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2411" w14:textId="0F7CD7F9" w:rsidR="00231EC9" w:rsidRDefault="00231EC9" w:rsidP="00231EC9">
      <w:pPr>
        <w:spacing w:line="360" w:lineRule="auto"/>
      </w:pPr>
      <w:r>
        <w:t>May 25, 2023</w:t>
      </w:r>
    </w:p>
    <w:p w14:paraId="64877325" w14:textId="375C44AB" w:rsidR="00480AE7" w:rsidRDefault="008F05A3" w:rsidP="00DC6E9E">
      <w:pPr>
        <w:spacing w:line="360" w:lineRule="auto"/>
        <w:ind w:firstLine="720"/>
      </w:pPr>
      <w:r>
        <w:t xml:space="preserve">In this analysis I will be using the data given to </w:t>
      </w:r>
      <w:r w:rsidR="002141D2">
        <w:t>analyze</w:t>
      </w:r>
      <w:r>
        <w:t xml:space="preserve"> the district-wide standardized test results to help schools make important decisions for future school budgets and priorities. This will be done by creating </w:t>
      </w:r>
      <w:r w:rsidR="002141D2">
        <w:t xml:space="preserve">a summary based on the district, the schools, the highest performing schools, the lowest performing schools, the math scores by the grade, the reading scores by the grade, scores by the school spending, scores by the school size, and scores by the school size. </w:t>
      </w:r>
    </w:p>
    <w:p w14:paraId="379FD168" w14:textId="62606653" w:rsidR="009360F4" w:rsidRDefault="009360F4" w:rsidP="00DC6E9E">
      <w:pPr>
        <w:spacing w:line="360" w:lineRule="auto"/>
        <w:ind w:firstLine="720"/>
      </w:pPr>
      <w:r>
        <w:t>In the analysis i</w:t>
      </w:r>
      <w:r w:rsidR="00BC636F">
        <w:t>t</w:t>
      </w:r>
      <w:r>
        <w:t xml:space="preserve"> can be concluded that schools with the highest overall passing results are Charter schools by having an overall passing score of 85% or higher. District schools are at the low failing end of about around 50%-59%. Charter schools </w:t>
      </w:r>
      <w:r w:rsidR="00BC636F">
        <w:t xml:space="preserve">also </w:t>
      </w:r>
      <w:r>
        <w:t xml:space="preserve">have a lower school budget compared to District schools. </w:t>
      </w:r>
      <w:r w:rsidR="00227676">
        <w:t xml:space="preserve">By looking at the scores by school spending it can be concluded that test scores are higher when &lt;$585 is spent per student at about 90% overall passing and when $645-$680 is spent per student, the overall passing score drops down drastically to about %53. It can be concluded that the tighter and lower the budget is, the higher the standardized testing scores are. </w:t>
      </w:r>
    </w:p>
    <w:sectPr w:rsidR="0093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40170"/>
    <w:multiLevelType w:val="multilevel"/>
    <w:tmpl w:val="BD3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5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77"/>
    <w:rsid w:val="001777B9"/>
    <w:rsid w:val="002141D2"/>
    <w:rsid w:val="00227676"/>
    <w:rsid w:val="00231EC9"/>
    <w:rsid w:val="00480AE7"/>
    <w:rsid w:val="006E650B"/>
    <w:rsid w:val="008810FD"/>
    <w:rsid w:val="008F05A3"/>
    <w:rsid w:val="009360F4"/>
    <w:rsid w:val="00B40A77"/>
    <w:rsid w:val="00BC636F"/>
    <w:rsid w:val="00DC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EECE4"/>
  <w15:chartTrackingRefBased/>
  <w15:docId w15:val="{0C9A0FD5-098B-3A45-B325-CDCD959D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5A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8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Dennys Urdiales</dc:creator>
  <cp:keywords/>
  <dc:description/>
  <cp:lastModifiedBy>Dennys Urdiales</cp:lastModifiedBy>
  <cp:revision>7</cp:revision>
  <dcterms:created xsi:type="dcterms:W3CDTF">2023-05-25T13:26:00Z</dcterms:created>
  <dcterms:modified xsi:type="dcterms:W3CDTF">2023-05-25T15:09:00Z</dcterms:modified>
</cp:coreProperties>
</file>