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i w:val="0"/>
          <w:color w:val="2D6A4F"/>
          <w:sz w:val="28"/>
        </w:rPr>
        <w:t>서울남부두레생협</w:t>
      </w:r>
    </w:p>
    <w:p/>
    <w:p>
      <w:pPr>
        <w:jc w:val="center"/>
      </w:pPr>
      <w:r>
        <w:rPr>
          <w:rFonts w:ascii="맑은 고딕" w:hAnsi="맑은 고딕" w:eastAsia="맑은 고딕"/>
          <w:b/>
          <w:i w:val="0"/>
          <w:sz w:val="52"/>
        </w:rPr>
        <w:t>퇴계점 폐점 후</w:t>
        <w:br/>
        <w:t>온라인쇼핑몰 전환 증정 기획전</w:t>
      </w:r>
    </w:p>
    <w:p/>
    <w:p>
      <w:pPr>
        <w:jc w:val="center"/>
      </w:pPr>
      <w:r>
        <w:rPr>
          <w:rFonts w:ascii="맑은 고딕" w:hAnsi="맑은 고딕" w:eastAsia="맑은 고딕"/>
          <w:b w:val="0"/>
          <w:i/>
          <w:color w:val="888888"/>
          <w:sz w:val="26"/>
        </w:rPr>
        <w:t>"매장은 문을 닫아도, 조합원님과의 인연은 계속됩니다"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2"/>
        </w:rPr>
        <w:t>2026년 3월 24일</w:t>
        <w:br/>
        <w:t>기획팀 / 온라인사업팀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기획 배경</w:t>
      </w:r>
    </w:p>
    <w:p>
      <w:pPr>
        <w:pStyle w:val="Heading2"/>
      </w:pPr>
      <w:r>
        <w:rPr>
          <w:rFonts w:ascii="맑은 고딕" w:hAnsi="맑은 고딕" w:eastAsia="맑은 고딕"/>
        </w:rPr>
        <w:t>1-1. 현황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퇴계점 폐점일: </w:t>
      </w:r>
      <w:r>
        <w:rPr>
          <w:rFonts w:ascii="맑은 고딕" w:hAnsi="맑은 고딕" w:eastAsia="맑은 고딕"/>
          <w:b w:val="0"/>
          <w:i w:val="0"/>
          <w:sz w:val="22"/>
        </w:rPr>
        <w:t>2026년 3월 25일(수)</w:t>
      </w:r>
    </w:p>
    <w:p>
      <w:pPr>
        <w:pStyle w:val="ListBullet"/>
      </w:pPr>
      <w:r>
        <w:rPr>
          <w:rFonts w:ascii="맑은 고딕" w:hAnsi="맑은 고딕" w:eastAsia="맑은 고딕"/>
        </w:rPr>
        <w:t>퇴계점 이용 조합원의 오프라인 구매 채널 소멸</w:t>
      </w:r>
    </w:p>
    <w:p>
      <w:pPr>
        <w:pStyle w:val="ListBullet"/>
      </w:pPr>
      <w:r>
        <w:rPr>
          <w:rFonts w:ascii="맑은 고딕" w:hAnsi="맑은 고딕" w:eastAsia="맑은 고딕"/>
        </w:rPr>
        <w:t>대체 매장까지의 거리 및 접근성 문제로 이탈 우려</w:t>
      </w:r>
    </w:p>
    <w:p>
      <w:pPr>
        <w:pStyle w:val="ListBullet"/>
      </w:pPr>
      <w:r>
        <w:rPr>
          <w:rFonts w:ascii="맑은 고딕" w:hAnsi="맑은 고딕" w:eastAsia="맑은 고딕"/>
        </w:rPr>
        <w:t>온라인쇼핑몰 미이용 조합원 비율이 높은 점포</w:t>
      </w:r>
    </w:p>
    <w:p>
      <w:pPr>
        <w:pStyle w:val="Heading2"/>
      </w:pPr>
      <w:r>
        <w:rPr>
          <w:rFonts w:ascii="맑은 고딕" w:hAnsi="맑은 고딕" w:eastAsia="맑은 고딕"/>
        </w:rPr>
        <w:t>1-2. 기획 목적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구매 이탈 방지: </w:t>
      </w:r>
      <w:r>
        <w:rPr>
          <w:rFonts w:ascii="맑은 고딕" w:hAnsi="맑은 고딕" w:eastAsia="맑은 고딕"/>
          <w:b w:val="0"/>
          <w:i w:val="0"/>
          <w:sz w:val="22"/>
        </w:rPr>
        <w:t>폐점 후 구매 공백기를 최소화하고, 조합원의 생활재 구매를 지속 가능하게 합니다.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온라인 전환 유도: </w:t>
      </w:r>
      <w:r>
        <w:rPr>
          <w:rFonts w:ascii="맑은 고딕" w:hAnsi="맑은 고딕" w:eastAsia="맑은 고딕"/>
          <w:b w:val="0"/>
          <w:i w:val="0"/>
          <w:sz w:val="22"/>
        </w:rPr>
        <w:t>첫 온라인 주문 경험을 긍정적으로 만들어 자연스러운 채널 전환을 이끌어냅니다.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정기 주문 습관 형성: </w:t>
      </w:r>
      <w:r>
        <w:rPr>
          <w:rFonts w:ascii="맑은 고딕" w:hAnsi="맑은 고딕" w:eastAsia="맑은 고딕"/>
          <w:b w:val="0"/>
          <w:i w:val="0"/>
          <w:sz w:val="22"/>
        </w:rPr>
        <w:t>4주간 매주 증정을 통해 온라인 주문이 일상이 되도록 합니다.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혜택 형평성 유지: </w:t>
      </w:r>
      <w:r>
        <w:rPr>
          <w:rFonts w:ascii="맑은 고딕" w:hAnsi="맑은 고딕" w:eastAsia="맑은 고딕"/>
          <w:b w:val="0"/>
          <w:i w:val="0"/>
          <w:sz w:val="22"/>
        </w:rPr>
        <w:t>서울남부 33주년 기획전과 동일한 품목을 증정하여 매장 간 형평성을 지킵니다.</w:t>
      </w:r>
    </w:p>
    <w:p>
      <w:pPr>
        <w:pStyle w:val="Heading2"/>
      </w:pPr>
      <w:r>
        <w:rPr>
          <w:rFonts w:ascii="맑은 고딕" w:hAnsi="맑은 고딕" w:eastAsia="맑은 고딕"/>
        </w:rPr>
        <w:t>1-3. 생협으로서의 의미</w:t>
      </w:r>
    </w:p>
    <w:p>
      <w:r>
        <w:rPr>
          <w:rFonts w:ascii="맑은 고딕" w:hAnsi="맑은 고딕" w:eastAsia="맑은 고딕"/>
          <w:b w:val="0"/>
          <w:i w:val="0"/>
          <w:sz w:val="22"/>
        </w:rPr>
        <w:t>두레생협은 33년간 "생산자와 소비자가 서로 얼굴을 아는 관계"를 지켜왔습니다. 퇴계점 폐점은 물리적 공간의 변화이지, 이 관계의 단절이 아닙니다. 온라인쇼핑몰은 매장을 대체하는 것이 아니라, 조합원과 생산자를 잇는 또 하나의 다리입니다.</w:t>
        <w:br/>
        <w:br/>
        <w:t>이번 증정 기획전은 단순한 판촉이 아닌, "함께 나누는 생협의 가치"를 온라인에서도 이어가겠다는 약속입니다. 조합원님이 어디에서 주문하시든, 같은 생산자의 같은 정성이 담긴 생활재가 가정의 밥상에 오를 수 있도록 하겠습니다.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2. 증정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803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fill="F0F7F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이벤트명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퇴계점 조합원님께 드리는 온라인 특별 증정</w:t>
            </w:r>
          </w:p>
        </w:tc>
      </w:tr>
      <w:tr>
        <w:tc>
          <w:tcPr>
            <w:tcW w:type="dxa" w:w="2268"/>
            <w:shd w:fill="F0F7F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2026. 3. 31(월) ~ 4. 25(금) [4주간]</w:t>
            </w:r>
          </w:p>
        </w:tc>
      </w:tr>
      <w:tr>
        <w:tc>
          <w:tcPr>
            <w:tcW w:type="dxa" w:w="2268"/>
            <w:shd w:fill="F0F7F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대상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퇴계점 이용 조합원 (온라인쇼핑몰 주문 시)</w:t>
            </w:r>
          </w:p>
        </w:tc>
      </w:tr>
      <w:tr>
        <w:tc>
          <w:tcPr>
            <w:tcW w:type="dxa" w:w="2268"/>
            <w:shd w:fill="F0F7F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증정 방식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5품목 일괄 증정 / 주 1회 / 배송 시 자동 동봉</w:t>
            </w:r>
          </w:p>
        </w:tc>
      </w:tr>
      <w:tr>
        <w:tc>
          <w:tcPr>
            <w:tcW w:type="dxa" w:w="2268"/>
            <w:shd w:fill="F0F7F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최소 주문금액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100,000원 이상 (배송일 기준)</w:t>
            </w:r>
          </w:p>
        </w:tc>
      </w:tr>
      <w:tr>
        <w:tc>
          <w:tcPr>
            <w:tcW w:type="dxa" w:w="2268"/>
            <w:shd w:fill="F0F7F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증정 한도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1인 1회/주 (중복 수령 불가)</w:t>
            </w:r>
          </w:p>
        </w:tc>
      </w:tr>
      <w:tr>
        <w:tc>
          <w:tcPr>
            <w:tcW w:type="dxa" w:w="2268"/>
            <w:shd w:fill="F0F7F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적용 기준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주문일이 아닌 배송일 기준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3. 증정 품목 (서울남부 33주년 기획전 동일)</w:t>
      </w:r>
    </w:p>
    <w:p>
      <w:r>
        <w:rPr>
          <w:rFonts w:ascii="맑은 고딕" w:hAnsi="맑은 고딕" w:eastAsia="맑은 고딕"/>
          <w:b w:val="0"/>
          <w:i w:val="0"/>
          <w:sz w:val="22"/>
        </w:rPr>
        <w:t>서울남부에서 요일별로 1품목씩 증정하는 5가지 품목을, 퇴계점 조합원님께는 주 1회 묶음으로 한꺼번에 드립니다.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순번</w:t>
            </w:r>
          </w:p>
        </w:tc>
        <w:tc>
          <w:tcPr>
            <w:tcW w:type="dxa" w:w="2351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품목명</w:t>
            </w:r>
          </w:p>
        </w:tc>
        <w:tc>
          <w:tcPr>
            <w:tcW w:type="dxa" w:w="2351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규격</w:t>
            </w:r>
          </w:p>
        </w:tc>
        <w:tc>
          <w:tcPr>
            <w:tcW w:type="dxa" w:w="2351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느타리버섯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200g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무농약 인증 / 봄 제철 버섯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당근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500g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무농약 인증 / 생산자 직접 재배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쑥버무리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250g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제철 간식 / 봄 향기 가득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원삼유정란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10구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동물복지 자연방사 / 건강한 알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냉장 손질삼치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300g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손질 완료 / 신선 냉장 수산</w:t>
            </w:r>
          </w:p>
        </w:tc>
      </w:tr>
      <w:tr>
        <w:tc>
          <w:tcPr>
            <w:tcW w:type="dxa" w:w="2351"/>
            <w:shd w:fill="FAF3E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  <w:tc>
          <w:tcPr>
            <w:tcW w:type="dxa" w:w="2351"/>
            <w:shd w:fill="FAF3E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합계</w:t>
            </w:r>
          </w:p>
        </w:tc>
        <w:tc>
          <w:tcPr>
            <w:tcW w:type="dxa" w:w="2351"/>
            <w:shd w:fill="FAF3E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5품목</w:t>
            </w:r>
          </w:p>
        </w:tc>
        <w:tc>
          <w:tcPr>
            <w:tcW w:type="dxa" w:w="2351"/>
            <w:shd w:fill="FAF3E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10만원 이상 주문 시 전체 증정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20"/>
        </w:rPr>
        <w:t xml:space="preserve">※ 서울남부 비교: </w:t>
      </w:r>
      <w:r>
        <w:rPr>
          <w:rFonts w:ascii="맑은 고딕" w:hAnsi="맑은 고딕" w:eastAsia="맑은 고딕"/>
          <w:b w:val="0"/>
          <w:i w:val="0"/>
          <w:sz w:val="20"/>
        </w:rPr>
        <w:t>서울남부는 월~금 요일별로 1품목씩 단계적 금액 조건(3만~10만원)으로 증정합니다. 퇴계점 온라인은 5품목을 한꺼번에 증정하므로, 최고 기준인 10만원을 최소 주문금액으로 설정하여 체감 혜택을 극대화합니다.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운영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주차</w:t>
            </w:r>
          </w:p>
        </w:tc>
        <w:tc>
          <w:tcPr>
            <w:tcW w:type="dxa" w:w="3135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3135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1주차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3/31(월) ~ 4/4(금)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서울남부 33주년 기획전과 동시 시작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2주차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4/7(월) ~ 4/11(금)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3주차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4/14(월) ~ 4/18(금)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4주차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4/21(월) ~ 4/25(금)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최종 주차 / 성과 분석 후 연장 검토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5. 홍보 계획</w:t>
      </w:r>
    </w:p>
    <w:p>
      <w:pPr>
        <w:pStyle w:val="Heading2"/>
      </w:pPr>
      <w:r>
        <w:rPr>
          <w:rFonts w:ascii="맑은 고딕" w:hAnsi="맑은 고딕" w:eastAsia="맑은 고딕"/>
        </w:rPr>
        <w:t>5-1. 핵심 메시지 (생협적 관점)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메인 카피</w:t>
        <w:br/>
      </w:r>
      <w:r>
        <w:rPr>
          <w:rFonts w:ascii="맑은 고딕" w:hAnsi="맑은 고딕" w:eastAsia="맑은 고딕"/>
          <w:b w:val="0"/>
          <w:i w:val="0"/>
          <w:sz w:val="22"/>
        </w:rPr>
        <w:t xml:space="preserve">   "퇴계점은 문을 닫지만, 여러분과의 인연은 계속됩니다"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서브 카피</w:t>
        <w:br/>
      </w:r>
      <w:r>
        <w:rPr>
          <w:rFonts w:ascii="맑은 고딕" w:hAnsi="맑은 고딕" w:eastAsia="맑은 고딕"/>
          <w:b w:val="0"/>
          <w:i w:val="0"/>
          <w:sz w:val="22"/>
        </w:rPr>
        <w:t xml:space="preserve">   "온라인에서도 같은 생산자, 같은 정성, 같은 신뢰 - 매주 5가지 봄 선물과 함께"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생협 가치 강조</w:t>
        <w:br/>
      </w:r>
      <w:r>
        <w:rPr>
          <w:rFonts w:ascii="맑은 고딕" w:hAnsi="맑은 고딕" w:eastAsia="맑은 고딕"/>
          <w:b w:val="0"/>
          <w:i w:val="0"/>
          <w:sz w:val="22"/>
        </w:rPr>
        <w:t xml:space="preserve">   "생산자와 소비자가 서로 얼굴을 아는 관계 - 그 관계는 온라인에서도 변하지 않습니다"</w:t>
      </w:r>
    </w:p>
    <w:p/>
    <w:p>
      <w:pPr>
        <w:pStyle w:val="Heading2"/>
      </w:pPr>
      <w:r>
        <w:rPr>
          <w:rFonts w:ascii="맑은 고딕" w:hAnsi="맑은 고딕" w:eastAsia="맑은 고딕"/>
        </w:rPr>
        <w:t>5-2. 홍보 강조 포인트</w:t>
      </w:r>
    </w:p>
    <w:p>
      <w:pPr>
        <w:pStyle w:val="ListBullet"/>
      </w:pPr>
      <w:r>
        <w:rPr>
          <w:rFonts w:ascii="맑은 고딕" w:hAnsi="맑은 고딕" w:eastAsia="맑은 고딕"/>
        </w:rPr>
        <w:t>매주 5품목을 한꺼번에! 매장보다 풍성한 혜택</w:t>
      </w:r>
    </w:p>
    <w:p>
      <w:pPr>
        <w:pStyle w:val="ListBullet"/>
      </w:pPr>
      <w:r>
        <w:rPr>
          <w:rFonts w:ascii="맑은 고딕" w:hAnsi="맑은 고딕" w:eastAsia="맑은 고딕"/>
        </w:rPr>
        <w:t>집 앞까지 배송되는 편리함 - 오시는 수고를 덜어드립니다</w:t>
      </w:r>
    </w:p>
    <w:p>
      <w:pPr>
        <w:pStyle w:val="ListBullet"/>
      </w:pPr>
      <w:r>
        <w:rPr>
          <w:rFonts w:ascii="맑은 고딕" w:hAnsi="맑은 고딕" w:eastAsia="맑은 고딕"/>
        </w:rPr>
        <w:t>서울남부와 동일한 품질, 동일한 생산자, 동일한 신뢰</w:t>
      </w:r>
    </w:p>
    <w:p>
      <w:pPr>
        <w:pStyle w:val="ListBullet"/>
      </w:pPr>
      <w:r>
        <w:rPr>
          <w:rFonts w:ascii="맑은 고딕" w:hAnsi="맑은 고딕" w:eastAsia="맑은 고딕"/>
        </w:rPr>
        <w:t>33년 함께한 감사의 마음, 온라인에서도 이어갑니다</w:t>
      </w:r>
    </w:p>
    <w:p>
      <w:pPr>
        <w:pStyle w:val="ListBullet"/>
      </w:pPr>
      <w:r>
        <w:rPr>
          <w:rFonts w:ascii="맑은 고딕" w:hAnsi="맑은 고딕" w:eastAsia="맑은 고딕"/>
        </w:rPr>
        <w:t>온라인이 처음이셔도 괜찮아요 - 쉬운 주문 안내 함께 제공</w:t>
      </w:r>
    </w:p>
    <w:p/>
    <w:p>
      <w:pPr>
        <w:pStyle w:val="Heading2"/>
      </w:pPr>
      <w:r>
        <w:rPr>
          <w:rFonts w:ascii="맑은 고딕" w:hAnsi="맑은 고딕" w:eastAsia="맑은 고딕"/>
        </w:rPr>
        <w:t>5-3. 채널별 홍보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2351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351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2351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개별 문자/알림톡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퇴계점 조합원 대상 폐점 안내 +</w:t>
              <w:br/>
              <w:t>온라인 전환 혜택 안내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3/25 전후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매장 안내문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폐점 전 매장 내 포스터/리플릿</w:t>
              <w:br/>
              <w:t>온라인 가입 QR코드 포함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~3/25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매장운영팀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온라인 배너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쇼핑몰 메인 페이지 배너 노출</w:t>
              <w:br/>
              <w:t>퇴계점 조합원 타겟 팝업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3/31~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온라인사업팀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카드뉴스(SNS)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인스타그램/블로그 카드뉴스</w:t>
              <w:br/>
              <w:t>생협 가치 + 증정 안내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3/28~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조합원 소식지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4월호 소식지 특집 게재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4월호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편집팀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전화 안내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온라인 미가입 조합원 개별 전화</w:t>
              <w:br/>
              <w:t>가입 및 주문 방법 안내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3/25~3/31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매장운영팀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6. 홍보 문안</w:t>
      </w:r>
    </w:p>
    <w:p>
      <w:pPr>
        <w:pStyle w:val="Heading2"/>
      </w:pPr>
      <w:r>
        <w:rPr>
          <w:rFonts w:ascii="맑은 고딕" w:hAnsi="맑은 고딕" w:eastAsia="맑은 고딕"/>
        </w:rPr>
        <w:t>6-1. 문자/알림톡 문안</w:t>
      </w:r>
    </w:p>
    <w:p>
      <w:r>
        <w:rPr>
          <w:rFonts w:ascii="맑은 고딕" w:hAnsi="맑은 고딕" w:eastAsia="맑은 고딕"/>
          <w:b w:val="0"/>
          <w:i w:val="0"/>
          <w:sz w:val="20"/>
        </w:rPr>
        <w:t>[서울남부두레생협]</w:t>
        <w:br/>
        <w:br/>
        <w:t>퇴계점을 이용해 주신 조합원님, 감사합니다.</w:t>
        <w:br/>
        <w:br/>
        <w:t>3/25(수) 퇴계점 운영이 종료되지만,</w:t>
        <w:br/>
        <w:t>조합원님과 생산자를 잇는 두레의 끈은</w:t>
        <w:br/>
        <w:t>그대로입니다.</w:t>
        <w:br/>
        <w:br/>
        <w:t>온라인쇼핑몰에서 10만원 이상 주문하시면</w:t>
        <w:br/>
        <w:t>매주 5가지 봄 선물을 함께 보내드립니다.</w:t>
        <w:br/>
        <w:br/>
        <w:t>느타리버섯 / 당근 / 쑥버무리</w:t>
        <w:br/>
        <w:t>원삼유정란 / 손질삼치</w:t>
        <w:br/>
        <w:br/>
        <w:t>기간: 3/31(월)~4/25(금) / 주 1회</w:t>
        <w:br/>
        <w:t>온라인몰: ecoop.or.kr</w:t>
        <w:br/>
        <w:br/>
        <w:t>매장에서 만나던 그 생활재,</w:t>
        <w:br/>
        <w:t>이제 집 앞까지 안심 배송해 드립니다.</w:t>
      </w:r>
    </w:p>
    <w:p/>
    <w:p>
      <w:pPr>
        <w:pStyle w:val="Heading2"/>
      </w:pPr>
      <w:r>
        <w:rPr>
          <w:rFonts w:ascii="맑은 고딕" w:hAnsi="맑은 고딕" w:eastAsia="맑은 고딕"/>
        </w:rPr>
        <w:t>6-2. 매장 안내문 문안</w:t>
      </w:r>
    </w:p>
    <w:p>
      <w:r>
        <w:rPr>
          <w:rFonts w:ascii="맑은 고딕" w:hAnsi="맑은 고딕" w:eastAsia="맑은 고딕"/>
          <w:b w:val="0"/>
          <w:i w:val="0"/>
          <w:sz w:val="20"/>
        </w:rPr>
        <w:t>[ 퇴계점 조합원님께 드리는 안내 ]</w:t>
        <w:br/>
        <w:br/>
        <w:t>사랑하는 조합원님께,</w:t>
        <w:br/>
        <w:br/>
        <w:t>퇴계점은 3월 25일(수)을 마지막으로</w:t>
        <w:br/>
        <w:t>운영을 종료하게 되었습니다.</w:t>
        <w:br/>
        <w:br/>
        <w:t>그동안 보내주신 사랑과 신뢰에 깊이 감사드립니다.</w:t>
        <w:br/>
        <w:br/>
        <w:t>매장 문은 닫히지만,</w:t>
        <w:br/>
        <w:t>생산자와 조합원을 잇는 두레의 정신은</w:t>
        <w:br/>
        <w:t>온라인에서도 변함없이 이어갑니다.</w:t>
        <w:br/>
        <w:br/>
        <w:t>온라인쇼핑몰에서 주문해 주시는 조합원님께</w:t>
        <w:br/>
        <w:t>매주 5가지 신선한 생활재를 선물로 드립니다.</w:t>
        <w:br/>
        <w:br/>
        <w:t xml:space="preserve">  기간: 3/31(월) ~ 4/25(금)</w:t>
        <w:br/>
        <w:t xml:space="preserve">  조건: 10만원 이상 주문 시 / 주 1회</w:t>
        <w:br/>
        <w:t xml:space="preserve">  증정: 느타리버섯, 당근, 쑥버무리,</w:t>
        <w:br/>
        <w:t xml:space="preserve">         원삼유정란, 손질삼치</w:t>
        <w:br/>
        <w:br/>
        <w:t>33년간 지켜온 약속,</w:t>
        <w:br/>
        <w:t>앞으로도 조합원님의 밥상을 지키겠습니다.</w:t>
        <w:br/>
        <w:br/>
        <w:t>- 서울남부두레생협 임직원 일동</w:t>
      </w:r>
    </w:p>
    <w:p/>
    <w:p>
      <w:pPr>
        <w:pStyle w:val="Heading2"/>
      </w:pPr>
      <w:r>
        <w:rPr>
          <w:rFonts w:ascii="맑은 고딕" w:hAnsi="맑은 고딕" w:eastAsia="맑은 고딕"/>
        </w:rPr>
        <w:t>6-3. SNS 카드뉴스 텍스트</w:t>
      </w:r>
    </w:p>
    <w:p>
      <w:r>
        <w:rPr>
          <w:rFonts w:ascii="맑은 고딕" w:hAnsi="맑은 고딕" w:eastAsia="맑은 고딕"/>
          <w:b w:val="0"/>
          <w:i w:val="0"/>
          <w:sz w:val="20"/>
        </w:rPr>
        <w:t>[카드 1 - 커버]</w:t>
        <w:br/>
        <w:t>퇴계점 조합원님께 드리는 특별한 선물</w:t>
        <w:br/>
        <w:t>"매장은 문을 닫아도, 우리의 인연은 계속됩니다"</w:t>
        <w:br/>
        <w:br/>
        <w:t>[카드 2 - 편지]</w:t>
        <w:br/>
        <w:t>조합원님, 감사합니다.</w:t>
        <w:br/>
        <w:t>매장 문은 닫히지만, 생산자와 조합원을 잇는 두레의 끈은 그대로입니다.</w:t>
        <w:br/>
        <w:t>온라인쇼핑몰에서도 같은 생활재, 같은 마음으로 밥상을 지키겠습니다.</w:t>
        <w:br/>
        <w:br/>
        <w:t>[카드 3 - 이벤트 안내]</w:t>
        <w:br/>
        <w:t>매주 1회, 5가지 선물을 한꺼번에!</w:t>
        <w:br/>
        <w:t>기간: 3/31~4/25 (4주) | 조건: 10만원 이상</w:t>
        <w:br/>
        <w:br/>
        <w:t>[카드 4~8 - 품목 소개]</w:t>
        <w:br/>
        <w:t>느타리버섯 200g - 생산자의 정성이 담긴 한 봉지</w:t>
        <w:br/>
        <w:t>당근 500g - 얼굴을 아는 농부의 정직한 먹거리</w:t>
        <w:br/>
        <w:t>쑥버무리 250g - 자연이 주는 봄의 선물</w:t>
        <w:br/>
        <w:t>원삼유정란 10구 - 생명을 존중하는 생협의 약속</w:t>
        <w:br/>
        <w:t>손질삼치 300g - 바다와 식탁을 잇는 정직한 수산</w:t>
        <w:br/>
        <w:br/>
        <w:t>[카드 9 - 마무리]</w:t>
        <w:br/>
        <w:t>생산자와 조합원, 그 사이의 다리는 여전히 여기에</w:t>
        <w:br/>
        <w:t>퇴계점에서 만나던 그 생활재, 이제 온라인에서 집 앞까지.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7. 예산 (4주 기준, 예상)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351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단가(추정)</w:t>
            </w:r>
          </w:p>
        </w:tc>
        <w:tc>
          <w:tcPr>
            <w:tcW w:type="dxa" w:w="2351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주당 수량</w:t>
            </w:r>
          </w:p>
        </w:tc>
        <w:tc>
          <w:tcPr>
            <w:tcW w:type="dxa" w:w="2351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4주 합계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느타리버섯 200g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2,500원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50개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500,000원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당근 500g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2,000원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50개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400,000원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쑥버무리 250g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3,500원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50개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700,000원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원삼유정란 10구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5,000원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50개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1,000,000원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냉장 손질삼치 300g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6,000원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50개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1,200,000원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홍보물 제작비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200,000원</w:t>
            </w:r>
          </w:p>
        </w:tc>
      </w:tr>
      <w:tr>
        <w:tc>
          <w:tcPr>
            <w:tcW w:type="dxa" w:w="2351"/>
            <w:shd w:fill="D8F3D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총 예산</w:t>
            </w:r>
          </w:p>
        </w:tc>
        <w:tc>
          <w:tcPr>
            <w:tcW w:type="dxa" w:w="2351"/>
            <w:shd w:fill="D8F3D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  <w:tc>
          <w:tcPr>
            <w:tcW w:type="dxa" w:w="2351"/>
            <w:shd w:fill="D8F3D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  <w:tc>
          <w:tcPr>
            <w:tcW w:type="dxa" w:w="2351"/>
            <w:shd w:fill="D8F3D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4,000,000원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color w:val="999999"/>
          <w:sz w:val="18"/>
        </w:rPr>
        <w:t>※ 단가 및 수량은 예상치이며, 실제 원가 및 참여 규모에 따라 조정이 필요합니다.</w:t>
      </w:r>
    </w:p>
    <w:p/>
    <w:p>
      <w:pPr>
        <w:pStyle w:val="Heading1"/>
      </w:pPr>
      <w:r>
        <w:rPr>
          <w:rFonts w:ascii="맑은 고딕" w:hAnsi="맑은 고딕" w:eastAsia="맑은 고딕"/>
        </w:rPr>
        <w:t>8. 기대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135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135"/>
            <w:shd w:fill="5C3D2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측정 방법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퇴계점 조합원 온라인 전환율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30% 이상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조합원 DB 기반 온라인 첫 주문자 추적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주간 증정 참여 건수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 50건 이상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증정 실적 집계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4주 내 재주문율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60% 이상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2회 이상 주문 조합원 비율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평균 객단가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10만원 이상 유지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주문 금액 분석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9. 추진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일정</w:t>
            </w:r>
          </w:p>
        </w:tc>
        <w:tc>
          <w:tcPr>
            <w:tcW w:type="dxa" w:w="3135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35"/>
            <w:shd w:fill="2D6A4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~3/25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퇴계점 매장 내 온라인 전환 안내물 게시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매장운영팀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3/25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퇴계점 폐점 / 조합원 개별 문자 발송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매장운영팀/홍보팀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3/25~3/31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온라인 미가입 조합원 전화 안내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매장운영팀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3/26~3/28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온라인쇼핑몰 증정 세팅 및 테스트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온라인사업팀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3/28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SNS 카드뉴스 사전 홍보 시작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홍보팀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3/31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증정 이벤트 시작 (1주차)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온라인사업팀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4/28~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4주 성과 분석 및 연장 여부 결정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기획팀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10. 운영 유의사항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1인 1회/주 제한: </w:t>
      </w:r>
      <w:r>
        <w:rPr>
          <w:rFonts w:ascii="맑은 고딕" w:hAnsi="맑은 고딕" w:eastAsia="맑은 고딕"/>
          <w:b w:val="0"/>
          <w:i w:val="0"/>
          <w:sz w:val="22"/>
        </w:rPr>
        <w:t>동일 조합원 주당 1회만 증정하며, 중복 수령은 불가합니다.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배송일 기준 적용: </w:t>
      </w:r>
      <w:r>
        <w:rPr>
          <w:rFonts w:ascii="맑은 고딕" w:hAnsi="맑은 고딕" w:eastAsia="맑은 고딕"/>
          <w:b w:val="0"/>
          <w:i w:val="0"/>
          <w:sz w:val="22"/>
        </w:rPr>
        <w:t>주문일이 아닌 배송일 기준으로 해당 주차를 판단합니다.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퇴계점 조합원 식별: </w:t>
      </w:r>
      <w:r>
        <w:rPr>
          <w:rFonts w:ascii="맑은 고딕" w:hAnsi="맑은 고딕" w:eastAsia="맑은 고딕"/>
          <w:b w:val="0"/>
          <w:i w:val="0"/>
          <w:sz w:val="22"/>
        </w:rPr>
        <w:t>조합원 DB 기반으로 퇴계점 등록 조합원을 대상으로 자동 적용합니다.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품목 소진 시: </w:t>
      </w:r>
      <w:r>
        <w:rPr>
          <w:rFonts w:ascii="맑은 고딕" w:hAnsi="맑은 고딕" w:eastAsia="맑은 고딕"/>
          <w:b w:val="0"/>
          <w:i w:val="0"/>
          <w:sz w:val="22"/>
        </w:rPr>
        <w:t>해당 주차 증정을 조기 종료하며, 사전에 선착순 안내를 진행합니다.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기간 연장 검토: </w:t>
      </w:r>
      <w:r>
        <w:rPr>
          <w:rFonts w:ascii="맑은 고딕" w:hAnsi="맑은 고딕" w:eastAsia="맑은 고딕"/>
          <w:b w:val="0"/>
          <w:i w:val="0"/>
          <w:sz w:val="22"/>
        </w:rPr>
        <w:t>4주 운영 후 전환율 및 재주문율을 분석하여 연장 여부를 결정합니다.</w:t>
      </w:r>
    </w:p>
    <w:p>
      <w:r>
        <w:rPr>
          <w:rFonts w:ascii="맑은 고딕" w:hAnsi="맑은 고딕" w:eastAsia="맑은 고딕"/>
          <w:b/>
          <w:i w:val="0"/>
          <w:sz w:val="22"/>
        </w:rPr>
        <w:t xml:space="preserve">  온라인 가입 지원: </w:t>
      </w:r>
      <w:r>
        <w:rPr>
          <w:rFonts w:ascii="맑은 고딕" w:hAnsi="맑은 고딕" w:eastAsia="맑은 고딕"/>
          <w:b w:val="0"/>
          <w:i w:val="0"/>
          <w:sz w:val="22"/>
        </w:rPr>
        <w:t>온라인몰 미가입 조합원에게 가입 방법을 적극 안내합니다.</w:t>
      </w:r>
    </w:p>
    <w:p/>
    <w:p/>
    <w:p>
      <w:pPr>
        <w:jc w:val="right"/>
      </w:pPr>
      <w:r>
        <w:rPr>
          <w:rFonts w:ascii="맑은 고딕" w:hAnsi="맑은 고딕" w:eastAsia="맑은 고딕"/>
          <w:b w:val="0"/>
          <w:i w:val="0"/>
          <w:color w:val="666666"/>
          <w:sz w:val="20"/>
        </w:rPr>
        <w:t>2026년 3월 24일</w:t>
        <w:br/>
        <w:t>서울남부두레생협 기획팀 / 온라인사업팀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