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ABCF" w14:textId="377116E4" w:rsidR="004D0D9A" w:rsidRDefault="004D0D9A" w:rsidP="004D0D9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CROWDFUNDING ANALYSIS</w:t>
      </w:r>
    </w:p>
    <w:p w14:paraId="71B98742" w14:textId="1EFE1099" w:rsidR="007C39F1" w:rsidRDefault="007C39F1" w:rsidP="004D0D9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Crowdfunding is a popular and effective way that centers around raising money. It aims to achieve </w:t>
      </w:r>
      <w:r w:rsidR="00523684">
        <w:rPr>
          <w:sz w:val="24"/>
          <w:szCs w:val="24"/>
        </w:rPr>
        <w:t>a</w:t>
      </w:r>
      <w:r>
        <w:rPr>
          <w:sz w:val="24"/>
          <w:szCs w:val="24"/>
        </w:rPr>
        <w:t xml:space="preserve"> funding goal</w:t>
      </w:r>
      <w:r w:rsidR="0052368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23684">
        <w:rPr>
          <w:sz w:val="24"/>
          <w:szCs w:val="24"/>
        </w:rPr>
        <w:t>meant</w:t>
      </w:r>
      <w:r>
        <w:rPr>
          <w:sz w:val="24"/>
          <w:szCs w:val="24"/>
        </w:rPr>
        <w:t xml:space="preserve"> to finance </w:t>
      </w:r>
      <w:r w:rsidR="00523684">
        <w:rPr>
          <w:sz w:val="24"/>
          <w:szCs w:val="24"/>
        </w:rPr>
        <w:t>a</w:t>
      </w:r>
      <w:r>
        <w:rPr>
          <w:sz w:val="24"/>
          <w:szCs w:val="24"/>
        </w:rPr>
        <w:t xml:space="preserve"> business </w:t>
      </w:r>
      <w:r w:rsidR="00523684">
        <w:rPr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 w:rsidR="00045C4E">
        <w:rPr>
          <w:sz w:val="24"/>
          <w:szCs w:val="24"/>
        </w:rPr>
        <w:t>project,</w:t>
      </w:r>
      <w:r w:rsidR="00523684">
        <w:rPr>
          <w:sz w:val="24"/>
          <w:szCs w:val="24"/>
        </w:rPr>
        <w:t xml:space="preserve"> or create a buzz</w:t>
      </w:r>
      <w:r>
        <w:rPr>
          <w:sz w:val="24"/>
          <w:szCs w:val="24"/>
        </w:rPr>
        <w:t>.</w:t>
      </w:r>
    </w:p>
    <w:p w14:paraId="0F984252" w14:textId="38DBCD39" w:rsidR="00C3054C" w:rsidRPr="00DD7C6A" w:rsidRDefault="00C3054C" w:rsidP="00C3054C">
      <w:pPr>
        <w:rPr>
          <w:b/>
          <w:bCs/>
          <w:sz w:val="24"/>
          <w:szCs w:val="24"/>
        </w:rPr>
      </w:pPr>
      <w:r w:rsidRPr="00DD7C6A">
        <w:rPr>
          <w:b/>
          <w:bCs/>
          <w:sz w:val="24"/>
          <w:szCs w:val="24"/>
        </w:rPr>
        <w:t>CONCLUSION</w:t>
      </w:r>
      <w:r w:rsidR="00FE1617">
        <w:rPr>
          <w:b/>
          <w:bCs/>
          <w:sz w:val="24"/>
          <w:szCs w:val="24"/>
        </w:rPr>
        <w:t xml:space="preserve"> FROM THE ANALYSIS:</w:t>
      </w:r>
    </w:p>
    <w:p w14:paraId="1691C1EA" w14:textId="1D087DA9" w:rsidR="007F7D84" w:rsidRPr="00523684" w:rsidRDefault="007F7D84" w:rsidP="005236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3991">
        <w:rPr>
          <w:sz w:val="24"/>
          <w:szCs w:val="24"/>
        </w:rPr>
        <w:t>Based on the crowdfunding data provided</w:t>
      </w:r>
      <w:r w:rsidR="00523684">
        <w:rPr>
          <w:sz w:val="24"/>
          <w:szCs w:val="24"/>
        </w:rPr>
        <w:t>,</w:t>
      </w:r>
      <w:r w:rsidRPr="00883991">
        <w:rPr>
          <w:sz w:val="24"/>
          <w:szCs w:val="24"/>
        </w:rPr>
        <w:t xml:space="preserve"> it is </w:t>
      </w:r>
      <w:r w:rsidR="00523684">
        <w:rPr>
          <w:sz w:val="24"/>
          <w:szCs w:val="24"/>
        </w:rPr>
        <w:t>evident</w:t>
      </w:r>
      <w:r w:rsidR="00F16543" w:rsidRPr="00883991">
        <w:rPr>
          <w:sz w:val="24"/>
          <w:szCs w:val="24"/>
        </w:rPr>
        <w:t xml:space="preserve"> that</w:t>
      </w:r>
      <w:r w:rsidRPr="00883991">
        <w:rPr>
          <w:sz w:val="24"/>
          <w:szCs w:val="24"/>
        </w:rPr>
        <w:t xml:space="preserve"> more than half </w:t>
      </w:r>
      <w:r w:rsidR="00523684">
        <w:rPr>
          <w:sz w:val="24"/>
          <w:szCs w:val="24"/>
        </w:rPr>
        <w:t xml:space="preserve">of the instances, </w:t>
      </w:r>
      <w:r w:rsidRPr="00883991">
        <w:rPr>
          <w:sz w:val="24"/>
          <w:szCs w:val="24"/>
        </w:rPr>
        <w:t>had</w:t>
      </w:r>
      <w:r w:rsidR="00F16543" w:rsidRPr="00883991">
        <w:rPr>
          <w:sz w:val="24"/>
          <w:szCs w:val="24"/>
        </w:rPr>
        <w:t xml:space="preserve"> a</w:t>
      </w:r>
      <w:r w:rsidRPr="00883991">
        <w:rPr>
          <w:sz w:val="24"/>
          <w:szCs w:val="24"/>
        </w:rPr>
        <w:t xml:space="preserve"> successful crowdfunding. </w:t>
      </w:r>
      <w:r w:rsidR="00F16543" w:rsidRPr="00883991">
        <w:rPr>
          <w:sz w:val="24"/>
          <w:szCs w:val="24"/>
        </w:rPr>
        <w:t>Most of the</w:t>
      </w:r>
      <w:r w:rsidR="00523684">
        <w:rPr>
          <w:sz w:val="24"/>
          <w:szCs w:val="24"/>
        </w:rPr>
        <w:t xml:space="preserve"> successful projects in the sample, </w:t>
      </w:r>
      <w:r w:rsidRPr="00523684">
        <w:rPr>
          <w:sz w:val="24"/>
          <w:szCs w:val="24"/>
        </w:rPr>
        <w:t>exceeded their funding goal. The</w:t>
      </w:r>
      <w:r w:rsidR="00F16543" w:rsidRPr="00523684">
        <w:rPr>
          <w:sz w:val="24"/>
          <w:szCs w:val="24"/>
        </w:rPr>
        <w:t xml:space="preserve"> success rate </w:t>
      </w:r>
      <w:r w:rsidR="00DE0E0C" w:rsidRPr="00523684">
        <w:rPr>
          <w:sz w:val="24"/>
          <w:szCs w:val="24"/>
        </w:rPr>
        <w:t xml:space="preserve">of the crowdfunding </w:t>
      </w:r>
      <w:r w:rsidR="00F16543" w:rsidRPr="00523684">
        <w:rPr>
          <w:sz w:val="24"/>
          <w:szCs w:val="24"/>
        </w:rPr>
        <w:t>has increased gradually from 2010.</w:t>
      </w:r>
    </w:p>
    <w:p w14:paraId="276A41EC" w14:textId="7D47B66D" w:rsidR="0020258B" w:rsidRDefault="007E23FA" w:rsidP="008839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the analysis it</w:t>
      </w:r>
      <w:r w:rsidR="00BB326D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s </w:t>
      </w:r>
      <w:r w:rsidR="00523684">
        <w:rPr>
          <w:sz w:val="24"/>
          <w:szCs w:val="24"/>
        </w:rPr>
        <w:t>observed</w:t>
      </w:r>
      <w:r>
        <w:rPr>
          <w:sz w:val="24"/>
          <w:szCs w:val="24"/>
        </w:rPr>
        <w:t xml:space="preserve"> that </w:t>
      </w:r>
      <w:r w:rsidR="001D0433">
        <w:rPr>
          <w:sz w:val="24"/>
          <w:szCs w:val="24"/>
        </w:rPr>
        <w:t>a greater</w:t>
      </w:r>
      <w:r w:rsidR="008D24B8">
        <w:rPr>
          <w:sz w:val="24"/>
          <w:szCs w:val="24"/>
        </w:rPr>
        <w:t xml:space="preserve"> number of</w:t>
      </w:r>
      <w:r>
        <w:rPr>
          <w:sz w:val="24"/>
          <w:szCs w:val="24"/>
        </w:rPr>
        <w:t xml:space="preserve"> campaigns </w:t>
      </w:r>
      <w:r w:rsidR="008D24B8">
        <w:rPr>
          <w:sz w:val="24"/>
          <w:szCs w:val="24"/>
        </w:rPr>
        <w:t xml:space="preserve">ran </w:t>
      </w:r>
      <w:r>
        <w:rPr>
          <w:sz w:val="24"/>
          <w:szCs w:val="24"/>
        </w:rPr>
        <w:t xml:space="preserve">for the </w:t>
      </w:r>
      <w:r w:rsidR="00327CAD">
        <w:rPr>
          <w:sz w:val="24"/>
          <w:szCs w:val="24"/>
        </w:rPr>
        <w:t>category-</w:t>
      </w:r>
      <w:r>
        <w:rPr>
          <w:sz w:val="24"/>
          <w:szCs w:val="24"/>
        </w:rPr>
        <w:t>theatre/plays</w:t>
      </w:r>
      <w:r w:rsidR="00B6219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87474">
        <w:rPr>
          <w:sz w:val="24"/>
          <w:szCs w:val="24"/>
        </w:rPr>
        <w:t xml:space="preserve">Country-wise </w:t>
      </w:r>
      <w:r w:rsidR="001D0433">
        <w:rPr>
          <w:sz w:val="24"/>
          <w:szCs w:val="24"/>
        </w:rPr>
        <w:t>it’s</w:t>
      </w:r>
      <w:r w:rsidR="00887474">
        <w:rPr>
          <w:sz w:val="24"/>
          <w:szCs w:val="24"/>
        </w:rPr>
        <w:t xml:space="preserve"> clear that the United States had </w:t>
      </w:r>
      <w:r w:rsidR="00B9583E">
        <w:rPr>
          <w:sz w:val="24"/>
          <w:szCs w:val="24"/>
        </w:rPr>
        <w:t>a greater</w:t>
      </w:r>
      <w:r w:rsidR="00887474">
        <w:rPr>
          <w:sz w:val="24"/>
          <w:szCs w:val="24"/>
        </w:rPr>
        <w:t xml:space="preserve"> number of crowdfunding campaigns.</w:t>
      </w:r>
      <w:r w:rsidR="00607827">
        <w:rPr>
          <w:sz w:val="24"/>
          <w:szCs w:val="24"/>
        </w:rPr>
        <w:t xml:space="preserve"> </w:t>
      </w:r>
      <w:r>
        <w:rPr>
          <w:sz w:val="24"/>
          <w:szCs w:val="24"/>
        </w:rPr>
        <w:t>The data collected from the countries shows the theatre/play</w:t>
      </w:r>
      <w:r w:rsidR="008D24B8">
        <w:rPr>
          <w:sz w:val="24"/>
          <w:szCs w:val="24"/>
        </w:rPr>
        <w:t>s</w:t>
      </w:r>
      <w:r>
        <w:rPr>
          <w:sz w:val="24"/>
          <w:szCs w:val="24"/>
        </w:rPr>
        <w:t xml:space="preserve"> is the most popular category</w:t>
      </w:r>
      <w:r w:rsidR="009F314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F314A">
        <w:rPr>
          <w:sz w:val="24"/>
          <w:szCs w:val="24"/>
        </w:rPr>
        <w:t>A greater number of campaigns ran for the “plays” sub-category and overall</w:t>
      </w:r>
      <w:r>
        <w:rPr>
          <w:sz w:val="24"/>
          <w:szCs w:val="24"/>
        </w:rPr>
        <w:t xml:space="preserve"> had collected a good amount of funding.</w:t>
      </w:r>
    </w:p>
    <w:p w14:paraId="05D2062A" w14:textId="577905A1" w:rsidR="00293267" w:rsidRDefault="004C6961" w:rsidP="002932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From the Goal analysis it is seen that </w:t>
      </w:r>
      <w:r w:rsidR="00D17F0A">
        <w:rPr>
          <w:sz w:val="24"/>
          <w:szCs w:val="24"/>
        </w:rPr>
        <w:t xml:space="preserve">the chances of being </w:t>
      </w:r>
      <w:r>
        <w:rPr>
          <w:sz w:val="24"/>
          <w:szCs w:val="24"/>
        </w:rPr>
        <w:t xml:space="preserve">unsuccessful </w:t>
      </w:r>
      <w:r w:rsidR="00D17F0A">
        <w:rPr>
          <w:sz w:val="24"/>
          <w:szCs w:val="24"/>
        </w:rPr>
        <w:t xml:space="preserve">increases significantly </w:t>
      </w:r>
      <w:r>
        <w:rPr>
          <w:sz w:val="24"/>
          <w:szCs w:val="24"/>
        </w:rPr>
        <w:t xml:space="preserve">for the projects </w:t>
      </w:r>
      <w:r w:rsidR="00D17F0A">
        <w:rPr>
          <w:sz w:val="24"/>
          <w:szCs w:val="24"/>
        </w:rPr>
        <w:t>which had a</w:t>
      </w:r>
      <w:r>
        <w:rPr>
          <w:sz w:val="24"/>
          <w:szCs w:val="24"/>
        </w:rPr>
        <w:t xml:space="preserve"> goal </w:t>
      </w:r>
      <w:r w:rsidR="00D17F0A">
        <w:rPr>
          <w:sz w:val="24"/>
          <w:szCs w:val="24"/>
        </w:rPr>
        <w:t>of</w:t>
      </w:r>
      <w:r>
        <w:rPr>
          <w:sz w:val="24"/>
          <w:szCs w:val="24"/>
        </w:rPr>
        <w:t xml:space="preserve"> 50,000</w:t>
      </w:r>
      <w:r w:rsidR="00D17F0A">
        <w:rPr>
          <w:sz w:val="24"/>
          <w:szCs w:val="24"/>
        </w:rPr>
        <w:t xml:space="preserve"> and above</w:t>
      </w:r>
      <w:r>
        <w:rPr>
          <w:sz w:val="24"/>
          <w:szCs w:val="24"/>
        </w:rPr>
        <w:t>.</w:t>
      </w:r>
    </w:p>
    <w:p w14:paraId="5C392DF5" w14:textId="052F3104" w:rsidR="00E73EF7" w:rsidRDefault="00E73EF7" w:rsidP="00E73EF7">
      <w:pPr>
        <w:rPr>
          <w:b/>
          <w:bCs/>
          <w:sz w:val="24"/>
          <w:szCs w:val="24"/>
        </w:rPr>
      </w:pPr>
      <w:r w:rsidRPr="00E73EF7">
        <w:rPr>
          <w:b/>
          <w:bCs/>
          <w:sz w:val="24"/>
          <w:szCs w:val="24"/>
        </w:rPr>
        <w:t>LIMITATIONS:</w:t>
      </w:r>
    </w:p>
    <w:p w14:paraId="31D65044" w14:textId="2BD5C4C6" w:rsidR="00293267" w:rsidRDefault="00BC7336" w:rsidP="00C3054C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5059F9">
        <w:rPr>
          <w:sz w:val="24"/>
          <w:szCs w:val="24"/>
        </w:rPr>
        <w:t xml:space="preserve">ata provided could have listed the crowdfunding platform or medium used by the company. The data did not provide </w:t>
      </w:r>
      <w:r>
        <w:rPr>
          <w:sz w:val="24"/>
          <w:szCs w:val="24"/>
        </w:rPr>
        <w:t>any attribute to infer,</w:t>
      </w:r>
      <w:r w:rsidR="005059F9">
        <w:rPr>
          <w:sz w:val="24"/>
          <w:szCs w:val="24"/>
        </w:rPr>
        <w:t xml:space="preserve"> </w:t>
      </w:r>
      <w:r>
        <w:rPr>
          <w:sz w:val="24"/>
          <w:szCs w:val="24"/>
        </w:rPr>
        <w:t>the rationale that</w:t>
      </w:r>
      <w:r w:rsidR="00035B8E">
        <w:rPr>
          <w:sz w:val="24"/>
          <w:szCs w:val="24"/>
        </w:rPr>
        <w:t xml:space="preserve"> attracted the investors to finance the project.</w:t>
      </w:r>
      <w:r>
        <w:rPr>
          <w:sz w:val="24"/>
          <w:szCs w:val="24"/>
        </w:rPr>
        <w:t xml:space="preserve"> P</w:t>
      </w:r>
      <w:r w:rsidR="00035B8E">
        <w:rPr>
          <w:sz w:val="24"/>
          <w:szCs w:val="24"/>
        </w:rPr>
        <w:t>rovi</w:t>
      </w:r>
      <w:r>
        <w:rPr>
          <w:sz w:val="24"/>
          <w:szCs w:val="24"/>
        </w:rPr>
        <w:t>sioning of</w:t>
      </w:r>
      <w:r w:rsidR="00035B8E">
        <w:rPr>
          <w:sz w:val="24"/>
          <w:szCs w:val="24"/>
        </w:rPr>
        <w:t xml:space="preserve"> details </w:t>
      </w:r>
      <w:r>
        <w:rPr>
          <w:sz w:val="24"/>
          <w:szCs w:val="24"/>
        </w:rPr>
        <w:t xml:space="preserve">about the promotional tools utilized by the </w:t>
      </w:r>
      <w:r w:rsidR="00035B8E">
        <w:rPr>
          <w:sz w:val="24"/>
          <w:szCs w:val="24"/>
        </w:rPr>
        <w:t xml:space="preserve">company </w:t>
      </w:r>
      <w:r w:rsidR="00B01155">
        <w:rPr>
          <w:sz w:val="24"/>
          <w:szCs w:val="24"/>
        </w:rPr>
        <w:t>to</w:t>
      </w:r>
      <w:r w:rsidR="00D5330B">
        <w:rPr>
          <w:sz w:val="24"/>
          <w:szCs w:val="24"/>
        </w:rPr>
        <w:t xml:space="preserve"> advertise</w:t>
      </w:r>
      <w:r w:rsidR="00035B8E">
        <w:rPr>
          <w:sz w:val="24"/>
          <w:szCs w:val="24"/>
        </w:rPr>
        <w:t xml:space="preserve"> their project</w:t>
      </w:r>
      <w:r w:rsidR="00B01155">
        <w:rPr>
          <w:sz w:val="24"/>
          <w:szCs w:val="24"/>
        </w:rPr>
        <w:t>, would have helped to understand the factors associated with success or failure of projects</w:t>
      </w:r>
      <w:r w:rsidR="00035B8E">
        <w:rPr>
          <w:sz w:val="24"/>
          <w:szCs w:val="24"/>
        </w:rPr>
        <w:t>. For instance, Did the company create any video that attracted the</w:t>
      </w:r>
      <w:r w:rsidR="00B01155">
        <w:rPr>
          <w:sz w:val="24"/>
          <w:szCs w:val="24"/>
        </w:rPr>
        <w:t xml:space="preserve"> </w:t>
      </w:r>
      <w:r w:rsidR="00035B8E">
        <w:rPr>
          <w:sz w:val="24"/>
          <w:szCs w:val="24"/>
        </w:rPr>
        <w:t>bac</w:t>
      </w:r>
      <w:r w:rsidR="00646D36">
        <w:rPr>
          <w:sz w:val="24"/>
          <w:szCs w:val="24"/>
        </w:rPr>
        <w:t>kers?</w:t>
      </w:r>
      <w:r w:rsidR="00B01155">
        <w:rPr>
          <w:sz w:val="24"/>
          <w:szCs w:val="24"/>
        </w:rPr>
        <w:t xml:space="preserve"> Or was there any connecting social </w:t>
      </w:r>
      <w:r w:rsidR="00FF516C">
        <w:rPr>
          <w:sz w:val="24"/>
          <w:szCs w:val="24"/>
        </w:rPr>
        <w:t>appeal</w:t>
      </w:r>
      <w:r w:rsidR="00B01155">
        <w:rPr>
          <w:sz w:val="24"/>
          <w:szCs w:val="24"/>
        </w:rPr>
        <w:t xml:space="preserve"> that helped.</w:t>
      </w:r>
    </w:p>
    <w:p w14:paraId="65F14513" w14:textId="77777777" w:rsidR="00FF516C" w:rsidRDefault="00B01155" w:rsidP="00C3054C">
      <w:pPr>
        <w:rPr>
          <w:sz w:val="24"/>
          <w:szCs w:val="24"/>
        </w:rPr>
      </w:pPr>
      <w:r>
        <w:rPr>
          <w:sz w:val="24"/>
          <w:szCs w:val="24"/>
        </w:rPr>
        <w:t>Demographic</w:t>
      </w:r>
      <w:r w:rsidR="00E4309C">
        <w:rPr>
          <w:sz w:val="24"/>
          <w:szCs w:val="24"/>
        </w:rPr>
        <w:t xml:space="preserve"> details of the company</w:t>
      </w:r>
      <w:r>
        <w:rPr>
          <w:sz w:val="24"/>
          <w:szCs w:val="24"/>
        </w:rPr>
        <w:t xml:space="preserve"> organizer</w:t>
      </w:r>
      <w:r w:rsidR="00E4309C">
        <w:rPr>
          <w:sz w:val="24"/>
          <w:szCs w:val="24"/>
        </w:rPr>
        <w:t xml:space="preserve"> and the individual who pledge</w:t>
      </w:r>
      <w:r>
        <w:rPr>
          <w:sz w:val="24"/>
          <w:szCs w:val="24"/>
        </w:rPr>
        <w:t>d</w:t>
      </w:r>
      <w:r w:rsidR="00E4309C">
        <w:rPr>
          <w:sz w:val="24"/>
          <w:szCs w:val="24"/>
        </w:rPr>
        <w:t xml:space="preserve"> for the project</w:t>
      </w:r>
      <w:r w:rsidR="00FF516C">
        <w:rPr>
          <w:sz w:val="24"/>
          <w:szCs w:val="24"/>
        </w:rPr>
        <w:t xml:space="preserve"> could have helped to understand the </w:t>
      </w:r>
      <w:r w:rsidR="00B40EE4">
        <w:rPr>
          <w:sz w:val="24"/>
          <w:szCs w:val="24"/>
        </w:rPr>
        <w:t>success rate</w:t>
      </w:r>
      <w:r w:rsidR="00FF516C">
        <w:rPr>
          <w:sz w:val="24"/>
          <w:szCs w:val="24"/>
        </w:rPr>
        <w:t xml:space="preserve"> in a different perspective. </w:t>
      </w:r>
    </w:p>
    <w:p w14:paraId="217BEE14" w14:textId="484B45B9" w:rsidR="00E4309C" w:rsidRDefault="00FF516C" w:rsidP="00C3054C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B40EE4">
        <w:rPr>
          <w:sz w:val="24"/>
          <w:szCs w:val="24"/>
        </w:rPr>
        <w:t xml:space="preserve">etails </w:t>
      </w:r>
      <w:r>
        <w:rPr>
          <w:sz w:val="24"/>
          <w:szCs w:val="24"/>
        </w:rPr>
        <w:t xml:space="preserve">such as eventual success of a business or impact created by a business which was funded by the </w:t>
      </w:r>
      <w:r w:rsidR="00C77A31">
        <w:rPr>
          <w:sz w:val="24"/>
          <w:szCs w:val="24"/>
        </w:rPr>
        <w:t>crowdfunding</w:t>
      </w:r>
      <w:r>
        <w:rPr>
          <w:sz w:val="24"/>
          <w:szCs w:val="24"/>
        </w:rPr>
        <w:t>, could help in establishing the mindset of the successful investors to support one crowdfunding project, but not the other.</w:t>
      </w:r>
    </w:p>
    <w:p w14:paraId="686CDE33" w14:textId="260DB7F0" w:rsidR="00457E86" w:rsidRDefault="00457E86" w:rsidP="00C3054C">
      <w:pPr>
        <w:rPr>
          <w:b/>
          <w:bCs/>
          <w:sz w:val="24"/>
          <w:szCs w:val="24"/>
        </w:rPr>
      </w:pPr>
      <w:r w:rsidRPr="00457E86">
        <w:rPr>
          <w:b/>
          <w:bCs/>
          <w:sz w:val="24"/>
          <w:szCs w:val="24"/>
        </w:rPr>
        <w:t>OTHER POSSIBLE TABLE/GRAPHS</w:t>
      </w:r>
      <w:r w:rsidR="00326B8B">
        <w:rPr>
          <w:b/>
          <w:bCs/>
          <w:sz w:val="24"/>
          <w:szCs w:val="24"/>
        </w:rPr>
        <w:t xml:space="preserve"> AND VALUES TO INFER</w:t>
      </w:r>
      <w:r w:rsidRPr="00457E86">
        <w:rPr>
          <w:b/>
          <w:bCs/>
          <w:sz w:val="24"/>
          <w:szCs w:val="24"/>
        </w:rPr>
        <w:t>:</w:t>
      </w:r>
    </w:p>
    <w:p w14:paraId="08F7B101" w14:textId="7D8D86EB" w:rsidR="002D4737" w:rsidRDefault="00F30AD4" w:rsidP="002D4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</w:t>
      </w:r>
      <w:r w:rsidR="002D4737" w:rsidRPr="002D4737">
        <w:rPr>
          <w:sz w:val="24"/>
          <w:szCs w:val="24"/>
        </w:rPr>
        <w:t xml:space="preserve">eparate </w:t>
      </w:r>
      <w:r>
        <w:rPr>
          <w:sz w:val="24"/>
          <w:szCs w:val="24"/>
        </w:rPr>
        <w:t>table</w:t>
      </w:r>
      <w:r w:rsidR="002D4737" w:rsidRPr="002D4737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a </w:t>
      </w:r>
      <w:r w:rsidR="00F935E4">
        <w:rPr>
          <w:sz w:val="24"/>
          <w:szCs w:val="24"/>
        </w:rPr>
        <w:t>graph</w:t>
      </w:r>
      <w:r w:rsidR="002D4737" w:rsidRPr="002D4737">
        <w:rPr>
          <w:sz w:val="24"/>
          <w:szCs w:val="24"/>
        </w:rPr>
        <w:t xml:space="preserve"> categorizing the amount pledged </w:t>
      </w:r>
      <w:r w:rsidR="005A02F5">
        <w:rPr>
          <w:sz w:val="24"/>
          <w:szCs w:val="24"/>
        </w:rPr>
        <w:t>for each</w:t>
      </w:r>
      <w:r w:rsidR="002D4737" w:rsidRPr="002D4737">
        <w:rPr>
          <w:sz w:val="24"/>
          <w:szCs w:val="24"/>
        </w:rPr>
        <w:t xml:space="preserve"> country</w:t>
      </w:r>
      <w:r w:rsidR="005A02F5">
        <w:rPr>
          <w:sz w:val="24"/>
          <w:szCs w:val="24"/>
        </w:rPr>
        <w:t xml:space="preserve"> and corresponding success p</w:t>
      </w:r>
      <w:r w:rsidR="002D4737" w:rsidRPr="002D4737">
        <w:rPr>
          <w:sz w:val="24"/>
          <w:szCs w:val="24"/>
        </w:rPr>
        <w:t>ercentage</w:t>
      </w:r>
      <w:r w:rsidR="00371352">
        <w:rPr>
          <w:sz w:val="24"/>
          <w:szCs w:val="24"/>
        </w:rPr>
        <w:t xml:space="preserve"> could help to determine the relationship between a progressive economy and project success.</w:t>
      </w:r>
    </w:p>
    <w:p w14:paraId="3A4FE3BE" w14:textId="6094EC6F" w:rsidR="0010455A" w:rsidRDefault="0010455A" w:rsidP="002D4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Analysis based on the duration and goal pledged</w:t>
      </w:r>
      <w:r w:rsidR="00B772B1">
        <w:rPr>
          <w:sz w:val="24"/>
          <w:szCs w:val="24"/>
        </w:rPr>
        <w:t xml:space="preserve"> with a chart representation </w:t>
      </w:r>
      <w:r>
        <w:rPr>
          <w:sz w:val="24"/>
          <w:szCs w:val="24"/>
        </w:rPr>
        <w:t xml:space="preserve">would help to find </w:t>
      </w:r>
      <w:r w:rsidR="004C7347">
        <w:rPr>
          <w:sz w:val="24"/>
          <w:szCs w:val="24"/>
        </w:rPr>
        <w:t>i</w:t>
      </w:r>
      <w:r>
        <w:rPr>
          <w:sz w:val="24"/>
          <w:szCs w:val="24"/>
        </w:rPr>
        <w:t>f there is any direct relationship between the time frame and the success or failure rate of the crowdfunding</w:t>
      </w:r>
      <w:r w:rsidR="00747039">
        <w:rPr>
          <w:sz w:val="24"/>
          <w:szCs w:val="24"/>
        </w:rPr>
        <w:t>.</w:t>
      </w:r>
    </w:p>
    <w:p w14:paraId="2B61C6CE" w14:textId="77777777" w:rsidR="00F935E4" w:rsidRDefault="00F935E4" w:rsidP="00F935E4">
      <w:pPr>
        <w:pStyle w:val="ListParagraph"/>
        <w:rPr>
          <w:sz w:val="24"/>
          <w:szCs w:val="24"/>
        </w:rPr>
      </w:pPr>
    </w:p>
    <w:p w14:paraId="042861D8" w14:textId="0D0EED8B" w:rsidR="00E04317" w:rsidRDefault="00E04317" w:rsidP="00E04317">
      <w:pPr>
        <w:rPr>
          <w:b/>
          <w:bCs/>
          <w:sz w:val="24"/>
          <w:szCs w:val="24"/>
        </w:rPr>
      </w:pPr>
      <w:r w:rsidRPr="00E04317">
        <w:rPr>
          <w:b/>
          <w:bCs/>
          <w:sz w:val="24"/>
          <w:szCs w:val="24"/>
        </w:rPr>
        <w:lastRenderedPageBreak/>
        <w:t>STAT</w:t>
      </w:r>
      <w:r w:rsidR="0013092C">
        <w:rPr>
          <w:b/>
          <w:bCs/>
          <w:sz w:val="24"/>
          <w:szCs w:val="24"/>
        </w:rPr>
        <w:t>I</w:t>
      </w:r>
      <w:r w:rsidRPr="00E04317">
        <w:rPr>
          <w:b/>
          <w:bCs/>
          <w:sz w:val="24"/>
          <w:szCs w:val="24"/>
        </w:rPr>
        <w:t>STICAL ANALYSIS:</w:t>
      </w:r>
    </w:p>
    <w:p w14:paraId="6357C838" w14:textId="115201AD" w:rsidR="001B5638" w:rsidRDefault="001B5638" w:rsidP="001B56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Since the </w:t>
      </w:r>
      <w:r w:rsidR="000B03EC">
        <w:rPr>
          <w:sz w:val="24"/>
          <w:szCs w:val="24"/>
        </w:rPr>
        <w:t>crowdfunding d</w:t>
      </w:r>
      <w:r>
        <w:rPr>
          <w:sz w:val="24"/>
          <w:szCs w:val="24"/>
        </w:rPr>
        <w:t>ata</w:t>
      </w:r>
      <w:r w:rsidR="00700860">
        <w:rPr>
          <w:sz w:val="24"/>
          <w:szCs w:val="24"/>
        </w:rPr>
        <w:t xml:space="preserve"> provided</w:t>
      </w:r>
      <w:r w:rsidR="000B03EC">
        <w:rPr>
          <w:sz w:val="24"/>
          <w:szCs w:val="24"/>
        </w:rPr>
        <w:t xml:space="preserve"> </w:t>
      </w:r>
      <w:r>
        <w:rPr>
          <w:sz w:val="24"/>
          <w:szCs w:val="24"/>
        </w:rPr>
        <w:t>has outliers</w:t>
      </w:r>
      <w:r w:rsidR="00723BE1">
        <w:rPr>
          <w:sz w:val="24"/>
          <w:szCs w:val="24"/>
        </w:rPr>
        <w:t xml:space="preserve">, Median would best </w:t>
      </w:r>
      <w:r w:rsidR="006E524A">
        <w:rPr>
          <w:sz w:val="24"/>
          <w:szCs w:val="24"/>
        </w:rPr>
        <w:t>summarize</w:t>
      </w:r>
      <w:r w:rsidR="00723BE1">
        <w:rPr>
          <w:sz w:val="24"/>
          <w:szCs w:val="24"/>
        </w:rPr>
        <w:t xml:space="preserve"> the data</w:t>
      </w:r>
      <w:r w:rsidR="00104814">
        <w:rPr>
          <w:sz w:val="24"/>
          <w:szCs w:val="24"/>
        </w:rPr>
        <w:t>.</w:t>
      </w:r>
    </w:p>
    <w:p w14:paraId="1AFF1E32" w14:textId="612CA3DB" w:rsidR="00F30AD4" w:rsidRPr="00E1099B" w:rsidRDefault="006E524A" w:rsidP="00E109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099B">
        <w:rPr>
          <w:sz w:val="24"/>
          <w:szCs w:val="24"/>
        </w:rPr>
        <w:t xml:space="preserve">Variance describes the </w:t>
      </w:r>
      <w:r w:rsidR="00E1099B" w:rsidRPr="00E1099B">
        <w:rPr>
          <w:sz w:val="24"/>
          <w:szCs w:val="24"/>
        </w:rPr>
        <w:t xml:space="preserve">degree of </w:t>
      </w:r>
      <w:r w:rsidRPr="00E1099B">
        <w:rPr>
          <w:sz w:val="24"/>
          <w:szCs w:val="24"/>
        </w:rPr>
        <w:t xml:space="preserve">spread </w:t>
      </w:r>
      <w:r w:rsidR="00E1099B" w:rsidRPr="00E1099B">
        <w:rPr>
          <w:sz w:val="24"/>
          <w:szCs w:val="24"/>
        </w:rPr>
        <w:t>in</w:t>
      </w:r>
      <w:r w:rsidRPr="00E1099B">
        <w:rPr>
          <w:sz w:val="24"/>
          <w:szCs w:val="24"/>
        </w:rPr>
        <w:t xml:space="preserve"> the data</w:t>
      </w:r>
      <w:r w:rsidR="00E1099B" w:rsidRPr="00E1099B">
        <w:rPr>
          <w:sz w:val="24"/>
          <w:szCs w:val="24"/>
        </w:rPr>
        <w:t>. The data provided has outliers that significantly increase</w:t>
      </w:r>
      <w:r w:rsidR="00F935E4">
        <w:rPr>
          <w:sz w:val="24"/>
          <w:szCs w:val="24"/>
        </w:rPr>
        <w:t>s</w:t>
      </w:r>
      <w:r w:rsidR="00E1099B" w:rsidRPr="00E1099B">
        <w:rPr>
          <w:sz w:val="24"/>
          <w:szCs w:val="24"/>
        </w:rPr>
        <w:t xml:space="preserve"> the variability.</w:t>
      </w:r>
      <w:r w:rsidR="00805027">
        <w:rPr>
          <w:sz w:val="24"/>
          <w:szCs w:val="24"/>
        </w:rPr>
        <w:t xml:space="preserve"> Both successful and unsuccessful </w:t>
      </w:r>
      <w:r w:rsidR="00936B4E">
        <w:rPr>
          <w:sz w:val="24"/>
          <w:szCs w:val="24"/>
        </w:rPr>
        <w:t>campaign</w:t>
      </w:r>
      <w:r w:rsidR="00805027">
        <w:rPr>
          <w:sz w:val="24"/>
          <w:szCs w:val="24"/>
        </w:rPr>
        <w:t xml:space="preserve"> has high variance</w:t>
      </w:r>
      <w:r w:rsidR="00870F82">
        <w:rPr>
          <w:sz w:val="24"/>
          <w:szCs w:val="24"/>
        </w:rPr>
        <w:t xml:space="preserve">. </w:t>
      </w:r>
      <w:r w:rsidR="00E2462A">
        <w:rPr>
          <w:sz w:val="24"/>
          <w:szCs w:val="24"/>
        </w:rPr>
        <w:t>S</w:t>
      </w:r>
      <w:r w:rsidR="00805027">
        <w:rPr>
          <w:sz w:val="24"/>
          <w:szCs w:val="24"/>
        </w:rPr>
        <w:t xml:space="preserve">uccessful </w:t>
      </w:r>
      <w:r w:rsidR="00870F82">
        <w:rPr>
          <w:sz w:val="24"/>
          <w:szCs w:val="24"/>
        </w:rPr>
        <w:t xml:space="preserve">campaign </w:t>
      </w:r>
      <w:r w:rsidR="00805027">
        <w:rPr>
          <w:sz w:val="24"/>
          <w:szCs w:val="24"/>
        </w:rPr>
        <w:t>has high variability</w:t>
      </w:r>
      <w:r w:rsidR="00E2462A">
        <w:rPr>
          <w:sz w:val="24"/>
          <w:szCs w:val="24"/>
        </w:rPr>
        <w:t xml:space="preserve"> in comparison</w:t>
      </w:r>
      <w:r w:rsidR="00805027">
        <w:rPr>
          <w:sz w:val="24"/>
          <w:szCs w:val="24"/>
        </w:rPr>
        <w:t xml:space="preserve"> to unsuccessful campaign.</w:t>
      </w:r>
      <w:r w:rsidR="00E2462A">
        <w:rPr>
          <w:sz w:val="24"/>
          <w:szCs w:val="24"/>
        </w:rPr>
        <w:t xml:space="preserve"> </w:t>
      </w:r>
      <w:r w:rsidR="00F935E4">
        <w:rPr>
          <w:sz w:val="24"/>
          <w:szCs w:val="24"/>
        </w:rPr>
        <w:t>The graph</w:t>
      </w:r>
      <w:r w:rsidR="00D67248">
        <w:rPr>
          <w:sz w:val="24"/>
          <w:szCs w:val="24"/>
        </w:rPr>
        <w:t xml:space="preserve"> </w:t>
      </w:r>
      <w:r w:rsidR="00F935E4">
        <w:rPr>
          <w:sz w:val="24"/>
          <w:szCs w:val="24"/>
        </w:rPr>
        <w:t xml:space="preserve">plotted for successful and unsuccessful campaign would be asymmetrical </w:t>
      </w:r>
      <w:r w:rsidR="00F653B2">
        <w:rPr>
          <w:sz w:val="24"/>
          <w:szCs w:val="24"/>
        </w:rPr>
        <w:t>due to the</w:t>
      </w:r>
      <w:r w:rsidR="00F935E4">
        <w:rPr>
          <w:sz w:val="24"/>
          <w:szCs w:val="24"/>
        </w:rPr>
        <w:t xml:space="preserve"> skewed </w:t>
      </w:r>
      <w:r w:rsidR="00F653B2">
        <w:rPr>
          <w:sz w:val="24"/>
          <w:szCs w:val="24"/>
        </w:rPr>
        <w:t>data.</w:t>
      </w:r>
    </w:p>
    <w:sectPr w:rsidR="00F30AD4" w:rsidRPr="00E1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86DF9"/>
    <w:multiLevelType w:val="hybridMultilevel"/>
    <w:tmpl w:val="5460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43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9A"/>
    <w:rsid w:val="00012D4C"/>
    <w:rsid w:val="00035B8E"/>
    <w:rsid w:val="00045C4E"/>
    <w:rsid w:val="000828EE"/>
    <w:rsid w:val="000B03EC"/>
    <w:rsid w:val="0010455A"/>
    <w:rsid w:val="00104814"/>
    <w:rsid w:val="0013092C"/>
    <w:rsid w:val="001B5638"/>
    <w:rsid w:val="001D0433"/>
    <w:rsid w:val="0020258B"/>
    <w:rsid w:val="00293267"/>
    <w:rsid w:val="002D4737"/>
    <w:rsid w:val="00326B8B"/>
    <w:rsid w:val="00327CAD"/>
    <w:rsid w:val="00333F95"/>
    <w:rsid w:val="0034634B"/>
    <w:rsid w:val="0035396B"/>
    <w:rsid w:val="00371352"/>
    <w:rsid w:val="00382BB0"/>
    <w:rsid w:val="004313F4"/>
    <w:rsid w:val="00457B91"/>
    <w:rsid w:val="00457E86"/>
    <w:rsid w:val="00492684"/>
    <w:rsid w:val="004C6961"/>
    <w:rsid w:val="004C7347"/>
    <w:rsid w:val="004D0D9A"/>
    <w:rsid w:val="005059F9"/>
    <w:rsid w:val="00523684"/>
    <w:rsid w:val="00545754"/>
    <w:rsid w:val="005A02F5"/>
    <w:rsid w:val="00607827"/>
    <w:rsid w:val="00646D36"/>
    <w:rsid w:val="00693ACF"/>
    <w:rsid w:val="006E524A"/>
    <w:rsid w:val="00700860"/>
    <w:rsid w:val="00723BE1"/>
    <w:rsid w:val="00747039"/>
    <w:rsid w:val="007A267A"/>
    <w:rsid w:val="007A66AD"/>
    <w:rsid w:val="007C39F1"/>
    <w:rsid w:val="007E23FA"/>
    <w:rsid w:val="007F7D84"/>
    <w:rsid w:val="00805027"/>
    <w:rsid w:val="00870F82"/>
    <w:rsid w:val="00883991"/>
    <w:rsid w:val="00887474"/>
    <w:rsid w:val="008D24B8"/>
    <w:rsid w:val="00936B4E"/>
    <w:rsid w:val="009F314A"/>
    <w:rsid w:val="00A8686D"/>
    <w:rsid w:val="00B01155"/>
    <w:rsid w:val="00B40EE4"/>
    <w:rsid w:val="00B62191"/>
    <w:rsid w:val="00B772B1"/>
    <w:rsid w:val="00B9583E"/>
    <w:rsid w:val="00BB326D"/>
    <w:rsid w:val="00BB78CF"/>
    <w:rsid w:val="00BC7336"/>
    <w:rsid w:val="00C206DB"/>
    <w:rsid w:val="00C3054C"/>
    <w:rsid w:val="00C77A31"/>
    <w:rsid w:val="00D17F0A"/>
    <w:rsid w:val="00D5330B"/>
    <w:rsid w:val="00D67248"/>
    <w:rsid w:val="00DD7C6A"/>
    <w:rsid w:val="00DE0E0C"/>
    <w:rsid w:val="00E04317"/>
    <w:rsid w:val="00E1099B"/>
    <w:rsid w:val="00E2462A"/>
    <w:rsid w:val="00E4309C"/>
    <w:rsid w:val="00E73EF7"/>
    <w:rsid w:val="00F16543"/>
    <w:rsid w:val="00F30AD4"/>
    <w:rsid w:val="00F522B9"/>
    <w:rsid w:val="00F653B2"/>
    <w:rsid w:val="00F935E4"/>
    <w:rsid w:val="00FE161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E301"/>
  <w15:chartTrackingRefBased/>
  <w15:docId w15:val="{3BA6AE94-4829-464D-BDB2-8087C858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c</dc:creator>
  <cp:keywords/>
  <dc:description/>
  <cp:lastModifiedBy>shan c</cp:lastModifiedBy>
  <cp:revision>3</cp:revision>
  <dcterms:created xsi:type="dcterms:W3CDTF">2023-12-11T23:22:00Z</dcterms:created>
  <dcterms:modified xsi:type="dcterms:W3CDTF">2023-12-12T04:02:00Z</dcterms:modified>
</cp:coreProperties>
</file>