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5A31" w:rsidRDefault="00412A79">
      <w:pPr>
        <w:jc w:val="center"/>
      </w:pPr>
      <w:r>
        <w:rPr>
          <w:b/>
          <w:sz w:val="32"/>
        </w:rPr>
        <w:t>Project Design Phase-II</w:t>
      </w:r>
    </w:p>
    <w:p w:rsidR="00C35A31" w:rsidRDefault="00412A79">
      <w:pPr>
        <w:jc w:val="center"/>
      </w:pPr>
      <w:r>
        <w:rPr>
          <w:b/>
          <w:sz w:val="26"/>
        </w:rPr>
        <w:t>Data Flow Diagram &amp; User Stories</w:t>
      </w:r>
    </w:p>
    <w:tbl>
      <w:tblPr>
        <w:tblStyle w:val="TableGrid"/>
        <w:tblW w:w="0" w:type="auto"/>
        <w:jc w:val="center"/>
        <w:tblLook w:val="04A0"/>
      </w:tblPr>
      <w:tblGrid>
        <w:gridCol w:w="5400"/>
        <w:gridCol w:w="5400"/>
      </w:tblGrid>
      <w:tr w:rsidR="00C35A31">
        <w:trPr>
          <w:jc w:val="center"/>
        </w:trPr>
        <w:tc>
          <w:tcPr>
            <w:tcW w:w="5400" w:type="dxa"/>
            <w:shd w:val="clear" w:color="auto" w:fill="D9EAF7"/>
            <w:vAlign w:val="center"/>
          </w:tcPr>
          <w:p w:rsidR="00C35A31" w:rsidRDefault="00412A79">
            <w:r>
              <w:rPr>
                <w:b/>
                <w:sz w:val="16"/>
              </w:rPr>
              <w:t>Date</w:t>
            </w:r>
          </w:p>
        </w:tc>
        <w:tc>
          <w:tcPr>
            <w:tcW w:w="5400" w:type="dxa"/>
            <w:vAlign w:val="center"/>
          </w:tcPr>
          <w:p w:rsidR="00C35A31" w:rsidRDefault="00412A79">
            <w:r>
              <w:rPr>
                <w:sz w:val="16"/>
              </w:rPr>
              <w:t>31 January 2025</w:t>
            </w:r>
          </w:p>
        </w:tc>
      </w:tr>
      <w:tr w:rsidR="00C35A31">
        <w:trPr>
          <w:jc w:val="center"/>
        </w:trPr>
        <w:tc>
          <w:tcPr>
            <w:tcW w:w="5400" w:type="dxa"/>
            <w:shd w:val="clear" w:color="auto" w:fill="D9EAF7"/>
            <w:vAlign w:val="center"/>
          </w:tcPr>
          <w:p w:rsidR="00C35A31" w:rsidRDefault="00412A79">
            <w:r>
              <w:rPr>
                <w:b/>
                <w:sz w:val="16"/>
              </w:rPr>
              <w:t>Team ID</w:t>
            </w:r>
          </w:p>
        </w:tc>
        <w:tc>
          <w:tcPr>
            <w:tcW w:w="5400" w:type="dxa"/>
            <w:vAlign w:val="center"/>
          </w:tcPr>
          <w:p w:rsidR="00C35A31" w:rsidRDefault="00412A79">
            <w:r>
              <w:rPr>
                <w:sz w:val="16"/>
              </w:rPr>
              <w:t>________________</w:t>
            </w:r>
          </w:p>
        </w:tc>
      </w:tr>
      <w:tr w:rsidR="00C35A31">
        <w:trPr>
          <w:jc w:val="center"/>
        </w:trPr>
        <w:tc>
          <w:tcPr>
            <w:tcW w:w="5400" w:type="dxa"/>
            <w:shd w:val="clear" w:color="auto" w:fill="D9EAF7"/>
            <w:vAlign w:val="center"/>
          </w:tcPr>
          <w:p w:rsidR="00C35A31" w:rsidRDefault="00412A79">
            <w:r>
              <w:rPr>
                <w:b/>
                <w:sz w:val="16"/>
              </w:rPr>
              <w:t>Project Name</w:t>
            </w:r>
          </w:p>
        </w:tc>
        <w:tc>
          <w:tcPr>
            <w:tcW w:w="5400" w:type="dxa"/>
            <w:vAlign w:val="center"/>
          </w:tcPr>
          <w:p w:rsidR="00C35A31" w:rsidRDefault="00412A79">
            <w:r>
              <w:rPr>
                <w:sz w:val="16"/>
              </w:rPr>
              <w:t>Automated Network Request Management in ServiceNow</w:t>
            </w:r>
          </w:p>
        </w:tc>
      </w:tr>
      <w:tr w:rsidR="00C35A31">
        <w:trPr>
          <w:jc w:val="center"/>
        </w:trPr>
        <w:tc>
          <w:tcPr>
            <w:tcW w:w="5400" w:type="dxa"/>
            <w:shd w:val="clear" w:color="auto" w:fill="D9EAF7"/>
            <w:vAlign w:val="center"/>
          </w:tcPr>
          <w:p w:rsidR="00C35A31" w:rsidRDefault="00412A79">
            <w:r>
              <w:rPr>
                <w:b/>
                <w:sz w:val="16"/>
              </w:rPr>
              <w:t>Maximum Marks</w:t>
            </w:r>
          </w:p>
        </w:tc>
        <w:tc>
          <w:tcPr>
            <w:tcW w:w="5400" w:type="dxa"/>
            <w:vAlign w:val="center"/>
          </w:tcPr>
          <w:p w:rsidR="00C35A31" w:rsidRDefault="00412A79">
            <w:r>
              <w:rPr>
                <w:sz w:val="16"/>
              </w:rPr>
              <w:t>4 Marks</w:t>
            </w:r>
          </w:p>
        </w:tc>
      </w:tr>
    </w:tbl>
    <w:p w:rsidR="009241ED" w:rsidRDefault="009241ED">
      <w:pPr>
        <w:rPr>
          <w:b/>
          <w:sz w:val="26"/>
        </w:rPr>
      </w:pPr>
    </w:p>
    <w:p w:rsidR="00C35A31" w:rsidRDefault="00412A79">
      <w:r>
        <w:rPr>
          <w:b/>
          <w:sz w:val="26"/>
        </w:rPr>
        <w:t>Data Flow Diagrams:</w:t>
      </w:r>
    </w:p>
    <w:p w:rsidR="00C35A31" w:rsidRDefault="00412A79" w:rsidP="009241ED">
      <w:pPr>
        <w:spacing w:after="60"/>
        <w:jc w:val="both"/>
      </w:pPr>
      <w:r>
        <w:t>A Data Flow Diagram (DFD) is a traditional</w:t>
      </w:r>
      <w:r>
        <w:t xml:space="preserve"> visual representation of the information flows within a system. It shows how data enters and leaves the system, how information is processed, and where data is stored. The following Level-0 DFD represents the proposed Automated Network Request Management </w:t>
      </w:r>
      <w:r>
        <w:t>system in ServiceNow.</w:t>
      </w:r>
    </w:p>
    <w:p w:rsidR="00C35A31" w:rsidRDefault="00412A79">
      <w:pPr>
        <w:jc w:val="center"/>
      </w:pPr>
      <w:r>
        <w:rPr>
          <w:noProof/>
        </w:rPr>
        <w:drawing>
          <wp:inline distT="0" distB="0" distL="0" distR="0">
            <wp:extent cx="6309360" cy="35014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infographic_diagram_on_a_white_backgrou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0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A31" w:rsidRDefault="00412A79">
      <w:pPr>
        <w:jc w:val="center"/>
      </w:pPr>
      <w:r>
        <w:rPr>
          <w:b/>
          <w:sz w:val="17"/>
        </w:rPr>
        <w:t>Figure 1: Data Flow Diagram (DFD) – Level 0</w:t>
      </w:r>
    </w:p>
    <w:p w:rsidR="00C35A31" w:rsidRDefault="00412A79">
      <w:r>
        <w:rPr>
          <w:b/>
          <w:sz w:val="22"/>
        </w:rPr>
        <w:t>Level-0 Data Flow Description</w:t>
      </w:r>
    </w:p>
    <w:p w:rsidR="00C35A31" w:rsidRDefault="00412A79" w:rsidP="009241ED">
      <w:pPr>
        <w:spacing w:after="20"/>
        <w:jc w:val="both"/>
      </w:pPr>
      <w:r>
        <w:rPr>
          <w:b/>
        </w:rPr>
        <w:t xml:space="preserve">End User / Network Requester: </w:t>
      </w:r>
      <w:r>
        <w:t>Submits user information, network request details and supporting information; receives confirmation, status, approval and comple</w:t>
      </w:r>
      <w:r>
        <w:t>tion notifications.</w:t>
      </w:r>
    </w:p>
    <w:p w:rsidR="00C35A31" w:rsidRDefault="00412A79">
      <w:pPr>
        <w:spacing w:after="20"/>
      </w:pPr>
      <w:r>
        <w:rPr>
          <w:b/>
        </w:rPr>
        <w:t xml:space="preserve">Approver: </w:t>
      </w:r>
      <w:r>
        <w:t>Receives approval requests and request details; sends approval decisions and comments.</w:t>
      </w:r>
    </w:p>
    <w:p w:rsidR="00C35A31" w:rsidRDefault="00412A79">
      <w:pPr>
        <w:spacing w:after="20"/>
      </w:pPr>
      <w:r>
        <w:rPr>
          <w:b/>
        </w:rPr>
        <w:t xml:space="preserve">Network Fulfillment Team: </w:t>
      </w:r>
      <w:r>
        <w:t>Receives assigned requests and task details; updates task status and fulfillment results.</w:t>
      </w:r>
    </w:p>
    <w:p w:rsidR="00C35A31" w:rsidRDefault="00412A79">
      <w:pPr>
        <w:spacing w:after="20"/>
      </w:pPr>
      <w:r>
        <w:rPr>
          <w:b/>
        </w:rPr>
        <w:t xml:space="preserve">IT Administrator: </w:t>
      </w:r>
      <w:r>
        <w:t>Maintains request categories, assignment and approval rules; receives reports, dashboard and audit information.</w:t>
      </w:r>
    </w:p>
    <w:p w:rsidR="009241ED" w:rsidRDefault="009241ED">
      <w:pPr>
        <w:rPr>
          <w:b/>
          <w:sz w:val="26"/>
        </w:rPr>
      </w:pPr>
    </w:p>
    <w:p w:rsidR="009241ED" w:rsidRDefault="009241ED">
      <w:pPr>
        <w:rPr>
          <w:b/>
          <w:sz w:val="26"/>
        </w:rPr>
      </w:pPr>
    </w:p>
    <w:p w:rsidR="009241ED" w:rsidRDefault="009241ED">
      <w:pPr>
        <w:rPr>
          <w:b/>
          <w:sz w:val="26"/>
        </w:rPr>
      </w:pPr>
    </w:p>
    <w:p w:rsidR="009241ED" w:rsidRDefault="009241ED">
      <w:pPr>
        <w:rPr>
          <w:b/>
          <w:sz w:val="26"/>
        </w:rPr>
      </w:pPr>
    </w:p>
    <w:p w:rsidR="009241ED" w:rsidRDefault="009241ED">
      <w:pPr>
        <w:rPr>
          <w:b/>
          <w:sz w:val="26"/>
        </w:rPr>
      </w:pPr>
    </w:p>
    <w:p w:rsidR="00C35A31" w:rsidRDefault="00412A79">
      <w:r>
        <w:rPr>
          <w:b/>
          <w:sz w:val="26"/>
        </w:rPr>
        <w:lastRenderedPageBreak/>
        <w:t>User Stories</w:t>
      </w:r>
    </w:p>
    <w:p w:rsidR="00C35A31" w:rsidRDefault="00412A79" w:rsidP="009241ED">
      <w:pPr>
        <w:jc w:val="both"/>
      </w:pPr>
      <w:r>
        <w:t>The following user stories translate the functional requirements of the proposed system into actionable user-focused requirements.</w:t>
      </w:r>
    </w:p>
    <w:tbl>
      <w:tblPr>
        <w:tblStyle w:val="TableGrid"/>
        <w:tblW w:w="0" w:type="auto"/>
        <w:jc w:val="center"/>
        <w:tblLook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 w:rsidR="00C35A31" w:rsidRPr="009241ED">
        <w:trPr>
          <w:jc w:val="center"/>
        </w:trPr>
        <w:tc>
          <w:tcPr>
            <w:tcW w:w="1543" w:type="dxa"/>
            <w:shd w:val="clear" w:color="auto" w:fill="D9EAF7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b/>
                <w:sz w:val="16"/>
                <w:szCs w:val="16"/>
              </w:rPr>
              <w:t>User Type</w:t>
            </w:r>
          </w:p>
        </w:tc>
        <w:tc>
          <w:tcPr>
            <w:tcW w:w="1543" w:type="dxa"/>
            <w:shd w:val="clear" w:color="auto" w:fill="D9EAF7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b/>
                <w:sz w:val="16"/>
                <w:szCs w:val="16"/>
              </w:rPr>
              <w:t>Functional Requirement (Epic)</w:t>
            </w:r>
          </w:p>
        </w:tc>
        <w:tc>
          <w:tcPr>
            <w:tcW w:w="1543" w:type="dxa"/>
            <w:shd w:val="clear" w:color="auto" w:fill="D9EAF7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b/>
                <w:sz w:val="16"/>
                <w:szCs w:val="16"/>
              </w:rPr>
              <w:t>User Story Number</w:t>
            </w:r>
          </w:p>
        </w:tc>
        <w:tc>
          <w:tcPr>
            <w:tcW w:w="1543" w:type="dxa"/>
            <w:shd w:val="clear" w:color="auto" w:fill="D9EAF7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b/>
                <w:sz w:val="16"/>
                <w:szCs w:val="16"/>
              </w:rPr>
              <w:t>User Story / Task</w:t>
            </w:r>
          </w:p>
        </w:tc>
        <w:tc>
          <w:tcPr>
            <w:tcW w:w="1543" w:type="dxa"/>
            <w:shd w:val="clear" w:color="auto" w:fill="D9EAF7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b/>
                <w:sz w:val="16"/>
                <w:szCs w:val="16"/>
              </w:rPr>
              <w:t>Acceptance Criteria</w:t>
            </w:r>
          </w:p>
        </w:tc>
        <w:tc>
          <w:tcPr>
            <w:tcW w:w="1543" w:type="dxa"/>
            <w:shd w:val="clear" w:color="auto" w:fill="D9EAF7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b/>
                <w:sz w:val="16"/>
                <w:szCs w:val="16"/>
              </w:rPr>
              <w:t>Priority</w:t>
            </w:r>
          </w:p>
        </w:tc>
        <w:tc>
          <w:tcPr>
            <w:tcW w:w="1543" w:type="dxa"/>
            <w:shd w:val="clear" w:color="auto" w:fill="D9EAF7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b/>
                <w:sz w:val="16"/>
                <w:szCs w:val="16"/>
              </w:rPr>
              <w:t>Release</w:t>
            </w:r>
          </w:p>
        </w:tc>
      </w:tr>
      <w:tr w:rsidR="00C35A31" w:rsidRPr="009241ED">
        <w:trPr>
          <w:jc w:val="center"/>
        </w:trPr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End User / Requester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Network Request Submission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USN-1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 xml:space="preserve">As a requester, I can access the Network Request Catalog so that I can select the </w:t>
            </w:r>
            <w:r w:rsidRPr="009241ED">
              <w:rPr>
                <w:sz w:val="16"/>
                <w:szCs w:val="16"/>
              </w:rPr>
              <w:t>required network service.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Request categories are visible and a request type can be selected.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High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Sprint-1</w:t>
            </w:r>
          </w:p>
        </w:tc>
      </w:tr>
      <w:tr w:rsidR="00C35A31" w:rsidRPr="009241ED">
        <w:trPr>
          <w:jc w:val="center"/>
        </w:trPr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End User / Requester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Network Request Submission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USN-2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As a requester, I can submit a network request by entering the required request information.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Mandatory information can be entered and the request submitted.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High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Sprint-1</w:t>
            </w:r>
          </w:p>
        </w:tc>
      </w:tr>
      <w:tr w:rsidR="00C35A31" w:rsidRPr="009241ED">
        <w:trPr>
          <w:jc w:val="center"/>
        </w:trPr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End User / Requester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Request Form &amp; Validation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USN-3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As a requester, I can see mandatory fields and validation messages so that I can provide complete request information.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Requi</w:t>
            </w:r>
            <w:r w:rsidRPr="009241ED">
              <w:rPr>
                <w:sz w:val="16"/>
                <w:szCs w:val="16"/>
              </w:rPr>
              <w:t>red fields are identified and incomplete requests cannot be submitted.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High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Sprint-1</w:t>
            </w:r>
          </w:p>
        </w:tc>
      </w:tr>
      <w:tr w:rsidR="00C35A31" w:rsidRPr="009241ED">
        <w:trPr>
          <w:jc w:val="center"/>
        </w:trPr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End User / Requester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Request Tracking &amp; Notifications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USN-4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As a requester, I can view the current status of my network request.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Relevant lifecycle status is visible.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High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Sprint-1</w:t>
            </w:r>
          </w:p>
        </w:tc>
      </w:tr>
      <w:tr w:rsidR="00C35A31" w:rsidRPr="009241ED">
        <w:trPr>
          <w:jc w:val="center"/>
        </w:trPr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End User / Requester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Request Tracking &amp; Notifications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USN-5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As a requester, I can receive notifications when my request status changes.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Relevant submission, approval, fulfillment and closure notifications are generated.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Medium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Sprint-2</w:t>
            </w:r>
          </w:p>
        </w:tc>
      </w:tr>
      <w:tr w:rsidR="00C35A31" w:rsidRPr="009241ED">
        <w:trPr>
          <w:jc w:val="center"/>
        </w:trPr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Appr</w:t>
            </w:r>
            <w:r w:rsidRPr="009241ED">
              <w:rPr>
                <w:sz w:val="16"/>
                <w:szCs w:val="16"/>
              </w:rPr>
              <w:t>over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Approval Management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USN-6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As an approver, I can view network requests that require my approval.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Pending approval requests are visible to the authorized approver.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High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Sprint-1</w:t>
            </w:r>
          </w:p>
        </w:tc>
      </w:tr>
      <w:tr w:rsidR="00C35A31" w:rsidRPr="009241ED">
        <w:trPr>
          <w:jc w:val="center"/>
        </w:trPr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Approver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Approval Management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USN-7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As an approver, I can approve or reject</w:t>
            </w:r>
            <w:r w:rsidRPr="009241ED">
              <w:rPr>
                <w:sz w:val="16"/>
                <w:szCs w:val="16"/>
              </w:rPr>
              <w:t xml:space="preserve"> a network request.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The approver can approve or reject and provide comments when required.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High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Sprint-1</w:t>
            </w:r>
          </w:p>
        </w:tc>
      </w:tr>
      <w:tr w:rsidR="00C35A31" w:rsidRPr="009241ED">
        <w:trPr>
          <w:jc w:val="center"/>
        </w:trPr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Approver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Approval Management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USN-8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As an approver, I can receive notifications for requests requiring my approval.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The approver receives relevant appr</w:t>
            </w:r>
            <w:r w:rsidRPr="009241ED">
              <w:rPr>
                <w:sz w:val="16"/>
                <w:szCs w:val="16"/>
              </w:rPr>
              <w:t>oval notifications.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Medium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Sprint-2</w:t>
            </w:r>
          </w:p>
        </w:tc>
      </w:tr>
      <w:tr w:rsidR="00C35A31" w:rsidRPr="009241ED">
        <w:trPr>
          <w:jc w:val="center"/>
        </w:trPr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Network Fulfillment Team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Automated Assignment &amp; Fulfillment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USN-9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As a network team member, I can view network requests assigned to my fulfillment group.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Assigned requests are available to authorized team members.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High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Sprint-1</w:t>
            </w:r>
          </w:p>
        </w:tc>
      </w:tr>
      <w:tr w:rsidR="00C35A31" w:rsidRPr="009241ED">
        <w:trPr>
          <w:jc w:val="center"/>
        </w:trPr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Network Fulfillment Team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Automated Assignment &amp; Fulfillment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USN-10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As a network team member, I can view the technical details required to fulfill a network request.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Relevant request information is available from the task.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High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Sprint-1</w:t>
            </w:r>
          </w:p>
        </w:tc>
      </w:tr>
      <w:tr w:rsidR="00C35A31" w:rsidRPr="009241ED">
        <w:trPr>
          <w:jc w:val="center"/>
        </w:trPr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Network F</w:t>
            </w:r>
            <w:r w:rsidRPr="009241ED">
              <w:rPr>
                <w:sz w:val="16"/>
                <w:szCs w:val="16"/>
              </w:rPr>
              <w:t>ulfillment Team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Automated Assignment &amp; Fulfillment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USN-11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As a network team member, I can update the status of a fulfillment task.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Task status and details can be updated.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High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Sprint-2</w:t>
            </w:r>
          </w:p>
        </w:tc>
      </w:tr>
      <w:tr w:rsidR="00C35A31" w:rsidRPr="009241ED">
        <w:trPr>
          <w:jc w:val="center"/>
        </w:trPr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Network Fulfillment Team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Automated Assignment &amp; Fulfillment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USN-12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 xml:space="preserve">As </w:t>
            </w:r>
            <w:r w:rsidRPr="009241ED">
              <w:rPr>
                <w:sz w:val="16"/>
                <w:szCs w:val="16"/>
              </w:rPr>
              <w:t xml:space="preserve">a network team member, I can record the </w:t>
            </w:r>
            <w:r w:rsidRPr="009241ED">
              <w:rPr>
                <w:sz w:val="16"/>
                <w:szCs w:val="16"/>
              </w:rPr>
              <w:lastRenderedPageBreak/>
              <w:t>completion details of a network request.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lastRenderedPageBreak/>
              <w:t xml:space="preserve">Completion information is saved and the </w:t>
            </w:r>
            <w:r w:rsidRPr="009241ED">
              <w:rPr>
                <w:sz w:val="16"/>
                <w:szCs w:val="16"/>
              </w:rPr>
              <w:lastRenderedPageBreak/>
              <w:t>request can proceed to closure.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lastRenderedPageBreak/>
              <w:t>Medium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Sprint-2</w:t>
            </w:r>
          </w:p>
        </w:tc>
      </w:tr>
      <w:tr w:rsidR="00C35A31" w:rsidRPr="009241ED">
        <w:trPr>
          <w:jc w:val="center"/>
        </w:trPr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lastRenderedPageBreak/>
              <w:t>IT Administrator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Request Management &amp; Administration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USN-13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 xml:space="preserve">As an IT administrator, I </w:t>
            </w:r>
            <w:r w:rsidRPr="009241ED">
              <w:rPr>
                <w:sz w:val="16"/>
                <w:szCs w:val="16"/>
              </w:rPr>
              <w:t>can manage network request categories and catalog items.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Authorized administrators can configure request types.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High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Sprint-1</w:t>
            </w:r>
          </w:p>
        </w:tc>
      </w:tr>
      <w:tr w:rsidR="00C35A31" w:rsidRPr="009241ED">
        <w:trPr>
          <w:jc w:val="center"/>
        </w:trPr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IT Administrator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Request Management &amp; Administration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USN-14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 xml:space="preserve">As an IT administrator, I can configure approval and assignment </w:t>
            </w:r>
            <w:r w:rsidRPr="009241ED">
              <w:rPr>
                <w:sz w:val="16"/>
                <w:szCs w:val="16"/>
              </w:rPr>
              <w:t>rules.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Authorized administrators can define approvers and fulfillment groups.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High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Sprint-2</w:t>
            </w:r>
          </w:p>
        </w:tc>
      </w:tr>
      <w:tr w:rsidR="00C35A31" w:rsidRPr="009241ED">
        <w:trPr>
          <w:jc w:val="center"/>
        </w:trPr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IT Administrator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Audit &amp; Reporting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USN-15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As an IT administrator, I can monitor network requests using reports or dashboards.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The administrator can view request st</w:t>
            </w:r>
            <w:r w:rsidRPr="009241ED">
              <w:rPr>
                <w:sz w:val="16"/>
                <w:szCs w:val="16"/>
              </w:rPr>
              <w:t>atus and fulfillment activity.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Medium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Sprint-2</w:t>
            </w:r>
          </w:p>
        </w:tc>
      </w:tr>
      <w:tr w:rsidR="00C35A31" w:rsidRPr="009241ED">
        <w:trPr>
          <w:jc w:val="center"/>
        </w:trPr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IT Administrator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Audit &amp; Reporting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USN-16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As an IT administrator, I can view request history and audit information.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Authorized administrators can review request, approval and fulfillment history.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Medium</w:t>
            </w:r>
          </w:p>
        </w:tc>
        <w:tc>
          <w:tcPr>
            <w:tcW w:w="1543" w:type="dxa"/>
            <w:vAlign w:val="center"/>
          </w:tcPr>
          <w:p w:rsidR="00C35A31" w:rsidRPr="009241ED" w:rsidRDefault="00412A79">
            <w:pPr>
              <w:rPr>
                <w:sz w:val="16"/>
                <w:szCs w:val="16"/>
              </w:rPr>
            </w:pPr>
            <w:r w:rsidRPr="009241ED">
              <w:rPr>
                <w:sz w:val="16"/>
                <w:szCs w:val="16"/>
              </w:rPr>
              <w:t>Sprint-2</w:t>
            </w:r>
          </w:p>
        </w:tc>
      </w:tr>
    </w:tbl>
    <w:p w:rsidR="009241ED" w:rsidRDefault="009241ED">
      <w:pPr>
        <w:rPr>
          <w:b/>
          <w:sz w:val="22"/>
        </w:rPr>
      </w:pPr>
    </w:p>
    <w:p w:rsidR="009241ED" w:rsidRDefault="009241ED">
      <w:pPr>
        <w:rPr>
          <w:b/>
          <w:sz w:val="22"/>
        </w:rPr>
      </w:pPr>
    </w:p>
    <w:p w:rsidR="009241ED" w:rsidRDefault="009241ED">
      <w:pPr>
        <w:rPr>
          <w:b/>
          <w:sz w:val="22"/>
        </w:rPr>
      </w:pPr>
    </w:p>
    <w:p w:rsidR="009241ED" w:rsidRDefault="009241ED">
      <w:pPr>
        <w:rPr>
          <w:b/>
          <w:sz w:val="22"/>
        </w:rPr>
      </w:pPr>
    </w:p>
    <w:p w:rsidR="00C35A31" w:rsidRDefault="00412A79">
      <w:r>
        <w:rPr>
          <w:b/>
          <w:sz w:val="22"/>
        </w:rPr>
        <w:t>User Story to Functional Requirement Mapping</w:t>
      </w:r>
    </w:p>
    <w:tbl>
      <w:tblPr>
        <w:tblStyle w:val="TableGrid"/>
        <w:tblW w:w="0" w:type="auto"/>
        <w:tblLook w:val="04A0"/>
      </w:tblPr>
      <w:tblGrid>
        <w:gridCol w:w="5400"/>
        <w:gridCol w:w="5400"/>
      </w:tblGrid>
      <w:tr w:rsidR="00C35A31" w:rsidRPr="009241ED" w:rsidTr="009241ED">
        <w:tc>
          <w:tcPr>
            <w:tcW w:w="5400" w:type="dxa"/>
            <w:shd w:val="clear" w:color="auto" w:fill="D9EAF7"/>
            <w:vAlign w:val="center"/>
          </w:tcPr>
          <w:p w:rsidR="00C35A31" w:rsidRPr="009241ED" w:rsidRDefault="00412A79">
            <w:pPr>
              <w:rPr>
                <w:sz w:val="24"/>
                <w:szCs w:val="24"/>
              </w:rPr>
            </w:pPr>
            <w:r w:rsidRPr="009241ED">
              <w:rPr>
                <w:b/>
                <w:sz w:val="24"/>
                <w:szCs w:val="24"/>
              </w:rPr>
              <w:t>Functional Requirement</w:t>
            </w:r>
          </w:p>
        </w:tc>
        <w:tc>
          <w:tcPr>
            <w:tcW w:w="5400" w:type="dxa"/>
            <w:shd w:val="clear" w:color="auto" w:fill="D9EAF7"/>
            <w:vAlign w:val="center"/>
          </w:tcPr>
          <w:p w:rsidR="00C35A31" w:rsidRPr="009241ED" w:rsidRDefault="00412A79">
            <w:pPr>
              <w:rPr>
                <w:sz w:val="24"/>
                <w:szCs w:val="24"/>
              </w:rPr>
            </w:pPr>
            <w:r w:rsidRPr="009241ED">
              <w:rPr>
                <w:b/>
                <w:sz w:val="24"/>
                <w:szCs w:val="24"/>
              </w:rPr>
              <w:t>Related User Stories</w:t>
            </w:r>
          </w:p>
        </w:tc>
      </w:tr>
      <w:tr w:rsidR="00C35A31" w:rsidRPr="009241ED" w:rsidTr="009241ED">
        <w:tc>
          <w:tcPr>
            <w:tcW w:w="5400" w:type="dxa"/>
            <w:vAlign w:val="center"/>
          </w:tcPr>
          <w:p w:rsidR="00C35A31" w:rsidRPr="009241ED" w:rsidRDefault="00412A79">
            <w:pPr>
              <w:rPr>
                <w:sz w:val="24"/>
                <w:szCs w:val="24"/>
              </w:rPr>
            </w:pPr>
            <w:r w:rsidRPr="009241ED">
              <w:rPr>
                <w:sz w:val="24"/>
                <w:szCs w:val="24"/>
              </w:rPr>
              <w:t>FR-1 Network Request Submission</w:t>
            </w:r>
          </w:p>
        </w:tc>
        <w:tc>
          <w:tcPr>
            <w:tcW w:w="5400" w:type="dxa"/>
            <w:vAlign w:val="center"/>
          </w:tcPr>
          <w:p w:rsidR="00C35A31" w:rsidRPr="009241ED" w:rsidRDefault="00412A79">
            <w:pPr>
              <w:rPr>
                <w:sz w:val="24"/>
                <w:szCs w:val="24"/>
              </w:rPr>
            </w:pPr>
            <w:r w:rsidRPr="009241ED">
              <w:rPr>
                <w:sz w:val="24"/>
                <w:szCs w:val="24"/>
              </w:rPr>
              <w:t>USN-1, USN-2</w:t>
            </w:r>
          </w:p>
        </w:tc>
      </w:tr>
      <w:tr w:rsidR="00C35A31" w:rsidRPr="009241ED" w:rsidTr="009241ED">
        <w:tc>
          <w:tcPr>
            <w:tcW w:w="5400" w:type="dxa"/>
            <w:vAlign w:val="center"/>
          </w:tcPr>
          <w:p w:rsidR="00C35A31" w:rsidRPr="009241ED" w:rsidRDefault="00412A79">
            <w:pPr>
              <w:rPr>
                <w:sz w:val="24"/>
                <w:szCs w:val="24"/>
              </w:rPr>
            </w:pPr>
            <w:r w:rsidRPr="009241ED">
              <w:rPr>
                <w:sz w:val="24"/>
                <w:szCs w:val="24"/>
              </w:rPr>
              <w:t>FR-2 Request Form &amp; Validation</w:t>
            </w:r>
          </w:p>
        </w:tc>
        <w:tc>
          <w:tcPr>
            <w:tcW w:w="5400" w:type="dxa"/>
            <w:vAlign w:val="center"/>
          </w:tcPr>
          <w:p w:rsidR="00C35A31" w:rsidRPr="009241ED" w:rsidRDefault="00412A79">
            <w:pPr>
              <w:rPr>
                <w:sz w:val="24"/>
                <w:szCs w:val="24"/>
              </w:rPr>
            </w:pPr>
            <w:r w:rsidRPr="009241ED">
              <w:rPr>
                <w:sz w:val="24"/>
                <w:szCs w:val="24"/>
              </w:rPr>
              <w:t>USN-3</w:t>
            </w:r>
          </w:p>
        </w:tc>
      </w:tr>
      <w:tr w:rsidR="00C35A31" w:rsidRPr="009241ED" w:rsidTr="009241ED">
        <w:tc>
          <w:tcPr>
            <w:tcW w:w="5400" w:type="dxa"/>
            <w:vAlign w:val="center"/>
          </w:tcPr>
          <w:p w:rsidR="00C35A31" w:rsidRPr="009241ED" w:rsidRDefault="00412A79">
            <w:pPr>
              <w:rPr>
                <w:sz w:val="24"/>
                <w:szCs w:val="24"/>
              </w:rPr>
            </w:pPr>
            <w:r w:rsidRPr="009241ED">
              <w:rPr>
                <w:sz w:val="24"/>
                <w:szCs w:val="24"/>
              </w:rPr>
              <w:t>FR-3 Approval Management</w:t>
            </w:r>
          </w:p>
        </w:tc>
        <w:tc>
          <w:tcPr>
            <w:tcW w:w="5400" w:type="dxa"/>
            <w:vAlign w:val="center"/>
          </w:tcPr>
          <w:p w:rsidR="00C35A31" w:rsidRPr="009241ED" w:rsidRDefault="00412A79">
            <w:pPr>
              <w:rPr>
                <w:sz w:val="24"/>
                <w:szCs w:val="24"/>
              </w:rPr>
            </w:pPr>
            <w:r w:rsidRPr="009241ED">
              <w:rPr>
                <w:sz w:val="24"/>
                <w:szCs w:val="24"/>
              </w:rPr>
              <w:t>USN-6, USN-7, USN-8</w:t>
            </w:r>
          </w:p>
        </w:tc>
      </w:tr>
      <w:tr w:rsidR="00C35A31" w:rsidRPr="009241ED" w:rsidTr="009241ED">
        <w:tc>
          <w:tcPr>
            <w:tcW w:w="5400" w:type="dxa"/>
            <w:vAlign w:val="center"/>
          </w:tcPr>
          <w:p w:rsidR="00C35A31" w:rsidRPr="009241ED" w:rsidRDefault="00412A79">
            <w:pPr>
              <w:rPr>
                <w:sz w:val="24"/>
                <w:szCs w:val="24"/>
              </w:rPr>
            </w:pPr>
            <w:r w:rsidRPr="009241ED">
              <w:rPr>
                <w:sz w:val="24"/>
                <w:szCs w:val="24"/>
              </w:rPr>
              <w:t xml:space="preserve">FR-4 Automated Assignment </w:t>
            </w:r>
            <w:r w:rsidRPr="009241ED">
              <w:rPr>
                <w:sz w:val="24"/>
                <w:szCs w:val="24"/>
              </w:rPr>
              <w:t>&amp; Fulfillment</w:t>
            </w:r>
          </w:p>
        </w:tc>
        <w:tc>
          <w:tcPr>
            <w:tcW w:w="5400" w:type="dxa"/>
            <w:vAlign w:val="center"/>
          </w:tcPr>
          <w:p w:rsidR="00C35A31" w:rsidRPr="009241ED" w:rsidRDefault="00412A79">
            <w:pPr>
              <w:rPr>
                <w:sz w:val="24"/>
                <w:szCs w:val="24"/>
              </w:rPr>
            </w:pPr>
            <w:r w:rsidRPr="009241ED">
              <w:rPr>
                <w:sz w:val="24"/>
                <w:szCs w:val="24"/>
              </w:rPr>
              <w:t>USN-9, USN-10, USN-11, USN-12</w:t>
            </w:r>
          </w:p>
        </w:tc>
      </w:tr>
      <w:tr w:rsidR="00C35A31" w:rsidRPr="009241ED" w:rsidTr="009241ED">
        <w:tc>
          <w:tcPr>
            <w:tcW w:w="5400" w:type="dxa"/>
            <w:vAlign w:val="center"/>
          </w:tcPr>
          <w:p w:rsidR="00C35A31" w:rsidRPr="009241ED" w:rsidRDefault="00412A79">
            <w:pPr>
              <w:rPr>
                <w:sz w:val="24"/>
                <w:szCs w:val="24"/>
              </w:rPr>
            </w:pPr>
            <w:r w:rsidRPr="009241ED">
              <w:rPr>
                <w:sz w:val="24"/>
                <w:szCs w:val="24"/>
              </w:rPr>
              <w:t>FR-5 Request Tracking &amp; Notifications</w:t>
            </w:r>
          </w:p>
        </w:tc>
        <w:tc>
          <w:tcPr>
            <w:tcW w:w="5400" w:type="dxa"/>
            <w:vAlign w:val="center"/>
          </w:tcPr>
          <w:p w:rsidR="00C35A31" w:rsidRPr="009241ED" w:rsidRDefault="00412A79">
            <w:pPr>
              <w:rPr>
                <w:sz w:val="24"/>
                <w:szCs w:val="24"/>
              </w:rPr>
            </w:pPr>
            <w:r w:rsidRPr="009241ED">
              <w:rPr>
                <w:sz w:val="24"/>
                <w:szCs w:val="24"/>
              </w:rPr>
              <w:t>USN-4, USN-5</w:t>
            </w:r>
          </w:p>
        </w:tc>
      </w:tr>
      <w:tr w:rsidR="00C35A31" w:rsidRPr="009241ED" w:rsidTr="009241ED">
        <w:tc>
          <w:tcPr>
            <w:tcW w:w="5400" w:type="dxa"/>
            <w:vAlign w:val="center"/>
          </w:tcPr>
          <w:p w:rsidR="00C35A31" w:rsidRPr="009241ED" w:rsidRDefault="00412A79">
            <w:pPr>
              <w:rPr>
                <w:sz w:val="24"/>
                <w:szCs w:val="24"/>
              </w:rPr>
            </w:pPr>
            <w:r w:rsidRPr="009241ED">
              <w:rPr>
                <w:sz w:val="24"/>
                <w:szCs w:val="24"/>
              </w:rPr>
              <w:t>FR-6 Request Management &amp; Administration</w:t>
            </w:r>
          </w:p>
        </w:tc>
        <w:tc>
          <w:tcPr>
            <w:tcW w:w="5400" w:type="dxa"/>
            <w:vAlign w:val="center"/>
          </w:tcPr>
          <w:p w:rsidR="00C35A31" w:rsidRPr="009241ED" w:rsidRDefault="00412A79">
            <w:pPr>
              <w:rPr>
                <w:sz w:val="24"/>
                <w:szCs w:val="24"/>
              </w:rPr>
            </w:pPr>
            <w:r w:rsidRPr="009241ED">
              <w:rPr>
                <w:sz w:val="24"/>
                <w:szCs w:val="24"/>
              </w:rPr>
              <w:t>USN-13, USN-14</w:t>
            </w:r>
          </w:p>
        </w:tc>
      </w:tr>
      <w:tr w:rsidR="00C35A31" w:rsidRPr="009241ED" w:rsidTr="009241ED">
        <w:tc>
          <w:tcPr>
            <w:tcW w:w="5400" w:type="dxa"/>
            <w:vAlign w:val="center"/>
          </w:tcPr>
          <w:p w:rsidR="00C35A31" w:rsidRPr="009241ED" w:rsidRDefault="00412A79">
            <w:pPr>
              <w:rPr>
                <w:sz w:val="24"/>
                <w:szCs w:val="24"/>
              </w:rPr>
            </w:pPr>
            <w:r w:rsidRPr="009241ED">
              <w:rPr>
                <w:sz w:val="24"/>
                <w:szCs w:val="24"/>
              </w:rPr>
              <w:t>FR-7 Audit &amp; Reporting</w:t>
            </w:r>
          </w:p>
        </w:tc>
        <w:tc>
          <w:tcPr>
            <w:tcW w:w="5400" w:type="dxa"/>
            <w:vAlign w:val="center"/>
          </w:tcPr>
          <w:p w:rsidR="00C35A31" w:rsidRPr="009241ED" w:rsidRDefault="00412A79">
            <w:pPr>
              <w:rPr>
                <w:sz w:val="24"/>
                <w:szCs w:val="24"/>
              </w:rPr>
            </w:pPr>
            <w:r w:rsidRPr="009241ED">
              <w:rPr>
                <w:sz w:val="24"/>
                <w:szCs w:val="24"/>
              </w:rPr>
              <w:t>USN-15, USN-16</w:t>
            </w:r>
          </w:p>
        </w:tc>
      </w:tr>
    </w:tbl>
    <w:p w:rsidR="00412A79" w:rsidRDefault="00412A79"/>
    <w:sectPr w:rsidR="00412A79" w:rsidSect="00034616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12A79" w:rsidRDefault="00412A79" w:rsidP="00C35A31">
      <w:pPr>
        <w:spacing w:after="0" w:line="240" w:lineRule="auto"/>
      </w:pPr>
      <w:r>
        <w:separator/>
      </w:r>
    </w:p>
  </w:endnote>
  <w:endnote w:type="continuationSeparator" w:id="1">
    <w:p w:rsidR="00412A79" w:rsidRDefault="00412A79" w:rsidP="00C35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5A31" w:rsidRDefault="00412A79">
    <w:pPr>
      <w:pStyle w:val="Footer"/>
      <w:jc w:val="center"/>
    </w:pPr>
    <w:r>
      <w:rPr>
        <w:sz w:val="15"/>
      </w:rPr>
      <w:t>Automated Network Request Management in ServiceNow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12A79" w:rsidRDefault="00412A79" w:rsidP="00C35A31">
      <w:pPr>
        <w:spacing w:after="0" w:line="240" w:lineRule="auto"/>
      </w:pPr>
      <w:r>
        <w:separator/>
      </w:r>
    </w:p>
  </w:footnote>
  <w:footnote w:type="continuationSeparator" w:id="1">
    <w:p w:rsidR="00412A79" w:rsidRDefault="00412A79" w:rsidP="00C35A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412A79"/>
    <w:rsid w:val="009241ED"/>
    <w:rsid w:val="00AA1D8D"/>
    <w:rsid w:val="00B47730"/>
    <w:rsid w:val="00C35A31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241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41E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790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lendi1</cp:lastModifiedBy>
  <cp:revision>2</cp:revision>
  <dcterms:created xsi:type="dcterms:W3CDTF">2013-12-23T23:15:00Z</dcterms:created>
  <dcterms:modified xsi:type="dcterms:W3CDTF">2026-09-25T05:18:00Z</dcterms:modified>
  <cp:category/>
</cp:coreProperties>
</file>