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Project Design Phase-II</w:t>
      </w:r>
    </w:p>
    <w:p>
      <w:pPr>
        <w:jc w:val="center"/>
      </w:pPr>
      <w:r>
        <w:rPr>
          <w:rFonts w:ascii="Arial" w:hAnsi="Arial"/>
          <w:b/>
          <w:sz w:val="26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31 January 2025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Automated Network Request Management in ServiceNow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 Marks</w:t>
            </w:r>
          </w:p>
        </w:tc>
      </w:tr>
    </w:tbl>
    <w:p>
      <w:r>
        <w:rPr>
          <w:b/>
          <w:sz w:val="22"/>
        </w:rPr>
        <w:t>Technical Architecture:</w:t>
      </w:r>
    </w:p>
    <w:p>
      <w:r>
        <w:t>The proposed technical architecture uses ServiceNow as the central IT Service Management platform. It connects requesters, approvers, network fulfillment teams and administrators through a standardized service catalog, automated workflow, business logic, data storage, notifications, reporting and optional external integrations.</w:t>
      </w:r>
    </w:p>
    <w:p>
      <w:r>
        <w:rPr>
          <w:b/>
        </w:rPr>
        <w:t xml:space="preserve">Architecture Flow: </w:t>
      </w:r>
      <w:r>
        <w:t>Users → ServiceNow Employee Center / Service Portal → Network Service Catalog → Request Forms &amp; Validation → Flow Designer → Approval &amp; Assignment → Network Fulfillment → Notifications &amp; Tracking → Reporting /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Figure 1: Proposed Technical Architecture – Automated Network Request Management</w:t>
      </w:r>
    </w:p>
    <w:p>
      <w:r>
        <w:rPr>
          <w:b/>
          <w:sz w:val="22"/>
        </w:rPr>
        <w:t>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Component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Technology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Interface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Interface for submitting and tracking network requests.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Employee Center / Service Portal, Service Catalog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Application Logic-1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Client-side form behavior, mandatory fields, validation and dynamic fields.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Client Scripts, UI Policies, JavaScript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Application Logic-2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Server-side processing, business rules and reusable application logic.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Business Rules, Script Includes, JavaScript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Application Logic-3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Workflow automation, approvals, assignment, tasks and notifications.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Flow Designer, Approval Engine, ServiceNow Notifications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Database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Stores users, requests, approvals, tasks, status and history.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Platform Database / ServiceNow Tables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Cloud Database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Central platform data storage; no separate external database is required for the core solution.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Platform Database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File Storage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Stores supporting attachments when required by network requests.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Attachment Storage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External API-1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Optional integration with network devices or firewall systems for fulfillment.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REST API / IntegrationHub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External API-2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Optional integration with identity, CMDB/asset or enterprise systems.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REST / SOAP APIs / IntegrationHub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Machine Learning Model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Not required because the proposed project focuses on workflow and IT service automation.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N/A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Infrastructure (Server / Cloud)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Hosts the application and platform services for authorized users.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Cloud Platform / ServiceNow Instance</w:t>
            </w:r>
          </w:p>
        </w:tc>
      </w:tr>
    </w:tbl>
    <w:p>
      <w:r>
        <w:rPr>
          <w:b/>
          <w:sz w:val="22"/>
        </w:rP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Characteristics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27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Technology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Open-Source Frameworks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core solution is built on the ServiceNow platform and does not require a separate open-source application framework.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JavaScript / ServiceNow Platform APIs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 Implementations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Role-based access, authentication, authorization, ACLs and audit logging protect request and administrative data.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Roles, ACLs, Authentication, Authorization, Audit Logs, OWASP practices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Scalable Architecture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New request types, users, approval rules and fulfillment groups can be added without redesigning the complete solution.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 Catalog, Flow Designer, reusable configuration and platform tables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Availability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proposed solution is hosted on the ServiceNow cloud platform and is accessible to authorized users through a web browser.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Cloud Platform / platform availability capabilities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Performance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Standardized forms, validation, efficient queries and automated flows reduce unnecessary manual processing and workflow delays.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Platform, Client Scripts, Business Rules, Flow Designer</w:t>
            </w:r>
          </w:p>
        </w:tc>
      </w:tr>
    </w:tbl>
    <w:p>
      <w:r>
        <w:rPr>
          <w:b/>
          <w:sz w:val="22"/>
        </w:rPr>
        <w:t>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Layer</w:t>
            </w:r>
          </w:p>
        </w:tc>
        <w:tc>
          <w:tcPr>
            <w:tcW w:type="dxa" w:w="54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Selected Technology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User Interface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Employee Center / Service Portal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 Catalog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Service Catalog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Form Logic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Client Scripts, UI Policies, JavaScript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Server Logic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Business Rules, Script Includes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Automation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Flow Designer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Approval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Approval Management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Database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Platform Database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Integration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REST/SOAP APIs, IntegrationHub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Roles, ACLs, Authentication, Authorization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Reporting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Reports, Dashboards, Performance Analytics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Hosting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ServiceNow Cloud Platform</w:t>
            </w:r>
          </w:p>
        </w:tc>
      </w:tr>
    </w:tbl>
    <w:p>
      <w:pPr>
        <w:spacing w:before="40"/>
      </w:pPr>
      <w:r>
        <w:rPr>
          <w:b/>
        </w:rPr>
        <w:t xml:space="preserve">Note: </w:t>
      </w:r>
      <w:r>
        <w:t>External integrations shown in the architecture are optional extension points. The core project can operate using ServiceNow's native catalog, workflow, database, notification, security and reporting capabilities.</w:t>
      </w:r>
    </w:p>
    <w:p>
      <w:r>
        <w:rPr>
          <w:b/>
          <w:sz w:val="20"/>
        </w:rPr>
        <w:t>References</w:t>
      </w:r>
    </w:p>
    <w:p>
      <w:pPr>
        <w:spacing w:after="0"/>
      </w:pPr>
      <w:r>
        <w:t>ServiceNow Documentation – https://www.servicenow.com/docs/</w:t>
      </w:r>
    </w:p>
    <w:p>
      <w:pPr>
        <w:spacing w:after="0"/>
      </w:pPr>
      <w:r>
        <w:t>ServiceNow Developer – https://developer.servicenow.com/</w:t>
      </w:r>
    </w:p>
    <w:p>
      <w:pPr>
        <w:spacing w:after="0"/>
      </w:pPr>
      <w:r>
        <w:t>C4 Model – https://c4model.com/</w:t>
      </w:r>
    </w:p>
    <w:p>
      <w:pPr>
        <w:spacing w:after="0"/>
      </w:pPr>
      <w:r>
        <w:t>IBM Cloud Architecture – https://www.ibm.com/cloud/architecture</w:t>
      </w:r>
    </w:p>
    <w:p>
      <w:pPr>
        <w:spacing w:after="0"/>
      </w:pPr>
      <w:r>
        <w:t>AWS Architecture – https://aws.amazon.com/architecture</w:t>
      </w:r>
    </w:p>
    <w:sectPr w:rsidR="00FC693F" w:rsidRPr="0006063C" w:rsidSect="00034616">
      <w:footerReference w:type="default" r:id="rId10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>Automated Network Request Management in ServiceNow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