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D0AD" w14:textId="77777777" w:rsidR="00427E0C" w:rsidRPr="000E4820" w:rsidRDefault="00427E0C" w:rsidP="00427E0C">
      <w:pPr>
        <w:spacing w:after="171"/>
        <w:ind w:right="124"/>
        <w:jc w:val="center"/>
        <w:rPr>
          <w:rFonts w:ascii="Times New Roman" w:hAnsi="Times New Roman" w:cs="Times New Roman"/>
        </w:rPr>
      </w:pPr>
      <w:bookmarkStart w:id="0" w:name="_Toc239317210"/>
      <w:r w:rsidRPr="000E4820">
        <w:rPr>
          <w:rFonts w:ascii="Times New Roman" w:eastAsia="Arial" w:hAnsi="Times New Roman" w:cs="Times New Roman"/>
          <w:b/>
          <w:sz w:val="34"/>
        </w:rPr>
        <w:t>SIMATS ENGINEERING</w:t>
      </w:r>
    </w:p>
    <w:p w14:paraId="4D8C6AB1" w14:textId="77777777" w:rsidR="00427E0C" w:rsidRPr="000E4820" w:rsidRDefault="00427E0C" w:rsidP="00427E0C">
      <w:pPr>
        <w:spacing w:after="166"/>
        <w:ind w:right="124"/>
        <w:jc w:val="center"/>
        <w:rPr>
          <w:rFonts w:ascii="Times New Roman" w:hAnsi="Times New Roman" w:cs="Times New Roman"/>
        </w:rPr>
      </w:pPr>
      <w:r w:rsidRPr="000E4820">
        <w:rPr>
          <w:rFonts w:ascii="Times New Roman" w:eastAsia="Arial" w:hAnsi="Times New Roman" w:cs="Times New Roman"/>
          <w:b/>
          <w:sz w:val="28"/>
        </w:rPr>
        <w:t>Assignment</w:t>
      </w:r>
    </w:p>
    <w:p w14:paraId="1EE5ED3B" w14:textId="77777777" w:rsidR="00427E0C" w:rsidRPr="000E4820" w:rsidRDefault="00427E0C" w:rsidP="00427E0C">
      <w:pPr>
        <w:spacing w:after="216" w:line="265" w:lineRule="auto"/>
        <w:ind w:left="-5" w:hanging="10"/>
        <w:rPr>
          <w:rFonts w:ascii="Times New Roman" w:hAnsi="Times New Roman" w:cs="Times New Roman"/>
        </w:rPr>
      </w:pPr>
      <w:r w:rsidRPr="000E4820">
        <w:rPr>
          <w:rFonts w:ascii="Times New Roman" w:eastAsia="Arial" w:hAnsi="Times New Roman" w:cs="Times New Roman"/>
          <w:b/>
        </w:rPr>
        <w:t>COURSE NAME: OBJECT ORIENTED ANALYSIS AND DESIGN</w:t>
      </w:r>
    </w:p>
    <w:p w14:paraId="75CABD9B" w14:textId="77777777" w:rsidR="00427E0C" w:rsidRPr="000E4820" w:rsidRDefault="00427E0C" w:rsidP="00427E0C">
      <w:pPr>
        <w:spacing w:after="1194" w:line="265" w:lineRule="auto"/>
        <w:ind w:left="-5" w:hanging="10"/>
        <w:rPr>
          <w:rFonts w:ascii="Times New Roman" w:hAnsi="Times New Roman" w:cs="Times New Roman"/>
        </w:rPr>
      </w:pPr>
      <w:r w:rsidRPr="000E4820">
        <w:rPr>
          <w:rFonts w:ascii="Times New Roman" w:eastAsia="Arial" w:hAnsi="Times New Roman" w:cs="Times New Roman"/>
          <w:b/>
        </w:rPr>
        <w:t>COURSE CODE:  CSA11</w:t>
      </w:r>
    </w:p>
    <w:p w14:paraId="7DD8E6F4" w14:textId="77777777" w:rsidR="00427E0C" w:rsidRPr="000E4820" w:rsidRDefault="00427E0C" w:rsidP="00427E0C">
      <w:pPr>
        <w:spacing w:after="216" w:line="265" w:lineRule="auto"/>
        <w:ind w:left="-5" w:hanging="10"/>
        <w:rPr>
          <w:rFonts w:ascii="Times New Roman" w:hAnsi="Times New Roman" w:cs="Times New Roman"/>
        </w:rPr>
      </w:pPr>
      <w:r w:rsidRPr="000E4820">
        <w:rPr>
          <w:rFonts w:ascii="Times New Roman" w:eastAsia="Arial" w:hAnsi="Times New Roman" w:cs="Times New Roman"/>
          <w:b/>
        </w:rPr>
        <w:t>COURSE OUTCOME COVERED</w:t>
      </w:r>
    </w:p>
    <w:p w14:paraId="05212464" w14:textId="77777777" w:rsidR="00427E0C" w:rsidRPr="000E4820" w:rsidRDefault="00427E0C" w:rsidP="00427E0C">
      <w:pPr>
        <w:spacing w:after="208" w:line="268" w:lineRule="auto"/>
        <w:ind w:left="-5" w:right="109" w:hanging="10"/>
        <w:jc w:val="both"/>
        <w:rPr>
          <w:rFonts w:ascii="Times New Roman" w:hAnsi="Times New Roman" w:cs="Times New Roman"/>
        </w:rPr>
      </w:pPr>
      <w:r w:rsidRPr="000E4820">
        <w:rPr>
          <w:rFonts w:ascii="Times New Roman" w:eastAsia="Arial" w:hAnsi="Times New Roman" w:cs="Times New Roman"/>
          <w:b/>
          <w:i/>
        </w:rPr>
        <w:t>CO1: Analyse the fundamentals of Object-Oriented Systems Development, including object basics, Object-Oriented Systems Development Life Cycle, Object-Oriented Methodologies, Model-Driven Development (MDD), and Agile practices.</w:t>
      </w:r>
    </w:p>
    <w:p w14:paraId="637DCCA5" w14:textId="77777777" w:rsidR="00427E0C" w:rsidRPr="000E4820" w:rsidRDefault="00427E0C" w:rsidP="00427E0C">
      <w:pPr>
        <w:spacing w:after="208" w:line="268" w:lineRule="auto"/>
        <w:ind w:left="-5" w:right="109" w:hanging="10"/>
        <w:jc w:val="both"/>
        <w:rPr>
          <w:rFonts w:ascii="Times New Roman" w:hAnsi="Times New Roman" w:cs="Times New Roman"/>
        </w:rPr>
      </w:pPr>
      <w:r w:rsidRPr="000E4820">
        <w:rPr>
          <w:rFonts w:ascii="Times New Roman" w:eastAsia="Arial" w:hAnsi="Times New Roman" w:cs="Times New Roman"/>
          <w:b/>
          <w:i/>
        </w:rPr>
        <w:t>CO2: Apply UML techniques including Use Case, Class, Interaction, State Transition, Activity, Package, Component, and Deployment Diagrams to model a software system.</w:t>
      </w:r>
    </w:p>
    <w:p w14:paraId="6C20B83F" w14:textId="77777777" w:rsidR="00427E0C" w:rsidRPr="000E4820" w:rsidRDefault="00427E0C" w:rsidP="00427E0C">
      <w:pPr>
        <w:spacing w:after="699" w:line="268" w:lineRule="auto"/>
        <w:ind w:left="-5" w:right="109" w:hanging="10"/>
        <w:jc w:val="both"/>
        <w:rPr>
          <w:rFonts w:ascii="Times New Roman" w:hAnsi="Times New Roman" w:cs="Times New Roman"/>
        </w:rPr>
      </w:pPr>
      <w:r w:rsidRPr="000E4820">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3884085" wp14:editId="6D1FD7F9">
                <wp:simplePos x="0" y="0"/>
                <wp:positionH relativeFrom="page">
                  <wp:posOffset>3393693</wp:posOffset>
                </wp:positionH>
                <wp:positionV relativeFrom="page">
                  <wp:posOffset>6085514</wp:posOffset>
                </wp:positionV>
                <wp:extent cx="4162807" cy="13970"/>
                <wp:effectExtent l="0" t="0" r="0" b="0"/>
                <wp:wrapTopAndBottom/>
                <wp:docPr id="9697" name="Group 9697"/>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1" name="Shape 11"/>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52B248" id="Group 9697" o:spid="_x0000_s1026" style="position:absolute;margin-left:267.2pt;margin-top:479.15pt;width:327.8pt;height:1.1pt;z-index:251659264;mso-position-horizontal-relative:page;mso-position-vertical-relative:page" coordsize="41628,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">
                <v:shape id="Shape 11" o:spid="_x0000_s1027" style="position:absolute;width:41628;height:139;visibility:visible;mso-wrap-style:square;v-text-anchor:top" coordsize="4162807,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" path="m4162807,13970l,13970,,,4162807,e" filled="f">
                  <v:stroke miterlimit="1" joinstyle="miter"/>
                  <v:path arrowok="t" textboxrect="0,0,4162807,13970"/>
                </v:shape>
                <w10:wrap type="topAndBottom" anchorx="page" anchory="page"/>
              </v:group>
            </w:pict>
          </mc:Fallback>
        </mc:AlternateContent>
      </w:r>
      <w:r w:rsidRPr="000E4820">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79AD6B5B" wp14:editId="0CFC84A9">
                <wp:simplePos x="0" y="0"/>
                <wp:positionH relativeFrom="page">
                  <wp:posOffset>3393693</wp:posOffset>
                </wp:positionH>
                <wp:positionV relativeFrom="page">
                  <wp:posOffset>9687840</wp:posOffset>
                </wp:positionV>
                <wp:extent cx="4162807" cy="13970"/>
                <wp:effectExtent l="0" t="0" r="0" b="0"/>
                <wp:wrapTopAndBottom/>
                <wp:docPr id="9698" name="Group 9698"/>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74" name="Shape 74"/>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78E78A" id="Group 9698" o:spid="_x0000_s1026" style="position:absolute;margin-left:267.2pt;margin-top:762.8pt;width:327.8pt;height:1.1pt;z-index:251660288;mso-position-horizontal-relative:page;mso-position-vertical-relative:page" coordsize="41628,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">
                <v:shape id="Shape 74" o:spid="_x0000_s1027" style="position:absolute;width:41628;height:139;visibility:visible;mso-wrap-style:square;v-text-anchor:top" coordsize="4162807,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" path="m4162807,13970l,13970,,,4162807,e" filled="f" strokeweight="1pt">
                  <v:stroke miterlimit="1" joinstyle="miter"/>
                  <v:path arrowok="t" textboxrect="0,0,4162807,13970"/>
                </v:shape>
                <w10:wrap type="topAndBottom" anchorx="page" anchory="page"/>
              </v:group>
            </w:pict>
          </mc:Fallback>
        </mc:AlternateContent>
      </w:r>
      <w:r w:rsidRPr="000E4820">
        <w:rPr>
          <w:rFonts w:ascii="Times New Roman" w:eastAsia="Arial" w:hAnsi="Times New Roman" w:cs="Times New Roman"/>
          <w:b/>
          <w:i/>
        </w:rPr>
        <w:t>CO3: Analyse objects, classes, attributes, methods, and relationships through Use Case Modelling, Object Analysis, Classification, and identification of object relationships.</w:t>
      </w:r>
    </w:p>
    <w:p w14:paraId="3E492EB7" w14:textId="77777777" w:rsidR="00427E0C" w:rsidRPr="000E4820" w:rsidRDefault="00427E0C" w:rsidP="00427E0C">
      <w:pPr>
        <w:spacing w:after="1204" w:line="276" w:lineRule="auto"/>
        <w:ind w:left="-5" w:hanging="10"/>
        <w:rPr>
          <w:rFonts w:ascii="Times New Roman" w:hAnsi="Times New Roman" w:cs="Times New Roman"/>
        </w:rPr>
      </w:pPr>
      <w:proofErr w:type="gramStart"/>
      <w:r w:rsidRPr="000E4820">
        <w:rPr>
          <w:rFonts w:ascii="Times New Roman" w:eastAsia="Arial" w:hAnsi="Times New Roman" w:cs="Times New Roman"/>
          <w:i/>
        </w:rPr>
        <w:t>Assignment  Weightage</w:t>
      </w:r>
      <w:proofErr w:type="gramEnd"/>
      <w:r w:rsidRPr="000E4820">
        <w:rPr>
          <w:rFonts w:ascii="Times New Roman" w:eastAsia="Arial" w:hAnsi="Times New Roman" w:cs="Times New Roman"/>
          <w:i/>
        </w:rPr>
        <w:t>: 100%</w:t>
      </w:r>
    </w:p>
    <w:p w14:paraId="1891F6A1" w14:textId="77777777" w:rsidR="00427E0C" w:rsidRPr="000E4820" w:rsidRDefault="00427E0C" w:rsidP="00427E0C">
      <w:pPr>
        <w:tabs>
          <w:tab w:val="center" w:pos="8031"/>
        </w:tabs>
        <w:spacing w:after="216" w:line="265" w:lineRule="auto"/>
        <w:ind w:left="-15"/>
        <w:rPr>
          <w:rFonts w:ascii="Times New Roman" w:hAnsi="Times New Roman" w:cs="Times New Roman"/>
        </w:rPr>
      </w:pPr>
      <w:r w:rsidRPr="000E4820">
        <w:rPr>
          <w:rFonts w:ascii="Times New Roman" w:eastAsia="Arial" w:hAnsi="Times New Roman" w:cs="Times New Roman"/>
          <w:b/>
        </w:rPr>
        <w:t>QUESTIONS: 1</w:t>
      </w:r>
      <w:r w:rsidRPr="000E4820">
        <w:rPr>
          <w:rFonts w:ascii="Times New Roman" w:eastAsia="Arial" w:hAnsi="Times New Roman" w:cs="Times New Roman"/>
          <w:b/>
        </w:rPr>
        <w:tab/>
        <w:t>Total Marks:100</w:t>
      </w:r>
    </w:p>
    <w:p w14:paraId="1FB56DBC" w14:textId="77777777" w:rsidR="00427E0C" w:rsidRPr="000E4820" w:rsidRDefault="00427E0C" w:rsidP="00427E0C">
      <w:pPr>
        <w:spacing w:after="469" w:line="485" w:lineRule="auto"/>
        <w:ind w:left="3610" w:right="3256" w:hanging="10"/>
        <w:rPr>
          <w:rFonts w:ascii="Times New Roman" w:eastAsia="Arial" w:hAnsi="Times New Roman" w:cs="Times New Roman"/>
        </w:rPr>
      </w:pPr>
      <w:r w:rsidRPr="000E4820">
        <w:rPr>
          <w:rFonts w:ascii="Times New Roman" w:eastAsia="Arial" w:hAnsi="Times New Roman" w:cs="Times New Roman"/>
        </w:rPr>
        <w:t xml:space="preserve">Annexure A </w:t>
      </w:r>
    </w:p>
    <w:p w14:paraId="32AF314A" w14:textId="124FEFF6" w:rsidR="00427E0C" w:rsidRPr="000E4820" w:rsidRDefault="00427E0C" w:rsidP="00427E0C">
      <w:pPr>
        <w:spacing w:after="469" w:line="485" w:lineRule="auto"/>
        <w:ind w:left="3610" w:right="3256" w:hanging="10"/>
        <w:rPr>
          <w:rFonts w:ascii="Times New Roman" w:hAnsi="Times New Roman" w:cs="Times New Roman"/>
        </w:rPr>
      </w:pPr>
      <w:r w:rsidRPr="000E4820">
        <w:rPr>
          <w:rFonts w:ascii="Times New Roman" w:eastAsia="Arial" w:hAnsi="Times New Roman" w:cs="Times New Roman"/>
          <w:b/>
        </w:rPr>
        <w:t xml:space="preserve"> </w:t>
      </w:r>
      <w:r w:rsidRPr="000E4820">
        <w:rPr>
          <w:rFonts w:ascii="Times New Roman" w:eastAsia="Arial" w:hAnsi="Times New Roman" w:cs="Times New Roman"/>
          <w:b/>
          <w:sz w:val="20"/>
        </w:rPr>
        <w:t>Assignment</w:t>
      </w:r>
    </w:p>
    <w:p w14:paraId="0602C392" w14:textId="77777777" w:rsidR="00427E0C" w:rsidRPr="000E4820" w:rsidRDefault="00427E0C" w:rsidP="00427E0C">
      <w:pPr>
        <w:spacing w:after="701" w:line="268" w:lineRule="auto"/>
        <w:ind w:left="-5" w:right="109" w:hanging="10"/>
        <w:jc w:val="both"/>
        <w:rPr>
          <w:rFonts w:ascii="Times New Roman" w:hAnsi="Times New Roman" w:cs="Times New Roman"/>
        </w:rPr>
      </w:pPr>
      <w:r w:rsidRPr="000E4820">
        <w:rPr>
          <w:rFonts w:ascii="Times New Roman" w:eastAsia="Arial" w:hAnsi="Times New Roman" w:cs="Times New Roman"/>
          <w:b/>
          <w:i/>
        </w:rPr>
        <w:t>Code of Conduct:</w:t>
      </w:r>
    </w:p>
    <w:p w14:paraId="331569CB" w14:textId="4729C536" w:rsidR="00427E0C" w:rsidRPr="000E4820" w:rsidRDefault="00427E0C" w:rsidP="00427E0C">
      <w:pPr>
        <w:spacing w:after="200" w:line="276" w:lineRule="auto"/>
        <w:ind w:left="-5" w:hanging="10"/>
        <w:rPr>
          <w:rFonts w:ascii="Times New Roman" w:hAnsi="Times New Roman" w:cs="Times New Roman"/>
        </w:rPr>
      </w:pPr>
      <w:r w:rsidRPr="000E4820">
        <w:rPr>
          <w:rFonts w:ascii="Times New Roman" w:eastAsia="Arial" w:hAnsi="Times New Roman" w:cs="Times New Roman"/>
          <w:i/>
        </w:rPr>
        <w:t xml:space="preserve">I </w:t>
      </w:r>
      <w:r w:rsidRPr="000E4820">
        <w:rPr>
          <w:rFonts w:ascii="Times New Roman" w:eastAsia="Arial" w:hAnsi="Times New Roman" w:cs="Times New Roman"/>
          <w:b/>
          <w:bCs/>
          <w:i/>
        </w:rPr>
        <w:t>Kari Durga Mani Sankar</w:t>
      </w:r>
      <w:r w:rsidRPr="000E4820">
        <w:rPr>
          <w:rFonts w:ascii="Times New Roman" w:eastAsia="Arial" w:hAnsi="Times New Roman" w:cs="Times New Roman"/>
          <w:i/>
        </w:rPr>
        <w:t xml:space="preserve"> certify that this submission is my original work and that I have adhered to the guidelines specified for this assessment.</w:t>
      </w:r>
    </w:p>
    <w:p w14:paraId="57885B99" w14:textId="77777777" w:rsidR="00427E0C" w:rsidRPr="000E4820" w:rsidRDefault="00427E0C" w:rsidP="00427E0C">
      <w:pPr>
        <w:spacing w:after="693" w:line="276" w:lineRule="auto"/>
        <w:ind w:left="-5" w:hanging="10"/>
        <w:rPr>
          <w:rFonts w:ascii="Times New Roman" w:hAnsi="Times New Roman" w:cs="Times New Roman"/>
        </w:rPr>
      </w:pPr>
      <w:r w:rsidRPr="000E4820">
        <w:rPr>
          <w:rFonts w:ascii="Times New Roman" w:eastAsia="Arial" w:hAnsi="Times New Roman" w:cs="Times New Roman"/>
          <w:i/>
        </w:rPr>
        <w:t>I understand that any violation of academic integrity rules will result in disciplinary action.</w:t>
      </w:r>
    </w:p>
    <w:p w14:paraId="252EE808" w14:textId="1554F34B" w:rsidR="00427E0C" w:rsidRPr="000E4820" w:rsidRDefault="00427E0C" w:rsidP="00427E0C">
      <w:pPr>
        <w:spacing w:after="208" w:line="268" w:lineRule="auto"/>
        <w:ind w:left="-5" w:right="109" w:hanging="10"/>
        <w:jc w:val="both"/>
        <w:rPr>
          <w:rFonts w:ascii="Times New Roman" w:hAnsi="Times New Roman" w:cs="Times New Roman"/>
        </w:rPr>
      </w:pPr>
      <w:r w:rsidRPr="000E4820">
        <w:rPr>
          <w:rFonts w:ascii="Times New Roman" w:eastAsia="Arial" w:hAnsi="Times New Roman" w:cs="Times New Roman"/>
          <w:b/>
          <w:i/>
        </w:rPr>
        <w:t>Signature of the student:</w:t>
      </w:r>
      <w:r w:rsidRPr="000E4820">
        <w:rPr>
          <w:rFonts w:ascii="Times New Roman" w:eastAsia="Arial" w:hAnsi="Times New Roman" w:cs="Times New Roman"/>
          <w:b/>
          <w:i/>
        </w:rPr>
        <w:t xml:space="preserve"> Kari Durga Mani Sankar</w:t>
      </w:r>
    </w:p>
    <w:p w14:paraId="6691D1EA" w14:textId="77777777" w:rsidR="00452019" w:rsidRDefault="00452019">
      <w:pPr>
        <w:rPr>
          <w:rFonts w:ascii="Times New Roman"/>
          <w:sz w:val="20"/>
        </w:rPr>
      </w:pPr>
      <w:r>
        <w:rPr>
          <w:rFonts w:ascii="Times New Roman"/>
          <w:sz w:val="20"/>
        </w:rPr>
        <w:br w:type="page"/>
      </w:r>
    </w:p>
    <w:p w14:paraId="371A9238" w14:textId="571548AC" w:rsidR="00452019" w:rsidRDefault="00452019" w:rsidP="00452019">
      <w:pPr>
        <w:spacing w:before="80"/>
        <w:ind w:left="165"/>
        <w:rPr>
          <w:rFonts w:ascii="Times New Roman"/>
          <w:sz w:val="20"/>
        </w:rPr>
      </w:pPr>
      <w:r>
        <w:rPr>
          <w:rFonts w:ascii="Times New Roman"/>
          <w:sz w:val="20"/>
        </w:rPr>
        <w:lastRenderedPageBreak/>
        <w:t xml:space="preserve">Course Code &amp; </w:t>
      </w:r>
      <w:r>
        <w:rPr>
          <w:rFonts w:ascii="Times New Roman"/>
          <w:spacing w:val="-4"/>
          <w:sz w:val="20"/>
        </w:rPr>
        <w:t>Name</w:t>
      </w:r>
    </w:p>
    <w:p w14:paraId="11684FFA" w14:textId="77777777" w:rsidR="00452019" w:rsidRDefault="00452019" w:rsidP="00452019">
      <w:pPr>
        <w:pStyle w:val="BodyText"/>
        <w:spacing w:before="10"/>
        <w:rPr>
          <w:sz w:val="20"/>
        </w:rPr>
      </w:pPr>
    </w:p>
    <w:p w14:paraId="69D0F74B" w14:textId="77777777" w:rsidR="00452019" w:rsidRDefault="00452019" w:rsidP="00452019">
      <w:pPr>
        <w:ind w:left="165"/>
        <w:rPr>
          <w:rFonts w:ascii="Times New Roman" w:hAnsi="Times New Roman"/>
          <w:sz w:val="20"/>
        </w:rPr>
      </w:pPr>
      <w:r>
        <w:rPr>
          <w:rFonts w:ascii="Times New Roman" w:hAnsi="Times New Roman"/>
          <w:sz w:val="20"/>
        </w:rPr>
        <w:t xml:space="preserve">CSA11 – Object Oriented Analysis and </w:t>
      </w:r>
      <w:r>
        <w:rPr>
          <w:rFonts w:ascii="Times New Roman" w:hAnsi="Times New Roman"/>
          <w:spacing w:val="-2"/>
          <w:sz w:val="20"/>
        </w:rPr>
        <w:t>Design</w:t>
      </w:r>
    </w:p>
    <w:p w14:paraId="10ABF169" w14:textId="77777777" w:rsidR="00452019" w:rsidRDefault="00452019" w:rsidP="00452019">
      <w:pPr>
        <w:pStyle w:val="BodyText"/>
        <w:rPr>
          <w:sz w:val="20"/>
        </w:rPr>
      </w:pPr>
    </w:p>
    <w:p w14:paraId="2F58F19B" w14:textId="77777777" w:rsidR="00452019" w:rsidRDefault="00452019" w:rsidP="00452019">
      <w:pPr>
        <w:pStyle w:val="BodyText"/>
        <w:rPr>
          <w:sz w:val="20"/>
        </w:rPr>
      </w:pPr>
    </w:p>
    <w:p w14:paraId="0239A473" w14:textId="77777777" w:rsidR="00452019" w:rsidRDefault="00452019" w:rsidP="00452019">
      <w:pPr>
        <w:pStyle w:val="BodyText"/>
        <w:spacing w:before="34"/>
        <w:rPr>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0"/>
        <w:gridCol w:w="7242"/>
      </w:tblGrid>
      <w:tr w:rsidR="00452019" w14:paraId="12A2F145" w14:textId="77777777" w:rsidTr="000A4F34">
        <w:trPr>
          <w:trHeight w:val="601"/>
        </w:trPr>
        <w:tc>
          <w:tcPr>
            <w:tcW w:w="1860" w:type="dxa"/>
          </w:tcPr>
          <w:p w14:paraId="78667AC8" w14:textId="77777777" w:rsidR="00452019" w:rsidRDefault="00452019" w:rsidP="000A4F34">
            <w:pPr>
              <w:pStyle w:val="TableParagraph"/>
              <w:spacing w:before="163"/>
              <w:ind w:left="27"/>
              <w:rPr>
                <w:rFonts w:ascii="Times New Roman"/>
                <w:b/>
                <w:sz w:val="24"/>
              </w:rPr>
            </w:pPr>
            <w:r>
              <w:rPr>
                <w:rFonts w:ascii="Times New Roman"/>
                <w:b/>
                <w:sz w:val="24"/>
              </w:rPr>
              <w:t xml:space="preserve">Assignment </w:t>
            </w:r>
            <w:r>
              <w:rPr>
                <w:rFonts w:ascii="Times New Roman"/>
                <w:b/>
                <w:spacing w:val="-2"/>
                <w:sz w:val="24"/>
              </w:rPr>
              <w:t>Title</w:t>
            </w:r>
          </w:p>
        </w:tc>
        <w:tc>
          <w:tcPr>
            <w:tcW w:w="7242" w:type="dxa"/>
          </w:tcPr>
          <w:p w14:paraId="0E8154E8" w14:textId="77777777" w:rsidR="00452019" w:rsidRDefault="00452019" w:rsidP="000A4F34">
            <w:pPr>
              <w:pStyle w:val="TableParagraph"/>
              <w:spacing w:before="25"/>
              <w:ind w:right="106"/>
              <w:rPr>
                <w:rFonts w:ascii="Times New Roman"/>
                <w:b/>
                <w:sz w:val="24"/>
              </w:rPr>
            </w:pPr>
            <w:r>
              <w:rPr>
                <w:rFonts w:ascii="Times New Roman"/>
                <w:b/>
                <w:sz w:val="24"/>
              </w:rPr>
              <w:t>Object-Oriented</w:t>
            </w:r>
            <w:r>
              <w:rPr>
                <w:rFonts w:ascii="Times New Roman"/>
                <w:b/>
                <w:spacing w:val="-6"/>
                <w:sz w:val="24"/>
              </w:rPr>
              <w:t xml:space="preserve"> </w:t>
            </w:r>
            <w:r>
              <w:rPr>
                <w:rFonts w:ascii="Times New Roman"/>
                <w:b/>
                <w:sz w:val="24"/>
              </w:rPr>
              <w:t>Analysis</w:t>
            </w:r>
            <w:r>
              <w:rPr>
                <w:rFonts w:ascii="Times New Roman"/>
                <w:b/>
                <w:spacing w:val="-6"/>
                <w:sz w:val="24"/>
              </w:rPr>
              <w:t xml:space="preserve"> </w:t>
            </w:r>
            <w:r>
              <w:rPr>
                <w:rFonts w:ascii="Times New Roman"/>
                <w:b/>
                <w:sz w:val="24"/>
              </w:rPr>
              <w:t>and</w:t>
            </w:r>
            <w:r>
              <w:rPr>
                <w:rFonts w:ascii="Times New Roman"/>
                <w:b/>
                <w:spacing w:val="-6"/>
                <w:sz w:val="24"/>
              </w:rPr>
              <w:t xml:space="preserve"> </w:t>
            </w:r>
            <w:r>
              <w:rPr>
                <w:rFonts w:ascii="Times New Roman"/>
                <w:b/>
                <w:sz w:val="24"/>
              </w:rPr>
              <w:t>UML-Based</w:t>
            </w:r>
            <w:r>
              <w:rPr>
                <w:rFonts w:ascii="Times New Roman"/>
                <w:b/>
                <w:spacing w:val="-6"/>
                <w:sz w:val="24"/>
              </w:rPr>
              <w:t xml:space="preserve"> </w:t>
            </w:r>
            <w:r>
              <w:rPr>
                <w:rFonts w:ascii="Times New Roman"/>
                <w:b/>
                <w:sz w:val="24"/>
              </w:rPr>
              <w:t>Design</w:t>
            </w:r>
            <w:r>
              <w:rPr>
                <w:rFonts w:ascii="Times New Roman"/>
                <w:b/>
                <w:spacing w:val="-6"/>
                <w:sz w:val="24"/>
              </w:rPr>
              <w:t xml:space="preserve"> </w:t>
            </w:r>
            <w:r>
              <w:rPr>
                <w:rFonts w:ascii="Times New Roman"/>
                <w:b/>
                <w:sz w:val="24"/>
              </w:rPr>
              <w:t>of</w:t>
            </w:r>
            <w:r>
              <w:rPr>
                <w:rFonts w:ascii="Times New Roman"/>
                <w:b/>
                <w:spacing w:val="-6"/>
                <w:sz w:val="24"/>
              </w:rPr>
              <w:t xml:space="preserve"> </w:t>
            </w:r>
            <w:r>
              <w:rPr>
                <w:rFonts w:ascii="Times New Roman"/>
                <w:b/>
                <w:sz w:val="24"/>
              </w:rPr>
              <w:t>an</w:t>
            </w:r>
            <w:r>
              <w:rPr>
                <w:rFonts w:ascii="Times New Roman"/>
                <w:b/>
                <w:spacing w:val="-6"/>
                <w:sz w:val="24"/>
              </w:rPr>
              <w:t xml:space="preserve"> </w:t>
            </w:r>
            <w:r>
              <w:rPr>
                <w:rFonts w:ascii="Times New Roman"/>
                <w:b/>
                <w:sz w:val="24"/>
              </w:rPr>
              <w:t>Autonomous Drone-Based Disaster Response and Rescue System (ADDRRS)</w:t>
            </w:r>
          </w:p>
        </w:tc>
      </w:tr>
      <w:tr w:rsidR="00452019" w14:paraId="45D09FD8" w14:textId="77777777" w:rsidTr="000A4F34">
        <w:trPr>
          <w:trHeight w:val="3085"/>
        </w:trPr>
        <w:tc>
          <w:tcPr>
            <w:tcW w:w="1860" w:type="dxa"/>
          </w:tcPr>
          <w:p w14:paraId="100EA542" w14:textId="77777777" w:rsidR="00452019" w:rsidRDefault="00452019" w:rsidP="000A4F34">
            <w:pPr>
              <w:pStyle w:val="TableParagraph"/>
              <w:ind w:left="0"/>
              <w:rPr>
                <w:rFonts w:ascii="Times New Roman"/>
                <w:sz w:val="24"/>
              </w:rPr>
            </w:pPr>
          </w:p>
          <w:p w14:paraId="1CE68981" w14:textId="77777777" w:rsidR="00452019" w:rsidRDefault="00452019" w:rsidP="000A4F34">
            <w:pPr>
              <w:pStyle w:val="TableParagraph"/>
              <w:ind w:left="0"/>
              <w:rPr>
                <w:rFonts w:ascii="Times New Roman"/>
                <w:sz w:val="24"/>
              </w:rPr>
            </w:pPr>
          </w:p>
          <w:p w14:paraId="5335DA00" w14:textId="77777777" w:rsidR="00452019" w:rsidRDefault="00452019" w:rsidP="000A4F34">
            <w:pPr>
              <w:pStyle w:val="TableParagraph"/>
              <w:ind w:left="0"/>
              <w:rPr>
                <w:rFonts w:ascii="Times New Roman"/>
                <w:sz w:val="24"/>
              </w:rPr>
            </w:pPr>
          </w:p>
          <w:p w14:paraId="53F91E6C" w14:textId="77777777" w:rsidR="00452019" w:rsidRDefault="00452019" w:rsidP="000A4F34">
            <w:pPr>
              <w:pStyle w:val="TableParagraph"/>
              <w:spacing w:before="25"/>
              <w:ind w:left="0"/>
              <w:rPr>
                <w:rFonts w:ascii="Times New Roman"/>
                <w:sz w:val="24"/>
              </w:rPr>
            </w:pPr>
          </w:p>
          <w:p w14:paraId="1710E8B5" w14:textId="77777777" w:rsidR="00452019" w:rsidRDefault="00452019" w:rsidP="000A4F34">
            <w:pPr>
              <w:pStyle w:val="TableParagraph"/>
              <w:ind w:left="27" w:right="434"/>
              <w:rPr>
                <w:rFonts w:ascii="Times New Roman" w:hAnsi="Times New Roman"/>
                <w:b/>
                <w:sz w:val="24"/>
              </w:rPr>
            </w:pPr>
            <w:r>
              <w:rPr>
                <w:rFonts w:ascii="Times New Roman" w:hAnsi="Times New Roman"/>
                <w:b/>
                <w:spacing w:val="-2"/>
                <w:sz w:val="24"/>
              </w:rPr>
              <w:t xml:space="preserve">Course </w:t>
            </w:r>
            <w:r>
              <w:rPr>
                <w:rFonts w:ascii="Times New Roman" w:hAnsi="Times New Roman"/>
                <w:b/>
                <w:sz w:val="24"/>
              </w:rPr>
              <w:t>Outcome(s)</w:t>
            </w:r>
            <w:r>
              <w:rPr>
                <w:rFonts w:ascii="Times New Roman" w:hAnsi="Times New Roman"/>
                <w:b/>
                <w:spacing w:val="-15"/>
                <w:sz w:val="24"/>
              </w:rPr>
              <w:t xml:space="preserve"> </w:t>
            </w:r>
            <w:r>
              <w:rPr>
                <w:rFonts w:ascii="Times New Roman" w:hAnsi="Times New Roman"/>
                <w:b/>
                <w:sz w:val="24"/>
              </w:rPr>
              <w:t xml:space="preserve">– </w:t>
            </w:r>
            <w:r>
              <w:rPr>
                <w:rFonts w:ascii="Times New Roman" w:hAnsi="Times New Roman"/>
                <w:b/>
                <w:spacing w:val="-6"/>
                <w:sz w:val="24"/>
              </w:rPr>
              <w:t>CO</w:t>
            </w:r>
          </w:p>
        </w:tc>
        <w:tc>
          <w:tcPr>
            <w:tcW w:w="7242" w:type="dxa"/>
          </w:tcPr>
          <w:p w14:paraId="7EBC2890" w14:textId="77777777" w:rsidR="00452019" w:rsidRDefault="00452019" w:rsidP="000A4F34">
            <w:pPr>
              <w:pStyle w:val="TableParagraph"/>
              <w:spacing w:before="25"/>
              <w:ind w:right="982"/>
              <w:jc w:val="both"/>
              <w:rPr>
                <w:rFonts w:ascii="Times New Roman"/>
                <w:sz w:val="24"/>
              </w:rPr>
            </w:pPr>
            <w:r>
              <w:rPr>
                <w:rFonts w:ascii="Times New Roman"/>
                <w:b/>
                <w:sz w:val="24"/>
              </w:rPr>
              <w:t>CO1:</w:t>
            </w:r>
            <w:r>
              <w:rPr>
                <w:rFonts w:ascii="Times New Roman"/>
                <w:b/>
                <w:spacing w:val="-8"/>
                <w:sz w:val="24"/>
              </w:rPr>
              <w:t xml:space="preserve"> </w:t>
            </w:r>
            <w:proofErr w:type="spellStart"/>
            <w:r>
              <w:rPr>
                <w:rFonts w:ascii="Times New Roman"/>
                <w:sz w:val="24"/>
              </w:rPr>
              <w:t>Analyse</w:t>
            </w:r>
            <w:proofErr w:type="spellEnd"/>
            <w:r>
              <w:rPr>
                <w:rFonts w:ascii="Times New Roman"/>
                <w:spacing w:val="-8"/>
                <w:sz w:val="24"/>
              </w:rPr>
              <w:t xml:space="preserve"> </w:t>
            </w:r>
            <w:r>
              <w:rPr>
                <w:rFonts w:ascii="Times New Roman"/>
                <w:sz w:val="24"/>
              </w:rPr>
              <w:t>Object-Oriented</w:t>
            </w:r>
            <w:r>
              <w:rPr>
                <w:rFonts w:ascii="Times New Roman"/>
                <w:spacing w:val="-8"/>
                <w:sz w:val="24"/>
              </w:rPr>
              <w:t xml:space="preserve"> </w:t>
            </w:r>
            <w:r>
              <w:rPr>
                <w:rFonts w:ascii="Times New Roman"/>
                <w:sz w:val="24"/>
              </w:rPr>
              <w:t>Systems</w:t>
            </w:r>
            <w:r>
              <w:rPr>
                <w:rFonts w:ascii="Times New Roman"/>
                <w:spacing w:val="-8"/>
                <w:sz w:val="24"/>
              </w:rPr>
              <w:t xml:space="preserve"> </w:t>
            </w:r>
            <w:r>
              <w:rPr>
                <w:rFonts w:ascii="Times New Roman"/>
                <w:sz w:val="24"/>
              </w:rPr>
              <w:t>Development</w:t>
            </w:r>
            <w:r>
              <w:rPr>
                <w:rFonts w:ascii="Times New Roman"/>
                <w:spacing w:val="-8"/>
                <w:sz w:val="24"/>
              </w:rPr>
              <w:t xml:space="preserve"> </w:t>
            </w:r>
            <w:r>
              <w:rPr>
                <w:rFonts w:ascii="Times New Roman"/>
                <w:sz w:val="24"/>
              </w:rPr>
              <w:t>concepts, methodologies,</w:t>
            </w:r>
            <w:r>
              <w:rPr>
                <w:rFonts w:ascii="Times New Roman"/>
                <w:spacing w:val="-1"/>
                <w:sz w:val="24"/>
              </w:rPr>
              <w:t xml:space="preserve"> </w:t>
            </w:r>
            <w:r>
              <w:rPr>
                <w:rFonts w:ascii="Times New Roman"/>
                <w:sz w:val="24"/>
              </w:rPr>
              <w:t>life</w:t>
            </w:r>
            <w:r>
              <w:rPr>
                <w:rFonts w:ascii="Times New Roman"/>
                <w:spacing w:val="-1"/>
                <w:sz w:val="24"/>
              </w:rPr>
              <w:t xml:space="preserve"> </w:t>
            </w:r>
            <w:r>
              <w:rPr>
                <w:rFonts w:ascii="Times New Roman"/>
                <w:sz w:val="24"/>
              </w:rPr>
              <w:t>cycle</w:t>
            </w:r>
            <w:r>
              <w:rPr>
                <w:rFonts w:ascii="Times New Roman"/>
                <w:spacing w:val="-1"/>
                <w:sz w:val="24"/>
              </w:rPr>
              <w:t xml:space="preserve"> </w:t>
            </w:r>
            <w:r>
              <w:rPr>
                <w:rFonts w:ascii="Times New Roman"/>
                <w:sz w:val="24"/>
              </w:rPr>
              <w:t>models,</w:t>
            </w:r>
            <w:r>
              <w:rPr>
                <w:rFonts w:ascii="Times New Roman"/>
                <w:spacing w:val="-1"/>
                <w:sz w:val="24"/>
              </w:rPr>
              <w:t xml:space="preserve"> </w:t>
            </w:r>
            <w:r>
              <w:rPr>
                <w:rFonts w:ascii="Times New Roman"/>
                <w:sz w:val="24"/>
              </w:rPr>
              <w:t>MDD,</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Agile</w:t>
            </w:r>
            <w:r>
              <w:rPr>
                <w:rFonts w:ascii="Times New Roman"/>
                <w:spacing w:val="-1"/>
                <w:sz w:val="24"/>
              </w:rPr>
              <w:t xml:space="preserve"> </w:t>
            </w:r>
            <w:r>
              <w:rPr>
                <w:rFonts w:ascii="Times New Roman"/>
                <w:sz w:val="24"/>
              </w:rPr>
              <w:t>practices</w:t>
            </w:r>
            <w:r>
              <w:rPr>
                <w:rFonts w:ascii="Times New Roman"/>
                <w:spacing w:val="-1"/>
                <w:sz w:val="24"/>
              </w:rPr>
              <w:t xml:space="preserve"> </w:t>
            </w:r>
            <w:r>
              <w:rPr>
                <w:rFonts w:ascii="Times New Roman"/>
                <w:sz w:val="24"/>
              </w:rPr>
              <w:t>for developing a real-world software solution.</w:t>
            </w:r>
          </w:p>
          <w:p w14:paraId="136D2117" w14:textId="77777777" w:rsidR="00452019" w:rsidRDefault="00452019" w:rsidP="000A4F34">
            <w:pPr>
              <w:pStyle w:val="TableParagraph"/>
              <w:spacing w:before="276"/>
              <w:ind w:right="106"/>
              <w:rPr>
                <w:rFonts w:ascii="Times New Roman"/>
                <w:sz w:val="24"/>
              </w:rPr>
            </w:pPr>
            <w:r>
              <w:rPr>
                <w:rFonts w:ascii="Times New Roman"/>
                <w:b/>
                <w:sz w:val="24"/>
              </w:rPr>
              <w:t>CO2:</w:t>
            </w:r>
            <w:r>
              <w:rPr>
                <w:rFonts w:ascii="Times New Roman"/>
                <w:b/>
                <w:spacing w:val="-5"/>
                <w:sz w:val="24"/>
              </w:rPr>
              <w:t xml:space="preserve"> </w:t>
            </w:r>
            <w:r>
              <w:rPr>
                <w:rFonts w:ascii="Times New Roman"/>
                <w:sz w:val="24"/>
              </w:rPr>
              <w:t>Apply</w:t>
            </w:r>
            <w:r>
              <w:rPr>
                <w:rFonts w:ascii="Times New Roman"/>
                <w:spacing w:val="-5"/>
                <w:sz w:val="24"/>
              </w:rPr>
              <w:t xml:space="preserve"> </w:t>
            </w:r>
            <w:r>
              <w:rPr>
                <w:rFonts w:ascii="Times New Roman"/>
                <w:sz w:val="24"/>
              </w:rPr>
              <w:t>UML</w:t>
            </w:r>
            <w:r>
              <w:rPr>
                <w:rFonts w:ascii="Times New Roman"/>
                <w:spacing w:val="-5"/>
                <w:sz w:val="24"/>
              </w:rPr>
              <w:t xml:space="preserve"> </w:t>
            </w:r>
            <w:r>
              <w:rPr>
                <w:rFonts w:ascii="Times New Roman"/>
                <w:sz w:val="24"/>
              </w:rPr>
              <w:t>modelling</w:t>
            </w:r>
            <w:r>
              <w:rPr>
                <w:rFonts w:ascii="Times New Roman"/>
                <w:spacing w:val="-5"/>
                <w:sz w:val="24"/>
              </w:rPr>
              <w:t xml:space="preserve"> </w:t>
            </w:r>
            <w:r>
              <w:rPr>
                <w:rFonts w:ascii="Times New Roman"/>
                <w:sz w:val="24"/>
              </w:rPr>
              <w:t>techniques</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represent</w:t>
            </w:r>
            <w:r>
              <w:rPr>
                <w:rFonts w:ascii="Times New Roman"/>
                <w:spacing w:val="-5"/>
                <w:sz w:val="24"/>
              </w:rPr>
              <w:t xml:space="preserve"> </w:t>
            </w:r>
            <w:r>
              <w:rPr>
                <w:rFonts w:ascii="Times New Roman"/>
                <w:sz w:val="24"/>
              </w:rPr>
              <w:t>system</w:t>
            </w:r>
            <w:r>
              <w:rPr>
                <w:rFonts w:ascii="Times New Roman"/>
                <w:spacing w:val="-5"/>
                <w:sz w:val="24"/>
              </w:rPr>
              <w:t xml:space="preserve"> </w:t>
            </w:r>
            <w:r>
              <w:rPr>
                <w:rFonts w:ascii="Times New Roman"/>
                <w:sz w:val="24"/>
              </w:rPr>
              <w:t xml:space="preserve">structure, interactions, workflows, </w:t>
            </w:r>
            <w:proofErr w:type="spellStart"/>
            <w:r>
              <w:rPr>
                <w:rFonts w:ascii="Times New Roman"/>
                <w:sz w:val="24"/>
              </w:rPr>
              <w:t>behaviour</w:t>
            </w:r>
            <w:proofErr w:type="spellEnd"/>
            <w:r>
              <w:rPr>
                <w:rFonts w:ascii="Times New Roman"/>
                <w:sz w:val="24"/>
              </w:rPr>
              <w:t xml:space="preserve">, components, and deployment </w:t>
            </w:r>
            <w:r>
              <w:rPr>
                <w:rFonts w:ascii="Times New Roman"/>
                <w:spacing w:val="-2"/>
                <w:sz w:val="24"/>
              </w:rPr>
              <w:t>architecture.</w:t>
            </w:r>
          </w:p>
          <w:p w14:paraId="5C9B1DBC" w14:textId="77777777" w:rsidR="00452019" w:rsidRDefault="00452019" w:rsidP="000A4F34">
            <w:pPr>
              <w:pStyle w:val="TableParagraph"/>
              <w:spacing w:before="276"/>
              <w:ind w:right="106"/>
              <w:rPr>
                <w:rFonts w:ascii="Times New Roman"/>
                <w:sz w:val="24"/>
              </w:rPr>
            </w:pPr>
            <w:r>
              <w:rPr>
                <w:rFonts w:ascii="Times New Roman"/>
                <w:b/>
                <w:sz w:val="24"/>
              </w:rPr>
              <w:t>CO3:</w:t>
            </w:r>
            <w:r>
              <w:rPr>
                <w:rFonts w:ascii="Times New Roman"/>
                <w:b/>
                <w:spacing w:val="-6"/>
                <w:sz w:val="24"/>
              </w:rPr>
              <w:t xml:space="preserve"> </w:t>
            </w:r>
            <w:proofErr w:type="spellStart"/>
            <w:r>
              <w:rPr>
                <w:rFonts w:ascii="Times New Roman"/>
                <w:sz w:val="24"/>
              </w:rPr>
              <w:t>Analyse</w:t>
            </w:r>
            <w:proofErr w:type="spellEnd"/>
            <w:r>
              <w:rPr>
                <w:rFonts w:ascii="Times New Roman"/>
                <w:spacing w:val="-6"/>
                <w:sz w:val="24"/>
              </w:rPr>
              <w:t xml:space="preserve"> </w:t>
            </w:r>
            <w:r>
              <w:rPr>
                <w:rFonts w:ascii="Times New Roman"/>
                <w:sz w:val="24"/>
              </w:rPr>
              <w:t>objects,</w:t>
            </w:r>
            <w:r>
              <w:rPr>
                <w:rFonts w:ascii="Times New Roman"/>
                <w:spacing w:val="-6"/>
                <w:sz w:val="24"/>
              </w:rPr>
              <w:t xml:space="preserve"> </w:t>
            </w:r>
            <w:r>
              <w:rPr>
                <w:rFonts w:ascii="Times New Roman"/>
                <w:sz w:val="24"/>
              </w:rPr>
              <w:t>classes,</w:t>
            </w:r>
            <w:r>
              <w:rPr>
                <w:rFonts w:ascii="Times New Roman"/>
                <w:spacing w:val="-6"/>
                <w:sz w:val="24"/>
              </w:rPr>
              <w:t xml:space="preserve"> </w:t>
            </w:r>
            <w:r>
              <w:rPr>
                <w:rFonts w:ascii="Times New Roman"/>
                <w:sz w:val="24"/>
              </w:rPr>
              <w:t>attributes,</w:t>
            </w:r>
            <w:r>
              <w:rPr>
                <w:rFonts w:ascii="Times New Roman"/>
                <w:spacing w:val="-6"/>
                <w:sz w:val="24"/>
              </w:rPr>
              <w:t xml:space="preserve"> </w:t>
            </w:r>
            <w:r>
              <w:rPr>
                <w:rFonts w:ascii="Times New Roman"/>
                <w:sz w:val="24"/>
              </w:rPr>
              <w:t>methods,</w:t>
            </w:r>
            <w:r>
              <w:rPr>
                <w:rFonts w:ascii="Times New Roman"/>
                <w:spacing w:val="-6"/>
                <w:sz w:val="24"/>
              </w:rPr>
              <w:t xml:space="preserve"> </w:t>
            </w:r>
            <w:r>
              <w:rPr>
                <w:rFonts w:ascii="Times New Roman"/>
                <w:sz w:val="24"/>
              </w:rPr>
              <w:t>and</w:t>
            </w:r>
            <w:r>
              <w:rPr>
                <w:rFonts w:ascii="Times New Roman"/>
                <w:spacing w:val="-6"/>
                <w:sz w:val="24"/>
              </w:rPr>
              <w:t xml:space="preserve"> </w:t>
            </w:r>
            <w:r>
              <w:rPr>
                <w:rFonts w:ascii="Times New Roman"/>
                <w:sz w:val="24"/>
              </w:rPr>
              <w:t>relationships using Use Case Modelling, Object Analysis, Classification, and relationship identification techniques.</w:t>
            </w:r>
          </w:p>
        </w:tc>
      </w:tr>
      <w:tr w:rsidR="00452019" w14:paraId="20663C81" w14:textId="77777777" w:rsidTr="000A4F34">
        <w:trPr>
          <w:trHeight w:val="601"/>
        </w:trPr>
        <w:tc>
          <w:tcPr>
            <w:tcW w:w="1860" w:type="dxa"/>
          </w:tcPr>
          <w:p w14:paraId="6F91068B" w14:textId="77777777" w:rsidR="00452019" w:rsidRDefault="00452019" w:rsidP="000A4F34">
            <w:pPr>
              <w:pStyle w:val="TableParagraph"/>
              <w:spacing w:before="25"/>
              <w:ind w:left="27" w:right="84"/>
              <w:rPr>
                <w:rFonts w:ascii="Times New Roman" w:hAnsi="Times New Roman"/>
                <w:b/>
                <w:sz w:val="24"/>
              </w:rPr>
            </w:pPr>
            <w:r>
              <w:rPr>
                <w:rFonts w:ascii="Times New Roman" w:hAnsi="Times New Roman"/>
                <w:b/>
                <w:spacing w:val="-2"/>
                <w:sz w:val="24"/>
              </w:rPr>
              <w:t xml:space="preserve">Bloom’s </w:t>
            </w:r>
            <w:r>
              <w:rPr>
                <w:rFonts w:ascii="Times New Roman" w:hAnsi="Times New Roman"/>
                <w:b/>
                <w:sz w:val="24"/>
              </w:rPr>
              <w:t>Taxonomy</w:t>
            </w:r>
            <w:r>
              <w:rPr>
                <w:rFonts w:ascii="Times New Roman" w:hAnsi="Times New Roman"/>
                <w:b/>
                <w:spacing w:val="-15"/>
                <w:sz w:val="24"/>
              </w:rPr>
              <w:t xml:space="preserve"> </w:t>
            </w:r>
            <w:r>
              <w:rPr>
                <w:rFonts w:ascii="Times New Roman" w:hAnsi="Times New Roman"/>
                <w:b/>
                <w:sz w:val="24"/>
              </w:rPr>
              <w:t>Level</w:t>
            </w:r>
          </w:p>
        </w:tc>
        <w:tc>
          <w:tcPr>
            <w:tcW w:w="7242" w:type="dxa"/>
          </w:tcPr>
          <w:p w14:paraId="29B503F9" w14:textId="77777777" w:rsidR="00452019" w:rsidRDefault="00452019" w:rsidP="000A4F34">
            <w:pPr>
              <w:pStyle w:val="TableParagraph"/>
              <w:spacing w:before="186"/>
              <w:rPr>
                <w:sz w:val="20"/>
              </w:rPr>
            </w:pPr>
            <w:r>
              <w:rPr>
                <w:sz w:val="20"/>
              </w:rPr>
              <w:t xml:space="preserve">BL3 – Apply, BL4 – </w:t>
            </w:r>
            <w:proofErr w:type="spellStart"/>
            <w:r>
              <w:rPr>
                <w:sz w:val="20"/>
              </w:rPr>
              <w:t>Analyse</w:t>
            </w:r>
            <w:proofErr w:type="spellEnd"/>
            <w:r>
              <w:rPr>
                <w:sz w:val="20"/>
              </w:rPr>
              <w:t xml:space="preserve">, BL5 – Evaluate, BL6 – </w:t>
            </w:r>
            <w:r>
              <w:rPr>
                <w:spacing w:val="-2"/>
                <w:sz w:val="20"/>
              </w:rPr>
              <w:t>Create</w:t>
            </w:r>
          </w:p>
        </w:tc>
      </w:tr>
      <w:tr w:rsidR="00452019" w14:paraId="08117E5B" w14:textId="77777777" w:rsidTr="000A4F34">
        <w:trPr>
          <w:trHeight w:val="1153"/>
        </w:trPr>
        <w:tc>
          <w:tcPr>
            <w:tcW w:w="1860" w:type="dxa"/>
          </w:tcPr>
          <w:p w14:paraId="0D2BDA90" w14:textId="77777777" w:rsidR="00452019" w:rsidRDefault="00452019" w:rsidP="000A4F34">
            <w:pPr>
              <w:pStyle w:val="TableParagraph"/>
              <w:spacing w:before="25"/>
              <w:ind w:left="0"/>
              <w:rPr>
                <w:rFonts w:ascii="Times New Roman"/>
                <w:sz w:val="24"/>
              </w:rPr>
            </w:pPr>
          </w:p>
          <w:p w14:paraId="666C748B" w14:textId="77777777" w:rsidR="00452019" w:rsidRDefault="00452019" w:rsidP="000A4F34">
            <w:pPr>
              <w:pStyle w:val="TableParagraph"/>
              <w:ind w:left="27" w:right="310"/>
              <w:rPr>
                <w:rFonts w:ascii="Times New Roman" w:hAnsi="Times New Roman"/>
                <w:b/>
                <w:sz w:val="24"/>
              </w:rPr>
            </w:pPr>
            <w:r>
              <w:rPr>
                <w:rFonts w:ascii="Times New Roman" w:hAnsi="Times New Roman"/>
                <w:b/>
                <w:sz w:val="24"/>
              </w:rPr>
              <w:t>SDG</w:t>
            </w:r>
            <w:r>
              <w:rPr>
                <w:rFonts w:ascii="Times New Roman" w:hAnsi="Times New Roman"/>
                <w:b/>
                <w:spacing w:val="-15"/>
                <w:sz w:val="24"/>
              </w:rPr>
              <w:t xml:space="preserve"> </w:t>
            </w:r>
            <w:r>
              <w:rPr>
                <w:rFonts w:ascii="Times New Roman" w:hAnsi="Times New Roman"/>
                <w:b/>
                <w:sz w:val="24"/>
              </w:rPr>
              <w:t>Mapping (SDG 1–17)</w:t>
            </w:r>
          </w:p>
        </w:tc>
        <w:tc>
          <w:tcPr>
            <w:tcW w:w="7242" w:type="dxa"/>
          </w:tcPr>
          <w:p w14:paraId="69BFD51B" w14:textId="77777777" w:rsidR="00452019" w:rsidRDefault="00452019" w:rsidP="000A4F34">
            <w:pPr>
              <w:pStyle w:val="TableParagraph"/>
              <w:spacing w:before="25"/>
              <w:rPr>
                <w:rFonts w:ascii="Times New Roman" w:hAnsi="Times New Roman"/>
                <w:b/>
                <w:sz w:val="24"/>
              </w:rPr>
            </w:pPr>
            <w:r>
              <w:rPr>
                <w:rFonts w:ascii="Times New Roman" w:hAnsi="Times New Roman"/>
                <w:b/>
                <w:sz w:val="24"/>
              </w:rPr>
              <w:t>SDG 3 – Good Health and Well-</w:t>
            </w:r>
            <w:r>
              <w:rPr>
                <w:rFonts w:ascii="Times New Roman" w:hAnsi="Times New Roman"/>
                <w:b/>
                <w:spacing w:val="-2"/>
                <w:sz w:val="24"/>
              </w:rPr>
              <w:t>being</w:t>
            </w:r>
          </w:p>
          <w:p w14:paraId="7F5F5A20" w14:textId="77777777" w:rsidR="00452019" w:rsidRDefault="00452019" w:rsidP="000A4F34">
            <w:pPr>
              <w:pStyle w:val="TableParagraph"/>
              <w:ind w:right="1962"/>
              <w:rPr>
                <w:rFonts w:ascii="Times New Roman" w:hAnsi="Times New Roman"/>
                <w:b/>
                <w:sz w:val="24"/>
              </w:rPr>
            </w:pPr>
            <w:r>
              <w:rPr>
                <w:rFonts w:ascii="Times New Roman" w:hAnsi="Times New Roman"/>
                <w:b/>
                <w:sz w:val="24"/>
              </w:rPr>
              <w:t>SDG</w:t>
            </w:r>
            <w:r>
              <w:rPr>
                <w:rFonts w:ascii="Times New Roman" w:hAnsi="Times New Roman"/>
                <w:b/>
                <w:spacing w:val="-7"/>
                <w:sz w:val="24"/>
              </w:rPr>
              <w:t xml:space="preserve"> </w:t>
            </w:r>
            <w:r>
              <w:rPr>
                <w:rFonts w:ascii="Times New Roman" w:hAnsi="Times New Roman"/>
                <w:b/>
                <w:sz w:val="24"/>
              </w:rPr>
              <w:t>9</w:t>
            </w:r>
            <w:r>
              <w:rPr>
                <w:rFonts w:ascii="Times New Roman" w:hAnsi="Times New Roman"/>
                <w:b/>
                <w:spacing w:val="-7"/>
                <w:sz w:val="24"/>
              </w:rPr>
              <w:t xml:space="preserve"> </w:t>
            </w:r>
            <w:r>
              <w:rPr>
                <w:rFonts w:ascii="Times New Roman" w:hAnsi="Times New Roman"/>
                <w:b/>
                <w:sz w:val="24"/>
              </w:rPr>
              <w:t>–</w:t>
            </w:r>
            <w:r>
              <w:rPr>
                <w:rFonts w:ascii="Times New Roman" w:hAnsi="Times New Roman"/>
                <w:b/>
                <w:spacing w:val="-7"/>
                <w:sz w:val="24"/>
              </w:rPr>
              <w:t xml:space="preserve"> </w:t>
            </w:r>
            <w:r>
              <w:rPr>
                <w:rFonts w:ascii="Times New Roman" w:hAnsi="Times New Roman"/>
                <w:b/>
                <w:sz w:val="24"/>
              </w:rPr>
              <w:t>Industry,</w:t>
            </w:r>
            <w:r>
              <w:rPr>
                <w:rFonts w:ascii="Times New Roman" w:hAnsi="Times New Roman"/>
                <w:b/>
                <w:spacing w:val="-7"/>
                <w:sz w:val="24"/>
              </w:rPr>
              <w:t xml:space="preserve"> </w:t>
            </w:r>
            <w:r>
              <w:rPr>
                <w:rFonts w:ascii="Times New Roman" w:hAnsi="Times New Roman"/>
                <w:b/>
                <w:sz w:val="24"/>
              </w:rPr>
              <w:t>Innovation</w:t>
            </w:r>
            <w:r>
              <w:rPr>
                <w:rFonts w:ascii="Times New Roman" w:hAnsi="Times New Roman"/>
                <w:b/>
                <w:spacing w:val="-7"/>
                <w:sz w:val="24"/>
              </w:rPr>
              <w:t xml:space="preserve"> </w:t>
            </w:r>
            <w:r>
              <w:rPr>
                <w:rFonts w:ascii="Times New Roman" w:hAnsi="Times New Roman"/>
                <w:b/>
                <w:sz w:val="24"/>
              </w:rPr>
              <w:t>and</w:t>
            </w:r>
            <w:r>
              <w:rPr>
                <w:rFonts w:ascii="Times New Roman" w:hAnsi="Times New Roman"/>
                <w:b/>
                <w:spacing w:val="-7"/>
                <w:sz w:val="24"/>
              </w:rPr>
              <w:t xml:space="preserve"> </w:t>
            </w:r>
            <w:r>
              <w:rPr>
                <w:rFonts w:ascii="Times New Roman" w:hAnsi="Times New Roman"/>
                <w:b/>
                <w:sz w:val="24"/>
              </w:rPr>
              <w:t>Infrastructure SDG 11 – Sustainable Cities and Communities SDG 13 – Climate Action</w:t>
            </w:r>
          </w:p>
        </w:tc>
      </w:tr>
    </w:tbl>
    <w:p w14:paraId="22291EEF" w14:textId="77777777" w:rsidR="00452019" w:rsidRDefault="00452019" w:rsidP="00452019">
      <w:pPr>
        <w:pStyle w:val="Heading3"/>
        <w:spacing w:before="283"/>
        <w:jc w:val="both"/>
      </w:pPr>
      <w:r>
        <w:t xml:space="preserve">Problem </w:t>
      </w:r>
      <w:r>
        <w:rPr>
          <w:spacing w:val="-2"/>
        </w:rPr>
        <w:t>Statement</w:t>
      </w:r>
    </w:p>
    <w:p w14:paraId="1E94814E" w14:textId="77777777" w:rsidR="00452019" w:rsidRDefault="00452019" w:rsidP="00452019">
      <w:pPr>
        <w:spacing w:before="280"/>
        <w:ind w:left="165" w:right="158"/>
        <w:jc w:val="both"/>
        <w:rPr>
          <w:rFonts w:ascii="Times New Roman"/>
          <w:sz w:val="24"/>
        </w:rPr>
      </w:pPr>
      <w:r>
        <w:rPr>
          <w:rFonts w:ascii="Times New Roman"/>
          <w:sz w:val="24"/>
        </w:rPr>
        <w:t xml:space="preserve">Analyse and develop an </w:t>
      </w:r>
      <w:r>
        <w:rPr>
          <w:rFonts w:ascii="Times New Roman"/>
          <w:b/>
          <w:sz w:val="24"/>
        </w:rPr>
        <w:t xml:space="preserve">Object-Oriented Analysis and Design model for an Autonomous Drone-Based Disaster Response and Rescue System (ADDRRS) </w:t>
      </w:r>
      <w:r>
        <w:rPr>
          <w:rFonts w:ascii="Times New Roman"/>
          <w:sz w:val="24"/>
        </w:rPr>
        <w:t>that supports emergency teams in locating affected people, assessing disaster zones, coordinating rescue operations, and monitoring emergency situations.</w:t>
      </w:r>
    </w:p>
    <w:p w14:paraId="423155F1" w14:textId="77777777" w:rsidR="00452019" w:rsidRDefault="00452019" w:rsidP="00452019">
      <w:pPr>
        <w:pStyle w:val="BodyText"/>
        <w:spacing w:before="4"/>
      </w:pPr>
    </w:p>
    <w:p w14:paraId="79BAD8C3" w14:textId="77777777" w:rsidR="00452019" w:rsidRDefault="00452019" w:rsidP="00452019">
      <w:pPr>
        <w:pStyle w:val="BodyText"/>
        <w:ind w:left="165" w:right="158"/>
        <w:jc w:val="both"/>
      </w:pPr>
      <w:r>
        <w:t>The system shall allow authorized emergency personnel to register disaster incidents, define affected zones, assign drones, monitor drone status, and manage rescue missions. Autonomous drones equipped with cameras and sensors shall collect information about disaster locations and transmit images, videos, environmental readings, and location information to the central command system.</w:t>
      </w:r>
    </w:p>
    <w:p w14:paraId="101AA55B" w14:textId="77777777" w:rsidR="00452019" w:rsidRDefault="00452019" w:rsidP="00452019">
      <w:pPr>
        <w:pStyle w:val="BodyText"/>
        <w:spacing w:before="4"/>
      </w:pPr>
    </w:p>
    <w:p w14:paraId="694658EA" w14:textId="77777777" w:rsidR="00452019" w:rsidRDefault="00452019" w:rsidP="00452019">
      <w:pPr>
        <w:ind w:left="165" w:right="158"/>
        <w:jc w:val="both"/>
        <w:rPr>
          <w:rFonts w:ascii="Times New Roman"/>
          <w:sz w:val="24"/>
        </w:rPr>
      </w:pPr>
      <w:r>
        <w:rPr>
          <w:rFonts w:ascii="Times New Roman"/>
          <w:sz w:val="24"/>
        </w:rPr>
        <w:t xml:space="preserve">The system shall maintain information about </w:t>
      </w:r>
      <w:r>
        <w:rPr>
          <w:rFonts w:ascii="Times New Roman"/>
          <w:b/>
          <w:sz w:val="24"/>
        </w:rPr>
        <w:t>drones, operators, rescue missions, disaster zones, victims, emergency teams, sensor data, alerts, and resources</w:t>
      </w:r>
      <w:r>
        <w:rPr>
          <w:rFonts w:ascii="Times New Roman"/>
          <w:sz w:val="24"/>
        </w:rPr>
        <w:t>. The system shall support route planning, mission assignment, real-time drone monitoring, emergency notifications, and mission completion reporting.</w:t>
      </w:r>
    </w:p>
    <w:p w14:paraId="4ACE0670" w14:textId="77777777" w:rsidR="00452019" w:rsidRDefault="00452019" w:rsidP="00452019">
      <w:pPr>
        <w:pStyle w:val="BodyText"/>
        <w:spacing w:before="4"/>
      </w:pPr>
    </w:p>
    <w:p w14:paraId="5CD9D313" w14:textId="77777777" w:rsidR="00452019" w:rsidRDefault="00452019" w:rsidP="00452019">
      <w:pPr>
        <w:ind w:left="165" w:right="158"/>
        <w:jc w:val="both"/>
        <w:rPr>
          <w:rFonts w:ascii="Times New Roman"/>
          <w:sz w:val="24"/>
        </w:rPr>
      </w:pPr>
      <w:r>
        <w:rPr>
          <w:rFonts w:ascii="Times New Roman"/>
          <w:sz w:val="24"/>
        </w:rPr>
        <w:t>Working from this scenario, students shall identify the major actors and use cases and</w:t>
      </w:r>
      <w:r>
        <w:rPr>
          <w:rFonts w:ascii="Times New Roman"/>
          <w:spacing w:val="40"/>
          <w:sz w:val="24"/>
        </w:rPr>
        <w:t xml:space="preserve"> </w:t>
      </w:r>
      <w:r>
        <w:rPr>
          <w:rFonts w:ascii="Times New Roman"/>
          <w:sz w:val="24"/>
        </w:rPr>
        <w:t>develop</w:t>
      </w:r>
      <w:r>
        <w:rPr>
          <w:rFonts w:ascii="Times New Roman"/>
          <w:spacing w:val="-2"/>
          <w:sz w:val="24"/>
        </w:rPr>
        <w:t xml:space="preserve"> </w:t>
      </w:r>
      <w:r>
        <w:rPr>
          <w:rFonts w:ascii="Times New Roman"/>
          <w:b/>
          <w:sz w:val="24"/>
        </w:rPr>
        <w:t>Use</w:t>
      </w:r>
      <w:r>
        <w:rPr>
          <w:rFonts w:ascii="Times New Roman"/>
          <w:b/>
          <w:spacing w:val="-2"/>
          <w:sz w:val="24"/>
        </w:rPr>
        <w:t xml:space="preserve"> </w:t>
      </w:r>
      <w:r>
        <w:rPr>
          <w:rFonts w:ascii="Times New Roman"/>
          <w:b/>
          <w:sz w:val="24"/>
        </w:rPr>
        <w:t>Case,</w:t>
      </w:r>
      <w:r>
        <w:rPr>
          <w:rFonts w:ascii="Times New Roman"/>
          <w:b/>
          <w:spacing w:val="-2"/>
          <w:sz w:val="24"/>
        </w:rPr>
        <w:t xml:space="preserve"> </w:t>
      </w:r>
      <w:r>
        <w:rPr>
          <w:rFonts w:ascii="Times New Roman"/>
          <w:b/>
          <w:sz w:val="24"/>
        </w:rPr>
        <w:t>Class,</w:t>
      </w:r>
      <w:r>
        <w:rPr>
          <w:rFonts w:ascii="Times New Roman"/>
          <w:b/>
          <w:spacing w:val="-2"/>
          <w:sz w:val="24"/>
        </w:rPr>
        <w:t xml:space="preserve"> </w:t>
      </w:r>
      <w:r>
        <w:rPr>
          <w:rFonts w:ascii="Times New Roman"/>
          <w:b/>
          <w:sz w:val="24"/>
        </w:rPr>
        <w:t>Sequence,</w:t>
      </w:r>
      <w:r>
        <w:rPr>
          <w:rFonts w:ascii="Times New Roman"/>
          <w:b/>
          <w:spacing w:val="-2"/>
          <w:sz w:val="24"/>
        </w:rPr>
        <w:t xml:space="preserve"> </w:t>
      </w:r>
      <w:r>
        <w:rPr>
          <w:rFonts w:ascii="Times New Roman"/>
          <w:b/>
          <w:sz w:val="24"/>
        </w:rPr>
        <w:t>Activity,</w:t>
      </w:r>
      <w:r>
        <w:rPr>
          <w:rFonts w:ascii="Times New Roman"/>
          <w:b/>
          <w:spacing w:val="-2"/>
          <w:sz w:val="24"/>
        </w:rPr>
        <w:t xml:space="preserve"> </w:t>
      </w:r>
      <w:r>
        <w:rPr>
          <w:rFonts w:ascii="Times New Roman"/>
          <w:b/>
          <w:sz w:val="24"/>
        </w:rPr>
        <w:t>State</w:t>
      </w:r>
      <w:r>
        <w:rPr>
          <w:rFonts w:ascii="Times New Roman"/>
          <w:b/>
          <w:spacing w:val="-2"/>
          <w:sz w:val="24"/>
        </w:rPr>
        <w:t xml:space="preserve"> </w:t>
      </w:r>
      <w:r>
        <w:rPr>
          <w:rFonts w:ascii="Times New Roman"/>
          <w:b/>
          <w:sz w:val="24"/>
        </w:rPr>
        <w:t>Transition,</w:t>
      </w:r>
      <w:r>
        <w:rPr>
          <w:rFonts w:ascii="Times New Roman"/>
          <w:b/>
          <w:spacing w:val="-2"/>
          <w:sz w:val="24"/>
        </w:rPr>
        <w:t xml:space="preserve"> </w:t>
      </w:r>
      <w:r>
        <w:rPr>
          <w:rFonts w:ascii="Times New Roman"/>
          <w:b/>
          <w:sz w:val="24"/>
        </w:rPr>
        <w:t>Package,</w:t>
      </w:r>
      <w:r>
        <w:rPr>
          <w:rFonts w:ascii="Times New Roman"/>
          <w:b/>
          <w:spacing w:val="-2"/>
          <w:sz w:val="24"/>
        </w:rPr>
        <w:t xml:space="preserve"> </w:t>
      </w:r>
      <w:r>
        <w:rPr>
          <w:rFonts w:ascii="Times New Roman"/>
          <w:b/>
          <w:sz w:val="24"/>
        </w:rPr>
        <w:t>Component,</w:t>
      </w:r>
      <w:r>
        <w:rPr>
          <w:rFonts w:ascii="Times New Roman"/>
          <w:b/>
          <w:spacing w:val="-2"/>
          <w:sz w:val="24"/>
        </w:rPr>
        <w:t xml:space="preserve"> </w:t>
      </w:r>
      <w:r>
        <w:rPr>
          <w:rFonts w:ascii="Times New Roman"/>
          <w:b/>
          <w:sz w:val="24"/>
        </w:rPr>
        <w:t>and Deployment</w:t>
      </w:r>
      <w:r>
        <w:rPr>
          <w:rFonts w:ascii="Times New Roman"/>
          <w:b/>
          <w:spacing w:val="25"/>
          <w:sz w:val="24"/>
        </w:rPr>
        <w:t xml:space="preserve"> </w:t>
      </w:r>
      <w:r>
        <w:rPr>
          <w:rFonts w:ascii="Times New Roman"/>
          <w:b/>
          <w:sz w:val="24"/>
        </w:rPr>
        <w:t>Diagrams</w:t>
      </w:r>
      <w:r>
        <w:rPr>
          <w:rFonts w:ascii="Times New Roman"/>
          <w:sz w:val="24"/>
        </w:rPr>
        <w:t>.</w:t>
      </w:r>
      <w:r>
        <w:rPr>
          <w:rFonts w:ascii="Times New Roman"/>
          <w:spacing w:val="25"/>
          <w:sz w:val="24"/>
        </w:rPr>
        <w:t xml:space="preserve"> </w:t>
      </w:r>
      <w:r>
        <w:rPr>
          <w:rFonts w:ascii="Times New Roman"/>
          <w:sz w:val="24"/>
        </w:rPr>
        <w:t>Students</w:t>
      </w:r>
      <w:r>
        <w:rPr>
          <w:rFonts w:ascii="Times New Roman"/>
          <w:spacing w:val="25"/>
          <w:sz w:val="24"/>
        </w:rPr>
        <w:t xml:space="preserve"> </w:t>
      </w:r>
      <w:r>
        <w:rPr>
          <w:rFonts w:ascii="Times New Roman"/>
          <w:sz w:val="24"/>
        </w:rPr>
        <w:t>shall</w:t>
      </w:r>
      <w:r>
        <w:rPr>
          <w:rFonts w:ascii="Times New Roman"/>
          <w:spacing w:val="25"/>
          <w:sz w:val="24"/>
        </w:rPr>
        <w:t xml:space="preserve"> </w:t>
      </w:r>
      <w:r>
        <w:rPr>
          <w:rFonts w:ascii="Times New Roman"/>
          <w:sz w:val="24"/>
        </w:rPr>
        <w:t>identify</w:t>
      </w:r>
      <w:r>
        <w:rPr>
          <w:rFonts w:ascii="Times New Roman"/>
          <w:spacing w:val="25"/>
          <w:sz w:val="24"/>
        </w:rPr>
        <w:t xml:space="preserve"> </w:t>
      </w:r>
      <w:r>
        <w:rPr>
          <w:rFonts w:ascii="Times New Roman"/>
          <w:sz w:val="24"/>
        </w:rPr>
        <w:t>object</w:t>
      </w:r>
      <w:r>
        <w:rPr>
          <w:rFonts w:ascii="Times New Roman"/>
          <w:spacing w:val="25"/>
          <w:sz w:val="24"/>
        </w:rPr>
        <w:t xml:space="preserve"> </w:t>
      </w:r>
      <w:r>
        <w:rPr>
          <w:rFonts w:ascii="Times New Roman"/>
          <w:sz w:val="24"/>
        </w:rPr>
        <w:t>responsibilities</w:t>
      </w:r>
      <w:r>
        <w:rPr>
          <w:rFonts w:ascii="Times New Roman"/>
          <w:spacing w:val="25"/>
          <w:sz w:val="24"/>
        </w:rPr>
        <w:t xml:space="preserve"> </w:t>
      </w:r>
      <w:r>
        <w:rPr>
          <w:rFonts w:ascii="Times New Roman"/>
          <w:sz w:val="24"/>
        </w:rPr>
        <w:t>and</w:t>
      </w:r>
      <w:r>
        <w:rPr>
          <w:rFonts w:ascii="Times New Roman"/>
          <w:spacing w:val="25"/>
          <w:sz w:val="24"/>
        </w:rPr>
        <w:t xml:space="preserve"> </w:t>
      </w:r>
      <w:r>
        <w:rPr>
          <w:rFonts w:ascii="Times New Roman"/>
          <w:sz w:val="24"/>
        </w:rPr>
        <w:t>evaluate</w:t>
      </w:r>
      <w:r>
        <w:rPr>
          <w:rFonts w:ascii="Times New Roman"/>
          <w:spacing w:val="25"/>
          <w:sz w:val="24"/>
        </w:rPr>
        <w:t xml:space="preserve"> </w:t>
      </w:r>
      <w:r>
        <w:rPr>
          <w:rFonts w:ascii="Times New Roman"/>
          <w:spacing w:val="-2"/>
          <w:sz w:val="24"/>
        </w:rPr>
        <w:t>suitable</w:t>
      </w:r>
    </w:p>
    <w:p w14:paraId="2B835852" w14:textId="77777777" w:rsidR="00452019" w:rsidRDefault="00452019" w:rsidP="00452019">
      <w:pPr>
        <w:jc w:val="both"/>
        <w:rPr>
          <w:rFonts w:ascii="Times New Roman"/>
          <w:sz w:val="24"/>
        </w:rPr>
        <w:sectPr w:rsidR="00452019" w:rsidSect="00452019">
          <w:pgSz w:w="11900" w:h="16820"/>
          <w:pgMar w:top="1640" w:right="1275" w:bottom="280" w:left="1275" w:header="720" w:footer="720" w:gutter="0"/>
          <w:cols w:space="720"/>
        </w:sectPr>
      </w:pPr>
    </w:p>
    <w:p w14:paraId="68E00226" w14:textId="77777777" w:rsidR="00452019" w:rsidRDefault="00452019" w:rsidP="00452019">
      <w:pPr>
        <w:pStyle w:val="BodyText"/>
        <w:spacing w:before="60"/>
        <w:ind w:left="165"/>
      </w:pPr>
      <w:r>
        <w:lastRenderedPageBreak/>
        <w:t>design</w:t>
      </w:r>
      <w:r>
        <w:rPr>
          <w:spacing w:val="40"/>
        </w:rPr>
        <w:t xml:space="preserve"> </w:t>
      </w:r>
      <w:r>
        <w:t>principles</w:t>
      </w:r>
      <w:r>
        <w:rPr>
          <w:spacing w:val="40"/>
        </w:rPr>
        <w:t xml:space="preserve"> </w:t>
      </w:r>
      <w:r>
        <w:t>and</w:t>
      </w:r>
      <w:r>
        <w:rPr>
          <w:spacing w:val="40"/>
        </w:rPr>
        <w:t xml:space="preserve"> </w:t>
      </w:r>
      <w:r>
        <w:t>patterns</w:t>
      </w:r>
      <w:r>
        <w:rPr>
          <w:spacing w:val="40"/>
        </w:rPr>
        <w:t xml:space="preserve"> </w:t>
      </w:r>
      <w:r>
        <w:t>for</w:t>
      </w:r>
      <w:r>
        <w:rPr>
          <w:spacing w:val="40"/>
        </w:rPr>
        <w:t xml:space="preserve"> </w:t>
      </w:r>
      <w:r>
        <w:t>achieving</w:t>
      </w:r>
      <w:r>
        <w:rPr>
          <w:spacing w:val="40"/>
        </w:rPr>
        <w:t xml:space="preserve"> </w:t>
      </w:r>
      <w:r>
        <w:t>low</w:t>
      </w:r>
      <w:r>
        <w:rPr>
          <w:spacing w:val="40"/>
        </w:rPr>
        <w:t xml:space="preserve"> </w:t>
      </w:r>
      <w:r>
        <w:t>coupling,</w:t>
      </w:r>
      <w:r>
        <w:rPr>
          <w:spacing w:val="40"/>
        </w:rPr>
        <w:t xml:space="preserve"> </w:t>
      </w:r>
      <w:r>
        <w:t>high</w:t>
      </w:r>
      <w:r>
        <w:rPr>
          <w:spacing w:val="40"/>
        </w:rPr>
        <w:t xml:space="preserve"> </w:t>
      </w:r>
      <w:r>
        <w:t>cohesion,</w:t>
      </w:r>
      <w:r>
        <w:rPr>
          <w:spacing w:val="40"/>
        </w:rPr>
        <w:t xml:space="preserve"> </w:t>
      </w:r>
      <w:r>
        <w:t>flexibility,</w:t>
      </w:r>
      <w:r>
        <w:rPr>
          <w:spacing w:val="40"/>
        </w:rPr>
        <w:t xml:space="preserve"> </w:t>
      </w:r>
      <w:r>
        <w:t xml:space="preserve">and </w:t>
      </w:r>
      <w:r>
        <w:rPr>
          <w:spacing w:val="-2"/>
        </w:rPr>
        <w:t>maintainability.</w:t>
      </w:r>
    </w:p>
    <w:p w14:paraId="74BF6D21" w14:textId="77777777" w:rsidR="00452019" w:rsidRDefault="00452019" w:rsidP="00452019">
      <w:pPr>
        <w:pStyle w:val="BodyText"/>
        <w:spacing w:before="4"/>
      </w:pPr>
    </w:p>
    <w:p w14:paraId="6ECA7875" w14:textId="77777777" w:rsidR="00452019" w:rsidRDefault="00452019" w:rsidP="00452019">
      <w:pPr>
        <w:pStyle w:val="Heading3"/>
      </w:pPr>
      <w:r>
        <w:rPr>
          <w:spacing w:val="-2"/>
        </w:rPr>
        <w:t>Constraints</w:t>
      </w:r>
    </w:p>
    <w:p w14:paraId="687C08E0" w14:textId="77777777" w:rsidR="00452019" w:rsidRDefault="00452019" w:rsidP="00452019">
      <w:pPr>
        <w:spacing w:before="280"/>
        <w:ind w:left="165" w:right="158"/>
        <w:jc w:val="both"/>
        <w:rPr>
          <w:rFonts w:ascii="Times New Roman"/>
          <w:sz w:val="24"/>
        </w:rPr>
      </w:pPr>
      <w:r>
        <w:rPr>
          <w:rFonts w:ascii="Times New Roman"/>
          <w:sz w:val="24"/>
        </w:rPr>
        <w:t xml:space="preserve">The design shall clearly identify the </w:t>
      </w:r>
      <w:r>
        <w:rPr>
          <w:rFonts w:ascii="Times New Roman"/>
          <w:b/>
          <w:sz w:val="24"/>
        </w:rPr>
        <w:t>system boundary, emergency actors, autonomous components, objects, classes, attributes, methods, and relationships</w:t>
      </w:r>
      <w:r>
        <w:rPr>
          <w:rFonts w:ascii="Times New Roman"/>
          <w:sz w:val="24"/>
        </w:rPr>
        <w:t>. All UML diagrams shall maintain consistency with the identified use cases and system behaviour.</w:t>
      </w:r>
    </w:p>
    <w:p w14:paraId="796D7AA0" w14:textId="77777777" w:rsidR="00452019" w:rsidRDefault="00452019" w:rsidP="00452019">
      <w:pPr>
        <w:pStyle w:val="BodyText"/>
        <w:spacing w:before="4"/>
      </w:pPr>
    </w:p>
    <w:p w14:paraId="780632A0" w14:textId="77777777" w:rsidR="00452019" w:rsidRDefault="00452019" w:rsidP="00452019">
      <w:pPr>
        <w:ind w:left="165" w:right="158"/>
        <w:jc w:val="both"/>
        <w:rPr>
          <w:rFonts w:ascii="Times New Roman"/>
          <w:sz w:val="24"/>
        </w:rPr>
      </w:pPr>
      <w:r>
        <w:rPr>
          <w:rFonts w:ascii="Times New Roman"/>
          <w:sz w:val="24"/>
        </w:rPr>
        <w:t xml:space="preserve">The model shall explicitly consider </w:t>
      </w:r>
      <w:r>
        <w:rPr>
          <w:rFonts w:ascii="Times New Roman"/>
          <w:b/>
          <w:sz w:val="24"/>
        </w:rPr>
        <w:t>real-time communication, autonomous operations, failure handling, security, reliability, scalability, and responsibility assignment</w:t>
      </w:r>
      <w:r>
        <w:rPr>
          <w:rFonts w:ascii="Times New Roman"/>
          <w:sz w:val="24"/>
        </w:rPr>
        <w:t>. Design axioms and suitable design patterns shall be applied wherever appropriate.</w:t>
      </w:r>
    </w:p>
    <w:p w14:paraId="20D1108C" w14:textId="77777777" w:rsidR="00452019" w:rsidRDefault="00452019" w:rsidP="00452019">
      <w:pPr>
        <w:pStyle w:val="BodyText"/>
        <w:spacing w:before="4"/>
      </w:pPr>
    </w:p>
    <w:p w14:paraId="0F749E68" w14:textId="77777777" w:rsidR="00452019" w:rsidRDefault="00452019" w:rsidP="00452019">
      <w:pPr>
        <w:pStyle w:val="BodyText"/>
        <w:ind w:left="165" w:right="158"/>
        <w:jc w:val="both"/>
      </w:pPr>
      <w:r>
        <w:t>The final submission shall include assumptions, constraints, traceability between use cases and classes, and justification for major design decisions.</w:t>
      </w:r>
    </w:p>
    <w:p w14:paraId="07EDC391" w14:textId="77777777" w:rsidR="00452019" w:rsidRDefault="00452019" w:rsidP="00452019">
      <w:pPr>
        <w:pStyle w:val="BodyText"/>
        <w:spacing w:before="4"/>
      </w:pPr>
    </w:p>
    <w:p w14:paraId="4774459A" w14:textId="77777777" w:rsidR="00452019" w:rsidRDefault="00452019" w:rsidP="00452019">
      <w:pPr>
        <w:ind w:left="165"/>
        <w:jc w:val="both"/>
        <w:rPr>
          <w:sz w:val="20"/>
        </w:rPr>
      </w:pPr>
      <w:r>
        <w:rPr>
          <w:sz w:val="20"/>
        </w:rPr>
        <w:t xml:space="preserve">Tools Can Be </w:t>
      </w:r>
      <w:r>
        <w:rPr>
          <w:spacing w:val="-4"/>
          <w:sz w:val="20"/>
        </w:rPr>
        <w:t>Used</w:t>
      </w:r>
    </w:p>
    <w:p w14:paraId="529EFA10" w14:textId="77777777" w:rsidR="00452019" w:rsidRDefault="00452019" w:rsidP="00452019">
      <w:pPr>
        <w:spacing w:before="51"/>
        <w:rPr>
          <w:sz w:val="20"/>
        </w:rPr>
      </w:pPr>
    </w:p>
    <w:p w14:paraId="37EC1ED7"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proofErr w:type="spellStart"/>
      <w:r>
        <w:rPr>
          <w:rFonts w:ascii="Arial MT" w:hAnsi="Arial MT"/>
          <w:spacing w:val="-2"/>
          <w:sz w:val="20"/>
        </w:rPr>
        <w:t>StarUML</w:t>
      </w:r>
      <w:proofErr w:type="spellEnd"/>
    </w:p>
    <w:p w14:paraId="7867EE93"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r>
        <w:rPr>
          <w:rFonts w:ascii="Arial MT" w:hAnsi="Arial MT"/>
          <w:sz w:val="20"/>
        </w:rPr>
        <w:t xml:space="preserve">Visual </w:t>
      </w:r>
      <w:r>
        <w:rPr>
          <w:rFonts w:ascii="Arial MT" w:hAnsi="Arial MT"/>
          <w:spacing w:val="-2"/>
          <w:sz w:val="20"/>
        </w:rPr>
        <w:t>Paradigm</w:t>
      </w:r>
    </w:p>
    <w:p w14:paraId="463880C0"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r>
        <w:rPr>
          <w:rFonts w:ascii="Arial MT" w:hAnsi="Arial MT"/>
          <w:spacing w:val="-2"/>
          <w:sz w:val="20"/>
        </w:rPr>
        <w:t>Draw.io</w:t>
      </w:r>
    </w:p>
    <w:p w14:paraId="00B02FA1"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proofErr w:type="spellStart"/>
      <w:r>
        <w:rPr>
          <w:rFonts w:ascii="Arial MT" w:hAnsi="Arial MT"/>
          <w:spacing w:val="-2"/>
          <w:sz w:val="20"/>
        </w:rPr>
        <w:t>PlantUML</w:t>
      </w:r>
      <w:proofErr w:type="spellEnd"/>
    </w:p>
    <w:p w14:paraId="021FD9DB"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r>
        <w:rPr>
          <w:rFonts w:ascii="Arial MT" w:hAnsi="Arial MT"/>
          <w:sz w:val="20"/>
        </w:rPr>
        <w:t xml:space="preserve">Papyrus </w:t>
      </w:r>
      <w:r>
        <w:rPr>
          <w:rFonts w:ascii="Arial MT" w:hAnsi="Arial MT"/>
          <w:spacing w:val="-2"/>
          <w:sz w:val="20"/>
        </w:rPr>
        <w:t>Tools</w:t>
      </w:r>
    </w:p>
    <w:p w14:paraId="1AF55A0A"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proofErr w:type="spellStart"/>
      <w:r>
        <w:rPr>
          <w:rFonts w:ascii="Arial MT" w:hAnsi="Arial MT"/>
          <w:spacing w:val="-2"/>
          <w:sz w:val="20"/>
        </w:rPr>
        <w:t>ArgoUML</w:t>
      </w:r>
      <w:proofErr w:type="spellEnd"/>
    </w:p>
    <w:p w14:paraId="518BE871"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r>
        <w:rPr>
          <w:rFonts w:ascii="Arial MT" w:hAnsi="Arial MT"/>
          <w:sz w:val="20"/>
        </w:rPr>
        <w:t xml:space="preserve">Enterprise </w:t>
      </w:r>
      <w:r>
        <w:rPr>
          <w:rFonts w:ascii="Arial MT" w:hAnsi="Arial MT"/>
          <w:spacing w:val="-2"/>
          <w:sz w:val="20"/>
        </w:rPr>
        <w:t>Architect</w:t>
      </w:r>
    </w:p>
    <w:p w14:paraId="7F610815" w14:textId="77777777" w:rsidR="00452019" w:rsidRDefault="00452019" w:rsidP="00452019">
      <w:pPr>
        <w:pStyle w:val="ListParagraph"/>
        <w:widowControl w:val="0"/>
        <w:numPr>
          <w:ilvl w:val="0"/>
          <w:numId w:val="3"/>
        </w:numPr>
        <w:tabs>
          <w:tab w:val="left" w:pos="884"/>
        </w:tabs>
        <w:autoSpaceDE w:val="0"/>
        <w:autoSpaceDN w:val="0"/>
        <w:ind w:left="884" w:hanging="359"/>
        <w:rPr>
          <w:rFonts w:ascii="Arial MT" w:hAnsi="Arial MT"/>
          <w:sz w:val="20"/>
        </w:rPr>
      </w:pPr>
      <w:proofErr w:type="spellStart"/>
      <w:r>
        <w:rPr>
          <w:rFonts w:ascii="Arial MT" w:hAnsi="Arial MT"/>
          <w:spacing w:val="-2"/>
          <w:sz w:val="20"/>
        </w:rPr>
        <w:t>Lucidchart</w:t>
      </w:r>
      <w:proofErr w:type="spellEnd"/>
    </w:p>
    <w:p w14:paraId="48800BA8" w14:textId="77777777" w:rsidR="00452019" w:rsidRDefault="00452019" w:rsidP="00452019">
      <w:pPr>
        <w:spacing w:before="49"/>
        <w:rPr>
          <w:sz w:val="20"/>
        </w:rPr>
      </w:pPr>
    </w:p>
    <w:p w14:paraId="734C19F3" w14:textId="77777777" w:rsidR="00452019" w:rsidRDefault="00452019" w:rsidP="00452019">
      <w:pPr>
        <w:spacing w:after="55"/>
        <w:ind w:left="165"/>
        <w:jc w:val="both"/>
        <w:rPr>
          <w:rFonts w:ascii="Arial"/>
          <w:b/>
          <w:sz w:val="20"/>
        </w:rPr>
      </w:pPr>
      <w:r>
        <w:rPr>
          <w:rFonts w:ascii="Arial"/>
          <w:b/>
          <w:color w:val="4E80BD"/>
          <w:sz w:val="20"/>
        </w:rPr>
        <w:t xml:space="preserve">Assessment </w:t>
      </w:r>
      <w:r>
        <w:rPr>
          <w:rFonts w:ascii="Arial"/>
          <w:b/>
          <w:color w:val="4E80BD"/>
          <w:spacing w:val="-2"/>
          <w:sz w:val="20"/>
        </w:rPr>
        <w:t>Rubrics</w:t>
      </w: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68"/>
        <w:gridCol w:w="659"/>
        <w:gridCol w:w="2315"/>
        <w:gridCol w:w="1492"/>
        <w:gridCol w:w="1492"/>
        <w:gridCol w:w="1549"/>
      </w:tblGrid>
      <w:tr w:rsidR="00452019" w14:paraId="10B206E8" w14:textId="77777777" w:rsidTr="000A4F34">
        <w:trPr>
          <w:trHeight w:val="778"/>
        </w:trPr>
        <w:tc>
          <w:tcPr>
            <w:tcW w:w="1668" w:type="dxa"/>
          </w:tcPr>
          <w:p w14:paraId="498C6B06" w14:textId="77777777" w:rsidR="00452019" w:rsidRDefault="00452019" w:rsidP="000A4F34">
            <w:pPr>
              <w:pStyle w:val="TableParagraph"/>
              <w:spacing w:before="25" w:line="276" w:lineRule="auto"/>
              <w:ind w:left="378" w:right="248" w:hanging="117"/>
              <w:rPr>
                <w:rFonts w:ascii="Arial"/>
                <w:b/>
                <w:sz w:val="20"/>
              </w:rPr>
            </w:pPr>
            <w:r>
              <w:rPr>
                <w:rFonts w:ascii="Arial"/>
                <w:b/>
                <w:sz w:val="20"/>
              </w:rPr>
              <w:t>Criteria</w:t>
            </w:r>
            <w:r>
              <w:rPr>
                <w:rFonts w:ascii="Arial"/>
                <w:b/>
                <w:spacing w:val="-14"/>
                <w:sz w:val="20"/>
              </w:rPr>
              <w:t xml:space="preserve"> </w:t>
            </w:r>
            <w:r>
              <w:rPr>
                <w:rFonts w:ascii="Arial"/>
                <w:b/>
                <w:sz w:val="20"/>
              </w:rPr>
              <w:t xml:space="preserve">(CO </w:t>
            </w:r>
            <w:r>
              <w:rPr>
                <w:rFonts w:ascii="Arial"/>
                <w:b/>
                <w:spacing w:val="-2"/>
                <w:sz w:val="20"/>
              </w:rPr>
              <w:t>Mapping)</w:t>
            </w:r>
          </w:p>
        </w:tc>
        <w:tc>
          <w:tcPr>
            <w:tcW w:w="659" w:type="dxa"/>
          </w:tcPr>
          <w:p w14:paraId="2AF2A6D0" w14:textId="77777777" w:rsidR="00452019" w:rsidRDefault="00452019" w:rsidP="000A4F34">
            <w:pPr>
              <w:pStyle w:val="TableParagraph"/>
              <w:spacing w:before="25" w:line="276" w:lineRule="auto"/>
              <w:ind w:right="11" w:firstLine="94"/>
              <w:rPr>
                <w:rFonts w:ascii="Arial"/>
                <w:b/>
                <w:sz w:val="20"/>
              </w:rPr>
            </w:pPr>
            <w:r>
              <w:rPr>
                <w:rFonts w:ascii="Arial"/>
                <w:b/>
                <w:spacing w:val="-4"/>
                <w:sz w:val="20"/>
              </w:rPr>
              <w:t xml:space="preserve">Max </w:t>
            </w:r>
            <w:r>
              <w:rPr>
                <w:rFonts w:ascii="Arial"/>
                <w:b/>
                <w:spacing w:val="-2"/>
                <w:sz w:val="20"/>
              </w:rPr>
              <w:t>Marks</w:t>
            </w:r>
          </w:p>
        </w:tc>
        <w:tc>
          <w:tcPr>
            <w:tcW w:w="2315" w:type="dxa"/>
          </w:tcPr>
          <w:p w14:paraId="39F6470A" w14:textId="77777777" w:rsidR="00452019" w:rsidRDefault="00452019" w:rsidP="000A4F34">
            <w:pPr>
              <w:pStyle w:val="TableParagraph"/>
              <w:spacing w:before="157"/>
              <w:ind w:left="707"/>
              <w:rPr>
                <w:rFonts w:ascii="Arial"/>
                <w:b/>
                <w:sz w:val="20"/>
              </w:rPr>
            </w:pPr>
            <w:r>
              <w:rPr>
                <w:rFonts w:ascii="Arial"/>
                <w:b/>
                <w:spacing w:val="-2"/>
                <w:sz w:val="20"/>
              </w:rPr>
              <w:t>Excellent</w:t>
            </w:r>
          </w:p>
        </w:tc>
        <w:tc>
          <w:tcPr>
            <w:tcW w:w="1492" w:type="dxa"/>
          </w:tcPr>
          <w:p w14:paraId="38101D6E" w14:textId="77777777" w:rsidR="00452019" w:rsidRDefault="00452019" w:rsidP="000A4F34">
            <w:pPr>
              <w:pStyle w:val="TableParagraph"/>
              <w:spacing w:before="157"/>
              <w:ind w:left="474"/>
              <w:rPr>
                <w:rFonts w:ascii="Arial"/>
                <w:b/>
                <w:sz w:val="20"/>
              </w:rPr>
            </w:pPr>
            <w:r>
              <w:rPr>
                <w:rFonts w:ascii="Arial"/>
                <w:b/>
                <w:spacing w:val="-4"/>
                <w:sz w:val="20"/>
              </w:rPr>
              <w:t>Good</w:t>
            </w:r>
          </w:p>
        </w:tc>
        <w:tc>
          <w:tcPr>
            <w:tcW w:w="1492" w:type="dxa"/>
          </w:tcPr>
          <w:p w14:paraId="5D45D3C9" w14:textId="77777777" w:rsidR="00452019" w:rsidRDefault="00452019" w:rsidP="000A4F34">
            <w:pPr>
              <w:pStyle w:val="TableParagraph"/>
              <w:spacing w:before="157"/>
              <w:ind w:left="163"/>
              <w:rPr>
                <w:rFonts w:ascii="Arial"/>
                <w:b/>
                <w:sz w:val="20"/>
              </w:rPr>
            </w:pPr>
            <w:r>
              <w:rPr>
                <w:rFonts w:ascii="Arial"/>
                <w:b/>
                <w:spacing w:val="-2"/>
                <w:sz w:val="20"/>
              </w:rPr>
              <w:t>Satisfactory</w:t>
            </w:r>
          </w:p>
        </w:tc>
        <w:tc>
          <w:tcPr>
            <w:tcW w:w="1549" w:type="dxa"/>
          </w:tcPr>
          <w:p w14:paraId="5ADAA327" w14:textId="77777777" w:rsidR="00452019" w:rsidRDefault="00452019" w:rsidP="000A4F34">
            <w:pPr>
              <w:pStyle w:val="TableParagraph"/>
              <w:spacing w:before="25" w:line="276" w:lineRule="auto"/>
              <w:ind w:left="137" w:right="101" w:firstLine="327"/>
              <w:rPr>
                <w:rFonts w:ascii="Arial"/>
                <w:b/>
                <w:sz w:val="20"/>
              </w:rPr>
            </w:pPr>
            <w:r>
              <w:rPr>
                <w:rFonts w:ascii="Arial"/>
                <w:b/>
                <w:spacing w:val="-2"/>
                <w:sz w:val="20"/>
              </w:rPr>
              <w:t>Needs Improvement</w:t>
            </w:r>
          </w:p>
        </w:tc>
      </w:tr>
      <w:tr w:rsidR="00452019" w14:paraId="5CDB8338" w14:textId="77777777" w:rsidTr="000A4F34">
        <w:trPr>
          <w:trHeight w:val="2630"/>
        </w:trPr>
        <w:tc>
          <w:tcPr>
            <w:tcW w:w="1668" w:type="dxa"/>
          </w:tcPr>
          <w:p w14:paraId="18BFAFCD" w14:textId="77777777" w:rsidR="00452019" w:rsidRDefault="00452019" w:rsidP="000A4F34">
            <w:pPr>
              <w:pStyle w:val="TableParagraph"/>
              <w:spacing w:before="191"/>
              <w:ind w:left="0"/>
              <w:rPr>
                <w:rFonts w:ascii="Arial"/>
                <w:b/>
                <w:sz w:val="20"/>
              </w:rPr>
            </w:pPr>
          </w:p>
          <w:p w14:paraId="0CC803D2" w14:textId="77777777" w:rsidR="00452019" w:rsidRDefault="00452019" w:rsidP="000A4F34">
            <w:pPr>
              <w:pStyle w:val="TableParagraph"/>
              <w:spacing w:line="276" w:lineRule="auto"/>
              <w:ind w:left="27"/>
              <w:rPr>
                <w:rFonts w:ascii="Arial"/>
                <w:b/>
                <w:sz w:val="20"/>
              </w:rPr>
            </w:pPr>
            <w:r>
              <w:rPr>
                <w:rFonts w:ascii="Arial"/>
                <w:b/>
                <w:spacing w:val="-2"/>
                <w:sz w:val="20"/>
              </w:rPr>
              <w:t xml:space="preserve">Problem Understanding, Object </w:t>
            </w:r>
            <w:r>
              <w:rPr>
                <w:rFonts w:ascii="Arial"/>
                <w:b/>
                <w:sz w:val="20"/>
              </w:rPr>
              <w:t>Identification</w:t>
            </w:r>
            <w:r>
              <w:rPr>
                <w:rFonts w:ascii="Arial"/>
                <w:b/>
                <w:spacing w:val="-14"/>
                <w:sz w:val="20"/>
              </w:rPr>
              <w:t xml:space="preserve"> </w:t>
            </w:r>
            <w:r>
              <w:rPr>
                <w:rFonts w:ascii="Arial"/>
                <w:b/>
                <w:sz w:val="20"/>
              </w:rPr>
              <w:t xml:space="preserve">&amp; </w:t>
            </w:r>
            <w:r>
              <w:rPr>
                <w:rFonts w:ascii="Arial"/>
                <w:b/>
                <w:spacing w:val="-2"/>
                <w:sz w:val="20"/>
              </w:rPr>
              <w:t xml:space="preserve">Requirements </w:t>
            </w:r>
            <w:r>
              <w:rPr>
                <w:rFonts w:ascii="Arial"/>
                <w:b/>
                <w:sz w:val="20"/>
              </w:rPr>
              <w:t>Analysis (CO1)</w:t>
            </w:r>
          </w:p>
        </w:tc>
        <w:tc>
          <w:tcPr>
            <w:tcW w:w="659" w:type="dxa"/>
          </w:tcPr>
          <w:p w14:paraId="7047598A" w14:textId="77777777" w:rsidR="00452019" w:rsidRDefault="00452019" w:rsidP="000A4F34">
            <w:pPr>
              <w:pStyle w:val="TableParagraph"/>
              <w:ind w:left="0"/>
              <w:rPr>
                <w:rFonts w:ascii="Arial"/>
                <w:b/>
                <w:sz w:val="20"/>
              </w:rPr>
            </w:pPr>
          </w:p>
          <w:p w14:paraId="7C43038E" w14:textId="77777777" w:rsidR="00452019" w:rsidRDefault="00452019" w:rsidP="000A4F34">
            <w:pPr>
              <w:pStyle w:val="TableParagraph"/>
              <w:ind w:left="0"/>
              <w:rPr>
                <w:rFonts w:ascii="Arial"/>
                <w:b/>
                <w:sz w:val="20"/>
              </w:rPr>
            </w:pPr>
          </w:p>
          <w:p w14:paraId="31EC6BAD" w14:textId="77777777" w:rsidR="00452019" w:rsidRDefault="00452019" w:rsidP="000A4F34">
            <w:pPr>
              <w:pStyle w:val="TableParagraph"/>
              <w:ind w:left="0"/>
              <w:rPr>
                <w:rFonts w:ascii="Arial"/>
                <w:b/>
                <w:sz w:val="20"/>
              </w:rPr>
            </w:pPr>
          </w:p>
          <w:p w14:paraId="55EBA6E2" w14:textId="77777777" w:rsidR="00452019" w:rsidRDefault="00452019" w:rsidP="000A4F34">
            <w:pPr>
              <w:pStyle w:val="TableParagraph"/>
              <w:spacing w:before="162"/>
              <w:ind w:left="0"/>
              <w:rPr>
                <w:rFonts w:ascii="Arial"/>
                <w:b/>
                <w:sz w:val="20"/>
              </w:rPr>
            </w:pPr>
          </w:p>
          <w:p w14:paraId="4C6E208A" w14:textId="77777777" w:rsidR="00452019" w:rsidRDefault="00452019" w:rsidP="000A4F34">
            <w:pPr>
              <w:pStyle w:val="TableParagraph"/>
              <w:spacing w:before="1"/>
              <w:rPr>
                <w:rFonts w:ascii="Arial"/>
                <w:b/>
                <w:sz w:val="20"/>
              </w:rPr>
            </w:pPr>
            <w:r>
              <w:rPr>
                <w:rFonts w:ascii="Arial"/>
                <w:b/>
                <w:spacing w:val="-5"/>
                <w:sz w:val="20"/>
              </w:rPr>
              <w:t>10</w:t>
            </w:r>
          </w:p>
        </w:tc>
        <w:tc>
          <w:tcPr>
            <w:tcW w:w="2315" w:type="dxa"/>
          </w:tcPr>
          <w:p w14:paraId="37E33250" w14:textId="77777777" w:rsidR="00452019" w:rsidRDefault="00452019" w:rsidP="000A4F34">
            <w:pPr>
              <w:pStyle w:val="TableParagraph"/>
              <w:spacing w:before="59"/>
              <w:ind w:left="0"/>
              <w:rPr>
                <w:rFonts w:ascii="Arial"/>
                <w:b/>
                <w:sz w:val="20"/>
              </w:rPr>
            </w:pPr>
          </w:p>
          <w:p w14:paraId="220DFB49" w14:textId="77777777" w:rsidR="00452019" w:rsidRDefault="00452019" w:rsidP="000A4F34">
            <w:pPr>
              <w:pStyle w:val="TableParagraph"/>
              <w:spacing w:line="276" w:lineRule="auto"/>
              <w:ind w:right="193"/>
              <w:rPr>
                <w:sz w:val="20"/>
              </w:rPr>
            </w:pPr>
            <w:r>
              <w:rPr>
                <w:sz w:val="20"/>
              </w:rPr>
              <w:t>Clearly analyses the problem domain and accurately identifies all major actors, objects, system</w:t>
            </w:r>
            <w:r>
              <w:rPr>
                <w:spacing w:val="-14"/>
                <w:sz w:val="20"/>
              </w:rPr>
              <w:t xml:space="preserve"> </w:t>
            </w:r>
            <w:r>
              <w:rPr>
                <w:sz w:val="20"/>
              </w:rPr>
              <w:t>responsibilities, and requirements from the given scenario.</w:t>
            </w:r>
          </w:p>
        </w:tc>
        <w:tc>
          <w:tcPr>
            <w:tcW w:w="1492" w:type="dxa"/>
          </w:tcPr>
          <w:p w14:paraId="0D6DD94B" w14:textId="77777777" w:rsidR="00452019" w:rsidRDefault="00452019" w:rsidP="000A4F34">
            <w:pPr>
              <w:pStyle w:val="TableParagraph"/>
              <w:spacing w:before="191"/>
              <w:ind w:left="0"/>
              <w:rPr>
                <w:rFonts w:ascii="Arial"/>
                <w:b/>
                <w:sz w:val="20"/>
              </w:rPr>
            </w:pPr>
          </w:p>
          <w:p w14:paraId="4A35C772" w14:textId="77777777" w:rsidR="00452019" w:rsidRDefault="00452019" w:rsidP="000A4F34">
            <w:pPr>
              <w:pStyle w:val="TableParagraph"/>
              <w:spacing w:line="276" w:lineRule="auto"/>
              <w:rPr>
                <w:sz w:val="20"/>
              </w:rPr>
            </w:pPr>
            <w:r>
              <w:rPr>
                <w:sz w:val="20"/>
              </w:rPr>
              <w:t xml:space="preserve">Identifies most actors, objects, </w:t>
            </w:r>
            <w:r>
              <w:rPr>
                <w:spacing w:val="-4"/>
                <w:sz w:val="20"/>
              </w:rPr>
              <w:t xml:space="preserve">and </w:t>
            </w:r>
            <w:r>
              <w:rPr>
                <w:spacing w:val="-2"/>
                <w:sz w:val="20"/>
              </w:rPr>
              <w:t xml:space="preserve">requirements </w:t>
            </w:r>
            <w:r>
              <w:rPr>
                <w:sz w:val="20"/>
              </w:rPr>
              <w:t>with</w:t>
            </w:r>
            <w:r>
              <w:rPr>
                <w:spacing w:val="-14"/>
                <w:sz w:val="20"/>
              </w:rPr>
              <w:t xml:space="preserve"> </w:t>
            </w:r>
            <w:r>
              <w:rPr>
                <w:sz w:val="20"/>
              </w:rPr>
              <w:t>minor</w:t>
            </w:r>
            <w:r>
              <w:rPr>
                <w:spacing w:val="-14"/>
                <w:sz w:val="20"/>
              </w:rPr>
              <w:t xml:space="preserve"> </w:t>
            </w:r>
            <w:r>
              <w:rPr>
                <w:sz w:val="20"/>
              </w:rPr>
              <w:t xml:space="preserve">gaps or </w:t>
            </w:r>
            <w:r>
              <w:rPr>
                <w:spacing w:val="-2"/>
                <w:sz w:val="20"/>
              </w:rPr>
              <w:t>inaccuracies.</w:t>
            </w:r>
          </w:p>
        </w:tc>
        <w:tc>
          <w:tcPr>
            <w:tcW w:w="1492" w:type="dxa"/>
          </w:tcPr>
          <w:p w14:paraId="0C3138E8" w14:textId="77777777" w:rsidR="00452019" w:rsidRDefault="00452019" w:rsidP="000A4F34">
            <w:pPr>
              <w:pStyle w:val="TableParagraph"/>
              <w:spacing w:before="59"/>
              <w:ind w:left="0"/>
              <w:rPr>
                <w:rFonts w:ascii="Arial"/>
                <w:b/>
                <w:sz w:val="20"/>
              </w:rPr>
            </w:pPr>
          </w:p>
          <w:p w14:paraId="5760E39D" w14:textId="77777777" w:rsidR="00452019" w:rsidRDefault="00452019" w:rsidP="000A4F34">
            <w:pPr>
              <w:pStyle w:val="TableParagraph"/>
              <w:spacing w:line="276" w:lineRule="auto"/>
              <w:rPr>
                <w:sz w:val="20"/>
              </w:rPr>
            </w:pPr>
            <w:r>
              <w:rPr>
                <w:sz w:val="20"/>
              </w:rPr>
              <w:t xml:space="preserve">Identifies basic actors and objects but analysis is incomplete or contains some </w:t>
            </w:r>
            <w:r>
              <w:rPr>
                <w:spacing w:val="-2"/>
                <w:sz w:val="20"/>
              </w:rPr>
              <w:t>inconsistencies.</w:t>
            </w:r>
          </w:p>
        </w:tc>
        <w:tc>
          <w:tcPr>
            <w:tcW w:w="1549" w:type="dxa"/>
          </w:tcPr>
          <w:p w14:paraId="3B08D4E1" w14:textId="77777777" w:rsidR="00452019" w:rsidRDefault="00452019" w:rsidP="000A4F34">
            <w:pPr>
              <w:pStyle w:val="TableParagraph"/>
              <w:spacing w:before="25" w:line="276" w:lineRule="auto"/>
              <w:ind w:right="101"/>
              <w:rPr>
                <w:sz w:val="20"/>
              </w:rPr>
            </w:pPr>
            <w:r>
              <w:rPr>
                <w:spacing w:val="-4"/>
                <w:sz w:val="20"/>
              </w:rPr>
              <w:t xml:space="preserve">Poor </w:t>
            </w:r>
            <w:r>
              <w:rPr>
                <w:spacing w:val="-2"/>
                <w:sz w:val="20"/>
              </w:rPr>
              <w:t xml:space="preserve">understanding </w:t>
            </w:r>
            <w:r>
              <w:rPr>
                <w:sz w:val="20"/>
              </w:rPr>
              <w:t>of</w:t>
            </w:r>
            <w:r>
              <w:rPr>
                <w:spacing w:val="-14"/>
                <w:sz w:val="20"/>
              </w:rPr>
              <w:t xml:space="preserve"> </w:t>
            </w:r>
            <w:r>
              <w:rPr>
                <w:sz w:val="20"/>
              </w:rPr>
              <w:t>the</w:t>
            </w:r>
            <w:r>
              <w:rPr>
                <w:spacing w:val="-14"/>
                <w:sz w:val="20"/>
              </w:rPr>
              <w:t xml:space="preserve"> </w:t>
            </w:r>
            <w:r>
              <w:rPr>
                <w:sz w:val="20"/>
              </w:rPr>
              <w:t xml:space="preserve">problem; major actors, objects, and </w:t>
            </w:r>
            <w:r>
              <w:rPr>
                <w:spacing w:val="-2"/>
                <w:sz w:val="20"/>
              </w:rPr>
              <w:t xml:space="preserve">requirements </w:t>
            </w:r>
            <w:r>
              <w:rPr>
                <w:sz w:val="20"/>
              </w:rPr>
              <w:t xml:space="preserve">are missing or </w:t>
            </w:r>
            <w:r>
              <w:rPr>
                <w:spacing w:val="-2"/>
                <w:sz w:val="20"/>
              </w:rPr>
              <w:t>incorrectly identified.</w:t>
            </w:r>
          </w:p>
        </w:tc>
      </w:tr>
      <w:tr w:rsidR="00452019" w14:paraId="1FF9F788" w14:textId="77777777" w:rsidTr="000A4F34">
        <w:trPr>
          <w:trHeight w:val="2365"/>
        </w:trPr>
        <w:tc>
          <w:tcPr>
            <w:tcW w:w="1668" w:type="dxa"/>
          </w:tcPr>
          <w:p w14:paraId="6C45E01F" w14:textId="77777777" w:rsidR="00452019" w:rsidRDefault="00452019" w:rsidP="000A4F34">
            <w:pPr>
              <w:pStyle w:val="TableParagraph"/>
              <w:spacing w:before="191"/>
              <w:ind w:left="0"/>
              <w:rPr>
                <w:rFonts w:ascii="Arial"/>
                <w:b/>
                <w:sz w:val="20"/>
              </w:rPr>
            </w:pPr>
          </w:p>
          <w:p w14:paraId="4FB3EADD" w14:textId="77777777" w:rsidR="00452019" w:rsidRDefault="00452019" w:rsidP="000A4F34">
            <w:pPr>
              <w:pStyle w:val="TableParagraph"/>
              <w:spacing w:line="276" w:lineRule="auto"/>
              <w:ind w:left="27" w:right="248"/>
              <w:rPr>
                <w:rFonts w:ascii="Arial"/>
                <w:b/>
                <w:sz w:val="20"/>
              </w:rPr>
            </w:pPr>
            <w:r>
              <w:rPr>
                <w:rFonts w:ascii="Arial"/>
                <w:b/>
                <w:sz w:val="20"/>
              </w:rPr>
              <w:t xml:space="preserve">Use Case Modelling &amp; </w:t>
            </w:r>
            <w:r>
              <w:rPr>
                <w:rFonts w:ascii="Arial"/>
                <w:b/>
                <w:spacing w:val="-2"/>
                <w:sz w:val="20"/>
              </w:rPr>
              <w:t>Actor Identification (CO2)</w:t>
            </w:r>
          </w:p>
        </w:tc>
        <w:tc>
          <w:tcPr>
            <w:tcW w:w="659" w:type="dxa"/>
          </w:tcPr>
          <w:p w14:paraId="444605D0" w14:textId="77777777" w:rsidR="00452019" w:rsidRDefault="00452019" w:rsidP="000A4F34">
            <w:pPr>
              <w:pStyle w:val="TableParagraph"/>
              <w:ind w:left="0"/>
              <w:rPr>
                <w:rFonts w:ascii="Arial"/>
                <w:b/>
                <w:sz w:val="20"/>
              </w:rPr>
            </w:pPr>
          </w:p>
          <w:p w14:paraId="4D59DB1F" w14:textId="77777777" w:rsidR="00452019" w:rsidRDefault="00452019" w:rsidP="000A4F34">
            <w:pPr>
              <w:pStyle w:val="TableParagraph"/>
              <w:ind w:left="0"/>
              <w:rPr>
                <w:rFonts w:ascii="Arial"/>
                <w:b/>
                <w:sz w:val="20"/>
              </w:rPr>
            </w:pPr>
          </w:p>
          <w:p w14:paraId="0B3816F2" w14:textId="77777777" w:rsidR="00452019" w:rsidRDefault="00452019" w:rsidP="000A4F34">
            <w:pPr>
              <w:pStyle w:val="TableParagraph"/>
              <w:ind w:left="0"/>
              <w:rPr>
                <w:rFonts w:ascii="Arial"/>
                <w:b/>
                <w:sz w:val="20"/>
              </w:rPr>
            </w:pPr>
          </w:p>
          <w:p w14:paraId="01D4FDDC" w14:textId="77777777" w:rsidR="00452019" w:rsidRDefault="00452019" w:rsidP="000A4F34">
            <w:pPr>
              <w:pStyle w:val="TableParagraph"/>
              <w:spacing w:before="30"/>
              <w:ind w:left="0"/>
              <w:rPr>
                <w:rFonts w:ascii="Arial"/>
                <w:b/>
                <w:sz w:val="20"/>
              </w:rPr>
            </w:pPr>
          </w:p>
          <w:p w14:paraId="631BA062" w14:textId="77777777" w:rsidR="00452019" w:rsidRDefault="00452019" w:rsidP="000A4F34">
            <w:pPr>
              <w:pStyle w:val="TableParagraph"/>
              <w:rPr>
                <w:rFonts w:ascii="Arial"/>
                <w:b/>
                <w:sz w:val="20"/>
              </w:rPr>
            </w:pPr>
            <w:r>
              <w:rPr>
                <w:rFonts w:ascii="Arial"/>
                <w:b/>
                <w:spacing w:val="-5"/>
                <w:sz w:val="20"/>
              </w:rPr>
              <w:t>10</w:t>
            </w:r>
          </w:p>
        </w:tc>
        <w:tc>
          <w:tcPr>
            <w:tcW w:w="2315" w:type="dxa"/>
          </w:tcPr>
          <w:p w14:paraId="35E4CA0A" w14:textId="77777777" w:rsidR="00452019" w:rsidRDefault="00452019" w:rsidP="000A4F34">
            <w:pPr>
              <w:pStyle w:val="TableParagraph"/>
              <w:spacing w:before="157" w:line="276" w:lineRule="auto"/>
              <w:ind w:right="126"/>
              <w:rPr>
                <w:sz w:val="20"/>
              </w:rPr>
            </w:pPr>
            <w:r>
              <w:rPr>
                <w:sz w:val="20"/>
              </w:rPr>
              <w:t xml:space="preserve">Correctly </w:t>
            </w:r>
            <w:proofErr w:type="gramStart"/>
            <w:r>
              <w:rPr>
                <w:sz w:val="20"/>
              </w:rPr>
              <w:t>identifies</w:t>
            </w:r>
            <w:proofErr w:type="gramEnd"/>
            <w:r>
              <w:rPr>
                <w:sz w:val="20"/>
              </w:rPr>
              <w:t xml:space="preserve"> all relevant actors and use cases; Use Case Diagram clearly represents system boundary,</w:t>
            </w:r>
            <w:r>
              <w:rPr>
                <w:spacing w:val="-14"/>
                <w:sz w:val="20"/>
              </w:rPr>
              <w:t xml:space="preserve"> </w:t>
            </w:r>
            <w:r>
              <w:rPr>
                <w:sz w:val="20"/>
              </w:rPr>
              <w:t>relationships, and interactions.</w:t>
            </w:r>
          </w:p>
        </w:tc>
        <w:tc>
          <w:tcPr>
            <w:tcW w:w="1492" w:type="dxa"/>
          </w:tcPr>
          <w:p w14:paraId="2527A479" w14:textId="77777777" w:rsidR="00452019" w:rsidRDefault="00452019" w:rsidP="000A4F34">
            <w:pPr>
              <w:pStyle w:val="TableParagraph"/>
              <w:spacing w:before="59"/>
              <w:ind w:left="0"/>
              <w:rPr>
                <w:rFonts w:ascii="Arial"/>
                <w:b/>
                <w:sz w:val="20"/>
              </w:rPr>
            </w:pPr>
          </w:p>
          <w:p w14:paraId="7CDD6A54" w14:textId="77777777" w:rsidR="00452019" w:rsidRDefault="00452019" w:rsidP="000A4F34">
            <w:pPr>
              <w:pStyle w:val="TableParagraph"/>
              <w:spacing w:line="276" w:lineRule="auto"/>
              <w:ind w:right="18"/>
              <w:rPr>
                <w:sz w:val="20"/>
              </w:rPr>
            </w:pPr>
            <w:r>
              <w:rPr>
                <w:sz w:val="20"/>
              </w:rPr>
              <w:t>Most actors</w:t>
            </w:r>
            <w:r>
              <w:rPr>
                <w:spacing w:val="40"/>
                <w:sz w:val="20"/>
              </w:rPr>
              <w:t xml:space="preserve"> </w:t>
            </w:r>
            <w:r>
              <w:rPr>
                <w:sz w:val="20"/>
              </w:rPr>
              <w:t>and use cases are correctly identified with minor</w:t>
            </w:r>
            <w:r>
              <w:rPr>
                <w:spacing w:val="-14"/>
                <w:sz w:val="20"/>
              </w:rPr>
              <w:t xml:space="preserve"> </w:t>
            </w:r>
            <w:r>
              <w:rPr>
                <w:sz w:val="20"/>
              </w:rPr>
              <w:t xml:space="preserve">modelling </w:t>
            </w:r>
            <w:r>
              <w:rPr>
                <w:spacing w:val="-2"/>
                <w:sz w:val="20"/>
              </w:rPr>
              <w:t>errors.</w:t>
            </w:r>
          </w:p>
        </w:tc>
        <w:tc>
          <w:tcPr>
            <w:tcW w:w="1492" w:type="dxa"/>
          </w:tcPr>
          <w:p w14:paraId="55451771" w14:textId="77777777" w:rsidR="00452019" w:rsidRDefault="00452019" w:rsidP="000A4F34">
            <w:pPr>
              <w:pStyle w:val="TableParagraph"/>
              <w:spacing w:before="25" w:line="276" w:lineRule="auto"/>
              <w:ind w:right="70"/>
              <w:rPr>
                <w:sz w:val="20"/>
              </w:rPr>
            </w:pPr>
            <w:r>
              <w:rPr>
                <w:sz w:val="20"/>
              </w:rPr>
              <w:t xml:space="preserve">Basic actors and use cases are identified, </w:t>
            </w:r>
            <w:r>
              <w:rPr>
                <w:spacing w:val="-4"/>
                <w:sz w:val="20"/>
              </w:rPr>
              <w:t xml:space="preserve">but </w:t>
            </w:r>
            <w:r>
              <w:rPr>
                <w:sz w:val="20"/>
              </w:rPr>
              <w:t>relationships</w:t>
            </w:r>
            <w:r>
              <w:rPr>
                <w:spacing w:val="-14"/>
                <w:sz w:val="20"/>
              </w:rPr>
              <w:t xml:space="preserve"> </w:t>
            </w:r>
            <w:r>
              <w:rPr>
                <w:sz w:val="20"/>
              </w:rPr>
              <w:t xml:space="preserve">or </w:t>
            </w:r>
            <w:r>
              <w:rPr>
                <w:spacing w:val="-2"/>
                <w:sz w:val="20"/>
              </w:rPr>
              <w:t xml:space="preserve">system </w:t>
            </w:r>
            <w:r>
              <w:rPr>
                <w:sz w:val="20"/>
              </w:rPr>
              <w:t>boundary</w:t>
            </w:r>
            <w:r>
              <w:rPr>
                <w:spacing w:val="-14"/>
                <w:sz w:val="20"/>
              </w:rPr>
              <w:t xml:space="preserve"> </w:t>
            </w:r>
            <w:r>
              <w:rPr>
                <w:sz w:val="20"/>
              </w:rPr>
              <w:t xml:space="preserve">need </w:t>
            </w:r>
            <w:r>
              <w:rPr>
                <w:spacing w:val="-2"/>
                <w:sz w:val="20"/>
              </w:rPr>
              <w:t>improvement.</w:t>
            </w:r>
          </w:p>
        </w:tc>
        <w:tc>
          <w:tcPr>
            <w:tcW w:w="1549" w:type="dxa"/>
          </w:tcPr>
          <w:p w14:paraId="56A13EDD" w14:textId="77777777" w:rsidR="00452019" w:rsidRDefault="00452019" w:rsidP="000A4F34">
            <w:pPr>
              <w:pStyle w:val="TableParagraph"/>
              <w:spacing w:before="59"/>
              <w:ind w:left="0"/>
              <w:rPr>
                <w:rFonts w:ascii="Arial"/>
                <w:b/>
                <w:sz w:val="20"/>
              </w:rPr>
            </w:pPr>
          </w:p>
          <w:p w14:paraId="02F584F2" w14:textId="77777777" w:rsidR="00452019" w:rsidRDefault="00452019" w:rsidP="000A4F34">
            <w:pPr>
              <w:pStyle w:val="TableParagraph"/>
              <w:spacing w:line="276" w:lineRule="auto"/>
              <w:ind w:right="20"/>
              <w:rPr>
                <w:sz w:val="20"/>
              </w:rPr>
            </w:pPr>
            <w:r>
              <w:rPr>
                <w:sz w:val="20"/>
              </w:rPr>
              <w:t>Actors and use cases</w:t>
            </w:r>
            <w:r>
              <w:rPr>
                <w:spacing w:val="-14"/>
                <w:sz w:val="20"/>
              </w:rPr>
              <w:t xml:space="preserve"> </w:t>
            </w:r>
            <w:r>
              <w:rPr>
                <w:sz w:val="20"/>
              </w:rPr>
              <w:t>are</w:t>
            </w:r>
            <w:r>
              <w:rPr>
                <w:spacing w:val="-14"/>
                <w:sz w:val="20"/>
              </w:rPr>
              <w:t xml:space="preserve"> </w:t>
            </w:r>
            <w:r>
              <w:rPr>
                <w:sz w:val="20"/>
              </w:rPr>
              <w:t xml:space="preserve">poorly </w:t>
            </w:r>
            <w:r>
              <w:rPr>
                <w:spacing w:val="-2"/>
                <w:sz w:val="20"/>
              </w:rPr>
              <w:t xml:space="preserve">identified; </w:t>
            </w:r>
            <w:r>
              <w:rPr>
                <w:sz w:val="20"/>
              </w:rPr>
              <w:t xml:space="preserve">diagram is incomplete or </w:t>
            </w:r>
            <w:r>
              <w:rPr>
                <w:spacing w:val="-2"/>
                <w:sz w:val="20"/>
              </w:rPr>
              <w:t>inconsistent.</w:t>
            </w:r>
          </w:p>
        </w:tc>
      </w:tr>
      <w:tr w:rsidR="00452019" w14:paraId="25147ABA" w14:textId="77777777" w:rsidTr="000A4F34">
        <w:trPr>
          <w:trHeight w:val="568"/>
        </w:trPr>
        <w:tc>
          <w:tcPr>
            <w:tcW w:w="1668" w:type="dxa"/>
            <w:tcBorders>
              <w:bottom w:val="single" w:sz="4" w:space="0" w:color="000000"/>
            </w:tcBorders>
          </w:tcPr>
          <w:p w14:paraId="5399D80D" w14:textId="77777777" w:rsidR="00452019" w:rsidRDefault="00452019" w:rsidP="000A4F34">
            <w:pPr>
              <w:pStyle w:val="TableParagraph"/>
              <w:spacing w:before="1" w:line="264" w:lineRule="exact"/>
              <w:ind w:left="27" w:right="248"/>
              <w:rPr>
                <w:rFonts w:ascii="Arial"/>
                <w:b/>
                <w:sz w:val="20"/>
              </w:rPr>
            </w:pPr>
            <w:r>
              <w:rPr>
                <w:rFonts w:ascii="Arial"/>
                <w:b/>
                <w:spacing w:val="-2"/>
                <w:sz w:val="20"/>
              </w:rPr>
              <w:t>Class Identification,</w:t>
            </w:r>
          </w:p>
        </w:tc>
        <w:tc>
          <w:tcPr>
            <w:tcW w:w="659" w:type="dxa"/>
            <w:tcBorders>
              <w:bottom w:val="single" w:sz="4" w:space="0" w:color="000000"/>
            </w:tcBorders>
          </w:tcPr>
          <w:p w14:paraId="50024BAE" w14:textId="77777777" w:rsidR="00452019" w:rsidRDefault="00452019" w:rsidP="000A4F34">
            <w:pPr>
              <w:pStyle w:val="TableParagraph"/>
              <w:spacing w:before="25"/>
              <w:rPr>
                <w:rFonts w:ascii="Arial"/>
                <w:b/>
                <w:sz w:val="20"/>
              </w:rPr>
            </w:pPr>
            <w:r>
              <w:rPr>
                <w:rFonts w:ascii="Arial"/>
                <w:b/>
                <w:spacing w:val="-5"/>
                <w:sz w:val="20"/>
              </w:rPr>
              <w:t>15</w:t>
            </w:r>
          </w:p>
        </w:tc>
        <w:tc>
          <w:tcPr>
            <w:tcW w:w="2315" w:type="dxa"/>
            <w:tcBorders>
              <w:bottom w:val="single" w:sz="4" w:space="0" w:color="000000"/>
            </w:tcBorders>
          </w:tcPr>
          <w:p w14:paraId="031E2DB4" w14:textId="77777777" w:rsidR="00452019" w:rsidRDefault="00452019" w:rsidP="000A4F34">
            <w:pPr>
              <w:pStyle w:val="TableParagraph"/>
              <w:spacing w:before="1" w:line="264" w:lineRule="exact"/>
              <w:ind w:right="215"/>
              <w:rPr>
                <w:sz w:val="20"/>
              </w:rPr>
            </w:pPr>
            <w:r>
              <w:rPr>
                <w:sz w:val="20"/>
              </w:rPr>
              <w:t>Classes, attributes, methods,</w:t>
            </w:r>
            <w:r>
              <w:rPr>
                <w:spacing w:val="-14"/>
                <w:sz w:val="20"/>
              </w:rPr>
              <w:t xml:space="preserve"> </w:t>
            </w:r>
            <w:r>
              <w:rPr>
                <w:sz w:val="20"/>
              </w:rPr>
              <w:t>associations,</w:t>
            </w:r>
          </w:p>
        </w:tc>
        <w:tc>
          <w:tcPr>
            <w:tcW w:w="1492" w:type="dxa"/>
            <w:tcBorders>
              <w:bottom w:val="single" w:sz="4" w:space="0" w:color="000000"/>
            </w:tcBorders>
          </w:tcPr>
          <w:p w14:paraId="37CBFD8D" w14:textId="77777777" w:rsidR="00452019" w:rsidRDefault="00452019" w:rsidP="000A4F34">
            <w:pPr>
              <w:pStyle w:val="TableParagraph"/>
              <w:spacing w:before="1" w:line="264" w:lineRule="exact"/>
              <w:ind w:right="93"/>
              <w:rPr>
                <w:sz w:val="20"/>
              </w:rPr>
            </w:pPr>
            <w:r>
              <w:rPr>
                <w:sz w:val="20"/>
              </w:rPr>
              <w:t>Class</w:t>
            </w:r>
            <w:r>
              <w:rPr>
                <w:spacing w:val="-14"/>
                <w:sz w:val="20"/>
              </w:rPr>
              <w:t xml:space="preserve"> </w:t>
            </w:r>
            <w:r>
              <w:rPr>
                <w:sz w:val="20"/>
              </w:rPr>
              <w:t>structure is mostly</w:t>
            </w:r>
          </w:p>
        </w:tc>
        <w:tc>
          <w:tcPr>
            <w:tcW w:w="1492" w:type="dxa"/>
            <w:tcBorders>
              <w:bottom w:val="single" w:sz="4" w:space="0" w:color="000000"/>
            </w:tcBorders>
          </w:tcPr>
          <w:p w14:paraId="27CAD5AE" w14:textId="77777777" w:rsidR="00452019" w:rsidRDefault="00452019" w:rsidP="000A4F34">
            <w:pPr>
              <w:pStyle w:val="TableParagraph"/>
              <w:spacing w:before="1" w:line="264" w:lineRule="exact"/>
              <w:ind w:right="215"/>
              <w:rPr>
                <w:sz w:val="20"/>
              </w:rPr>
            </w:pPr>
            <w:r>
              <w:rPr>
                <w:sz w:val="20"/>
              </w:rPr>
              <w:t>Basic</w:t>
            </w:r>
            <w:r>
              <w:rPr>
                <w:spacing w:val="-14"/>
                <w:sz w:val="20"/>
              </w:rPr>
              <w:t xml:space="preserve"> </w:t>
            </w:r>
            <w:r>
              <w:rPr>
                <w:sz w:val="20"/>
              </w:rPr>
              <w:t xml:space="preserve">classes </w:t>
            </w:r>
            <w:r>
              <w:rPr>
                <w:spacing w:val="-4"/>
                <w:sz w:val="20"/>
              </w:rPr>
              <w:t>and</w:t>
            </w:r>
          </w:p>
        </w:tc>
        <w:tc>
          <w:tcPr>
            <w:tcW w:w="1549" w:type="dxa"/>
            <w:tcBorders>
              <w:bottom w:val="single" w:sz="4" w:space="0" w:color="000000"/>
            </w:tcBorders>
          </w:tcPr>
          <w:p w14:paraId="2B743B52" w14:textId="77777777" w:rsidR="00452019" w:rsidRDefault="00452019" w:rsidP="000A4F34">
            <w:pPr>
              <w:pStyle w:val="TableParagraph"/>
              <w:spacing w:before="1" w:line="264" w:lineRule="exact"/>
              <w:ind w:right="101"/>
              <w:rPr>
                <w:sz w:val="20"/>
              </w:rPr>
            </w:pPr>
            <w:r>
              <w:rPr>
                <w:spacing w:val="-2"/>
                <w:sz w:val="20"/>
              </w:rPr>
              <w:t>Classes, attributes,</w:t>
            </w:r>
          </w:p>
        </w:tc>
      </w:tr>
    </w:tbl>
    <w:p w14:paraId="1DB5056B" w14:textId="77777777" w:rsidR="00452019" w:rsidRDefault="00452019" w:rsidP="00452019">
      <w:pPr>
        <w:pStyle w:val="TableParagraph"/>
        <w:spacing w:line="264" w:lineRule="exact"/>
        <w:rPr>
          <w:sz w:val="20"/>
        </w:rPr>
        <w:sectPr w:rsidR="00452019" w:rsidSect="00452019">
          <w:pgSz w:w="11900" w:h="16820"/>
          <w:pgMar w:top="1380" w:right="1275" w:bottom="280" w:left="1275" w:header="720" w:footer="720" w:gutter="0"/>
          <w:cols w:space="720"/>
        </w:sect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59"/>
        <w:gridCol w:w="2315"/>
        <w:gridCol w:w="1492"/>
        <w:gridCol w:w="1492"/>
        <w:gridCol w:w="1549"/>
      </w:tblGrid>
      <w:tr w:rsidR="00452019" w14:paraId="7000B9A1" w14:textId="77777777" w:rsidTr="000A4F34">
        <w:trPr>
          <w:trHeight w:val="2071"/>
        </w:trPr>
        <w:tc>
          <w:tcPr>
            <w:tcW w:w="1668" w:type="dxa"/>
            <w:tcBorders>
              <w:left w:val="double" w:sz="4" w:space="0" w:color="000000"/>
              <w:bottom w:val="double" w:sz="4" w:space="0" w:color="000000"/>
              <w:right w:val="double" w:sz="4" w:space="0" w:color="000000"/>
            </w:tcBorders>
          </w:tcPr>
          <w:p w14:paraId="449D972A" w14:textId="77777777" w:rsidR="00452019" w:rsidRDefault="00452019" w:rsidP="000A4F34">
            <w:pPr>
              <w:pStyle w:val="TableParagraph"/>
              <w:spacing w:line="276" w:lineRule="auto"/>
              <w:ind w:left="27" w:right="248"/>
              <w:rPr>
                <w:rFonts w:ascii="Arial"/>
                <w:b/>
                <w:sz w:val="20"/>
              </w:rPr>
            </w:pPr>
            <w:r>
              <w:rPr>
                <w:rFonts w:ascii="Arial"/>
                <w:b/>
                <w:spacing w:val="-2"/>
                <w:sz w:val="20"/>
              </w:rPr>
              <w:lastRenderedPageBreak/>
              <w:t xml:space="preserve">Attributes, </w:t>
            </w:r>
            <w:r>
              <w:rPr>
                <w:rFonts w:ascii="Arial"/>
                <w:b/>
                <w:sz w:val="20"/>
              </w:rPr>
              <w:t xml:space="preserve">Methods &amp; </w:t>
            </w:r>
            <w:r>
              <w:rPr>
                <w:rFonts w:ascii="Arial"/>
                <w:b/>
                <w:spacing w:val="-2"/>
                <w:sz w:val="20"/>
              </w:rPr>
              <w:t>Relationships (CO2/CO3)</w:t>
            </w:r>
          </w:p>
        </w:tc>
        <w:tc>
          <w:tcPr>
            <w:tcW w:w="659" w:type="dxa"/>
            <w:tcBorders>
              <w:left w:val="double" w:sz="4" w:space="0" w:color="000000"/>
              <w:bottom w:val="double" w:sz="4" w:space="0" w:color="000000"/>
              <w:right w:val="double" w:sz="4" w:space="0" w:color="000000"/>
            </w:tcBorders>
          </w:tcPr>
          <w:p w14:paraId="6CBCF00F" w14:textId="77777777" w:rsidR="00452019" w:rsidRDefault="00452019" w:rsidP="000A4F34">
            <w:pPr>
              <w:pStyle w:val="TableParagraph"/>
              <w:ind w:left="0"/>
              <w:rPr>
                <w:rFonts w:ascii="Times New Roman"/>
                <w:sz w:val="20"/>
              </w:rPr>
            </w:pPr>
          </w:p>
        </w:tc>
        <w:tc>
          <w:tcPr>
            <w:tcW w:w="2315" w:type="dxa"/>
            <w:tcBorders>
              <w:left w:val="double" w:sz="4" w:space="0" w:color="000000"/>
              <w:bottom w:val="double" w:sz="4" w:space="0" w:color="000000"/>
              <w:right w:val="double" w:sz="4" w:space="0" w:color="000000"/>
            </w:tcBorders>
          </w:tcPr>
          <w:p w14:paraId="27526C6E" w14:textId="77777777" w:rsidR="00452019" w:rsidRDefault="00452019" w:rsidP="000A4F34">
            <w:pPr>
              <w:pStyle w:val="TableParagraph"/>
              <w:spacing w:line="276" w:lineRule="auto"/>
              <w:rPr>
                <w:sz w:val="20"/>
              </w:rPr>
            </w:pPr>
            <w:r>
              <w:rPr>
                <w:spacing w:val="-2"/>
                <w:sz w:val="20"/>
              </w:rPr>
              <w:t xml:space="preserve">aggregation/composition, </w:t>
            </w:r>
            <w:r>
              <w:rPr>
                <w:sz w:val="20"/>
              </w:rPr>
              <w:t>inheritance, and dependencies are accurately identified and logically justified.</w:t>
            </w:r>
          </w:p>
        </w:tc>
        <w:tc>
          <w:tcPr>
            <w:tcW w:w="1492" w:type="dxa"/>
            <w:tcBorders>
              <w:left w:val="double" w:sz="4" w:space="0" w:color="000000"/>
              <w:bottom w:val="double" w:sz="4" w:space="0" w:color="000000"/>
              <w:right w:val="double" w:sz="4" w:space="0" w:color="000000"/>
            </w:tcBorders>
          </w:tcPr>
          <w:p w14:paraId="201690E7" w14:textId="77777777" w:rsidR="00452019" w:rsidRDefault="00452019" w:rsidP="000A4F34">
            <w:pPr>
              <w:pStyle w:val="TableParagraph"/>
              <w:spacing w:line="276" w:lineRule="auto"/>
              <w:rPr>
                <w:sz w:val="20"/>
              </w:rPr>
            </w:pPr>
            <w:r>
              <w:rPr>
                <w:sz w:val="20"/>
              </w:rPr>
              <w:t>correct with minor</w:t>
            </w:r>
            <w:r>
              <w:rPr>
                <w:spacing w:val="-14"/>
                <w:sz w:val="20"/>
              </w:rPr>
              <w:t xml:space="preserve"> </w:t>
            </w:r>
            <w:r>
              <w:rPr>
                <w:sz w:val="20"/>
              </w:rPr>
              <w:t>errors</w:t>
            </w:r>
            <w:r>
              <w:rPr>
                <w:spacing w:val="-14"/>
                <w:sz w:val="20"/>
              </w:rPr>
              <w:t xml:space="preserve"> </w:t>
            </w:r>
            <w:r>
              <w:rPr>
                <w:sz w:val="20"/>
              </w:rPr>
              <w:t xml:space="preserve">in </w:t>
            </w:r>
            <w:r>
              <w:rPr>
                <w:spacing w:val="-2"/>
                <w:sz w:val="20"/>
              </w:rPr>
              <w:t xml:space="preserve">attributes, </w:t>
            </w:r>
            <w:r>
              <w:rPr>
                <w:sz w:val="20"/>
              </w:rPr>
              <w:t xml:space="preserve">methods, or </w:t>
            </w:r>
            <w:r>
              <w:rPr>
                <w:spacing w:val="-2"/>
                <w:sz w:val="20"/>
              </w:rPr>
              <w:t>relationships.</w:t>
            </w:r>
          </w:p>
        </w:tc>
        <w:tc>
          <w:tcPr>
            <w:tcW w:w="1492" w:type="dxa"/>
            <w:tcBorders>
              <w:left w:val="double" w:sz="4" w:space="0" w:color="000000"/>
              <w:bottom w:val="double" w:sz="4" w:space="0" w:color="000000"/>
              <w:right w:val="double" w:sz="4" w:space="0" w:color="000000"/>
            </w:tcBorders>
          </w:tcPr>
          <w:p w14:paraId="1CC1B8B3" w14:textId="77777777" w:rsidR="00452019" w:rsidRDefault="00452019" w:rsidP="000A4F34">
            <w:pPr>
              <w:pStyle w:val="TableParagraph"/>
              <w:spacing w:line="276" w:lineRule="auto"/>
              <w:ind w:right="93"/>
              <w:rPr>
                <w:sz w:val="20"/>
              </w:rPr>
            </w:pPr>
            <w:r>
              <w:rPr>
                <w:spacing w:val="-2"/>
                <w:sz w:val="20"/>
              </w:rPr>
              <w:t xml:space="preserve">relationships </w:t>
            </w:r>
            <w:r>
              <w:rPr>
                <w:sz w:val="20"/>
              </w:rPr>
              <w:t>are identified but</w:t>
            </w:r>
            <w:r>
              <w:rPr>
                <w:spacing w:val="-14"/>
                <w:sz w:val="20"/>
              </w:rPr>
              <w:t xml:space="preserve"> </w:t>
            </w:r>
            <w:r>
              <w:rPr>
                <w:sz w:val="20"/>
              </w:rPr>
              <w:t>lack</w:t>
            </w:r>
            <w:r>
              <w:rPr>
                <w:spacing w:val="-14"/>
                <w:sz w:val="20"/>
              </w:rPr>
              <w:t xml:space="preserve"> </w:t>
            </w:r>
            <w:r>
              <w:rPr>
                <w:sz w:val="20"/>
              </w:rPr>
              <w:t>detail or contain</w:t>
            </w:r>
          </w:p>
          <w:p w14:paraId="4ED76924" w14:textId="77777777" w:rsidR="00452019" w:rsidRDefault="00452019" w:rsidP="000A4F34">
            <w:pPr>
              <w:pStyle w:val="TableParagraph"/>
              <w:spacing w:line="276" w:lineRule="auto"/>
              <w:ind w:right="18"/>
              <w:rPr>
                <w:sz w:val="20"/>
              </w:rPr>
            </w:pPr>
            <w:r>
              <w:rPr>
                <w:spacing w:val="-2"/>
                <w:sz w:val="20"/>
              </w:rPr>
              <w:t>several modelling issues.</w:t>
            </w:r>
          </w:p>
        </w:tc>
        <w:tc>
          <w:tcPr>
            <w:tcW w:w="1549" w:type="dxa"/>
            <w:tcBorders>
              <w:left w:val="double" w:sz="4" w:space="0" w:color="000000"/>
              <w:bottom w:val="double" w:sz="4" w:space="0" w:color="000000"/>
              <w:right w:val="double" w:sz="4" w:space="0" w:color="000000"/>
            </w:tcBorders>
          </w:tcPr>
          <w:p w14:paraId="38E97A2C" w14:textId="77777777" w:rsidR="00452019" w:rsidRDefault="00452019" w:rsidP="000A4F34">
            <w:pPr>
              <w:pStyle w:val="TableParagraph"/>
              <w:spacing w:line="276" w:lineRule="auto"/>
              <w:ind w:right="20"/>
              <w:rPr>
                <w:sz w:val="20"/>
              </w:rPr>
            </w:pPr>
            <w:r>
              <w:rPr>
                <w:sz w:val="20"/>
              </w:rPr>
              <w:t>methods, or relationships</w:t>
            </w:r>
            <w:r>
              <w:rPr>
                <w:spacing w:val="-14"/>
                <w:sz w:val="20"/>
              </w:rPr>
              <w:t xml:space="preserve"> </w:t>
            </w:r>
            <w:r>
              <w:rPr>
                <w:sz w:val="20"/>
              </w:rPr>
              <w:t xml:space="preserve">are </w:t>
            </w:r>
            <w:r>
              <w:rPr>
                <w:spacing w:val="-2"/>
                <w:sz w:val="20"/>
              </w:rPr>
              <w:t xml:space="preserve">missing, </w:t>
            </w:r>
            <w:r>
              <w:rPr>
                <w:sz w:val="20"/>
              </w:rPr>
              <w:t>inappropriate,</w:t>
            </w:r>
            <w:r>
              <w:rPr>
                <w:spacing w:val="-14"/>
                <w:sz w:val="20"/>
              </w:rPr>
              <w:t xml:space="preserve"> </w:t>
            </w:r>
            <w:r>
              <w:rPr>
                <w:sz w:val="20"/>
              </w:rPr>
              <w:t xml:space="preserve">or </w:t>
            </w:r>
            <w:r>
              <w:rPr>
                <w:spacing w:val="-2"/>
                <w:sz w:val="20"/>
              </w:rPr>
              <w:t>poorly</w:t>
            </w:r>
            <w:r>
              <w:rPr>
                <w:sz w:val="20"/>
              </w:rPr>
              <w:t xml:space="preserve"> </w:t>
            </w:r>
            <w:r>
              <w:rPr>
                <w:spacing w:val="-2"/>
                <w:sz w:val="20"/>
              </w:rPr>
              <w:t>structured.</w:t>
            </w:r>
          </w:p>
        </w:tc>
      </w:tr>
      <w:tr w:rsidR="00452019" w14:paraId="3525B994" w14:textId="77777777" w:rsidTr="000A4F34">
        <w:trPr>
          <w:trHeight w:val="2630"/>
        </w:trPr>
        <w:tc>
          <w:tcPr>
            <w:tcW w:w="1668" w:type="dxa"/>
            <w:tcBorders>
              <w:top w:val="double" w:sz="4" w:space="0" w:color="000000"/>
              <w:left w:val="double" w:sz="4" w:space="0" w:color="000000"/>
              <w:bottom w:val="double" w:sz="4" w:space="0" w:color="000000"/>
              <w:right w:val="double" w:sz="4" w:space="0" w:color="000000"/>
            </w:tcBorders>
          </w:tcPr>
          <w:p w14:paraId="66DE58E9" w14:textId="77777777" w:rsidR="00452019" w:rsidRDefault="00452019" w:rsidP="000A4F34">
            <w:pPr>
              <w:pStyle w:val="TableParagraph"/>
              <w:ind w:left="0"/>
              <w:rPr>
                <w:rFonts w:ascii="Arial"/>
                <w:b/>
                <w:sz w:val="20"/>
              </w:rPr>
            </w:pPr>
          </w:p>
          <w:p w14:paraId="7B05D38F" w14:textId="77777777" w:rsidR="00452019" w:rsidRDefault="00452019" w:rsidP="000A4F34">
            <w:pPr>
              <w:pStyle w:val="TableParagraph"/>
              <w:spacing w:before="226"/>
              <w:ind w:left="0"/>
              <w:rPr>
                <w:rFonts w:ascii="Arial"/>
                <w:b/>
                <w:sz w:val="20"/>
              </w:rPr>
            </w:pPr>
          </w:p>
          <w:p w14:paraId="29920AE3" w14:textId="77777777" w:rsidR="00452019" w:rsidRDefault="00452019" w:rsidP="000A4F34">
            <w:pPr>
              <w:pStyle w:val="TableParagraph"/>
              <w:ind w:left="27"/>
              <w:rPr>
                <w:rFonts w:ascii="Arial"/>
                <w:b/>
                <w:sz w:val="20"/>
              </w:rPr>
            </w:pPr>
            <w:r>
              <w:rPr>
                <w:rFonts w:ascii="Arial"/>
                <w:b/>
                <w:spacing w:val="-5"/>
                <w:sz w:val="20"/>
              </w:rPr>
              <w:t>UML</w:t>
            </w:r>
          </w:p>
          <w:p w14:paraId="62B87CB5" w14:textId="77777777" w:rsidR="00452019" w:rsidRDefault="00452019" w:rsidP="000A4F34">
            <w:pPr>
              <w:pStyle w:val="TableParagraph"/>
              <w:spacing w:before="34" w:line="276" w:lineRule="auto"/>
              <w:ind w:left="27" w:right="71"/>
              <w:rPr>
                <w:rFonts w:ascii="Arial"/>
                <w:b/>
                <w:sz w:val="20"/>
              </w:rPr>
            </w:pPr>
            <w:proofErr w:type="spellStart"/>
            <w:r>
              <w:rPr>
                <w:rFonts w:ascii="Arial"/>
                <w:b/>
                <w:sz w:val="20"/>
              </w:rPr>
              <w:t>Behavioural</w:t>
            </w:r>
            <w:proofErr w:type="spellEnd"/>
            <w:r>
              <w:rPr>
                <w:rFonts w:ascii="Arial"/>
                <w:b/>
                <w:sz w:val="20"/>
              </w:rPr>
              <w:t xml:space="preserve"> &amp; </w:t>
            </w:r>
            <w:r>
              <w:rPr>
                <w:rFonts w:ascii="Arial"/>
                <w:b/>
                <w:spacing w:val="-2"/>
                <w:sz w:val="20"/>
              </w:rPr>
              <w:t xml:space="preserve">Interaction </w:t>
            </w:r>
            <w:r>
              <w:rPr>
                <w:rFonts w:ascii="Arial"/>
                <w:b/>
                <w:sz w:val="20"/>
              </w:rPr>
              <w:t>Modelling</w:t>
            </w:r>
            <w:r>
              <w:rPr>
                <w:rFonts w:ascii="Arial"/>
                <w:b/>
                <w:spacing w:val="-14"/>
                <w:sz w:val="20"/>
              </w:rPr>
              <w:t xml:space="preserve"> </w:t>
            </w:r>
            <w:r>
              <w:rPr>
                <w:rFonts w:ascii="Arial"/>
                <w:b/>
                <w:sz w:val="20"/>
              </w:rPr>
              <w:t>(CO2)</w:t>
            </w:r>
          </w:p>
        </w:tc>
        <w:tc>
          <w:tcPr>
            <w:tcW w:w="659" w:type="dxa"/>
            <w:tcBorders>
              <w:top w:val="double" w:sz="4" w:space="0" w:color="000000"/>
              <w:left w:val="double" w:sz="4" w:space="0" w:color="000000"/>
              <w:bottom w:val="double" w:sz="4" w:space="0" w:color="000000"/>
              <w:right w:val="double" w:sz="4" w:space="0" w:color="000000"/>
            </w:tcBorders>
          </w:tcPr>
          <w:p w14:paraId="5A950837" w14:textId="77777777" w:rsidR="00452019" w:rsidRDefault="00452019" w:rsidP="000A4F34">
            <w:pPr>
              <w:pStyle w:val="TableParagraph"/>
              <w:ind w:left="0"/>
              <w:rPr>
                <w:rFonts w:ascii="Arial"/>
                <w:b/>
                <w:sz w:val="20"/>
              </w:rPr>
            </w:pPr>
          </w:p>
          <w:p w14:paraId="2269055E" w14:textId="77777777" w:rsidR="00452019" w:rsidRDefault="00452019" w:rsidP="000A4F34">
            <w:pPr>
              <w:pStyle w:val="TableParagraph"/>
              <w:ind w:left="0"/>
              <w:rPr>
                <w:rFonts w:ascii="Arial"/>
                <w:b/>
                <w:sz w:val="20"/>
              </w:rPr>
            </w:pPr>
          </w:p>
          <w:p w14:paraId="31FFA364" w14:textId="77777777" w:rsidR="00452019" w:rsidRDefault="00452019" w:rsidP="000A4F34">
            <w:pPr>
              <w:pStyle w:val="TableParagraph"/>
              <w:ind w:left="0"/>
              <w:rPr>
                <w:rFonts w:ascii="Arial"/>
                <w:b/>
                <w:sz w:val="20"/>
              </w:rPr>
            </w:pPr>
          </w:p>
          <w:p w14:paraId="372C0EAB" w14:textId="77777777" w:rsidR="00452019" w:rsidRDefault="00452019" w:rsidP="000A4F34">
            <w:pPr>
              <w:pStyle w:val="TableParagraph"/>
              <w:spacing w:before="162"/>
              <w:ind w:left="0"/>
              <w:rPr>
                <w:rFonts w:ascii="Arial"/>
                <w:b/>
                <w:sz w:val="20"/>
              </w:rPr>
            </w:pPr>
          </w:p>
          <w:p w14:paraId="303B79B5" w14:textId="77777777" w:rsidR="00452019" w:rsidRDefault="00452019" w:rsidP="000A4F34">
            <w:pPr>
              <w:pStyle w:val="TableParagraph"/>
              <w:spacing w:before="1"/>
              <w:rPr>
                <w:rFonts w:ascii="Arial"/>
                <w:b/>
                <w:sz w:val="20"/>
              </w:rPr>
            </w:pPr>
            <w:r>
              <w:rPr>
                <w:rFonts w:ascii="Arial"/>
                <w:b/>
                <w:spacing w:val="-5"/>
                <w:sz w:val="20"/>
              </w:rPr>
              <w:t>15</w:t>
            </w:r>
          </w:p>
        </w:tc>
        <w:tc>
          <w:tcPr>
            <w:tcW w:w="2315" w:type="dxa"/>
            <w:tcBorders>
              <w:top w:val="double" w:sz="4" w:space="0" w:color="000000"/>
              <w:left w:val="double" w:sz="4" w:space="0" w:color="000000"/>
              <w:bottom w:val="double" w:sz="4" w:space="0" w:color="000000"/>
              <w:right w:val="double" w:sz="4" w:space="0" w:color="000000"/>
            </w:tcBorders>
          </w:tcPr>
          <w:p w14:paraId="74B8E872" w14:textId="77777777" w:rsidR="00452019" w:rsidRDefault="00452019" w:rsidP="000A4F34">
            <w:pPr>
              <w:pStyle w:val="TableParagraph"/>
              <w:spacing w:before="157" w:line="276" w:lineRule="auto"/>
              <w:ind w:right="59"/>
              <w:rPr>
                <w:sz w:val="20"/>
              </w:rPr>
            </w:pPr>
            <w:r>
              <w:rPr>
                <w:sz w:val="20"/>
              </w:rPr>
              <w:t xml:space="preserve">Sequence, Activity, and State Transition Diagrams accurately represent system </w:t>
            </w:r>
            <w:proofErr w:type="spellStart"/>
            <w:r>
              <w:rPr>
                <w:sz w:val="20"/>
              </w:rPr>
              <w:t>behaviour</w:t>
            </w:r>
            <w:proofErr w:type="spellEnd"/>
            <w:r>
              <w:rPr>
                <w:sz w:val="20"/>
              </w:rPr>
              <w:t xml:space="preserve"> and are fully consistent with the identified</w:t>
            </w:r>
            <w:r>
              <w:rPr>
                <w:spacing w:val="-13"/>
                <w:sz w:val="20"/>
              </w:rPr>
              <w:t xml:space="preserve"> </w:t>
            </w:r>
            <w:r>
              <w:rPr>
                <w:sz w:val="20"/>
              </w:rPr>
              <w:t>use</w:t>
            </w:r>
            <w:r>
              <w:rPr>
                <w:spacing w:val="-13"/>
                <w:sz w:val="20"/>
              </w:rPr>
              <w:t xml:space="preserve"> </w:t>
            </w:r>
            <w:r>
              <w:rPr>
                <w:sz w:val="20"/>
              </w:rPr>
              <w:t>cases</w:t>
            </w:r>
            <w:r>
              <w:rPr>
                <w:spacing w:val="-13"/>
                <w:sz w:val="20"/>
              </w:rPr>
              <w:t xml:space="preserve"> </w:t>
            </w:r>
            <w:r>
              <w:rPr>
                <w:sz w:val="20"/>
              </w:rPr>
              <w:t xml:space="preserve">and </w:t>
            </w:r>
            <w:r>
              <w:rPr>
                <w:spacing w:val="-2"/>
                <w:sz w:val="20"/>
              </w:rPr>
              <w:t>classes.</w:t>
            </w:r>
          </w:p>
        </w:tc>
        <w:tc>
          <w:tcPr>
            <w:tcW w:w="1492" w:type="dxa"/>
            <w:tcBorders>
              <w:top w:val="double" w:sz="4" w:space="0" w:color="000000"/>
              <w:left w:val="double" w:sz="4" w:space="0" w:color="000000"/>
              <w:bottom w:val="double" w:sz="4" w:space="0" w:color="000000"/>
              <w:right w:val="double" w:sz="4" w:space="0" w:color="000000"/>
            </w:tcBorders>
          </w:tcPr>
          <w:p w14:paraId="74BA597E" w14:textId="77777777" w:rsidR="00452019" w:rsidRDefault="00452019" w:rsidP="000A4F34">
            <w:pPr>
              <w:pStyle w:val="TableParagraph"/>
              <w:ind w:left="0"/>
              <w:rPr>
                <w:rFonts w:ascii="Arial"/>
                <w:b/>
                <w:sz w:val="20"/>
              </w:rPr>
            </w:pPr>
          </w:p>
          <w:p w14:paraId="2C082F2F" w14:textId="77777777" w:rsidR="00452019" w:rsidRDefault="00452019" w:rsidP="000A4F34">
            <w:pPr>
              <w:pStyle w:val="TableParagraph"/>
              <w:spacing w:before="94"/>
              <w:ind w:left="0"/>
              <w:rPr>
                <w:rFonts w:ascii="Arial"/>
                <w:b/>
                <w:sz w:val="20"/>
              </w:rPr>
            </w:pPr>
          </w:p>
          <w:p w14:paraId="5106F404" w14:textId="77777777" w:rsidR="00452019" w:rsidRDefault="00452019" w:rsidP="000A4F34">
            <w:pPr>
              <w:pStyle w:val="TableParagraph"/>
              <w:spacing w:line="276" w:lineRule="auto"/>
              <w:rPr>
                <w:sz w:val="20"/>
              </w:rPr>
            </w:pPr>
            <w:proofErr w:type="spellStart"/>
            <w:r>
              <w:rPr>
                <w:spacing w:val="-2"/>
                <w:sz w:val="20"/>
              </w:rPr>
              <w:t>Behavioural</w:t>
            </w:r>
            <w:proofErr w:type="spellEnd"/>
            <w:r>
              <w:rPr>
                <w:spacing w:val="-2"/>
                <w:sz w:val="20"/>
              </w:rPr>
              <w:t xml:space="preserve"> </w:t>
            </w:r>
            <w:r>
              <w:rPr>
                <w:sz w:val="20"/>
              </w:rPr>
              <w:t xml:space="preserve">diagrams are mostly correct with minor </w:t>
            </w:r>
            <w:r>
              <w:rPr>
                <w:spacing w:val="-2"/>
                <w:sz w:val="20"/>
              </w:rPr>
              <w:t>inconsistencies.</w:t>
            </w:r>
          </w:p>
        </w:tc>
        <w:tc>
          <w:tcPr>
            <w:tcW w:w="1492" w:type="dxa"/>
            <w:tcBorders>
              <w:top w:val="double" w:sz="4" w:space="0" w:color="000000"/>
              <w:left w:val="double" w:sz="4" w:space="0" w:color="000000"/>
              <w:bottom w:val="double" w:sz="4" w:space="0" w:color="000000"/>
              <w:right w:val="double" w:sz="4" w:space="0" w:color="000000"/>
            </w:tcBorders>
          </w:tcPr>
          <w:p w14:paraId="12CC2468" w14:textId="77777777" w:rsidR="00452019" w:rsidRDefault="00452019" w:rsidP="000A4F34">
            <w:pPr>
              <w:pStyle w:val="TableParagraph"/>
              <w:spacing w:before="25"/>
              <w:rPr>
                <w:sz w:val="20"/>
              </w:rPr>
            </w:pPr>
            <w:r>
              <w:rPr>
                <w:spacing w:val="-2"/>
                <w:sz w:val="20"/>
              </w:rPr>
              <w:t>Basic</w:t>
            </w:r>
          </w:p>
          <w:p w14:paraId="3C9D7349" w14:textId="77777777" w:rsidR="00452019" w:rsidRDefault="00452019" w:rsidP="000A4F34">
            <w:pPr>
              <w:pStyle w:val="TableParagraph"/>
              <w:spacing w:before="34" w:line="276" w:lineRule="auto"/>
              <w:ind w:right="259"/>
              <w:rPr>
                <w:sz w:val="20"/>
              </w:rPr>
            </w:pPr>
            <w:proofErr w:type="spellStart"/>
            <w:r>
              <w:rPr>
                <w:spacing w:val="-2"/>
                <w:sz w:val="20"/>
              </w:rPr>
              <w:t>behavioural</w:t>
            </w:r>
            <w:proofErr w:type="spellEnd"/>
            <w:r>
              <w:rPr>
                <w:spacing w:val="-2"/>
                <w:sz w:val="20"/>
              </w:rPr>
              <w:t xml:space="preserve"> </w:t>
            </w:r>
            <w:r>
              <w:rPr>
                <w:sz w:val="20"/>
              </w:rPr>
              <w:t>diagrams</w:t>
            </w:r>
            <w:r>
              <w:rPr>
                <w:spacing w:val="-14"/>
                <w:sz w:val="20"/>
              </w:rPr>
              <w:t xml:space="preserve"> </w:t>
            </w:r>
            <w:r>
              <w:rPr>
                <w:sz w:val="20"/>
              </w:rPr>
              <w:t xml:space="preserve">are provided but </w:t>
            </w:r>
            <w:r>
              <w:rPr>
                <w:spacing w:val="-4"/>
                <w:sz w:val="20"/>
              </w:rPr>
              <w:t xml:space="preserve">some </w:t>
            </w:r>
            <w:r>
              <w:rPr>
                <w:spacing w:val="-2"/>
                <w:sz w:val="20"/>
              </w:rPr>
              <w:t xml:space="preserve">interactions, </w:t>
            </w:r>
            <w:r>
              <w:rPr>
                <w:sz w:val="20"/>
              </w:rPr>
              <w:t xml:space="preserve">activities, or states are </w:t>
            </w:r>
            <w:r>
              <w:rPr>
                <w:spacing w:val="-2"/>
                <w:sz w:val="20"/>
              </w:rPr>
              <w:t>incomplete.</w:t>
            </w:r>
          </w:p>
        </w:tc>
        <w:tc>
          <w:tcPr>
            <w:tcW w:w="1549" w:type="dxa"/>
            <w:tcBorders>
              <w:top w:val="double" w:sz="4" w:space="0" w:color="000000"/>
              <w:left w:val="double" w:sz="4" w:space="0" w:color="000000"/>
              <w:bottom w:val="double" w:sz="4" w:space="0" w:color="000000"/>
              <w:right w:val="double" w:sz="4" w:space="0" w:color="000000"/>
            </w:tcBorders>
          </w:tcPr>
          <w:p w14:paraId="7F5C98A0" w14:textId="77777777" w:rsidR="00452019" w:rsidRDefault="00452019" w:rsidP="000A4F34">
            <w:pPr>
              <w:pStyle w:val="TableParagraph"/>
              <w:spacing w:before="59"/>
              <w:ind w:left="0"/>
              <w:rPr>
                <w:rFonts w:ascii="Arial"/>
                <w:b/>
                <w:sz w:val="20"/>
              </w:rPr>
            </w:pPr>
          </w:p>
          <w:p w14:paraId="1E581B8D" w14:textId="77777777" w:rsidR="00452019" w:rsidRDefault="00452019" w:rsidP="000A4F34">
            <w:pPr>
              <w:pStyle w:val="TableParagraph"/>
              <w:spacing w:line="276" w:lineRule="auto"/>
              <w:ind w:right="20"/>
              <w:rPr>
                <w:sz w:val="20"/>
              </w:rPr>
            </w:pPr>
            <w:proofErr w:type="spellStart"/>
            <w:r>
              <w:rPr>
                <w:spacing w:val="-2"/>
                <w:sz w:val="20"/>
              </w:rPr>
              <w:t>Behavioural</w:t>
            </w:r>
            <w:proofErr w:type="spellEnd"/>
            <w:r>
              <w:rPr>
                <w:spacing w:val="-2"/>
                <w:sz w:val="20"/>
              </w:rPr>
              <w:t xml:space="preserve"> </w:t>
            </w:r>
            <w:r>
              <w:rPr>
                <w:sz w:val="20"/>
              </w:rPr>
              <w:t xml:space="preserve">diagrams are </w:t>
            </w:r>
            <w:r>
              <w:rPr>
                <w:spacing w:val="-2"/>
                <w:sz w:val="20"/>
              </w:rPr>
              <w:t>missing,</w:t>
            </w:r>
            <w:r>
              <w:rPr>
                <w:spacing w:val="40"/>
                <w:sz w:val="20"/>
              </w:rPr>
              <w:t xml:space="preserve"> </w:t>
            </w:r>
            <w:r>
              <w:rPr>
                <w:sz w:val="20"/>
              </w:rPr>
              <w:t>unclear, or inconsistent</w:t>
            </w:r>
            <w:r>
              <w:rPr>
                <w:spacing w:val="-14"/>
                <w:sz w:val="20"/>
              </w:rPr>
              <w:t xml:space="preserve"> </w:t>
            </w:r>
            <w:r>
              <w:rPr>
                <w:sz w:val="20"/>
              </w:rPr>
              <w:t xml:space="preserve">with the proposed </w:t>
            </w:r>
            <w:r>
              <w:rPr>
                <w:spacing w:val="-2"/>
                <w:sz w:val="20"/>
              </w:rPr>
              <w:t>system.</w:t>
            </w:r>
          </w:p>
        </w:tc>
      </w:tr>
      <w:tr w:rsidR="00452019" w14:paraId="76A1DA1C" w14:textId="77777777" w:rsidTr="000A4F34">
        <w:trPr>
          <w:trHeight w:val="2630"/>
        </w:trPr>
        <w:tc>
          <w:tcPr>
            <w:tcW w:w="1668" w:type="dxa"/>
            <w:tcBorders>
              <w:top w:val="double" w:sz="4" w:space="0" w:color="000000"/>
              <w:left w:val="double" w:sz="4" w:space="0" w:color="000000"/>
              <w:bottom w:val="double" w:sz="4" w:space="0" w:color="000000"/>
              <w:right w:val="double" w:sz="4" w:space="0" w:color="000000"/>
            </w:tcBorders>
          </w:tcPr>
          <w:p w14:paraId="034D35F1" w14:textId="77777777" w:rsidR="00452019" w:rsidRDefault="00452019" w:rsidP="000A4F34">
            <w:pPr>
              <w:pStyle w:val="TableParagraph"/>
              <w:spacing w:before="191"/>
              <w:ind w:left="0"/>
              <w:rPr>
                <w:rFonts w:ascii="Arial"/>
                <w:b/>
                <w:sz w:val="20"/>
              </w:rPr>
            </w:pPr>
          </w:p>
          <w:p w14:paraId="441B037E" w14:textId="77777777" w:rsidR="00452019" w:rsidRDefault="00452019" w:rsidP="000A4F34">
            <w:pPr>
              <w:pStyle w:val="TableParagraph"/>
              <w:ind w:left="27"/>
              <w:rPr>
                <w:rFonts w:ascii="Arial"/>
                <w:b/>
                <w:sz w:val="20"/>
              </w:rPr>
            </w:pPr>
            <w:r>
              <w:rPr>
                <w:rFonts w:ascii="Arial"/>
                <w:b/>
                <w:spacing w:val="-5"/>
                <w:sz w:val="20"/>
              </w:rPr>
              <w:t>UML</w:t>
            </w:r>
          </w:p>
          <w:p w14:paraId="5B61C14E" w14:textId="77777777" w:rsidR="00452019" w:rsidRDefault="00452019" w:rsidP="000A4F34">
            <w:pPr>
              <w:pStyle w:val="TableParagraph"/>
              <w:spacing w:before="35" w:line="276" w:lineRule="auto"/>
              <w:ind w:left="27" w:right="248"/>
              <w:rPr>
                <w:rFonts w:ascii="Arial"/>
                <w:b/>
                <w:sz w:val="20"/>
              </w:rPr>
            </w:pPr>
            <w:r>
              <w:rPr>
                <w:rFonts w:ascii="Arial"/>
                <w:b/>
                <w:spacing w:val="-2"/>
                <w:sz w:val="20"/>
              </w:rPr>
              <w:t xml:space="preserve">Architectural </w:t>
            </w:r>
            <w:r>
              <w:rPr>
                <w:rFonts w:ascii="Arial"/>
                <w:b/>
                <w:sz w:val="20"/>
              </w:rPr>
              <w:t xml:space="preserve">Modelling &amp; </w:t>
            </w:r>
            <w:r>
              <w:rPr>
                <w:rFonts w:ascii="Arial"/>
                <w:b/>
                <w:spacing w:val="-2"/>
                <w:sz w:val="20"/>
              </w:rPr>
              <w:t>Design Evaluation (CO3)</w:t>
            </w:r>
          </w:p>
        </w:tc>
        <w:tc>
          <w:tcPr>
            <w:tcW w:w="659" w:type="dxa"/>
            <w:tcBorders>
              <w:top w:val="double" w:sz="4" w:space="0" w:color="000000"/>
              <w:left w:val="double" w:sz="4" w:space="0" w:color="000000"/>
              <w:bottom w:val="double" w:sz="4" w:space="0" w:color="000000"/>
              <w:right w:val="double" w:sz="4" w:space="0" w:color="000000"/>
            </w:tcBorders>
          </w:tcPr>
          <w:p w14:paraId="5041B795" w14:textId="77777777" w:rsidR="00452019" w:rsidRDefault="00452019" w:rsidP="000A4F34">
            <w:pPr>
              <w:pStyle w:val="TableParagraph"/>
              <w:ind w:left="0"/>
              <w:rPr>
                <w:rFonts w:ascii="Arial"/>
                <w:b/>
                <w:sz w:val="20"/>
              </w:rPr>
            </w:pPr>
          </w:p>
          <w:p w14:paraId="042CBEB3" w14:textId="77777777" w:rsidR="00452019" w:rsidRDefault="00452019" w:rsidP="000A4F34">
            <w:pPr>
              <w:pStyle w:val="TableParagraph"/>
              <w:ind w:left="0"/>
              <w:rPr>
                <w:rFonts w:ascii="Arial"/>
                <w:b/>
                <w:sz w:val="20"/>
              </w:rPr>
            </w:pPr>
          </w:p>
          <w:p w14:paraId="439C9E43" w14:textId="77777777" w:rsidR="00452019" w:rsidRDefault="00452019" w:rsidP="000A4F34">
            <w:pPr>
              <w:pStyle w:val="TableParagraph"/>
              <w:ind w:left="0"/>
              <w:rPr>
                <w:rFonts w:ascii="Arial"/>
                <w:b/>
                <w:sz w:val="20"/>
              </w:rPr>
            </w:pPr>
          </w:p>
          <w:p w14:paraId="6A7043E2" w14:textId="77777777" w:rsidR="00452019" w:rsidRDefault="00452019" w:rsidP="000A4F34">
            <w:pPr>
              <w:pStyle w:val="TableParagraph"/>
              <w:spacing w:before="162"/>
              <w:ind w:left="0"/>
              <w:rPr>
                <w:rFonts w:ascii="Arial"/>
                <w:b/>
                <w:sz w:val="20"/>
              </w:rPr>
            </w:pPr>
          </w:p>
          <w:p w14:paraId="6FE9233E" w14:textId="77777777" w:rsidR="00452019" w:rsidRDefault="00452019" w:rsidP="000A4F34">
            <w:pPr>
              <w:pStyle w:val="TableParagraph"/>
              <w:spacing w:before="1"/>
              <w:rPr>
                <w:rFonts w:ascii="Arial"/>
                <w:b/>
                <w:sz w:val="20"/>
              </w:rPr>
            </w:pPr>
            <w:r>
              <w:rPr>
                <w:rFonts w:ascii="Arial"/>
                <w:b/>
                <w:spacing w:val="-5"/>
                <w:sz w:val="20"/>
              </w:rPr>
              <w:t>15</w:t>
            </w:r>
          </w:p>
        </w:tc>
        <w:tc>
          <w:tcPr>
            <w:tcW w:w="2315" w:type="dxa"/>
            <w:tcBorders>
              <w:top w:val="double" w:sz="4" w:space="0" w:color="000000"/>
              <w:left w:val="double" w:sz="4" w:space="0" w:color="000000"/>
              <w:bottom w:val="double" w:sz="4" w:space="0" w:color="000000"/>
              <w:right w:val="double" w:sz="4" w:space="0" w:color="000000"/>
            </w:tcBorders>
          </w:tcPr>
          <w:p w14:paraId="5DFA022C" w14:textId="77777777" w:rsidR="00452019" w:rsidRDefault="00452019" w:rsidP="000A4F34">
            <w:pPr>
              <w:pStyle w:val="TableParagraph"/>
              <w:spacing w:before="25" w:line="276" w:lineRule="auto"/>
              <w:ind w:right="59"/>
              <w:rPr>
                <w:sz w:val="20"/>
              </w:rPr>
            </w:pPr>
            <w:r>
              <w:rPr>
                <w:sz w:val="20"/>
              </w:rPr>
              <w:t xml:space="preserve">Package, Component, and Deployment Diagrams clearly represent modular structure, system </w:t>
            </w:r>
            <w:r>
              <w:rPr>
                <w:spacing w:val="-2"/>
                <w:sz w:val="20"/>
              </w:rPr>
              <w:t xml:space="preserve">components, </w:t>
            </w:r>
            <w:r>
              <w:rPr>
                <w:sz w:val="20"/>
              </w:rPr>
              <w:t>dependencies, and deployment</w:t>
            </w:r>
            <w:r>
              <w:rPr>
                <w:spacing w:val="-14"/>
                <w:sz w:val="20"/>
              </w:rPr>
              <w:t xml:space="preserve"> </w:t>
            </w:r>
            <w:r>
              <w:rPr>
                <w:sz w:val="20"/>
              </w:rPr>
              <w:t>environment with strong justification.</w:t>
            </w:r>
          </w:p>
        </w:tc>
        <w:tc>
          <w:tcPr>
            <w:tcW w:w="1492" w:type="dxa"/>
            <w:tcBorders>
              <w:top w:val="double" w:sz="4" w:space="0" w:color="000000"/>
              <w:left w:val="double" w:sz="4" w:space="0" w:color="000000"/>
              <w:bottom w:val="double" w:sz="4" w:space="0" w:color="000000"/>
              <w:right w:val="double" w:sz="4" w:space="0" w:color="000000"/>
            </w:tcBorders>
          </w:tcPr>
          <w:p w14:paraId="5B324D8A" w14:textId="77777777" w:rsidR="00452019" w:rsidRDefault="00452019" w:rsidP="000A4F34">
            <w:pPr>
              <w:pStyle w:val="TableParagraph"/>
              <w:spacing w:before="59"/>
              <w:ind w:left="0"/>
              <w:rPr>
                <w:rFonts w:ascii="Arial"/>
                <w:b/>
                <w:sz w:val="20"/>
              </w:rPr>
            </w:pPr>
          </w:p>
          <w:p w14:paraId="33D59521" w14:textId="77777777" w:rsidR="00452019" w:rsidRDefault="00452019" w:rsidP="000A4F34">
            <w:pPr>
              <w:pStyle w:val="TableParagraph"/>
              <w:spacing w:line="276" w:lineRule="auto"/>
              <w:ind w:right="182"/>
              <w:rPr>
                <w:sz w:val="20"/>
              </w:rPr>
            </w:pPr>
            <w:r>
              <w:rPr>
                <w:spacing w:val="-2"/>
                <w:sz w:val="20"/>
              </w:rPr>
              <w:t xml:space="preserve">Architectural </w:t>
            </w:r>
            <w:r>
              <w:rPr>
                <w:sz w:val="20"/>
              </w:rPr>
              <w:t>diagrams are mostly</w:t>
            </w:r>
            <w:r>
              <w:rPr>
                <w:spacing w:val="-14"/>
                <w:sz w:val="20"/>
              </w:rPr>
              <w:t xml:space="preserve"> </w:t>
            </w:r>
            <w:r>
              <w:rPr>
                <w:sz w:val="20"/>
              </w:rPr>
              <w:t xml:space="preserve">correct with minor omissions or </w:t>
            </w:r>
            <w:r>
              <w:rPr>
                <w:spacing w:val="-2"/>
                <w:sz w:val="20"/>
              </w:rPr>
              <w:t>modelling errors.</w:t>
            </w:r>
          </w:p>
        </w:tc>
        <w:tc>
          <w:tcPr>
            <w:tcW w:w="1492" w:type="dxa"/>
            <w:tcBorders>
              <w:top w:val="double" w:sz="4" w:space="0" w:color="000000"/>
              <w:left w:val="double" w:sz="4" w:space="0" w:color="000000"/>
              <w:bottom w:val="double" w:sz="4" w:space="0" w:color="000000"/>
              <w:right w:val="double" w:sz="4" w:space="0" w:color="000000"/>
            </w:tcBorders>
          </w:tcPr>
          <w:p w14:paraId="23C6DF58" w14:textId="77777777" w:rsidR="00452019" w:rsidRDefault="00452019" w:rsidP="000A4F34">
            <w:pPr>
              <w:pStyle w:val="TableParagraph"/>
              <w:spacing w:before="59"/>
              <w:ind w:left="0"/>
              <w:rPr>
                <w:rFonts w:ascii="Arial"/>
                <w:b/>
                <w:sz w:val="20"/>
              </w:rPr>
            </w:pPr>
          </w:p>
          <w:p w14:paraId="1F72E9F8" w14:textId="77777777" w:rsidR="00452019" w:rsidRDefault="00452019" w:rsidP="000A4F34">
            <w:pPr>
              <w:pStyle w:val="TableParagraph"/>
              <w:rPr>
                <w:sz w:val="20"/>
              </w:rPr>
            </w:pPr>
            <w:r>
              <w:rPr>
                <w:spacing w:val="-2"/>
                <w:sz w:val="20"/>
              </w:rPr>
              <w:t>Basic</w:t>
            </w:r>
          </w:p>
          <w:p w14:paraId="16868F03" w14:textId="77777777" w:rsidR="00452019" w:rsidRDefault="00452019" w:rsidP="000A4F34">
            <w:pPr>
              <w:pStyle w:val="TableParagraph"/>
              <w:spacing w:before="35" w:line="276" w:lineRule="auto"/>
              <w:ind w:right="70"/>
              <w:rPr>
                <w:sz w:val="20"/>
              </w:rPr>
            </w:pPr>
            <w:r>
              <w:rPr>
                <w:spacing w:val="-2"/>
                <w:sz w:val="20"/>
              </w:rPr>
              <w:t xml:space="preserve">architectural representation </w:t>
            </w:r>
            <w:r>
              <w:rPr>
                <w:sz w:val="20"/>
              </w:rPr>
              <w:t>is</w:t>
            </w:r>
            <w:r>
              <w:rPr>
                <w:spacing w:val="-14"/>
                <w:sz w:val="20"/>
              </w:rPr>
              <w:t xml:space="preserve"> </w:t>
            </w:r>
            <w:r>
              <w:rPr>
                <w:sz w:val="20"/>
              </w:rPr>
              <w:t>provided</w:t>
            </w:r>
            <w:r>
              <w:rPr>
                <w:spacing w:val="-14"/>
                <w:sz w:val="20"/>
              </w:rPr>
              <w:t xml:space="preserve"> </w:t>
            </w:r>
            <w:r>
              <w:rPr>
                <w:sz w:val="20"/>
              </w:rPr>
              <w:t>but lacks</w:t>
            </w:r>
            <w:r>
              <w:rPr>
                <w:spacing w:val="-2"/>
                <w:sz w:val="20"/>
              </w:rPr>
              <w:t xml:space="preserve"> </w:t>
            </w:r>
            <w:r>
              <w:rPr>
                <w:sz w:val="20"/>
              </w:rPr>
              <w:t>clarity</w:t>
            </w:r>
            <w:r>
              <w:rPr>
                <w:spacing w:val="-2"/>
                <w:sz w:val="20"/>
              </w:rPr>
              <w:t xml:space="preserve"> </w:t>
            </w:r>
            <w:r>
              <w:rPr>
                <w:sz w:val="20"/>
              </w:rPr>
              <w:t xml:space="preserve">or </w:t>
            </w:r>
            <w:r>
              <w:rPr>
                <w:spacing w:val="-2"/>
                <w:sz w:val="20"/>
              </w:rPr>
              <w:t>sufficient justification.</w:t>
            </w:r>
          </w:p>
        </w:tc>
        <w:tc>
          <w:tcPr>
            <w:tcW w:w="1549" w:type="dxa"/>
            <w:tcBorders>
              <w:top w:val="double" w:sz="4" w:space="0" w:color="000000"/>
              <w:left w:val="double" w:sz="4" w:space="0" w:color="000000"/>
              <w:bottom w:val="double" w:sz="4" w:space="0" w:color="000000"/>
              <w:right w:val="double" w:sz="4" w:space="0" w:color="000000"/>
            </w:tcBorders>
          </w:tcPr>
          <w:p w14:paraId="4329173E" w14:textId="77777777" w:rsidR="00452019" w:rsidRDefault="00452019" w:rsidP="000A4F34">
            <w:pPr>
              <w:pStyle w:val="TableParagraph"/>
              <w:spacing w:before="59"/>
              <w:ind w:left="0"/>
              <w:rPr>
                <w:rFonts w:ascii="Arial"/>
                <w:b/>
                <w:sz w:val="20"/>
              </w:rPr>
            </w:pPr>
          </w:p>
          <w:p w14:paraId="1A6D855C" w14:textId="77777777" w:rsidR="00452019" w:rsidRDefault="00452019" w:rsidP="000A4F34">
            <w:pPr>
              <w:pStyle w:val="TableParagraph"/>
              <w:spacing w:line="276" w:lineRule="auto"/>
              <w:ind w:right="16"/>
              <w:rPr>
                <w:sz w:val="20"/>
              </w:rPr>
            </w:pPr>
            <w:r>
              <w:rPr>
                <w:spacing w:val="-2"/>
                <w:sz w:val="20"/>
              </w:rPr>
              <w:t xml:space="preserve">Architectural </w:t>
            </w:r>
            <w:r>
              <w:rPr>
                <w:sz w:val="20"/>
              </w:rPr>
              <w:t xml:space="preserve">diagrams are </w:t>
            </w:r>
            <w:r>
              <w:rPr>
                <w:spacing w:val="-2"/>
                <w:sz w:val="20"/>
              </w:rPr>
              <w:t xml:space="preserve">incomplete, </w:t>
            </w:r>
            <w:r>
              <w:rPr>
                <w:sz w:val="20"/>
              </w:rPr>
              <w:t>inappropriate,</w:t>
            </w:r>
            <w:r>
              <w:rPr>
                <w:spacing w:val="-14"/>
                <w:sz w:val="20"/>
              </w:rPr>
              <w:t xml:space="preserve"> </w:t>
            </w:r>
            <w:r>
              <w:rPr>
                <w:sz w:val="20"/>
              </w:rPr>
              <w:t>or inconsistent</w:t>
            </w:r>
            <w:r>
              <w:rPr>
                <w:spacing w:val="-14"/>
                <w:sz w:val="20"/>
              </w:rPr>
              <w:t xml:space="preserve"> </w:t>
            </w:r>
            <w:r>
              <w:rPr>
                <w:sz w:val="20"/>
              </w:rPr>
              <w:t xml:space="preserve">with the system </w:t>
            </w:r>
            <w:r>
              <w:rPr>
                <w:spacing w:val="-2"/>
                <w:sz w:val="20"/>
              </w:rPr>
              <w:t>design.</w:t>
            </w:r>
          </w:p>
        </w:tc>
      </w:tr>
      <w:tr w:rsidR="00452019" w14:paraId="3A8609CE" w14:textId="77777777" w:rsidTr="000A4F34">
        <w:trPr>
          <w:trHeight w:val="2630"/>
        </w:trPr>
        <w:tc>
          <w:tcPr>
            <w:tcW w:w="1668" w:type="dxa"/>
            <w:tcBorders>
              <w:top w:val="double" w:sz="4" w:space="0" w:color="000000"/>
              <w:left w:val="double" w:sz="4" w:space="0" w:color="000000"/>
              <w:bottom w:val="double" w:sz="4" w:space="0" w:color="000000"/>
              <w:right w:val="double" w:sz="4" w:space="0" w:color="000000"/>
            </w:tcBorders>
          </w:tcPr>
          <w:p w14:paraId="3A394D26" w14:textId="77777777" w:rsidR="00452019" w:rsidRDefault="00452019" w:rsidP="000A4F34">
            <w:pPr>
              <w:pStyle w:val="TableParagraph"/>
              <w:spacing w:before="191"/>
              <w:ind w:left="0"/>
              <w:rPr>
                <w:rFonts w:ascii="Arial"/>
                <w:b/>
                <w:sz w:val="20"/>
              </w:rPr>
            </w:pPr>
          </w:p>
          <w:p w14:paraId="435170B7" w14:textId="77777777" w:rsidR="00452019" w:rsidRDefault="00452019" w:rsidP="000A4F34">
            <w:pPr>
              <w:pStyle w:val="TableParagraph"/>
              <w:spacing w:line="276" w:lineRule="auto"/>
              <w:ind w:left="27"/>
              <w:rPr>
                <w:rFonts w:ascii="Arial"/>
                <w:b/>
                <w:sz w:val="20"/>
              </w:rPr>
            </w:pPr>
            <w:r>
              <w:rPr>
                <w:rFonts w:ascii="Arial"/>
                <w:b/>
                <w:spacing w:val="-2"/>
                <w:sz w:val="20"/>
              </w:rPr>
              <w:t xml:space="preserve">Object Responsibilities, Design Principles, </w:t>
            </w:r>
            <w:r>
              <w:rPr>
                <w:rFonts w:ascii="Arial"/>
                <w:b/>
                <w:sz w:val="20"/>
              </w:rPr>
              <w:t>Axioms &amp; Patterns (CO3)</w:t>
            </w:r>
          </w:p>
        </w:tc>
        <w:tc>
          <w:tcPr>
            <w:tcW w:w="659" w:type="dxa"/>
            <w:tcBorders>
              <w:top w:val="double" w:sz="4" w:space="0" w:color="000000"/>
              <w:left w:val="double" w:sz="4" w:space="0" w:color="000000"/>
              <w:bottom w:val="double" w:sz="4" w:space="0" w:color="000000"/>
              <w:right w:val="double" w:sz="4" w:space="0" w:color="000000"/>
            </w:tcBorders>
          </w:tcPr>
          <w:p w14:paraId="265DE204" w14:textId="77777777" w:rsidR="00452019" w:rsidRDefault="00452019" w:rsidP="000A4F34">
            <w:pPr>
              <w:pStyle w:val="TableParagraph"/>
              <w:ind w:left="0"/>
              <w:rPr>
                <w:rFonts w:ascii="Arial"/>
                <w:b/>
                <w:sz w:val="20"/>
              </w:rPr>
            </w:pPr>
          </w:p>
          <w:p w14:paraId="7AB47C81" w14:textId="77777777" w:rsidR="00452019" w:rsidRDefault="00452019" w:rsidP="000A4F34">
            <w:pPr>
              <w:pStyle w:val="TableParagraph"/>
              <w:ind w:left="0"/>
              <w:rPr>
                <w:rFonts w:ascii="Arial"/>
                <w:b/>
                <w:sz w:val="20"/>
              </w:rPr>
            </w:pPr>
          </w:p>
          <w:p w14:paraId="791964E2" w14:textId="77777777" w:rsidR="00452019" w:rsidRDefault="00452019" w:rsidP="000A4F34">
            <w:pPr>
              <w:pStyle w:val="TableParagraph"/>
              <w:ind w:left="0"/>
              <w:rPr>
                <w:rFonts w:ascii="Arial"/>
                <w:b/>
                <w:sz w:val="20"/>
              </w:rPr>
            </w:pPr>
          </w:p>
          <w:p w14:paraId="5E403466" w14:textId="77777777" w:rsidR="00452019" w:rsidRDefault="00452019" w:rsidP="000A4F34">
            <w:pPr>
              <w:pStyle w:val="TableParagraph"/>
              <w:spacing w:before="162"/>
              <w:ind w:left="0"/>
              <w:rPr>
                <w:rFonts w:ascii="Arial"/>
                <w:b/>
                <w:sz w:val="20"/>
              </w:rPr>
            </w:pPr>
          </w:p>
          <w:p w14:paraId="60272876" w14:textId="77777777" w:rsidR="00452019" w:rsidRDefault="00452019" w:rsidP="000A4F34">
            <w:pPr>
              <w:pStyle w:val="TableParagraph"/>
              <w:spacing w:before="1"/>
              <w:rPr>
                <w:rFonts w:ascii="Arial"/>
                <w:b/>
                <w:sz w:val="20"/>
              </w:rPr>
            </w:pPr>
            <w:r>
              <w:rPr>
                <w:rFonts w:ascii="Arial"/>
                <w:b/>
                <w:spacing w:val="-5"/>
                <w:sz w:val="20"/>
              </w:rPr>
              <w:t>15</w:t>
            </w:r>
          </w:p>
        </w:tc>
        <w:tc>
          <w:tcPr>
            <w:tcW w:w="2315" w:type="dxa"/>
            <w:tcBorders>
              <w:top w:val="double" w:sz="4" w:space="0" w:color="000000"/>
              <w:left w:val="double" w:sz="4" w:space="0" w:color="000000"/>
              <w:bottom w:val="double" w:sz="4" w:space="0" w:color="000000"/>
              <w:right w:val="double" w:sz="4" w:space="0" w:color="000000"/>
            </w:tcBorders>
          </w:tcPr>
          <w:p w14:paraId="594816ED" w14:textId="77777777" w:rsidR="00452019" w:rsidRDefault="00452019" w:rsidP="000A4F34">
            <w:pPr>
              <w:pStyle w:val="TableParagraph"/>
              <w:spacing w:before="25" w:line="276" w:lineRule="auto"/>
              <w:ind w:right="85"/>
              <w:rPr>
                <w:sz w:val="20"/>
              </w:rPr>
            </w:pPr>
            <w:r>
              <w:rPr>
                <w:sz w:val="20"/>
              </w:rPr>
              <w:t xml:space="preserve">Responsibilities are appropriately assigned; design axioms, cohesion, coupling, </w:t>
            </w:r>
            <w:r>
              <w:rPr>
                <w:spacing w:val="-2"/>
                <w:sz w:val="20"/>
              </w:rPr>
              <w:t xml:space="preserve">encapsulation, </w:t>
            </w:r>
            <w:r>
              <w:rPr>
                <w:sz w:val="20"/>
              </w:rPr>
              <w:t>abstraction,</w:t>
            </w:r>
            <w:r>
              <w:rPr>
                <w:spacing w:val="-14"/>
                <w:sz w:val="20"/>
              </w:rPr>
              <w:t xml:space="preserve"> </w:t>
            </w:r>
            <w:r>
              <w:rPr>
                <w:sz w:val="20"/>
              </w:rPr>
              <w:t>and</w:t>
            </w:r>
            <w:r>
              <w:rPr>
                <w:spacing w:val="-14"/>
                <w:sz w:val="20"/>
              </w:rPr>
              <w:t xml:space="preserve"> </w:t>
            </w:r>
            <w:r>
              <w:rPr>
                <w:sz w:val="20"/>
              </w:rPr>
              <w:t>suitable design patterns are clearly justified and effectively applied.</w:t>
            </w:r>
          </w:p>
        </w:tc>
        <w:tc>
          <w:tcPr>
            <w:tcW w:w="1492" w:type="dxa"/>
            <w:tcBorders>
              <w:top w:val="double" w:sz="4" w:space="0" w:color="000000"/>
              <w:left w:val="double" w:sz="4" w:space="0" w:color="000000"/>
              <w:bottom w:val="double" w:sz="4" w:space="0" w:color="000000"/>
              <w:right w:val="double" w:sz="4" w:space="0" w:color="000000"/>
            </w:tcBorders>
          </w:tcPr>
          <w:p w14:paraId="3DA456B1" w14:textId="77777777" w:rsidR="00452019" w:rsidRDefault="00452019" w:rsidP="000A4F34">
            <w:pPr>
              <w:pStyle w:val="TableParagraph"/>
              <w:spacing w:before="157" w:line="276" w:lineRule="auto"/>
              <w:ind w:right="192"/>
              <w:rPr>
                <w:sz w:val="20"/>
              </w:rPr>
            </w:pPr>
            <w:r>
              <w:rPr>
                <w:spacing w:val="-2"/>
                <w:sz w:val="20"/>
              </w:rPr>
              <w:t xml:space="preserve">Design </w:t>
            </w:r>
            <w:r>
              <w:rPr>
                <w:sz w:val="20"/>
              </w:rPr>
              <w:t>principles</w:t>
            </w:r>
            <w:r>
              <w:rPr>
                <w:spacing w:val="-14"/>
                <w:sz w:val="20"/>
              </w:rPr>
              <w:t xml:space="preserve"> </w:t>
            </w:r>
            <w:r>
              <w:rPr>
                <w:sz w:val="20"/>
              </w:rPr>
              <w:t xml:space="preserve">and patterns are </w:t>
            </w:r>
            <w:r>
              <w:rPr>
                <w:spacing w:val="-2"/>
                <w:sz w:val="20"/>
              </w:rPr>
              <w:t xml:space="preserve">appropriately </w:t>
            </w:r>
            <w:r>
              <w:rPr>
                <w:sz w:val="20"/>
              </w:rPr>
              <w:t xml:space="preserve">applied with </w:t>
            </w:r>
            <w:r>
              <w:rPr>
                <w:spacing w:val="-2"/>
                <w:sz w:val="20"/>
              </w:rPr>
              <w:t xml:space="preserve">minor </w:t>
            </w:r>
            <w:r>
              <w:rPr>
                <w:sz w:val="20"/>
              </w:rPr>
              <w:t xml:space="preserve">limitations in </w:t>
            </w:r>
            <w:r>
              <w:rPr>
                <w:spacing w:val="-2"/>
                <w:sz w:val="20"/>
              </w:rPr>
              <w:t>justification.</w:t>
            </w:r>
          </w:p>
        </w:tc>
        <w:tc>
          <w:tcPr>
            <w:tcW w:w="1492" w:type="dxa"/>
            <w:tcBorders>
              <w:top w:val="double" w:sz="4" w:space="0" w:color="000000"/>
              <w:left w:val="double" w:sz="4" w:space="0" w:color="000000"/>
              <w:bottom w:val="double" w:sz="4" w:space="0" w:color="000000"/>
              <w:right w:val="double" w:sz="4" w:space="0" w:color="000000"/>
            </w:tcBorders>
          </w:tcPr>
          <w:p w14:paraId="649EA0E9" w14:textId="77777777" w:rsidR="00452019" w:rsidRDefault="00452019" w:rsidP="000A4F34">
            <w:pPr>
              <w:pStyle w:val="TableParagraph"/>
              <w:spacing w:before="191"/>
              <w:ind w:left="0"/>
              <w:rPr>
                <w:rFonts w:ascii="Arial"/>
                <w:b/>
                <w:sz w:val="20"/>
              </w:rPr>
            </w:pPr>
          </w:p>
          <w:p w14:paraId="348FF7F7" w14:textId="77777777" w:rsidR="00452019" w:rsidRDefault="00452019" w:rsidP="000A4F34">
            <w:pPr>
              <w:pStyle w:val="TableParagraph"/>
              <w:spacing w:line="276" w:lineRule="auto"/>
              <w:ind w:right="240"/>
              <w:jc w:val="both"/>
              <w:rPr>
                <w:sz w:val="20"/>
              </w:rPr>
            </w:pPr>
            <w:r>
              <w:rPr>
                <w:sz w:val="20"/>
              </w:rPr>
              <w:t>Some</w:t>
            </w:r>
            <w:r>
              <w:rPr>
                <w:spacing w:val="-14"/>
                <w:sz w:val="20"/>
              </w:rPr>
              <w:t xml:space="preserve"> </w:t>
            </w:r>
            <w:r>
              <w:rPr>
                <w:sz w:val="20"/>
              </w:rPr>
              <w:t>design principles</w:t>
            </w:r>
            <w:r>
              <w:rPr>
                <w:spacing w:val="-14"/>
                <w:sz w:val="20"/>
              </w:rPr>
              <w:t xml:space="preserve"> </w:t>
            </w:r>
            <w:r>
              <w:rPr>
                <w:sz w:val="20"/>
              </w:rPr>
              <w:t>are identified,</w:t>
            </w:r>
            <w:r>
              <w:rPr>
                <w:spacing w:val="-14"/>
                <w:sz w:val="20"/>
              </w:rPr>
              <w:t xml:space="preserve"> </w:t>
            </w:r>
            <w:r>
              <w:rPr>
                <w:sz w:val="20"/>
              </w:rPr>
              <w:t>but application</w:t>
            </w:r>
            <w:r>
              <w:rPr>
                <w:spacing w:val="-14"/>
                <w:sz w:val="20"/>
              </w:rPr>
              <w:t xml:space="preserve"> </w:t>
            </w:r>
            <w:r>
              <w:rPr>
                <w:sz w:val="20"/>
              </w:rPr>
              <w:t>or justification</w:t>
            </w:r>
            <w:r>
              <w:rPr>
                <w:spacing w:val="-14"/>
                <w:sz w:val="20"/>
              </w:rPr>
              <w:t xml:space="preserve"> </w:t>
            </w:r>
            <w:r>
              <w:rPr>
                <w:sz w:val="20"/>
              </w:rPr>
              <w:t xml:space="preserve">is </w:t>
            </w:r>
            <w:r>
              <w:rPr>
                <w:spacing w:val="-2"/>
                <w:sz w:val="20"/>
              </w:rPr>
              <w:t>limited.</w:t>
            </w:r>
          </w:p>
        </w:tc>
        <w:tc>
          <w:tcPr>
            <w:tcW w:w="1549" w:type="dxa"/>
            <w:tcBorders>
              <w:top w:val="double" w:sz="4" w:space="0" w:color="000000"/>
              <w:left w:val="double" w:sz="4" w:space="0" w:color="000000"/>
              <w:bottom w:val="double" w:sz="4" w:space="0" w:color="000000"/>
              <w:right w:val="double" w:sz="4" w:space="0" w:color="000000"/>
            </w:tcBorders>
          </w:tcPr>
          <w:p w14:paraId="12289919" w14:textId="77777777" w:rsidR="00452019" w:rsidRDefault="00452019" w:rsidP="000A4F34">
            <w:pPr>
              <w:pStyle w:val="TableParagraph"/>
              <w:spacing w:before="157" w:line="276" w:lineRule="auto"/>
              <w:ind w:right="101"/>
              <w:rPr>
                <w:sz w:val="20"/>
              </w:rPr>
            </w:pPr>
            <w:r>
              <w:rPr>
                <w:spacing w:val="-2"/>
                <w:sz w:val="20"/>
              </w:rPr>
              <w:t xml:space="preserve">Design principles, axioms, responsibilities, </w:t>
            </w:r>
            <w:r>
              <w:rPr>
                <w:sz w:val="20"/>
              </w:rPr>
              <w:t xml:space="preserve">or patterns are absent or </w:t>
            </w:r>
            <w:r>
              <w:rPr>
                <w:spacing w:val="-2"/>
                <w:sz w:val="20"/>
              </w:rPr>
              <w:t>incorrectly applied.</w:t>
            </w:r>
          </w:p>
        </w:tc>
      </w:tr>
      <w:tr w:rsidR="00452019" w14:paraId="3C93CB64" w14:textId="77777777" w:rsidTr="000A4F34">
        <w:trPr>
          <w:trHeight w:val="2630"/>
        </w:trPr>
        <w:tc>
          <w:tcPr>
            <w:tcW w:w="1668" w:type="dxa"/>
            <w:tcBorders>
              <w:top w:val="double" w:sz="4" w:space="0" w:color="000000"/>
              <w:left w:val="double" w:sz="4" w:space="0" w:color="000000"/>
              <w:bottom w:val="double" w:sz="4" w:space="0" w:color="000000"/>
              <w:right w:val="double" w:sz="4" w:space="0" w:color="000000"/>
            </w:tcBorders>
          </w:tcPr>
          <w:p w14:paraId="433306BE" w14:textId="77777777" w:rsidR="00452019" w:rsidRDefault="00452019" w:rsidP="000A4F34">
            <w:pPr>
              <w:pStyle w:val="TableParagraph"/>
              <w:ind w:left="0"/>
              <w:rPr>
                <w:rFonts w:ascii="Arial"/>
                <w:b/>
                <w:sz w:val="20"/>
              </w:rPr>
            </w:pPr>
          </w:p>
          <w:p w14:paraId="179677E0" w14:textId="77777777" w:rsidR="00452019" w:rsidRDefault="00452019" w:rsidP="000A4F34">
            <w:pPr>
              <w:pStyle w:val="TableParagraph"/>
              <w:spacing w:before="226"/>
              <w:ind w:left="0"/>
              <w:rPr>
                <w:rFonts w:ascii="Arial"/>
                <w:b/>
                <w:sz w:val="20"/>
              </w:rPr>
            </w:pPr>
          </w:p>
          <w:p w14:paraId="02817F7B" w14:textId="77777777" w:rsidR="00452019" w:rsidRDefault="00452019" w:rsidP="000A4F34">
            <w:pPr>
              <w:pStyle w:val="TableParagraph"/>
              <w:spacing w:line="276" w:lineRule="auto"/>
              <w:ind w:left="27" w:right="204"/>
              <w:rPr>
                <w:rFonts w:ascii="Arial"/>
                <w:b/>
                <w:sz w:val="20"/>
              </w:rPr>
            </w:pPr>
            <w:r>
              <w:rPr>
                <w:rFonts w:ascii="Arial"/>
                <w:b/>
                <w:spacing w:val="-2"/>
                <w:sz w:val="20"/>
              </w:rPr>
              <w:t xml:space="preserve">Consistency, </w:t>
            </w:r>
            <w:r>
              <w:rPr>
                <w:rFonts w:ascii="Arial"/>
                <w:b/>
                <w:sz w:val="20"/>
              </w:rPr>
              <w:t>Traceability &amp; Overall</w:t>
            </w:r>
            <w:r>
              <w:rPr>
                <w:rFonts w:ascii="Arial"/>
                <w:b/>
                <w:spacing w:val="-14"/>
                <w:sz w:val="20"/>
              </w:rPr>
              <w:t xml:space="preserve"> </w:t>
            </w:r>
            <w:r>
              <w:rPr>
                <w:rFonts w:ascii="Arial"/>
                <w:b/>
                <w:sz w:val="20"/>
              </w:rPr>
              <w:t>Design Quality (CO3)</w:t>
            </w:r>
          </w:p>
        </w:tc>
        <w:tc>
          <w:tcPr>
            <w:tcW w:w="659" w:type="dxa"/>
            <w:tcBorders>
              <w:top w:val="double" w:sz="4" w:space="0" w:color="000000"/>
              <w:left w:val="double" w:sz="4" w:space="0" w:color="000000"/>
              <w:bottom w:val="double" w:sz="4" w:space="0" w:color="000000"/>
              <w:right w:val="double" w:sz="4" w:space="0" w:color="000000"/>
            </w:tcBorders>
          </w:tcPr>
          <w:p w14:paraId="3D044084" w14:textId="77777777" w:rsidR="00452019" w:rsidRDefault="00452019" w:rsidP="000A4F34">
            <w:pPr>
              <w:pStyle w:val="TableParagraph"/>
              <w:ind w:left="0"/>
              <w:rPr>
                <w:rFonts w:ascii="Arial"/>
                <w:b/>
                <w:sz w:val="20"/>
              </w:rPr>
            </w:pPr>
          </w:p>
          <w:p w14:paraId="672BCF96" w14:textId="77777777" w:rsidR="00452019" w:rsidRDefault="00452019" w:rsidP="000A4F34">
            <w:pPr>
              <w:pStyle w:val="TableParagraph"/>
              <w:ind w:left="0"/>
              <w:rPr>
                <w:rFonts w:ascii="Arial"/>
                <w:b/>
                <w:sz w:val="20"/>
              </w:rPr>
            </w:pPr>
          </w:p>
          <w:p w14:paraId="16C790DA" w14:textId="77777777" w:rsidR="00452019" w:rsidRDefault="00452019" w:rsidP="000A4F34">
            <w:pPr>
              <w:pStyle w:val="TableParagraph"/>
              <w:ind w:left="0"/>
              <w:rPr>
                <w:rFonts w:ascii="Arial"/>
                <w:b/>
                <w:sz w:val="20"/>
              </w:rPr>
            </w:pPr>
          </w:p>
          <w:p w14:paraId="010CA921" w14:textId="77777777" w:rsidR="00452019" w:rsidRDefault="00452019" w:rsidP="000A4F34">
            <w:pPr>
              <w:pStyle w:val="TableParagraph"/>
              <w:spacing w:before="162"/>
              <w:ind w:left="0"/>
              <w:rPr>
                <w:rFonts w:ascii="Arial"/>
                <w:b/>
                <w:sz w:val="20"/>
              </w:rPr>
            </w:pPr>
          </w:p>
          <w:p w14:paraId="5DC117BA" w14:textId="77777777" w:rsidR="00452019" w:rsidRDefault="00452019" w:rsidP="000A4F34">
            <w:pPr>
              <w:pStyle w:val="TableParagraph"/>
              <w:spacing w:before="1"/>
              <w:rPr>
                <w:rFonts w:ascii="Arial"/>
                <w:b/>
                <w:sz w:val="20"/>
              </w:rPr>
            </w:pPr>
            <w:r>
              <w:rPr>
                <w:rFonts w:ascii="Arial"/>
                <w:b/>
                <w:spacing w:val="-5"/>
                <w:sz w:val="20"/>
              </w:rPr>
              <w:t>10</w:t>
            </w:r>
          </w:p>
        </w:tc>
        <w:tc>
          <w:tcPr>
            <w:tcW w:w="2315" w:type="dxa"/>
            <w:tcBorders>
              <w:top w:val="double" w:sz="4" w:space="0" w:color="000000"/>
              <w:left w:val="double" w:sz="4" w:space="0" w:color="000000"/>
              <w:bottom w:val="double" w:sz="4" w:space="0" w:color="000000"/>
              <w:right w:val="double" w:sz="4" w:space="0" w:color="000000"/>
            </w:tcBorders>
          </w:tcPr>
          <w:p w14:paraId="53B81203" w14:textId="77777777" w:rsidR="00452019" w:rsidRDefault="00452019" w:rsidP="000A4F34">
            <w:pPr>
              <w:pStyle w:val="TableParagraph"/>
              <w:spacing w:before="25" w:line="276" w:lineRule="auto"/>
              <w:rPr>
                <w:sz w:val="20"/>
              </w:rPr>
            </w:pPr>
            <w:r>
              <w:rPr>
                <w:sz w:val="20"/>
              </w:rPr>
              <w:t>All UML models are mutually consistent, requirements are traceable to use cases/classes,</w:t>
            </w:r>
            <w:r>
              <w:rPr>
                <w:spacing w:val="-14"/>
                <w:sz w:val="20"/>
              </w:rPr>
              <w:t xml:space="preserve"> </w:t>
            </w:r>
            <w:r>
              <w:rPr>
                <w:sz w:val="20"/>
              </w:rPr>
              <w:t>and</w:t>
            </w:r>
            <w:r>
              <w:rPr>
                <w:spacing w:val="-14"/>
                <w:sz w:val="20"/>
              </w:rPr>
              <w:t xml:space="preserve"> </w:t>
            </w:r>
            <w:r>
              <w:rPr>
                <w:sz w:val="20"/>
              </w:rPr>
              <w:t xml:space="preserve">the overall design is complete, feasible, scalable, and </w:t>
            </w:r>
            <w:r>
              <w:rPr>
                <w:spacing w:val="-2"/>
                <w:sz w:val="20"/>
              </w:rPr>
              <w:t>maintainable.</w:t>
            </w:r>
          </w:p>
        </w:tc>
        <w:tc>
          <w:tcPr>
            <w:tcW w:w="1492" w:type="dxa"/>
            <w:tcBorders>
              <w:top w:val="double" w:sz="4" w:space="0" w:color="000000"/>
              <w:left w:val="double" w:sz="4" w:space="0" w:color="000000"/>
              <w:bottom w:val="double" w:sz="4" w:space="0" w:color="000000"/>
              <w:right w:val="double" w:sz="4" w:space="0" w:color="000000"/>
            </w:tcBorders>
          </w:tcPr>
          <w:p w14:paraId="5797E16B" w14:textId="77777777" w:rsidR="00452019" w:rsidRDefault="00452019" w:rsidP="000A4F34">
            <w:pPr>
              <w:pStyle w:val="TableParagraph"/>
              <w:ind w:left="0"/>
              <w:rPr>
                <w:rFonts w:ascii="Arial"/>
                <w:b/>
                <w:sz w:val="20"/>
              </w:rPr>
            </w:pPr>
          </w:p>
          <w:p w14:paraId="78AFA806" w14:textId="77777777" w:rsidR="00452019" w:rsidRDefault="00452019" w:rsidP="000A4F34">
            <w:pPr>
              <w:pStyle w:val="TableParagraph"/>
              <w:spacing w:before="94"/>
              <w:ind w:left="0"/>
              <w:rPr>
                <w:rFonts w:ascii="Arial"/>
                <w:b/>
                <w:sz w:val="20"/>
              </w:rPr>
            </w:pPr>
          </w:p>
          <w:p w14:paraId="05CDEC70" w14:textId="77777777" w:rsidR="00452019" w:rsidRDefault="00452019" w:rsidP="000A4F34">
            <w:pPr>
              <w:pStyle w:val="TableParagraph"/>
              <w:spacing w:line="276" w:lineRule="auto"/>
              <w:ind w:right="137"/>
              <w:rPr>
                <w:sz w:val="20"/>
              </w:rPr>
            </w:pPr>
            <w:r>
              <w:rPr>
                <w:sz w:val="20"/>
              </w:rPr>
              <w:t xml:space="preserve">Design is </w:t>
            </w:r>
            <w:r>
              <w:rPr>
                <w:spacing w:val="-2"/>
                <w:sz w:val="20"/>
              </w:rPr>
              <w:t xml:space="preserve">largely </w:t>
            </w:r>
            <w:r>
              <w:rPr>
                <w:sz w:val="20"/>
              </w:rPr>
              <w:t>consistent</w:t>
            </w:r>
            <w:r>
              <w:rPr>
                <w:spacing w:val="-14"/>
                <w:sz w:val="20"/>
              </w:rPr>
              <w:t xml:space="preserve"> </w:t>
            </w:r>
            <w:r>
              <w:rPr>
                <w:sz w:val="20"/>
              </w:rPr>
              <w:t>and traceable with minor gaps.</w:t>
            </w:r>
          </w:p>
        </w:tc>
        <w:tc>
          <w:tcPr>
            <w:tcW w:w="1492" w:type="dxa"/>
            <w:tcBorders>
              <w:top w:val="double" w:sz="4" w:space="0" w:color="000000"/>
              <w:left w:val="double" w:sz="4" w:space="0" w:color="000000"/>
              <w:bottom w:val="double" w:sz="4" w:space="0" w:color="000000"/>
              <w:right w:val="double" w:sz="4" w:space="0" w:color="000000"/>
            </w:tcBorders>
          </w:tcPr>
          <w:p w14:paraId="47F43AB6" w14:textId="77777777" w:rsidR="00452019" w:rsidRDefault="00452019" w:rsidP="000A4F34">
            <w:pPr>
              <w:pStyle w:val="TableParagraph"/>
              <w:spacing w:before="157" w:line="276" w:lineRule="auto"/>
              <w:ind w:right="81"/>
              <w:rPr>
                <w:sz w:val="20"/>
              </w:rPr>
            </w:pPr>
            <w:r>
              <w:rPr>
                <w:spacing w:val="-4"/>
                <w:sz w:val="20"/>
              </w:rPr>
              <w:t xml:space="preserve">Some </w:t>
            </w:r>
            <w:r>
              <w:rPr>
                <w:spacing w:val="-2"/>
                <w:sz w:val="20"/>
              </w:rPr>
              <w:t xml:space="preserve">consistency </w:t>
            </w:r>
            <w:r>
              <w:rPr>
                <w:sz w:val="20"/>
              </w:rPr>
              <w:t>and</w:t>
            </w:r>
            <w:r>
              <w:rPr>
                <w:spacing w:val="-14"/>
                <w:sz w:val="20"/>
              </w:rPr>
              <w:t xml:space="preserve"> </w:t>
            </w:r>
            <w:r>
              <w:rPr>
                <w:sz w:val="20"/>
              </w:rPr>
              <w:t xml:space="preserve">traceability </w:t>
            </w:r>
            <w:r>
              <w:rPr>
                <w:spacing w:val="-4"/>
                <w:sz w:val="20"/>
              </w:rPr>
              <w:t xml:space="preserve">are </w:t>
            </w:r>
            <w:r>
              <w:rPr>
                <w:spacing w:val="-2"/>
                <w:sz w:val="20"/>
              </w:rPr>
              <w:t xml:space="preserve">demonstrated, </w:t>
            </w:r>
            <w:r>
              <w:rPr>
                <w:sz w:val="20"/>
              </w:rPr>
              <w:t xml:space="preserve">but important links are </w:t>
            </w:r>
            <w:r>
              <w:rPr>
                <w:spacing w:val="-2"/>
                <w:sz w:val="20"/>
              </w:rPr>
              <w:t>missing.</w:t>
            </w:r>
          </w:p>
        </w:tc>
        <w:tc>
          <w:tcPr>
            <w:tcW w:w="1549" w:type="dxa"/>
            <w:tcBorders>
              <w:top w:val="double" w:sz="4" w:space="0" w:color="000000"/>
              <w:left w:val="double" w:sz="4" w:space="0" w:color="000000"/>
              <w:bottom w:val="double" w:sz="4" w:space="0" w:color="000000"/>
              <w:right w:val="double" w:sz="4" w:space="0" w:color="000000"/>
            </w:tcBorders>
          </w:tcPr>
          <w:p w14:paraId="7F7D3087" w14:textId="77777777" w:rsidR="00452019" w:rsidRDefault="00452019" w:rsidP="000A4F34">
            <w:pPr>
              <w:pStyle w:val="TableParagraph"/>
              <w:spacing w:before="59"/>
              <w:ind w:left="0"/>
              <w:rPr>
                <w:rFonts w:ascii="Arial"/>
                <w:b/>
                <w:sz w:val="20"/>
              </w:rPr>
            </w:pPr>
          </w:p>
          <w:p w14:paraId="00BBB823" w14:textId="77777777" w:rsidR="00452019" w:rsidRDefault="00452019" w:rsidP="000A4F34">
            <w:pPr>
              <w:pStyle w:val="TableParagraph"/>
              <w:spacing w:line="276" w:lineRule="auto"/>
              <w:ind w:right="128"/>
              <w:rPr>
                <w:sz w:val="20"/>
              </w:rPr>
            </w:pPr>
            <w:r>
              <w:rPr>
                <w:spacing w:val="-2"/>
                <w:sz w:val="20"/>
              </w:rPr>
              <w:t xml:space="preserve">Major inconsistencies </w:t>
            </w:r>
            <w:r>
              <w:rPr>
                <w:sz w:val="20"/>
              </w:rPr>
              <w:t xml:space="preserve">exist between </w:t>
            </w:r>
            <w:r>
              <w:rPr>
                <w:spacing w:val="-2"/>
                <w:sz w:val="20"/>
              </w:rPr>
              <w:t xml:space="preserve">requirements, </w:t>
            </w:r>
            <w:r>
              <w:rPr>
                <w:sz w:val="20"/>
              </w:rPr>
              <w:t>use cases, classes, and UML</w:t>
            </w:r>
            <w:r>
              <w:rPr>
                <w:spacing w:val="-14"/>
                <w:sz w:val="20"/>
              </w:rPr>
              <w:t xml:space="preserve"> </w:t>
            </w:r>
            <w:r>
              <w:rPr>
                <w:sz w:val="20"/>
              </w:rPr>
              <w:t>diagrams.</w:t>
            </w:r>
          </w:p>
        </w:tc>
      </w:tr>
      <w:tr w:rsidR="00452019" w14:paraId="08D479A4" w14:textId="77777777" w:rsidTr="000A4F34">
        <w:trPr>
          <w:trHeight w:val="1210"/>
        </w:trPr>
        <w:tc>
          <w:tcPr>
            <w:tcW w:w="1668" w:type="dxa"/>
            <w:tcBorders>
              <w:top w:val="double" w:sz="4" w:space="0" w:color="000000"/>
              <w:left w:val="double" w:sz="4" w:space="0" w:color="000000"/>
              <w:right w:val="double" w:sz="4" w:space="0" w:color="000000"/>
            </w:tcBorders>
          </w:tcPr>
          <w:p w14:paraId="0CEE8968" w14:textId="77777777" w:rsidR="00452019" w:rsidRDefault="00452019" w:rsidP="000A4F34">
            <w:pPr>
              <w:pStyle w:val="TableParagraph"/>
              <w:spacing w:before="25" w:line="276" w:lineRule="auto"/>
              <w:ind w:left="27" w:right="93"/>
              <w:rPr>
                <w:rFonts w:ascii="Arial"/>
                <w:b/>
                <w:sz w:val="20"/>
              </w:rPr>
            </w:pPr>
            <w:r>
              <w:rPr>
                <w:rFonts w:ascii="Arial"/>
                <w:b/>
                <w:sz w:val="20"/>
              </w:rPr>
              <w:t>Reflection,</w:t>
            </w:r>
            <w:r>
              <w:rPr>
                <w:rFonts w:ascii="Arial"/>
                <w:b/>
                <w:spacing w:val="-14"/>
                <w:sz w:val="20"/>
              </w:rPr>
              <w:t xml:space="preserve"> </w:t>
            </w:r>
            <w:r>
              <w:rPr>
                <w:rFonts w:ascii="Arial"/>
                <w:b/>
                <w:sz w:val="20"/>
              </w:rPr>
              <w:t xml:space="preserve">SDG Relevance &amp; </w:t>
            </w:r>
            <w:r>
              <w:rPr>
                <w:rFonts w:ascii="Arial"/>
                <w:b/>
                <w:spacing w:val="-2"/>
                <w:sz w:val="20"/>
              </w:rPr>
              <w:t>Learning Outcomes</w:t>
            </w:r>
          </w:p>
        </w:tc>
        <w:tc>
          <w:tcPr>
            <w:tcW w:w="659" w:type="dxa"/>
            <w:tcBorders>
              <w:top w:val="double" w:sz="4" w:space="0" w:color="000000"/>
              <w:left w:val="double" w:sz="4" w:space="0" w:color="000000"/>
              <w:right w:val="double" w:sz="4" w:space="0" w:color="000000"/>
            </w:tcBorders>
          </w:tcPr>
          <w:p w14:paraId="361A2410" w14:textId="77777777" w:rsidR="00452019" w:rsidRDefault="00452019" w:rsidP="000A4F34">
            <w:pPr>
              <w:pStyle w:val="TableParagraph"/>
              <w:spacing w:before="25"/>
              <w:rPr>
                <w:rFonts w:ascii="Arial"/>
                <w:b/>
                <w:sz w:val="20"/>
              </w:rPr>
            </w:pPr>
            <w:r>
              <w:rPr>
                <w:rFonts w:ascii="Arial"/>
                <w:b/>
                <w:spacing w:val="-5"/>
                <w:sz w:val="20"/>
              </w:rPr>
              <w:t>10</w:t>
            </w:r>
          </w:p>
        </w:tc>
        <w:tc>
          <w:tcPr>
            <w:tcW w:w="2315" w:type="dxa"/>
            <w:tcBorders>
              <w:top w:val="double" w:sz="4" w:space="0" w:color="000000"/>
              <w:left w:val="double" w:sz="4" w:space="0" w:color="000000"/>
              <w:right w:val="double" w:sz="4" w:space="0" w:color="000000"/>
            </w:tcBorders>
          </w:tcPr>
          <w:p w14:paraId="23E64604" w14:textId="77777777" w:rsidR="00452019" w:rsidRDefault="00452019" w:rsidP="000A4F34">
            <w:pPr>
              <w:pStyle w:val="TableParagraph"/>
              <w:spacing w:before="25" w:line="276" w:lineRule="auto"/>
              <w:ind w:right="293"/>
              <w:rPr>
                <w:sz w:val="20"/>
              </w:rPr>
            </w:pPr>
            <w:r>
              <w:rPr>
                <w:sz w:val="20"/>
              </w:rPr>
              <w:t>Provides insightful reflection on design decisions,</w:t>
            </w:r>
            <w:r>
              <w:rPr>
                <w:spacing w:val="-14"/>
                <w:sz w:val="20"/>
              </w:rPr>
              <w:t xml:space="preserve"> </w:t>
            </w:r>
            <w:r>
              <w:rPr>
                <w:sz w:val="20"/>
              </w:rPr>
              <w:t>challenges,</w:t>
            </w:r>
          </w:p>
          <w:p w14:paraId="5418D6E0" w14:textId="77777777" w:rsidR="00452019" w:rsidRDefault="00452019" w:rsidP="000A4F34">
            <w:pPr>
              <w:pStyle w:val="TableParagraph"/>
              <w:rPr>
                <w:sz w:val="20"/>
              </w:rPr>
            </w:pPr>
            <w:r>
              <w:rPr>
                <w:sz w:val="20"/>
              </w:rPr>
              <w:t xml:space="preserve">OOAD concepts </w:t>
            </w:r>
            <w:r>
              <w:rPr>
                <w:spacing w:val="-2"/>
                <w:sz w:val="20"/>
              </w:rPr>
              <w:t>learned,</w:t>
            </w:r>
          </w:p>
        </w:tc>
        <w:tc>
          <w:tcPr>
            <w:tcW w:w="1492" w:type="dxa"/>
            <w:tcBorders>
              <w:top w:val="double" w:sz="4" w:space="0" w:color="000000"/>
              <w:left w:val="double" w:sz="4" w:space="0" w:color="000000"/>
              <w:right w:val="double" w:sz="4" w:space="0" w:color="000000"/>
            </w:tcBorders>
          </w:tcPr>
          <w:p w14:paraId="57F83DE5" w14:textId="77777777" w:rsidR="00452019" w:rsidRDefault="00452019" w:rsidP="000A4F34">
            <w:pPr>
              <w:pStyle w:val="TableParagraph"/>
              <w:spacing w:before="25" w:line="276" w:lineRule="auto"/>
              <w:ind w:right="148"/>
              <w:rPr>
                <w:sz w:val="20"/>
              </w:rPr>
            </w:pPr>
            <w:r>
              <w:rPr>
                <w:sz w:val="20"/>
              </w:rPr>
              <w:t>Provides</w:t>
            </w:r>
            <w:r>
              <w:rPr>
                <w:spacing w:val="-14"/>
                <w:sz w:val="20"/>
              </w:rPr>
              <w:t xml:space="preserve"> </w:t>
            </w:r>
            <w:r>
              <w:rPr>
                <w:sz w:val="20"/>
              </w:rPr>
              <w:t xml:space="preserve">good reflection with </w:t>
            </w:r>
            <w:r>
              <w:rPr>
                <w:spacing w:val="-2"/>
                <w:sz w:val="20"/>
              </w:rPr>
              <w:t xml:space="preserve">reasonable </w:t>
            </w:r>
            <w:r>
              <w:rPr>
                <w:sz w:val="20"/>
              </w:rPr>
              <w:t>connection to</w:t>
            </w:r>
          </w:p>
        </w:tc>
        <w:tc>
          <w:tcPr>
            <w:tcW w:w="1492" w:type="dxa"/>
            <w:tcBorders>
              <w:top w:val="double" w:sz="4" w:space="0" w:color="000000"/>
              <w:left w:val="double" w:sz="4" w:space="0" w:color="000000"/>
              <w:right w:val="double" w:sz="4" w:space="0" w:color="000000"/>
            </w:tcBorders>
          </w:tcPr>
          <w:p w14:paraId="696B50F5" w14:textId="77777777" w:rsidR="00452019" w:rsidRDefault="00452019" w:rsidP="000A4F34">
            <w:pPr>
              <w:pStyle w:val="TableParagraph"/>
              <w:spacing w:before="25" w:line="276" w:lineRule="auto"/>
              <w:ind w:right="337"/>
              <w:rPr>
                <w:sz w:val="20"/>
              </w:rPr>
            </w:pPr>
            <w:r>
              <w:rPr>
                <w:sz w:val="20"/>
              </w:rPr>
              <w:t>Reflection</w:t>
            </w:r>
            <w:r>
              <w:rPr>
                <w:spacing w:val="-14"/>
                <w:sz w:val="20"/>
              </w:rPr>
              <w:t xml:space="preserve"> </w:t>
            </w:r>
            <w:r>
              <w:rPr>
                <w:sz w:val="20"/>
              </w:rPr>
              <w:t>is present but generic</w:t>
            </w:r>
            <w:r>
              <w:rPr>
                <w:spacing w:val="-14"/>
                <w:sz w:val="20"/>
              </w:rPr>
              <w:t xml:space="preserve"> </w:t>
            </w:r>
            <w:r>
              <w:rPr>
                <w:sz w:val="20"/>
              </w:rPr>
              <w:t xml:space="preserve">with </w:t>
            </w:r>
            <w:r>
              <w:rPr>
                <w:spacing w:val="-2"/>
                <w:sz w:val="20"/>
              </w:rPr>
              <w:t>limited</w:t>
            </w:r>
          </w:p>
        </w:tc>
        <w:tc>
          <w:tcPr>
            <w:tcW w:w="1549" w:type="dxa"/>
            <w:tcBorders>
              <w:top w:val="double" w:sz="4" w:space="0" w:color="000000"/>
              <w:left w:val="double" w:sz="4" w:space="0" w:color="000000"/>
              <w:right w:val="double" w:sz="4" w:space="0" w:color="000000"/>
            </w:tcBorders>
          </w:tcPr>
          <w:p w14:paraId="550DADE1" w14:textId="77777777" w:rsidR="00452019" w:rsidRDefault="00452019" w:rsidP="000A4F34">
            <w:pPr>
              <w:pStyle w:val="TableParagraph"/>
              <w:spacing w:before="25" w:line="276" w:lineRule="auto"/>
              <w:ind w:right="20"/>
              <w:rPr>
                <w:sz w:val="20"/>
              </w:rPr>
            </w:pPr>
            <w:r>
              <w:rPr>
                <w:sz w:val="20"/>
              </w:rPr>
              <w:t xml:space="preserve">Reflection is </w:t>
            </w:r>
            <w:r>
              <w:rPr>
                <w:spacing w:val="-2"/>
                <w:sz w:val="20"/>
              </w:rPr>
              <w:t xml:space="preserve">missing, </w:t>
            </w:r>
            <w:r>
              <w:rPr>
                <w:sz w:val="20"/>
              </w:rPr>
              <w:t>superficial, or unrelated</w:t>
            </w:r>
            <w:r>
              <w:rPr>
                <w:spacing w:val="-14"/>
                <w:sz w:val="20"/>
              </w:rPr>
              <w:t xml:space="preserve"> </w:t>
            </w:r>
            <w:r>
              <w:rPr>
                <w:sz w:val="20"/>
              </w:rPr>
              <w:t>to</w:t>
            </w:r>
            <w:r>
              <w:rPr>
                <w:spacing w:val="-14"/>
                <w:sz w:val="20"/>
              </w:rPr>
              <w:t xml:space="preserve"> </w:t>
            </w:r>
            <w:r>
              <w:rPr>
                <w:sz w:val="20"/>
              </w:rPr>
              <w:t>the</w:t>
            </w:r>
          </w:p>
        </w:tc>
      </w:tr>
    </w:tbl>
    <w:p w14:paraId="5A4B4771" w14:textId="77777777" w:rsidR="00452019" w:rsidRDefault="00452019" w:rsidP="00452019">
      <w:pPr>
        <w:pStyle w:val="TableParagraph"/>
        <w:spacing w:line="276" w:lineRule="auto"/>
        <w:rPr>
          <w:sz w:val="20"/>
        </w:rPr>
        <w:sectPr w:rsidR="00452019" w:rsidSect="00452019">
          <w:type w:val="continuous"/>
          <w:pgSz w:w="11900" w:h="16820"/>
          <w:pgMar w:top="1420" w:right="1275" w:bottom="922" w:left="1275" w:header="720" w:footer="720" w:gutter="0"/>
          <w:cols w:space="720"/>
        </w:sect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59"/>
        <w:gridCol w:w="2315"/>
        <w:gridCol w:w="1492"/>
        <w:gridCol w:w="1492"/>
        <w:gridCol w:w="1549"/>
      </w:tblGrid>
      <w:tr w:rsidR="00452019" w14:paraId="3E3982C2" w14:textId="77777777" w:rsidTr="000A4F34">
        <w:trPr>
          <w:trHeight w:val="1013"/>
        </w:trPr>
        <w:tc>
          <w:tcPr>
            <w:tcW w:w="1668" w:type="dxa"/>
            <w:tcBorders>
              <w:left w:val="double" w:sz="4" w:space="0" w:color="000000"/>
              <w:bottom w:val="double" w:sz="4" w:space="0" w:color="000000"/>
              <w:right w:val="double" w:sz="4" w:space="0" w:color="000000"/>
            </w:tcBorders>
          </w:tcPr>
          <w:p w14:paraId="1500A31A" w14:textId="77777777" w:rsidR="00452019" w:rsidRDefault="00452019" w:rsidP="000A4F34">
            <w:pPr>
              <w:pStyle w:val="TableParagraph"/>
              <w:ind w:left="0"/>
              <w:rPr>
                <w:rFonts w:ascii="Times New Roman"/>
                <w:sz w:val="20"/>
              </w:rPr>
            </w:pPr>
          </w:p>
        </w:tc>
        <w:tc>
          <w:tcPr>
            <w:tcW w:w="659" w:type="dxa"/>
            <w:tcBorders>
              <w:left w:val="double" w:sz="4" w:space="0" w:color="000000"/>
              <w:bottom w:val="double" w:sz="4" w:space="0" w:color="000000"/>
              <w:right w:val="double" w:sz="4" w:space="0" w:color="000000"/>
            </w:tcBorders>
          </w:tcPr>
          <w:p w14:paraId="547DE93F" w14:textId="77777777" w:rsidR="00452019" w:rsidRDefault="00452019" w:rsidP="000A4F34">
            <w:pPr>
              <w:pStyle w:val="TableParagraph"/>
              <w:ind w:left="0"/>
              <w:rPr>
                <w:rFonts w:ascii="Times New Roman"/>
                <w:sz w:val="20"/>
              </w:rPr>
            </w:pPr>
          </w:p>
        </w:tc>
        <w:tc>
          <w:tcPr>
            <w:tcW w:w="2315" w:type="dxa"/>
            <w:tcBorders>
              <w:left w:val="double" w:sz="4" w:space="0" w:color="000000"/>
              <w:bottom w:val="double" w:sz="4" w:space="0" w:color="000000"/>
              <w:right w:val="double" w:sz="4" w:space="0" w:color="000000"/>
            </w:tcBorders>
          </w:tcPr>
          <w:p w14:paraId="7D69F6B1" w14:textId="77777777" w:rsidR="00452019" w:rsidRDefault="00452019" w:rsidP="000A4F34">
            <w:pPr>
              <w:pStyle w:val="TableParagraph"/>
              <w:spacing w:line="276" w:lineRule="auto"/>
              <w:ind w:right="193"/>
              <w:rPr>
                <w:sz w:val="20"/>
              </w:rPr>
            </w:pPr>
            <w:r>
              <w:rPr>
                <w:sz w:val="20"/>
              </w:rPr>
              <w:t>and</w:t>
            </w:r>
            <w:r>
              <w:rPr>
                <w:spacing w:val="-14"/>
                <w:sz w:val="20"/>
              </w:rPr>
              <w:t xml:space="preserve"> </w:t>
            </w:r>
            <w:r>
              <w:rPr>
                <w:sz w:val="20"/>
              </w:rPr>
              <w:t>clearly</w:t>
            </w:r>
            <w:r>
              <w:rPr>
                <w:spacing w:val="-14"/>
                <w:sz w:val="20"/>
              </w:rPr>
              <w:t xml:space="preserve"> </w:t>
            </w:r>
            <w:r>
              <w:rPr>
                <w:sz w:val="20"/>
              </w:rPr>
              <w:t>establishes the relevance of the selected SDGs.</w:t>
            </w:r>
          </w:p>
        </w:tc>
        <w:tc>
          <w:tcPr>
            <w:tcW w:w="1492" w:type="dxa"/>
            <w:tcBorders>
              <w:left w:val="double" w:sz="4" w:space="0" w:color="000000"/>
              <w:bottom w:val="double" w:sz="4" w:space="0" w:color="000000"/>
              <w:right w:val="double" w:sz="4" w:space="0" w:color="000000"/>
            </w:tcBorders>
          </w:tcPr>
          <w:p w14:paraId="6529D837" w14:textId="77777777" w:rsidR="00452019" w:rsidRDefault="00452019" w:rsidP="000A4F34">
            <w:pPr>
              <w:pStyle w:val="TableParagraph"/>
              <w:spacing w:line="276" w:lineRule="auto"/>
              <w:ind w:right="203"/>
              <w:rPr>
                <w:sz w:val="20"/>
              </w:rPr>
            </w:pPr>
            <w:r>
              <w:rPr>
                <w:spacing w:val="-2"/>
                <w:sz w:val="20"/>
              </w:rPr>
              <w:t xml:space="preserve">design </w:t>
            </w:r>
            <w:r>
              <w:rPr>
                <w:sz w:val="20"/>
              </w:rPr>
              <w:t>decisions</w:t>
            </w:r>
            <w:r>
              <w:rPr>
                <w:spacing w:val="-14"/>
                <w:sz w:val="20"/>
              </w:rPr>
              <w:t xml:space="preserve"> </w:t>
            </w:r>
            <w:r>
              <w:rPr>
                <w:sz w:val="20"/>
              </w:rPr>
              <w:t xml:space="preserve">and </w:t>
            </w:r>
            <w:r>
              <w:rPr>
                <w:spacing w:val="-2"/>
                <w:sz w:val="20"/>
              </w:rPr>
              <w:t>SDGs.</w:t>
            </w:r>
          </w:p>
        </w:tc>
        <w:tc>
          <w:tcPr>
            <w:tcW w:w="1492" w:type="dxa"/>
            <w:tcBorders>
              <w:left w:val="double" w:sz="4" w:space="0" w:color="000000"/>
              <w:bottom w:val="double" w:sz="4" w:space="0" w:color="000000"/>
              <w:right w:val="double" w:sz="4" w:space="0" w:color="000000"/>
            </w:tcBorders>
          </w:tcPr>
          <w:p w14:paraId="11588FD3" w14:textId="77777777" w:rsidR="00452019" w:rsidRDefault="00452019" w:rsidP="000A4F34">
            <w:pPr>
              <w:pStyle w:val="TableParagraph"/>
              <w:spacing w:line="276" w:lineRule="auto"/>
              <w:ind w:right="15"/>
              <w:rPr>
                <w:sz w:val="20"/>
              </w:rPr>
            </w:pPr>
            <w:r>
              <w:rPr>
                <w:sz w:val="20"/>
              </w:rPr>
              <w:t>discussion of learning and SDG</w:t>
            </w:r>
            <w:r>
              <w:rPr>
                <w:spacing w:val="-14"/>
                <w:sz w:val="20"/>
              </w:rPr>
              <w:t xml:space="preserve"> </w:t>
            </w:r>
            <w:r>
              <w:rPr>
                <w:sz w:val="20"/>
              </w:rPr>
              <w:t>relevance.</w:t>
            </w:r>
          </w:p>
        </w:tc>
        <w:tc>
          <w:tcPr>
            <w:tcW w:w="1549" w:type="dxa"/>
            <w:tcBorders>
              <w:left w:val="double" w:sz="4" w:space="0" w:color="000000"/>
              <w:bottom w:val="double" w:sz="4" w:space="0" w:color="000000"/>
              <w:right w:val="double" w:sz="4" w:space="0" w:color="000000"/>
            </w:tcBorders>
          </w:tcPr>
          <w:p w14:paraId="0D923CF7" w14:textId="77777777" w:rsidR="00452019" w:rsidRDefault="00452019" w:rsidP="000A4F34">
            <w:pPr>
              <w:pStyle w:val="TableParagraph"/>
              <w:spacing w:line="276" w:lineRule="auto"/>
              <w:ind w:right="71"/>
              <w:rPr>
                <w:sz w:val="20"/>
              </w:rPr>
            </w:pPr>
            <w:r>
              <w:rPr>
                <w:sz w:val="20"/>
              </w:rPr>
              <w:t>assignment</w:t>
            </w:r>
            <w:r>
              <w:rPr>
                <w:spacing w:val="-14"/>
                <w:sz w:val="20"/>
              </w:rPr>
              <w:t xml:space="preserve"> </w:t>
            </w:r>
            <w:r>
              <w:rPr>
                <w:sz w:val="20"/>
              </w:rPr>
              <w:t xml:space="preserve">and </w:t>
            </w:r>
            <w:r>
              <w:rPr>
                <w:spacing w:val="-2"/>
                <w:sz w:val="20"/>
              </w:rPr>
              <w:t>SDGs.</w:t>
            </w:r>
          </w:p>
        </w:tc>
      </w:tr>
      <w:tr w:rsidR="00452019" w14:paraId="0FDFDEA0" w14:textId="77777777" w:rsidTr="000A4F34">
        <w:trPr>
          <w:trHeight w:val="519"/>
        </w:trPr>
        <w:tc>
          <w:tcPr>
            <w:tcW w:w="1668" w:type="dxa"/>
            <w:tcBorders>
              <w:top w:val="double" w:sz="4" w:space="0" w:color="000000"/>
              <w:left w:val="double" w:sz="4" w:space="0" w:color="000000"/>
              <w:bottom w:val="double" w:sz="4" w:space="0" w:color="000000"/>
              <w:right w:val="double" w:sz="4" w:space="0" w:color="000000"/>
            </w:tcBorders>
          </w:tcPr>
          <w:p w14:paraId="3F5A1AB4" w14:textId="77777777" w:rsidR="00452019" w:rsidRDefault="00452019" w:rsidP="000A4F34">
            <w:pPr>
              <w:pStyle w:val="TableParagraph"/>
              <w:spacing w:before="25"/>
              <w:ind w:left="27"/>
              <w:rPr>
                <w:rFonts w:ascii="Arial"/>
                <w:b/>
                <w:sz w:val="20"/>
              </w:rPr>
            </w:pPr>
            <w:r>
              <w:rPr>
                <w:rFonts w:ascii="Arial"/>
                <w:b/>
                <w:spacing w:val="-2"/>
                <w:sz w:val="20"/>
              </w:rPr>
              <w:t>Total</w:t>
            </w:r>
          </w:p>
        </w:tc>
        <w:tc>
          <w:tcPr>
            <w:tcW w:w="659" w:type="dxa"/>
            <w:tcBorders>
              <w:top w:val="double" w:sz="4" w:space="0" w:color="000000"/>
              <w:left w:val="double" w:sz="4" w:space="0" w:color="000000"/>
              <w:bottom w:val="double" w:sz="4" w:space="0" w:color="000000"/>
              <w:right w:val="double" w:sz="4" w:space="0" w:color="000000"/>
            </w:tcBorders>
          </w:tcPr>
          <w:p w14:paraId="7EBF3724" w14:textId="77777777" w:rsidR="00452019" w:rsidRDefault="00452019" w:rsidP="000A4F34">
            <w:pPr>
              <w:pStyle w:val="TableParagraph"/>
              <w:spacing w:before="25"/>
              <w:rPr>
                <w:rFonts w:ascii="Arial"/>
                <w:b/>
                <w:sz w:val="20"/>
              </w:rPr>
            </w:pPr>
            <w:r>
              <w:rPr>
                <w:rFonts w:ascii="Arial"/>
                <w:b/>
                <w:spacing w:val="-5"/>
                <w:sz w:val="20"/>
              </w:rPr>
              <w:t>100</w:t>
            </w:r>
          </w:p>
        </w:tc>
        <w:tc>
          <w:tcPr>
            <w:tcW w:w="2315" w:type="dxa"/>
            <w:tcBorders>
              <w:top w:val="double" w:sz="4" w:space="0" w:color="000000"/>
              <w:left w:val="double" w:sz="4" w:space="0" w:color="000000"/>
              <w:bottom w:val="double" w:sz="4" w:space="0" w:color="000000"/>
              <w:right w:val="double" w:sz="4" w:space="0" w:color="000000"/>
            </w:tcBorders>
          </w:tcPr>
          <w:p w14:paraId="08B3526C" w14:textId="77777777" w:rsidR="00452019" w:rsidRDefault="00452019" w:rsidP="000A4F34">
            <w:pPr>
              <w:pStyle w:val="TableParagraph"/>
              <w:ind w:left="0"/>
              <w:rPr>
                <w:rFonts w:ascii="Times New Roman"/>
                <w:sz w:val="20"/>
              </w:rPr>
            </w:pPr>
          </w:p>
        </w:tc>
        <w:tc>
          <w:tcPr>
            <w:tcW w:w="1492" w:type="dxa"/>
            <w:tcBorders>
              <w:top w:val="double" w:sz="4" w:space="0" w:color="000000"/>
              <w:left w:val="double" w:sz="4" w:space="0" w:color="000000"/>
              <w:bottom w:val="double" w:sz="4" w:space="0" w:color="000000"/>
              <w:right w:val="double" w:sz="4" w:space="0" w:color="000000"/>
            </w:tcBorders>
          </w:tcPr>
          <w:p w14:paraId="626DB3E7" w14:textId="77777777" w:rsidR="00452019" w:rsidRDefault="00452019" w:rsidP="000A4F34">
            <w:pPr>
              <w:pStyle w:val="TableParagraph"/>
              <w:ind w:left="0"/>
              <w:rPr>
                <w:rFonts w:ascii="Times New Roman"/>
                <w:sz w:val="20"/>
              </w:rPr>
            </w:pPr>
          </w:p>
        </w:tc>
        <w:tc>
          <w:tcPr>
            <w:tcW w:w="1492" w:type="dxa"/>
            <w:tcBorders>
              <w:top w:val="double" w:sz="4" w:space="0" w:color="000000"/>
              <w:left w:val="double" w:sz="4" w:space="0" w:color="000000"/>
              <w:bottom w:val="double" w:sz="4" w:space="0" w:color="000000"/>
              <w:right w:val="double" w:sz="4" w:space="0" w:color="000000"/>
            </w:tcBorders>
          </w:tcPr>
          <w:p w14:paraId="259B8760" w14:textId="77777777" w:rsidR="00452019" w:rsidRDefault="00452019" w:rsidP="000A4F34">
            <w:pPr>
              <w:pStyle w:val="TableParagraph"/>
              <w:ind w:left="0"/>
              <w:rPr>
                <w:rFonts w:ascii="Times New Roman"/>
                <w:sz w:val="20"/>
              </w:rPr>
            </w:pPr>
          </w:p>
        </w:tc>
        <w:tc>
          <w:tcPr>
            <w:tcW w:w="1549" w:type="dxa"/>
            <w:tcBorders>
              <w:top w:val="double" w:sz="4" w:space="0" w:color="000000"/>
              <w:left w:val="double" w:sz="4" w:space="0" w:color="000000"/>
              <w:bottom w:val="double" w:sz="4" w:space="0" w:color="000000"/>
              <w:right w:val="double" w:sz="4" w:space="0" w:color="000000"/>
            </w:tcBorders>
          </w:tcPr>
          <w:p w14:paraId="5AA53B46" w14:textId="77777777" w:rsidR="00452019" w:rsidRDefault="00452019" w:rsidP="000A4F34">
            <w:pPr>
              <w:pStyle w:val="TableParagraph"/>
              <w:ind w:left="0"/>
              <w:rPr>
                <w:rFonts w:ascii="Times New Roman"/>
                <w:sz w:val="20"/>
              </w:rPr>
            </w:pPr>
          </w:p>
        </w:tc>
      </w:tr>
    </w:tbl>
    <w:p w14:paraId="7373A8AB" w14:textId="77777777" w:rsidR="00452019" w:rsidRDefault="00452019">
      <w:pPr>
        <w:rPr>
          <w:rFonts w:ascii="Times New Roman" w:hAnsi="Times New Roman" w:cs="Times New Roman"/>
          <w:b/>
          <w:bCs/>
          <w:sz w:val="28"/>
          <w:szCs w:val="28"/>
        </w:rPr>
      </w:pPr>
      <w:r>
        <w:rPr>
          <w:rFonts w:ascii="Times New Roman" w:hAnsi="Times New Roman" w:cs="Times New Roman"/>
          <w:sz w:val="28"/>
          <w:szCs w:val="28"/>
        </w:rPr>
        <w:br w:type="page"/>
      </w:r>
    </w:p>
    <w:p w14:paraId="4951E27E" w14:textId="26ADC537" w:rsidR="0091667F" w:rsidRPr="000E4820" w:rsidRDefault="00B70E34">
      <w:pPr>
        <w:pStyle w:val="Heading1"/>
        <w:rPr>
          <w:rFonts w:ascii="Times New Roman" w:hAnsi="Times New Roman" w:cs="Times New Roman"/>
          <w:color w:val="auto"/>
          <w:sz w:val="28"/>
          <w:szCs w:val="28"/>
        </w:rPr>
      </w:pPr>
      <w:r w:rsidRPr="000E4820">
        <w:rPr>
          <w:rFonts w:ascii="Times New Roman" w:hAnsi="Times New Roman" w:cs="Times New Roman"/>
          <w:color w:val="auto"/>
          <w:sz w:val="28"/>
          <w:szCs w:val="28"/>
        </w:rPr>
        <w:lastRenderedPageBreak/>
        <w:t>Table of Contents</w:t>
      </w:r>
      <w:bookmarkEnd w:id="0"/>
    </w:p>
    <w:sdt>
      <w:sdtPr>
        <w:rPr>
          <w:rFonts w:ascii="Times New Roman" w:hAnsi="Times New Roman" w:cs="Times New Roman"/>
        </w:rPr>
        <w:alias w:val="Table of Contents"/>
        <w:id w:val="-1521076589"/>
      </w:sdtPr>
      <w:sdtEndPr/>
      <w:sdtContent>
        <w:p w14:paraId="656ACFB1" w14:textId="77777777" w:rsidR="00427E0C" w:rsidRPr="000E4820" w:rsidRDefault="00B70E34">
          <w:pPr>
            <w:pStyle w:val="TOC1"/>
            <w:tabs>
              <w:tab w:val="right" w:leader="dot" w:pos="10070"/>
            </w:tabs>
            <w:rPr>
              <w:rFonts w:ascii="Times New Roman" w:hAnsi="Times New Roman" w:cs="Times New Roman"/>
              <w:noProof/>
            </w:rPr>
          </w:pPr>
          <w:r w:rsidRPr="000E4820">
            <w:rPr>
              <w:rFonts w:ascii="Times New Roman" w:hAnsi="Times New Roman" w:cs="Times New Roman"/>
            </w:rPr>
            <w:fldChar w:fldCharType="begin"/>
          </w:r>
          <w:r w:rsidRPr="000E4820">
            <w:rPr>
              <w:rFonts w:ascii="Times New Roman" w:hAnsi="Times New Roman" w:cs="Times New Roman"/>
            </w:rPr>
            <w:instrText>TOC \h \o "1-3"</w:instrText>
          </w:r>
          <w:r w:rsidRPr="000E4820">
            <w:rPr>
              <w:rFonts w:ascii="Times New Roman" w:hAnsi="Times New Roman" w:cs="Times New Roman"/>
            </w:rPr>
            <w:fldChar w:fldCharType="separate"/>
          </w:r>
          <w:hyperlink w:anchor="_Toc239317210" w:history="1">
            <w:r w:rsidR="00427E0C" w:rsidRPr="000E4820">
              <w:rPr>
                <w:rStyle w:val="Hyperlink"/>
                <w:rFonts w:ascii="Times New Roman" w:hAnsi="Times New Roman" w:cs="Times New Roman"/>
                <w:noProof/>
                <w:color w:val="auto"/>
              </w:rPr>
              <w:t>Table of Contents</w:t>
            </w:r>
            <w:r w:rsidR="00427E0C" w:rsidRPr="000E4820">
              <w:rPr>
                <w:rFonts w:ascii="Times New Roman" w:hAnsi="Times New Roman" w:cs="Times New Roman"/>
                <w:noProof/>
              </w:rPr>
              <w:tab/>
            </w:r>
            <w:r w:rsidR="00427E0C" w:rsidRPr="000E4820">
              <w:rPr>
                <w:rFonts w:ascii="Times New Roman" w:hAnsi="Times New Roman" w:cs="Times New Roman"/>
                <w:noProof/>
              </w:rPr>
              <w:fldChar w:fldCharType="begin"/>
            </w:r>
            <w:r w:rsidR="00427E0C" w:rsidRPr="000E4820">
              <w:rPr>
                <w:rFonts w:ascii="Times New Roman" w:hAnsi="Times New Roman" w:cs="Times New Roman"/>
                <w:noProof/>
              </w:rPr>
              <w:instrText xml:space="preserve"> PAGEREF _Toc239317210 \h </w:instrText>
            </w:r>
            <w:r w:rsidR="00427E0C" w:rsidRPr="000E4820">
              <w:rPr>
                <w:rFonts w:ascii="Times New Roman" w:hAnsi="Times New Roman" w:cs="Times New Roman"/>
                <w:noProof/>
              </w:rPr>
            </w:r>
            <w:r w:rsidR="00427E0C" w:rsidRPr="000E4820">
              <w:rPr>
                <w:rFonts w:ascii="Times New Roman" w:hAnsi="Times New Roman" w:cs="Times New Roman"/>
                <w:noProof/>
              </w:rPr>
              <w:fldChar w:fldCharType="separate"/>
            </w:r>
            <w:r w:rsidR="00427E0C" w:rsidRPr="000E4820">
              <w:rPr>
                <w:rFonts w:ascii="Times New Roman" w:hAnsi="Times New Roman" w:cs="Times New Roman"/>
                <w:noProof/>
              </w:rPr>
              <w:t>1</w:t>
            </w:r>
            <w:r w:rsidR="00427E0C" w:rsidRPr="000E4820">
              <w:rPr>
                <w:rFonts w:ascii="Times New Roman" w:hAnsi="Times New Roman" w:cs="Times New Roman"/>
                <w:noProof/>
              </w:rPr>
              <w:fldChar w:fldCharType="end"/>
            </w:r>
          </w:hyperlink>
        </w:p>
        <w:p w14:paraId="4DAEA3EC" w14:textId="77777777" w:rsidR="00427E0C" w:rsidRPr="000E4820" w:rsidRDefault="00427E0C">
          <w:pPr>
            <w:pStyle w:val="TOC1"/>
            <w:tabs>
              <w:tab w:val="right" w:leader="dot" w:pos="10070"/>
            </w:tabs>
            <w:rPr>
              <w:rFonts w:ascii="Times New Roman" w:hAnsi="Times New Roman" w:cs="Times New Roman"/>
              <w:noProof/>
            </w:rPr>
          </w:pPr>
          <w:hyperlink w:anchor="_Toc239317211" w:history="1">
            <w:r w:rsidRPr="000E4820">
              <w:rPr>
                <w:rStyle w:val="Hyperlink"/>
                <w:rFonts w:ascii="Times New Roman" w:hAnsi="Times New Roman" w:cs="Times New Roman"/>
                <w:noProof/>
                <w:color w:val="auto"/>
              </w:rPr>
              <w:t>1. Problem Analysis and Requirement Summary</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_Toc239317211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3FD380C8" w14:textId="77777777" w:rsidR="00427E0C" w:rsidRPr="000E4820" w:rsidRDefault="00427E0C">
          <w:pPr>
            <w:pStyle w:val="TOC2"/>
            <w:tabs>
              <w:tab w:val="right" w:leader="dot" w:pos="10070"/>
            </w:tabs>
            <w:rPr>
              <w:rFonts w:ascii="Times New Roman" w:hAnsi="Times New Roman" w:cs="Times New Roman"/>
              <w:noProof/>
            </w:rPr>
          </w:pPr>
          <w:hyperlink w:anchor="_Toc239317212" w:history="1">
            <w:r w:rsidRPr="000E4820">
              <w:rPr>
                <w:rStyle w:val="Hyperlink"/>
                <w:rFonts w:ascii="Times New Roman" w:hAnsi="Times New Roman" w:cs="Times New Roman"/>
                <w:noProof/>
                <w:color w:val="auto"/>
              </w:rPr>
              <w:t>1.1 Functional Requirements (derived from the scenario)</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_Toc239317212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30004FA6" w14:textId="77777777" w:rsidR="00427E0C" w:rsidRPr="000E4820" w:rsidRDefault="00427E0C">
          <w:pPr>
            <w:pStyle w:val="TOC2"/>
            <w:tabs>
              <w:tab w:val="right" w:leader="dot" w:pos="10070"/>
            </w:tabs>
            <w:rPr>
              <w:rFonts w:ascii="Times New Roman" w:hAnsi="Times New Roman" w:cs="Times New Roman"/>
              <w:noProof/>
            </w:rPr>
          </w:pPr>
          <w:hyperlink w:anchor="_Toc239317213" w:history="1">
            <w:r w:rsidRPr="000E4820">
              <w:rPr>
                <w:rStyle w:val="Hyperlink"/>
                <w:rFonts w:ascii="Times New Roman" w:hAnsi="Times New Roman" w:cs="Times New Roman"/>
                <w:noProof/>
                <w:color w:val="auto"/>
              </w:rPr>
              <w:t>1.2 Non-Functional Requirements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_Toc239317213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16FC68BA" w14:textId="77777777" w:rsidR="00427E0C" w:rsidRPr="000E4820" w:rsidRDefault="00427E0C">
          <w:pPr>
            <w:pStyle w:val="TOC2"/>
            <w:tabs>
              <w:tab w:val="right" w:leader="dot" w:pos="10070"/>
            </w:tabs>
            <w:rPr>
              <w:rFonts w:ascii="Times New Roman" w:hAnsi="Times New Roman" w:cs="Times New Roman"/>
              <w:noProof/>
            </w:rPr>
          </w:pPr>
          <w:hyperlink w:anchor="_Toc239317214" w:history="1">
            <w:r w:rsidRPr="000E4820">
              <w:rPr>
                <w:rStyle w:val="Hyperlink"/>
                <w:rFonts w:ascii="Times New Roman" w:hAnsi="Times New Roman" w:cs="Times New Roman"/>
                <w:noProof/>
                <w:color w:val="auto"/>
              </w:rPr>
              <w:t>1.3 Requirement Analysis Summary</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_Toc239317214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6C4A5DBE" w14:textId="77777777" w:rsidR="00427E0C" w:rsidRPr="000E4820" w:rsidRDefault="00427E0C">
          <w:pPr>
            <w:pStyle w:val="TOC1"/>
            <w:tabs>
              <w:tab w:val="right" w:leader="dot" w:pos="10070"/>
            </w:tabs>
            <w:rPr>
              <w:rFonts w:ascii="Times New Roman" w:hAnsi="Times New Roman" w:cs="Times New Roman"/>
              <w:noProof/>
            </w:rPr>
          </w:pPr>
          <w:hyperlink w:anchor="_Toc239317215" w:history="1">
            <w:r w:rsidRPr="000E4820">
              <w:rPr>
                <w:rStyle w:val="Hyperlink"/>
                <w:rFonts w:ascii="Times New Roman" w:hAnsi="Times New Roman" w:cs="Times New Roman"/>
                <w:noProof/>
                <w:color w:val="auto"/>
              </w:rPr>
              <w:t>2. Actor Identification</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_Toc239317215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7BFB285F" w14:textId="77777777" w:rsidR="00427E0C" w:rsidRPr="000E4820" w:rsidRDefault="00427E0C">
          <w:pPr>
            <w:pStyle w:val="TOC1"/>
            <w:tabs>
              <w:tab w:val="right" w:leader="dot" w:pos="10070"/>
            </w:tabs>
            <w:rPr>
              <w:rFonts w:ascii="Times New Roman" w:hAnsi="Times New Roman" w:cs="Times New Roman"/>
              <w:noProof/>
            </w:rPr>
          </w:pPr>
          <w:hyperlink w:anchor="_Toc239317216" w:history="1">
            <w:r w:rsidRPr="000E4820">
              <w:rPr>
                <w:rStyle w:val="Hyperlink"/>
                <w:rFonts w:ascii="Times New Roman" w:hAnsi="Times New Roman" w:cs="Times New Roman"/>
                <w:noProof/>
                <w:color w:val="auto"/>
              </w:rPr>
              <w:t>3. Use Case Descriptions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_Toc239317216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6D48C982" w14:textId="77777777" w:rsidR="00427E0C" w:rsidRPr="000E4820" w:rsidRDefault="00427E0C">
          <w:pPr>
            <w:pStyle w:val="TOC2"/>
            <w:tabs>
              <w:tab w:val="right" w:leader="dot" w:pos="10070"/>
            </w:tabs>
            <w:rPr>
              <w:rFonts w:ascii="Times New Roman" w:hAnsi="Times New Roman" w:cs="Times New Roman"/>
              <w:noProof/>
            </w:rPr>
          </w:pPr>
          <w:hyperlink w:anchor="_Toc239317217" w:history="1">
            <w:r w:rsidRPr="000E4820">
              <w:rPr>
                <w:rStyle w:val="Hyperlink"/>
                <w:rFonts w:ascii="Times New Roman" w:hAnsi="Times New Roman" w:cs="Times New Roman"/>
                <w:noProof/>
                <w:color w:val="auto"/>
              </w:rPr>
              <w:t>3.1 Fully-Dressed Use Case: Register Disaster Incident</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_Toc239317217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1C6769F4" w14:textId="77777777" w:rsidR="00427E0C" w:rsidRPr="000E4820" w:rsidRDefault="00427E0C">
          <w:pPr>
            <w:pStyle w:val="TOC2"/>
            <w:tabs>
              <w:tab w:val="right" w:leader="dot" w:pos="10070"/>
            </w:tabs>
            <w:rPr>
              <w:rFonts w:ascii="Times New Roman" w:hAnsi="Times New Roman" w:cs="Times New Roman"/>
              <w:noProof/>
            </w:rPr>
          </w:pPr>
          <w:hyperlink w:anchor="_Toc239317218" w:history="1">
            <w:r w:rsidRPr="000E4820">
              <w:rPr>
                <w:rStyle w:val="Hyperlink"/>
                <w:rFonts w:ascii="Times New Roman" w:hAnsi="Times New Roman" w:cs="Times New Roman"/>
                <w:noProof/>
                <w:color w:val="auto"/>
              </w:rPr>
              <w:t>3.2 Fully-Dressed Use Case: Assign Drone to Mission</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_Toc239317218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46587481" w14:textId="77777777" w:rsidR="00427E0C" w:rsidRPr="000E4820" w:rsidRDefault="00427E0C">
          <w:pPr>
            <w:pStyle w:val="TOC2"/>
            <w:tabs>
              <w:tab w:val="right" w:leader="dot" w:pos="10070"/>
            </w:tabs>
            <w:rPr>
              <w:rFonts w:ascii="Times New Roman" w:hAnsi="Times New Roman" w:cs="Times New Roman"/>
              <w:noProof/>
            </w:rPr>
          </w:pPr>
          <w:hyperlink w:anchor="_Toc239317219" w:history="1">
            <w:r w:rsidRPr="000E4820">
              <w:rPr>
                <w:rStyle w:val="Hyperlink"/>
                <w:rFonts w:ascii="Times New Roman" w:hAnsi="Times New Roman" w:cs="Times New Roman"/>
                <w:noProof/>
                <w:color w:val="auto"/>
              </w:rPr>
              <w:t>3.3 Fully-Dressed Use Case: Detect Victim / Generate Alert</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_Toc239317219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4A7A61EA" w14:textId="77777777" w:rsidR="00427E0C" w:rsidRPr="000E4820" w:rsidRDefault="00427E0C">
          <w:pPr>
            <w:pStyle w:val="TOC2"/>
            <w:tabs>
              <w:tab w:val="right" w:leader="dot" w:pos="10070"/>
            </w:tabs>
            <w:rPr>
              <w:rFonts w:ascii="Times New Roman" w:hAnsi="Times New Roman" w:cs="Times New Roman"/>
              <w:noProof/>
            </w:rPr>
          </w:pPr>
          <w:hyperlink w:anchor="_Toc239317220" w:history="1">
            <w:r w:rsidRPr="000E4820">
              <w:rPr>
                <w:rStyle w:val="Hyperlink"/>
                <w:rFonts w:ascii="Times New Roman" w:hAnsi="Times New Roman" w:cs="Times New Roman"/>
                <w:noProof/>
                <w:color w:val="auto"/>
              </w:rPr>
              <w:t>3.4 Fully-Dressed Use Case: Handle Drone Failure / Fallback</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_Toc239317220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540B1ACF" w14:textId="77777777" w:rsidR="00427E0C" w:rsidRPr="000E4820" w:rsidRDefault="00427E0C">
          <w:pPr>
            <w:pStyle w:val="TOC2"/>
            <w:tabs>
              <w:tab w:val="right" w:leader="dot" w:pos="10070"/>
            </w:tabs>
            <w:rPr>
              <w:rFonts w:ascii="Times New Roman" w:hAnsi="Times New Roman" w:cs="Times New Roman"/>
              <w:noProof/>
            </w:rPr>
          </w:pPr>
          <w:hyperlink w:anchor="_Toc239317221" w:history="1">
            <w:r w:rsidRPr="000E4820">
              <w:rPr>
                <w:rStyle w:val="Hyperlink"/>
                <w:rFonts w:ascii="Times New Roman" w:hAnsi="Times New Roman" w:cs="Times New Roman"/>
                <w:noProof/>
                <w:color w:val="auto"/>
              </w:rPr>
              <w:t>3.5 Remaining Use Cases (Brief Descriptions)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_Toc239317221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49105802" w14:textId="77777777" w:rsidR="00427E0C" w:rsidRPr="000E4820" w:rsidRDefault="00427E0C">
          <w:pPr>
            <w:pStyle w:val="TOC1"/>
            <w:tabs>
              <w:tab w:val="right" w:leader="dot" w:pos="10070"/>
            </w:tabs>
            <w:rPr>
              <w:rFonts w:ascii="Times New Roman" w:hAnsi="Times New Roman" w:cs="Times New Roman"/>
              <w:noProof/>
            </w:rPr>
          </w:pPr>
          <w:hyperlink w:anchor="_Toc239317222" w:history="1">
            <w:r w:rsidRPr="000E4820">
              <w:rPr>
                <w:rStyle w:val="Hyperlink"/>
                <w:rFonts w:ascii="Times New Roman" w:hAnsi="Times New Roman" w:cs="Times New Roman"/>
                <w:noProof/>
                <w:color w:val="auto"/>
              </w:rPr>
              <w:t>4. Use Case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_Toc239317222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130D1248" w14:textId="77777777" w:rsidR="00427E0C" w:rsidRPr="000E4820" w:rsidRDefault="00427E0C">
          <w:pPr>
            <w:pStyle w:val="TOC1"/>
            <w:tabs>
              <w:tab w:val="right" w:leader="dot" w:pos="10070"/>
            </w:tabs>
            <w:rPr>
              <w:rFonts w:ascii="Times New Roman" w:hAnsi="Times New Roman" w:cs="Times New Roman"/>
              <w:noProof/>
            </w:rPr>
          </w:pPr>
          <w:hyperlink w:anchor="_Toc239317223" w:history="1">
            <w:r w:rsidRPr="000E4820">
              <w:rPr>
                <w:rStyle w:val="Hyperlink"/>
                <w:rFonts w:ascii="Times New Roman" w:hAnsi="Times New Roman" w:cs="Times New Roman"/>
                <w:noProof/>
                <w:color w:val="auto"/>
              </w:rPr>
              <w:t>5. Object and Class Identification</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_Toc239317223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7783078E" w14:textId="77777777" w:rsidR="00427E0C" w:rsidRPr="000E4820" w:rsidRDefault="00427E0C">
          <w:pPr>
            <w:pStyle w:val="TOC1"/>
            <w:tabs>
              <w:tab w:val="right" w:leader="dot" w:pos="10070"/>
            </w:tabs>
            <w:rPr>
              <w:rFonts w:ascii="Times New Roman" w:hAnsi="Times New Roman" w:cs="Times New Roman"/>
              <w:noProof/>
            </w:rPr>
          </w:pPr>
          <w:hyperlink w:anchor="_Toc239317224" w:history="1">
            <w:r w:rsidRPr="000E4820">
              <w:rPr>
                <w:rStyle w:val="Hyperlink"/>
                <w:rFonts w:ascii="Times New Roman" w:hAnsi="Times New Roman" w:cs="Times New Roman"/>
                <w:noProof/>
                <w:color w:val="auto"/>
              </w:rPr>
              <w:t>6. Class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_Toc239317224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78C5C3A6" w14:textId="77777777" w:rsidR="00427E0C" w:rsidRPr="000E4820" w:rsidRDefault="00427E0C">
          <w:pPr>
            <w:pStyle w:val="TOC2"/>
            <w:tabs>
              <w:tab w:val="right" w:leader="dot" w:pos="10070"/>
            </w:tabs>
            <w:rPr>
              <w:rFonts w:ascii="Times New Roman" w:hAnsi="Times New Roman" w:cs="Times New Roman"/>
              <w:noProof/>
            </w:rPr>
          </w:pPr>
          <w:hyperlink w:anchor="_Toc239317225" w:history="1">
            <w:r w:rsidRPr="000E4820">
              <w:rPr>
                <w:rStyle w:val="Hyperlink"/>
                <w:rFonts w:ascii="Times New Roman" w:hAnsi="Times New Roman" w:cs="Times New Roman"/>
                <w:noProof/>
                <w:color w:val="auto"/>
              </w:rPr>
              <w:t>6.1 Core Domain: Users, Incidents, Missions, Drones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_Toc239317225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55EFBB41" w14:textId="77777777" w:rsidR="00427E0C" w:rsidRPr="000E4820" w:rsidRDefault="00427E0C">
          <w:pPr>
            <w:pStyle w:val="TOC2"/>
            <w:tabs>
              <w:tab w:val="right" w:leader="dot" w:pos="10070"/>
            </w:tabs>
            <w:rPr>
              <w:rFonts w:ascii="Times New Roman" w:hAnsi="Times New Roman" w:cs="Times New Roman"/>
              <w:noProof/>
            </w:rPr>
          </w:pPr>
          <w:hyperlink w:anchor="_Toc239317226" w:history="1">
            <w:r w:rsidRPr="000E4820">
              <w:rPr>
                <w:rStyle w:val="Hyperlink"/>
                <w:rFonts w:ascii="Times New Roman" w:hAnsi="Times New Roman" w:cs="Times New Roman"/>
                <w:noProof/>
                <w:color w:val="auto"/>
              </w:rPr>
              <w:t>6.2 Sensing, Detection and Alerting Subsystem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_Toc239317226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68EF8181" w14:textId="77777777" w:rsidR="00427E0C" w:rsidRPr="000E4820" w:rsidRDefault="00427E0C">
          <w:pPr>
            <w:pStyle w:val="TOC1"/>
            <w:tabs>
              <w:tab w:val="right" w:leader="dot" w:pos="10070"/>
            </w:tabs>
            <w:rPr>
              <w:rFonts w:ascii="Times New Roman" w:hAnsi="Times New Roman" w:cs="Times New Roman"/>
              <w:noProof/>
            </w:rPr>
          </w:pPr>
          <w:hyperlink w:anchor="_Toc239317227" w:history="1">
            <w:r w:rsidRPr="000E4820">
              <w:rPr>
                <w:rStyle w:val="Hyperlink"/>
                <w:rFonts w:ascii="Times New Roman" w:hAnsi="Times New Roman" w:cs="Times New Roman"/>
                <w:noProof/>
                <w:color w:val="auto"/>
              </w:rPr>
              <w:t>7. Sequence / Interaction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_Toc239317227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47482A59" w14:textId="77777777" w:rsidR="00427E0C" w:rsidRPr="000E4820" w:rsidRDefault="00427E0C">
          <w:pPr>
            <w:pStyle w:val="TOC1"/>
            <w:tabs>
              <w:tab w:val="right" w:leader="dot" w:pos="10070"/>
            </w:tabs>
            <w:rPr>
              <w:rFonts w:ascii="Times New Roman" w:hAnsi="Times New Roman" w:cs="Times New Roman"/>
              <w:noProof/>
            </w:rPr>
          </w:pPr>
          <w:hyperlink w:anchor="_Toc239317228" w:history="1">
            <w:r w:rsidRPr="000E4820">
              <w:rPr>
                <w:rStyle w:val="Hyperlink"/>
                <w:rFonts w:ascii="Times New Roman" w:hAnsi="Times New Roman" w:cs="Times New Roman"/>
                <w:noProof/>
                <w:color w:val="auto"/>
              </w:rPr>
              <w:t>8. Activity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_Toc239317228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368D752B" w14:textId="77777777" w:rsidR="00427E0C" w:rsidRPr="000E4820" w:rsidRDefault="00427E0C">
          <w:pPr>
            <w:pStyle w:val="TOC1"/>
            <w:tabs>
              <w:tab w:val="right" w:leader="dot" w:pos="10070"/>
            </w:tabs>
            <w:rPr>
              <w:rFonts w:ascii="Times New Roman" w:hAnsi="Times New Roman" w:cs="Times New Roman"/>
              <w:noProof/>
            </w:rPr>
          </w:pPr>
          <w:hyperlink w:anchor="_Toc239317229" w:history="1">
            <w:r w:rsidRPr="000E4820">
              <w:rPr>
                <w:rStyle w:val="Hyperlink"/>
                <w:rFonts w:ascii="Times New Roman" w:hAnsi="Times New Roman" w:cs="Times New Roman"/>
                <w:noProof/>
                <w:color w:val="auto"/>
              </w:rPr>
              <w:t>9. State Transition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_Toc239317229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6BD4CE7B" w14:textId="77777777" w:rsidR="00427E0C" w:rsidRPr="000E4820" w:rsidRDefault="00427E0C">
          <w:pPr>
            <w:pStyle w:val="TOC1"/>
            <w:tabs>
              <w:tab w:val="right" w:leader="dot" w:pos="10070"/>
            </w:tabs>
            <w:rPr>
              <w:rFonts w:ascii="Times New Roman" w:hAnsi="Times New Roman" w:cs="Times New Roman"/>
              <w:noProof/>
            </w:rPr>
          </w:pPr>
          <w:hyperlink w:anchor="_Toc239317230" w:history="1">
            <w:r w:rsidRPr="000E4820">
              <w:rPr>
                <w:rStyle w:val="Hyperlink"/>
                <w:rFonts w:ascii="Times New Roman" w:hAnsi="Times New Roman" w:cs="Times New Roman"/>
                <w:noProof/>
                <w:color w:val="auto"/>
              </w:rPr>
              <w:t>10. Package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_Toc239317230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5E02390C" w14:textId="77777777" w:rsidR="00427E0C" w:rsidRPr="000E4820" w:rsidRDefault="00427E0C">
          <w:pPr>
            <w:pStyle w:val="TOC1"/>
            <w:tabs>
              <w:tab w:val="right" w:leader="dot" w:pos="10070"/>
            </w:tabs>
            <w:rPr>
              <w:rFonts w:ascii="Times New Roman" w:hAnsi="Times New Roman" w:cs="Times New Roman"/>
              <w:noProof/>
            </w:rPr>
          </w:pPr>
          <w:hyperlink w:anchor="_Toc239317231" w:history="1">
            <w:r w:rsidRPr="000E4820">
              <w:rPr>
                <w:rStyle w:val="Hyperlink"/>
                <w:rFonts w:ascii="Times New Roman" w:hAnsi="Times New Roman" w:cs="Times New Roman"/>
                <w:noProof/>
                <w:color w:val="auto"/>
              </w:rPr>
              <w:t>11. Component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_Toc239317231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16535EA6" w14:textId="77777777" w:rsidR="00427E0C" w:rsidRPr="000E4820" w:rsidRDefault="00427E0C">
          <w:pPr>
            <w:pStyle w:val="TOC1"/>
            <w:tabs>
              <w:tab w:val="right" w:leader="dot" w:pos="10070"/>
            </w:tabs>
            <w:rPr>
              <w:rFonts w:ascii="Times New Roman" w:hAnsi="Times New Roman" w:cs="Times New Roman"/>
              <w:noProof/>
            </w:rPr>
          </w:pPr>
          <w:hyperlink w:anchor="_Toc239317232" w:history="1">
            <w:r w:rsidRPr="000E4820">
              <w:rPr>
                <w:rStyle w:val="Hyperlink"/>
                <w:rFonts w:ascii="Times New Roman" w:hAnsi="Times New Roman" w:cs="Times New Roman"/>
                <w:noProof/>
                <w:color w:val="auto"/>
              </w:rPr>
              <w:t>12. Deployment Diagram</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_Toc239317232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1762BF41" w14:textId="77777777" w:rsidR="00427E0C" w:rsidRPr="000E4820" w:rsidRDefault="00427E0C">
          <w:pPr>
            <w:pStyle w:val="TOC1"/>
            <w:tabs>
              <w:tab w:val="right" w:leader="dot" w:pos="10070"/>
            </w:tabs>
            <w:rPr>
              <w:rFonts w:ascii="Times New Roman" w:hAnsi="Times New Roman" w:cs="Times New Roman"/>
              <w:noProof/>
            </w:rPr>
          </w:pPr>
          <w:hyperlink w:anchor="_Toc239317233" w:history="1">
            <w:r w:rsidRPr="000E4820">
              <w:rPr>
                <w:rStyle w:val="Hyperlink"/>
                <w:rFonts w:ascii="Times New Roman" w:hAnsi="Times New Roman" w:cs="Times New Roman"/>
                <w:noProof/>
                <w:color w:val="auto"/>
              </w:rPr>
              <w:t>13. Object Responsibility Analysis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_Toc239317233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424FD5E3" w14:textId="77777777" w:rsidR="00427E0C" w:rsidRPr="000E4820" w:rsidRDefault="00427E0C">
          <w:pPr>
            <w:pStyle w:val="TOC1"/>
            <w:tabs>
              <w:tab w:val="right" w:leader="dot" w:pos="10070"/>
            </w:tabs>
            <w:rPr>
              <w:rFonts w:ascii="Times New Roman" w:hAnsi="Times New Roman" w:cs="Times New Roman"/>
              <w:noProof/>
            </w:rPr>
          </w:pPr>
          <w:hyperlink w:anchor="_Toc239317234" w:history="1">
            <w:r w:rsidRPr="000E4820">
              <w:rPr>
                <w:rStyle w:val="Hyperlink"/>
                <w:rFonts w:ascii="Times New Roman" w:hAnsi="Times New Roman" w:cs="Times New Roman"/>
                <w:noProof/>
                <w:color w:val="auto"/>
              </w:rPr>
              <w:t>14. Design Axioms, Principles and Design Pattern Justification</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_Toc239317234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0BCD44ED" w14:textId="77777777" w:rsidR="00427E0C" w:rsidRPr="000E4820" w:rsidRDefault="00427E0C">
          <w:pPr>
            <w:pStyle w:val="TOC2"/>
            <w:tabs>
              <w:tab w:val="right" w:leader="dot" w:pos="10070"/>
            </w:tabs>
            <w:rPr>
              <w:rFonts w:ascii="Times New Roman" w:hAnsi="Times New Roman" w:cs="Times New Roman"/>
              <w:noProof/>
            </w:rPr>
          </w:pPr>
          <w:hyperlink w:anchor="_Toc239317235" w:history="1">
            <w:r w:rsidRPr="000E4820">
              <w:rPr>
                <w:rStyle w:val="Hyperlink"/>
                <w:rFonts w:ascii="Times New Roman" w:hAnsi="Times New Roman" w:cs="Times New Roman"/>
                <w:noProof/>
                <w:color w:val="auto"/>
              </w:rPr>
              <w:t>14.1 Design Axioms Applied</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_Toc239317235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5CD9FB4F" w14:textId="77777777" w:rsidR="00427E0C" w:rsidRPr="000E4820" w:rsidRDefault="00427E0C">
          <w:pPr>
            <w:pStyle w:val="TOC2"/>
            <w:tabs>
              <w:tab w:val="right" w:leader="dot" w:pos="10070"/>
            </w:tabs>
            <w:rPr>
              <w:rFonts w:ascii="Times New Roman" w:hAnsi="Times New Roman" w:cs="Times New Roman"/>
              <w:noProof/>
            </w:rPr>
          </w:pPr>
          <w:hyperlink w:anchor="_Toc239317236" w:history="1">
            <w:r w:rsidRPr="000E4820">
              <w:rPr>
                <w:rStyle w:val="Hyperlink"/>
                <w:rFonts w:ascii="Times New Roman" w:hAnsi="Times New Roman" w:cs="Times New Roman"/>
                <w:noProof/>
                <w:color w:val="auto"/>
              </w:rPr>
              <w:t>14.2 Design Principles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_Toc239317236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318ADCEB" w14:textId="77777777" w:rsidR="00427E0C" w:rsidRPr="000E4820" w:rsidRDefault="00427E0C">
          <w:pPr>
            <w:pStyle w:val="TOC2"/>
            <w:tabs>
              <w:tab w:val="right" w:leader="dot" w:pos="10070"/>
            </w:tabs>
            <w:rPr>
              <w:rFonts w:ascii="Times New Roman" w:hAnsi="Times New Roman" w:cs="Times New Roman"/>
              <w:noProof/>
            </w:rPr>
          </w:pPr>
          <w:hyperlink w:anchor="_Toc239317237" w:history="1">
            <w:r w:rsidRPr="000E4820">
              <w:rPr>
                <w:rStyle w:val="Hyperlink"/>
                <w:rFonts w:ascii="Times New Roman" w:hAnsi="Times New Roman" w:cs="Times New Roman"/>
                <w:noProof/>
                <w:color w:val="auto"/>
              </w:rPr>
              <w:t>14.3 Design Patterns Justified</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_Toc239317237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3749E755" w14:textId="77777777" w:rsidR="00427E0C" w:rsidRPr="000E4820" w:rsidRDefault="00427E0C">
          <w:pPr>
            <w:pStyle w:val="TOC1"/>
            <w:tabs>
              <w:tab w:val="right" w:leader="dot" w:pos="10070"/>
            </w:tabs>
            <w:rPr>
              <w:rFonts w:ascii="Times New Roman" w:hAnsi="Times New Roman" w:cs="Times New Roman"/>
              <w:noProof/>
            </w:rPr>
          </w:pPr>
          <w:hyperlink w:anchor="_Toc239317238" w:history="1">
            <w:r w:rsidRPr="000E4820">
              <w:rPr>
                <w:rStyle w:val="Hyperlink"/>
                <w:rFonts w:ascii="Times New Roman" w:hAnsi="Times New Roman" w:cs="Times New Roman"/>
                <w:noProof/>
                <w:color w:val="auto"/>
              </w:rPr>
              <w:t>15. Assumptions and Constraints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_Toc239317238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293C780E" w14:textId="77777777" w:rsidR="00427E0C" w:rsidRPr="000E4820" w:rsidRDefault="00427E0C">
          <w:pPr>
            <w:pStyle w:val="TOC2"/>
            <w:tabs>
              <w:tab w:val="right" w:leader="dot" w:pos="10070"/>
            </w:tabs>
            <w:rPr>
              <w:rFonts w:ascii="Times New Roman" w:hAnsi="Times New Roman" w:cs="Times New Roman"/>
              <w:noProof/>
            </w:rPr>
          </w:pPr>
          <w:hyperlink w:anchor="_Toc239317239" w:history="1">
            <w:r w:rsidRPr="000E4820">
              <w:rPr>
                <w:rStyle w:val="Hyperlink"/>
                <w:rFonts w:ascii="Times New Roman" w:hAnsi="Times New Roman" w:cs="Times New Roman"/>
                <w:noProof/>
                <w:color w:val="auto"/>
              </w:rPr>
              <w:t>15.1 Assumptions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_Toc239317239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0FD67234" w14:textId="77777777" w:rsidR="00427E0C" w:rsidRPr="000E4820" w:rsidRDefault="00427E0C">
          <w:pPr>
            <w:pStyle w:val="TOC2"/>
            <w:tabs>
              <w:tab w:val="right" w:leader="dot" w:pos="10070"/>
            </w:tabs>
            <w:rPr>
              <w:rFonts w:ascii="Times New Roman" w:hAnsi="Times New Roman" w:cs="Times New Roman"/>
              <w:noProof/>
            </w:rPr>
          </w:pPr>
          <w:hyperlink w:anchor="_Toc239317240" w:history="1">
            <w:r w:rsidRPr="000E4820">
              <w:rPr>
                <w:rStyle w:val="Hyperlink"/>
                <w:rFonts w:ascii="Times New Roman" w:hAnsi="Times New Roman" w:cs="Times New Roman"/>
                <w:noProof/>
                <w:color w:val="auto"/>
              </w:rPr>
              <w:t>15.2 Constraints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_Toc239317240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30E7E273" w14:textId="77777777" w:rsidR="00427E0C" w:rsidRPr="000E4820" w:rsidRDefault="00427E0C">
          <w:pPr>
            <w:pStyle w:val="TOC1"/>
            <w:tabs>
              <w:tab w:val="right" w:leader="dot" w:pos="10070"/>
            </w:tabs>
            <w:rPr>
              <w:rFonts w:ascii="Times New Roman" w:hAnsi="Times New Roman" w:cs="Times New Roman"/>
              <w:noProof/>
            </w:rPr>
          </w:pPr>
          <w:hyperlink w:anchor="_Toc239317241" w:history="1">
            <w:r w:rsidRPr="000E4820">
              <w:rPr>
                <w:rStyle w:val="Hyperlink"/>
                <w:rFonts w:ascii="Times New Roman" w:hAnsi="Times New Roman" w:cs="Times New Roman"/>
                <w:noProof/>
                <w:color w:val="auto"/>
              </w:rPr>
              <w:t>16. Requirement-to-Use Case/Class Traceability</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_Toc239317241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4AE71A09" w14:textId="77777777" w:rsidR="00427E0C" w:rsidRPr="000E4820" w:rsidRDefault="00427E0C">
          <w:pPr>
            <w:pStyle w:val="TOC1"/>
            <w:tabs>
              <w:tab w:val="right" w:leader="dot" w:pos="10070"/>
            </w:tabs>
            <w:rPr>
              <w:rFonts w:ascii="Times New Roman" w:hAnsi="Times New Roman" w:cs="Times New Roman"/>
              <w:noProof/>
            </w:rPr>
          </w:pPr>
          <w:hyperlink w:anchor="_Toc239317242" w:history="1">
            <w:r w:rsidRPr="000E4820">
              <w:rPr>
                <w:rStyle w:val="Hyperlink"/>
                <w:rFonts w:ascii="Times New Roman" w:hAnsi="Times New Roman" w:cs="Times New Roman"/>
                <w:noProof/>
                <w:color w:val="auto"/>
              </w:rPr>
              <w:t>17. Implementation / Prototype and Results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_Toc239317242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1EDEB752" w14:textId="77777777" w:rsidR="00427E0C" w:rsidRPr="000E4820" w:rsidRDefault="00427E0C">
          <w:pPr>
            <w:pStyle w:val="TOC1"/>
            <w:tabs>
              <w:tab w:val="right" w:leader="dot" w:pos="10070"/>
            </w:tabs>
            <w:rPr>
              <w:rFonts w:ascii="Times New Roman" w:hAnsi="Times New Roman" w:cs="Times New Roman"/>
              <w:noProof/>
            </w:rPr>
          </w:pPr>
          <w:hyperlink w:anchor="_Toc239317243" w:history="1">
            <w:r w:rsidRPr="000E4820">
              <w:rPr>
                <w:rStyle w:val="Hyperlink"/>
                <w:rFonts w:ascii="Times New Roman" w:hAnsi="Times New Roman" w:cs="Times New Roman"/>
                <w:noProof/>
                <w:color w:val="auto"/>
              </w:rPr>
              <w:t>18. Reflection on Design Decisions and Learning Outcomes</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_Toc239317243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612B756A" w14:textId="77777777" w:rsidR="00427E0C" w:rsidRPr="000E4820" w:rsidRDefault="00427E0C">
          <w:pPr>
            <w:pStyle w:val="TOC2"/>
            <w:tabs>
              <w:tab w:val="right" w:leader="dot" w:pos="10070"/>
            </w:tabs>
            <w:rPr>
              <w:rFonts w:ascii="Times New Roman" w:hAnsi="Times New Roman" w:cs="Times New Roman"/>
              <w:noProof/>
            </w:rPr>
          </w:pPr>
          <w:hyperlink w:anchor="_Toc239317244" w:history="1">
            <w:r w:rsidRPr="000E4820">
              <w:rPr>
                <w:rStyle w:val="Hyperlink"/>
                <w:rFonts w:ascii="Times New Roman" w:hAnsi="Times New Roman" w:cs="Times New Roman"/>
                <w:noProof/>
                <w:color w:val="auto"/>
              </w:rPr>
              <w:t>18.1 SDG Relevance</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_Toc239317244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5B445F4A" w14:textId="77777777" w:rsidR="00427E0C" w:rsidRPr="000E4820" w:rsidRDefault="00427E0C">
          <w:pPr>
            <w:pStyle w:val="TOC1"/>
            <w:tabs>
              <w:tab w:val="right" w:leader="dot" w:pos="10070"/>
            </w:tabs>
            <w:rPr>
              <w:rFonts w:ascii="Times New Roman" w:hAnsi="Times New Roman" w:cs="Times New Roman"/>
              <w:noProof/>
            </w:rPr>
          </w:pPr>
          <w:hyperlink w:anchor="_Toc239317245" w:history="1">
            <w:r w:rsidRPr="000E4820">
              <w:rPr>
                <w:rStyle w:val="Hyperlink"/>
                <w:rFonts w:ascii="Times New Roman" w:hAnsi="Times New Roman" w:cs="Times New Roman"/>
                <w:noProof/>
                <w:color w:val="auto"/>
              </w:rPr>
              <w:t>19. GitHub Upload</w:t>
            </w:r>
            <w:r w:rsidRPr="000E4820">
              <w:rPr>
                <w:rFonts w:ascii="Times New Roman" w:hAnsi="Times New Roman" w:cs="Times New Roman"/>
                <w:noProof/>
              </w:rPr>
              <w:tab/>
            </w:r>
            <w:r w:rsidRPr="000E4820">
              <w:rPr>
                <w:rFonts w:ascii="Times New Roman" w:hAnsi="Times New Roman" w:cs="Times New Roman"/>
                <w:noProof/>
              </w:rPr>
              <w:fldChar w:fldCharType="begin"/>
            </w:r>
            <w:r w:rsidRPr="000E4820">
              <w:rPr>
                <w:rFonts w:ascii="Times New Roman" w:hAnsi="Times New Roman" w:cs="Times New Roman"/>
                <w:noProof/>
              </w:rPr>
              <w:instrText xml:space="preserve"> PAGEREF _Toc239317245 \h </w:instrText>
            </w:r>
            <w:r w:rsidRPr="000E4820">
              <w:rPr>
                <w:rFonts w:ascii="Times New Roman" w:hAnsi="Times New Roman" w:cs="Times New Roman"/>
                <w:noProof/>
              </w:rPr>
            </w:r>
            <w:r w:rsidRPr="000E4820">
              <w:rPr>
                <w:rFonts w:ascii="Times New Roman" w:hAnsi="Times New Roman" w:cs="Times New Roman"/>
                <w:noProof/>
              </w:rPr>
              <w:fldChar w:fldCharType="separate"/>
            </w:r>
            <w:r w:rsidRPr="000E4820">
              <w:rPr>
                <w:rFonts w:ascii="Times New Roman" w:hAnsi="Times New Roman" w:cs="Times New Roman"/>
                <w:noProof/>
              </w:rPr>
              <w:t>1</w:t>
            </w:r>
            <w:r w:rsidRPr="000E4820">
              <w:rPr>
                <w:rFonts w:ascii="Times New Roman" w:hAnsi="Times New Roman" w:cs="Times New Roman"/>
                <w:noProof/>
              </w:rPr>
              <w:fldChar w:fldCharType="end"/>
            </w:r>
          </w:hyperlink>
        </w:p>
        <w:p w14:paraId="04B3CD3A" w14:textId="355B0F36" w:rsidR="0091667F" w:rsidRPr="000E4820" w:rsidRDefault="00B70E34">
          <w:pPr>
            <w:rPr>
              <w:rFonts w:ascii="Times New Roman" w:hAnsi="Times New Roman" w:cs="Times New Roman"/>
            </w:rPr>
          </w:pPr>
          <w:r w:rsidRPr="000E4820">
            <w:rPr>
              <w:rFonts w:ascii="Times New Roman" w:hAnsi="Times New Roman" w:cs="Times New Roman"/>
            </w:rPr>
            <w:fldChar w:fldCharType="end"/>
          </w:r>
        </w:p>
      </w:sdtContent>
    </w:sdt>
    <w:p w14:paraId="00D4E232" w14:textId="77777777" w:rsidR="0091667F" w:rsidRPr="000E4820" w:rsidRDefault="00B70E34">
      <w:pPr>
        <w:pStyle w:val="Heading1"/>
        <w:rPr>
          <w:rFonts w:ascii="Times New Roman" w:hAnsi="Times New Roman" w:cs="Times New Roman"/>
          <w:color w:val="auto"/>
        </w:rPr>
      </w:pPr>
      <w:bookmarkStart w:id="1" w:name="_Toc239317211"/>
      <w:r w:rsidRPr="000E4820">
        <w:rPr>
          <w:rFonts w:ascii="Times New Roman" w:hAnsi="Times New Roman" w:cs="Times New Roman"/>
          <w:color w:val="auto"/>
        </w:rPr>
        <w:lastRenderedPageBreak/>
        <w:t>1. Problem Analysis and Requirement Summary</w:t>
      </w:r>
      <w:bookmarkEnd w:id="1"/>
    </w:p>
    <w:p w14:paraId="01F64D84"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The Autonomous Drone-Based Disaster Response and Rescue System (ADDRRS) is a software-controlled, real-time coordination platform that lets authorised emergency personnel manage the full lifecycle of a disaster response: reporting an incident, defining the affected geographic zone, dispatching autonomous drones equipped with cameras and environmental sensors, monitoring those drones in real time, detecting victims and hazards, coordinating rescue teams, and producing a final mission report.</w:t>
      </w:r>
    </w:p>
    <w:p w14:paraId="61088104"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The problem domain combines four concerns that any OOAD solution must reconcile: (a) human coordination — administrators, operators and rescue teams working from a shared operational picture; (b) autonomous hardware — drones that must fly, sense, self-diagnose and fail safely without a human in the loop at every step; (c) real-time data — continuous telemetry and sensor streams that must be processed and acted upon quickly; and (d) mission-critical reliability — the system must keep functioning (or fail gra</w:t>
      </w:r>
      <w:r w:rsidRPr="000E4820">
        <w:rPr>
          <w:rFonts w:ascii="Times New Roman" w:hAnsi="Times New Roman" w:cs="Times New Roman"/>
        </w:rPr>
        <w:t>cefully) even when a drone loses connectivity or a sensor malfunctions, because lives may depend on it.</w:t>
      </w:r>
    </w:p>
    <w:p w14:paraId="1E4A6768" w14:textId="77777777" w:rsidR="0091667F" w:rsidRPr="000E4820" w:rsidRDefault="00B70E34">
      <w:pPr>
        <w:pStyle w:val="Heading2"/>
        <w:rPr>
          <w:rFonts w:ascii="Times New Roman" w:hAnsi="Times New Roman" w:cs="Times New Roman"/>
          <w:color w:val="auto"/>
        </w:rPr>
      </w:pPr>
      <w:bookmarkStart w:id="2" w:name="_Toc239317212"/>
      <w:r w:rsidRPr="000E4820">
        <w:rPr>
          <w:rFonts w:ascii="Times New Roman" w:hAnsi="Times New Roman" w:cs="Times New Roman"/>
          <w:color w:val="auto"/>
        </w:rPr>
        <w:t>1.1 Functional Requirements (derived from the scenario)</w:t>
      </w:r>
      <w:bookmarkEnd w:id="2"/>
    </w:p>
    <w:p w14:paraId="276DD00F"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FR1: Authorised personnel shall be able to register a disaster incident with type, severity and location.</w:t>
      </w:r>
    </w:p>
    <w:p w14:paraId="3AD389AB"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FR2: The system shall allow an affected zone/geofence to be defined for an incident.</w:t>
      </w:r>
    </w:p>
    <w:p w14:paraId="60554421"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FR3: Operators shall be able to assign one or more drones to a rescue mission and plan a route.</w:t>
      </w:r>
    </w:p>
    <w:p w14:paraId="42238C1E"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FR4: Drones shall autonomously navigate, capture images/video/environmental readings, and transmit them to the command centre.</w:t>
      </w:r>
    </w:p>
    <w:p w14:paraId="68C3247A"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FR5: The system shall monitor drone status (battery, location, health) in real time.</w:t>
      </w:r>
    </w:p>
    <w:p w14:paraId="215B4466"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FR6: The system shall detect victims/hazards from transmitted data and generate alerts.</w:t>
      </w:r>
    </w:p>
    <w:p w14:paraId="455BBBFF"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FR7: Alerts shall be routed to the relevant rescue team for coordination and acknowledgement.</w:t>
      </w:r>
    </w:p>
    <w:p w14:paraId="6B47EF4A"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FR8: The system shall track and allocate resources (personnel, vehicles, medical kits) to missions.</w:t>
      </w:r>
    </w:p>
    <w:p w14:paraId="41B3D8ED"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FR9: The system shall handle drone failure through fail-safe behaviour (return-to-home / backup drone reassignment).</w:t>
      </w:r>
    </w:p>
    <w:p w14:paraId="2B95DD6E"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FR10: The system shall generate a mission-completion report once a mission ends.</w:t>
      </w:r>
    </w:p>
    <w:p w14:paraId="2F5C9CEE" w14:textId="77777777" w:rsidR="0091667F" w:rsidRPr="000E4820" w:rsidRDefault="00B70E34">
      <w:pPr>
        <w:pStyle w:val="Heading2"/>
        <w:rPr>
          <w:rFonts w:ascii="Times New Roman" w:hAnsi="Times New Roman" w:cs="Times New Roman"/>
          <w:color w:val="auto"/>
        </w:rPr>
      </w:pPr>
      <w:bookmarkStart w:id="3" w:name="_Toc239317213"/>
      <w:r w:rsidRPr="000E4820">
        <w:rPr>
          <w:rFonts w:ascii="Times New Roman" w:hAnsi="Times New Roman" w:cs="Times New Roman"/>
          <w:color w:val="auto"/>
        </w:rPr>
        <w:t>1.2 Non-Functional Requirements</w:t>
      </w:r>
      <w:bookmarkEnd w:id="3"/>
    </w:p>
    <w:p w14:paraId="0EFD1362"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Real-time responsiveness for telemetry, alerts and video/sensor streaming.</w:t>
      </w:r>
    </w:p>
    <w:p w14:paraId="1DDD3D91"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High availability and fault tolerance for autonomous operation and communication loss.</w:t>
      </w:r>
    </w:p>
    <w:p w14:paraId="4B8FA889"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Security: authenticated, role-based access; encrypted drone-to-ground communication.</w:t>
      </w:r>
    </w:p>
    <w:p w14:paraId="614166D6"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Scalability to support many concurrent drones, missions and zones.</w:t>
      </w:r>
    </w:p>
    <w:p w14:paraId="2512FC21"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Maintainability and extensibility (new sensor types, new drone models, new alert rules).</w:t>
      </w:r>
    </w:p>
    <w:p w14:paraId="645F5667" w14:textId="77777777" w:rsidR="0091667F" w:rsidRPr="000E4820" w:rsidRDefault="00B70E34">
      <w:pPr>
        <w:pStyle w:val="Heading2"/>
        <w:rPr>
          <w:rFonts w:ascii="Times New Roman" w:hAnsi="Times New Roman" w:cs="Times New Roman"/>
          <w:color w:val="auto"/>
        </w:rPr>
      </w:pPr>
      <w:bookmarkStart w:id="4" w:name="_Toc239317214"/>
      <w:r w:rsidRPr="000E4820">
        <w:rPr>
          <w:rFonts w:ascii="Times New Roman" w:hAnsi="Times New Roman" w:cs="Times New Roman"/>
          <w:color w:val="auto"/>
        </w:rPr>
        <w:t>1.3 Requirement Analysis Summary</w:t>
      </w:r>
      <w:bookmarkEnd w:id="4"/>
    </w:p>
    <w:p w14:paraId="38829425"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Read as an object model, the scenario is naturally decomposed into: people who use the system (Emergency Admin, Drone Operator, Rescue Team Member), the emergency domain (DisasterIncident, DisasterZone, Victim, Alert), the mission domain (RescueMission, Route, Resource), and the autonomous-hardware domain (Drone, Sensor, SensorData, CommandControlCenter). This grouping directly informs the actor list, use cases and class model developed in the following sections.</w:t>
      </w:r>
    </w:p>
    <w:p w14:paraId="5E34011D" w14:textId="77777777" w:rsidR="00427E0C" w:rsidRPr="000E4820" w:rsidRDefault="00427E0C">
      <w:pPr>
        <w:rPr>
          <w:rFonts w:ascii="Times New Roman" w:hAnsi="Times New Roman" w:cs="Times New Roman"/>
          <w:b/>
          <w:bCs/>
          <w:sz w:val="30"/>
          <w:szCs w:val="30"/>
        </w:rPr>
      </w:pPr>
      <w:bookmarkStart w:id="5" w:name="_Toc239317215"/>
      <w:r w:rsidRPr="000E4820">
        <w:rPr>
          <w:rFonts w:ascii="Times New Roman" w:hAnsi="Times New Roman" w:cs="Times New Roman"/>
        </w:rPr>
        <w:br w:type="page"/>
      </w:r>
    </w:p>
    <w:p w14:paraId="047A2A69" w14:textId="01636C07"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2. Actor Identification</w:t>
      </w:r>
      <w:bookmarkEnd w:id="5"/>
    </w:p>
    <w:p w14:paraId="5DB99EE3"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Actors were identified by asking, for each sentence of the problem statement, "who or what initiates or receives a system interaction?". This produced three human actors, two system/hardware actors, and one external service 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91667F" w:rsidRPr="000E4820" w14:paraId="4DB2F868"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351152C4" w14:textId="77777777" w:rsidR="0091667F" w:rsidRPr="000E4820" w:rsidRDefault="00B70E34">
            <w:pPr>
              <w:rPr>
                <w:rFonts w:ascii="Times New Roman" w:hAnsi="Times New Roman" w:cs="Times New Roman"/>
              </w:rPr>
            </w:pPr>
            <w:r w:rsidRPr="000E4820">
              <w:rPr>
                <w:rFonts w:ascii="Times New Roman" w:hAnsi="Times New Roman" w:cs="Times New Roman"/>
                <w:b/>
                <w:bCs/>
              </w:rPr>
              <w:t>Actor</w:t>
            </w:r>
          </w:p>
        </w:tc>
        <w:tc>
          <w:tcPr>
            <w:tcW w:w="2400" w:type="dxa"/>
            <w:shd w:val="clear" w:color="auto" w:fill="DCE6F1"/>
            <w:tcMar>
              <w:top w:w="80" w:type="dxa"/>
              <w:left w:w="100" w:type="dxa"/>
              <w:bottom w:w="80" w:type="dxa"/>
              <w:right w:w="100" w:type="dxa"/>
            </w:tcMar>
            <w:vAlign w:val="center"/>
          </w:tcPr>
          <w:p w14:paraId="74A0FD0C" w14:textId="77777777" w:rsidR="0091667F" w:rsidRPr="000E4820" w:rsidRDefault="00B70E34">
            <w:pPr>
              <w:rPr>
                <w:rFonts w:ascii="Times New Roman" w:hAnsi="Times New Roman" w:cs="Times New Roman"/>
              </w:rPr>
            </w:pPr>
            <w:r w:rsidRPr="000E4820">
              <w:rPr>
                <w:rFonts w:ascii="Times New Roman" w:hAnsi="Times New Roman" w:cs="Times New Roman"/>
                <w:b/>
                <w:bCs/>
              </w:rPr>
              <w:t>Type</w:t>
            </w:r>
          </w:p>
        </w:tc>
        <w:tc>
          <w:tcPr>
            <w:tcW w:w="3960" w:type="dxa"/>
            <w:shd w:val="clear" w:color="auto" w:fill="DCE6F1"/>
            <w:tcMar>
              <w:top w:w="80" w:type="dxa"/>
              <w:left w:w="100" w:type="dxa"/>
              <w:bottom w:w="80" w:type="dxa"/>
              <w:right w:w="100" w:type="dxa"/>
            </w:tcMar>
            <w:vAlign w:val="center"/>
          </w:tcPr>
          <w:p w14:paraId="5F189903" w14:textId="77777777" w:rsidR="0091667F" w:rsidRPr="000E4820" w:rsidRDefault="00B70E34">
            <w:pPr>
              <w:rPr>
                <w:rFonts w:ascii="Times New Roman" w:hAnsi="Times New Roman" w:cs="Times New Roman"/>
              </w:rPr>
            </w:pPr>
            <w:r w:rsidRPr="000E4820">
              <w:rPr>
                <w:rFonts w:ascii="Times New Roman" w:hAnsi="Times New Roman" w:cs="Times New Roman"/>
                <w:b/>
                <w:bCs/>
              </w:rPr>
              <w:t>Description / Role in the System</w:t>
            </w:r>
          </w:p>
        </w:tc>
      </w:tr>
      <w:tr w:rsidR="0091667F" w:rsidRPr="000E4820" w14:paraId="5181E6B3" w14:textId="77777777">
        <w:tblPrEx>
          <w:tblCellMar>
            <w:top w:w="0" w:type="dxa"/>
            <w:bottom w:w="0" w:type="dxa"/>
          </w:tblCellMar>
        </w:tblPrEx>
        <w:tc>
          <w:tcPr>
            <w:tcW w:w="3000" w:type="dxa"/>
            <w:tcMar>
              <w:top w:w="80" w:type="dxa"/>
              <w:left w:w="100" w:type="dxa"/>
              <w:bottom w:w="80" w:type="dxa"/>
              <w:right w:w="100" w:type="dxa"/>
            </w:tcMar>
            <w:vAlign w:val="center"/>
          </w:tcPr>
          <w:p w14:paraId="65F09255" w14:textId="77777777" w:rsidR="0091667F" w:rsidRPr="000E4820" w:rsidRDefault="00B70E34">
            <w:pPr>
              <w:rPr>
                <w:rFonts w:ascii="Times New Roman" w:hAnsi="Times New Roman" w:cs="Times New Roman"/>
              </w:rPr>
            </w:pPr>
            <w:r w:rsidRPr="000E4820">
              <w:rPr>
                <w:rFonts w:ascii="Times New Roman" w:hAnsi="Times New Roman" w:cs="Times New Roman"/>
              </w:rPr>
              <w:t>Emergency Admin</w:t>
            </w:r>
          </w:p>
        </w:tc>
        <w:tc>
          <w:tcPr>
            <w:tcW w:w="2400" w:type="dxa"/>
            <w:tcMar>
              <w:top w:w="80" w:type="dxa"/>
              <w:left w:w="100" w:type="dxa"/>
              <w:bottom w:w="80" w:type="dxa"/>
              <w:right w:w="100" w:type="dxa"/>
            </w:tcMar>
            <w:vAlign w:val="center"/>
          </w:tcPr>
          <w:p w14:paraId="592ABDF0" w14:textId="77777777" w:rsidR="0091667F" w:rsidRPr="000E4820" w:rsidRDefault="00B70E34">
            <w:pPr>
              <w:rPr>
                <w:rFonts w:ascii="Times New Roman" w:hAnsi="Times New Roman" w:cs="Times New Roman"/>
              </w:rPr>
            </w:pPr>
            <w:r w:rsidRPr="000E4820">
              <w:rPr>
                <w:rFonts w:ascii="Times New Roman" w:hAnsi="Times New Roman" w:cs="Times New Roman"/>
              </w:rPr>
              <w:t>Primary (Human)</w:t>
            </w:r>
          </w:p>
        </w:tc>
        <w:tc>
          <w:tcPr>
            <w:tcW w:w="3960" w:type="dxa"/>
            <w:tcMar>
              <w:top w:w="80" w:type="dxa"/>
              <w:left w:w="100" w:type="dxa"/>
              <w:bottom w:w="80" w:type="dxa"/>
              <w:right w:w="100" w:type="dxa"/>
            </w:tcMar>
            <w:vAlign w:val="center"/>
          </w:tcPr>
          <w:p w14:paraId="57C59214" w14:textId="77777777" w:rsidR="0091667F" w:rsidRPr="000E4820" w:rsidRDefault="00B70E34">
            <w:pPr>
              <w:rPr>
                <w:rFonts w:ascii="Times New Roman" w:hAnsi="Times New Roman" w:cs="Times New Roman"/>
              </w:rPr>
            </w:pPr>
            <w:r w:rsidRPr="000E4820">
              <w:rPr>
                <w:rFonts w:ascii="Times New Roman" w:hAnsi="Times New Roman" w:cs="Times New Roman"/>
              </w:rPr>
              <w:t>Registers incidents, defines disaster zones, manages resources and oversees overall response.</w:t>
            </w:r>
          </w:p>
        </w:tc>
      </w:tr>
      <w:tr w:rsidR="0091667F" w:rsidRPr="000E4820" w14:paraId="24C9D653" w14:textId="77777777">
        <w:tblPrEx>
          <w:tblCellMar>
            <w:top w:w="0" w:type="dxa"/>
            <w:bottom w:w="0" w:type="dxa"/>
          </w:tblCellMar>
        </w:tblPrEx>
        <w:tc>
          <w:tcPr>
            <w:tcW w:w="3000" w:type="dxa"/>
            <w:tcMar>
              <w:top w:w="80" w:type="dxa"/>
              <w:left w:w="100" w:type="dxa"/>
              <w:bottom w:w="80" w:type="dxa"/>
              <w:right w:w="100" w:type="dxa"/>
            </w:tcMar>
            <w:vAlign w:val="center"/>
          </w:tcPr>
          <w:p w14:paraId="7F7C4E45" w14:textId="77777777" w:rsidR="0091667F" w:rsidRPr="000E4820" w:rsidRDefault="00B70E34">
            <w:pPr>
              <w:rPr>
                <w:rFonts w:ascii="Times New Roman" w:hAnsi="Times New Roman" w:cs="Times New Roman"/>
              </w:rPr>
            </w:pPr>
            <w:r w:rsidRPr="000E4820">
              <w:rPr>
                <w:rFonts w:ascii="Times New Roman" w:hAnsi="Times New Roman" w:cs="Times New Roman"/>
              </w:rPr>
              <w:t>Drone Operator</w:t>
            </w:r>
          </w:p>
        </w:tc>
        <w:tc>
          <w:tcPr>
            <w:tcW w:w="2400" w:type="dxa"/>
            <w:tcMar>
              <w:top w:w="80" w:type="dxa"/>
              <w:left w:w="100" w:type="dxa"/>
              <w:bottom w:w="80" w:type="dxa"/>
              <w:right w:w="100" w:type="dxa"/>
            </w:tcMar>
            <w:vAlign w:val="center"/>
          </w:tcPr>
          <w:p w14:paraId="5ED3A6D3" w14:textId="77777777" w:rsidR="0091667F" w:rsidRPr="000E4820" w:rsidRDefault="00B70E34">
            <w:pPr>
              <w:rPr>
                <w:rFonts w:ascii="Times New Roman" w:hAnsi="Times New Roman" w:cs="Times New Roman"/>
              </w:rPr>
            </w:pPr>
            <w:r w:rsidRPr="000E4820">
              <w:rPr>
                <w:rFonts w:ascii="Times New Roman" w:hAnsi="Times New Roman" w:cs="Times New Roman"/>
              </w:rPr>
              <w:t>Primary (Human)</w:t>
            </w:r>
          </w:p>
        </w:tc>
        <w:tc>
          <w:tcPr>
            <w:tcW w:w="3960" w:type="dxa"/>
            <w:tcMar>
              <w:top w:w="80" w:type="dxa"/>
              <w:left w:w="100" w:type="dxa"/>
              <w:bottom w:w="80" w:type="dxa"/>
              <w:right w:w="100" w:type="dxa"/>
            </w:tcMar>
            <w:vAlign w:val="center"/>
          </w:tcPr>
          <w:p w14:paraId="78B3CCEF" w14:textId="77777777" w:rsidR="0091667F" w:rsidRPr="000E4820" w:rsidRDefault="00B70E34">
            <w:pPr>
              <w:rPr>
                <w:rFonts w:ascii="Times New Roman" w:hAnsi="Times New Roman" w:cs="Times New Roman"/>
              </w:rPr>
            </w:pPr>
            <w:r w:rsidRPr="000E4820">
              <w:rPr>
                <w:rFonts w:ascii="Times New Roman" w:hAnsi="Times New Roman" w:cs="Times New Roman"/>
              </w:rPr>
              <w:t>Assigns drones to missions, plans routes, monitors live drone status, handles fail-safe actions.</w:t>
            </w:r>
          </w:p>
        </w:tc>
      </w:tr>
      <w:tr w:rsidR="0091667F" w:rsidRPr="000E4820" w14:paraId="5B937959" w14:textId="77777777">
        <w:tblPrEx>
          <w:tblCellMar>
            <w:top w:w="0" w:type="dxa"/>
            <w:bottom w:w="0" w:type="dxa"/>
          </w:tblCellMar>
        </w:tblPrEx>
        <w:tc>
          <w:tcPr>
            <w:tcW w:w="3000" w:type="dxa"/>
            <w:tcMar>
              <w:top w:w="80" w:type="dxa"/>
              <w:left w:w="100" w:type="dxa"/>
              <w:bottom w:w="80" w:type="dxa"/>
              <w:right w:w="100" w:type="dxa"/>
            </w:tcMar>
            <w:vAlign w:val="center"/>
          </w:tcPr>
          <w:p w14:paraId="6E2FFE66" w14:textId="77777777" w:rsidR="0091667F" w:rsidRPr="000E4820" w:rsidRDefault="00B70E34">
            <w:pPr>
              <w:rPr>
                <w:rFonts w:ascii="Times New Roman" w:hAnsi="Times New Roman" w:cs="Times New Roman"/>
              </w:rPr>
            </w:pPr>
            <w:r w:rsidRPr="000E4820">
              <w:rPr>
                <w:rFonts w:ascii="Times New Roman" w:hAnsi="Times New Roman" w:cs="Times New Roman"/>
              </w:rPr>
              <w:t>Rescue Team Member</w:t>
            </w:r>
          </w:p>
        </w:tc>
        <w:tc>
          <w:tcPr>
            <w:tcW w:w="2400" w:type="dxa"/>
            <w:tcMar>
              <w:top w:w="80" w:type="dxa"/>
              <w:left w:w="100" w:type="dxa"/>
              <w:bottom w:w="80" w:type="dxa"/>
              <w:right w:w="100" w:type="dxa"/>
            </w:tcMar>
            <w:vAlign w:val="center"/>
          </w:tcPr>
          <w:p w14:paraId="423F7D80" w14:textId="77777777" w:rsidR="0091667F" w:rsidRPr="000E4820" w:rsidRDefault="00B70E34">
            <w:pPr>
              <w:rPr>
                <w:rFonts w:ascii="Times New Roman" w:hAnsi="Times New Roman" w:cs="Times New Roman"/>
              </w:rPr>
            </w:pPr>
            <w:r w:rsidRPr="000E4820">
              <w:rPr>
                <w:rFonts w:ascii="Times New Roman" w:hAnsi="Times New Roman" w:cs="Times New Roman"/>
              </w:rPr>
              <w:t>Primary (Human)</w:t>
            </w:r>
          </w:p>
        </w:tc>
        <w:tc>
          <w:tcPr>
            <w:tcW w:w="3960" w:type="dxa"/>
            <w:tcMar>
              <w:top w:w="80" w:type="dxa"/>
              <w:left w:w="100" w:type="dxa"/>
              <w:bottom w:w="80" w:type="dxa"/>
              <w:right w:w="100" w:type="dxa"/>
            </w:tcMar>
            <w:vAlign w:val="center"/>
          </w:tcPr>
          <w:p w14:paraId="18BE6774" w14:textId="77777777" w:rsidR="0091667F" w:rsidRPr="000E4820" w:rsidRDefault="00B70E34">
            <w:pPr>
              <w:rPr>
                <w:rFonts w:ascii="Times New Roman" w:hAnsi="Times New Roman" w:cs="Times New Roman"/>
              </w:rPr>
            </w:pPr>
            <w:r w:rsidRPr="000E4820">
              <w:rPr>
                <w:rFonts w:ascii="Times New Roman" w:hAnsi="Times New Roman" w:cs="Times New Roman"/>
              </w:rPr>
              <w:t>Receives alerts, coordinates ground rescue, updates mission status, views mission reports.</w:t>
            </w:r>
          </w:p>
        </w:tc>
      </w:tr>
      <w:tr w:rsidR="0091667F" w:rsidRPr="000E4820" w14:paraId="6C4E46E5" w14:textId="77777777">
        <w:tblPrEx>
          <w:tblCellMar>
            <w:top w:w="0" w:type="dxa"/>
            <w:bottom w:w="0" w:type="dxa"/>
          </w:tblCellMar>
        </w:tblPrEx>
        <w:tc>
          <w:tcPr>
            <w:tcW w:w="3000" w:type="dxa"/>
            <w:tcMar>
              <w:top w:w="80" w:type="dxa"/>
              <w:left w:w="100" w:type="dxa"/>
              <w:bottom w:w="80" w:type="dxa"/>
              <w:right w:w="100" w:type="dxa"/>
            </w:tcMar>
            <w:vAlign w:val="center"/>
          </w:tcPr>
          <w:p w14:paraId="43A32B9D" w14:textId="77777777" w:rsidR="0091667F" w:rsidRPr="000E4820" w:rsidRDefault="00B70E34">
            <w:pPr>
              <w:rPr>
                <w:rFonts w:ascii="Times New Roman" w:hAnsi="Times New Roman" w:cs="Times New Roman"/>
              </w:rPr>
            </w:pPr>
            <w:r w:rsidRPr="000E4820">
              <w:rPr>
                <w:rFonts w:ascii="Times New Roman" w:hAnsi="Times New Roman" w:cs="Times New Roman"/>
              </w:rPr>
              <w:t>Autonomous Drone</w:t>
            </w:r>
          </w:p>
        </w:tc>
        <w:tc>
          <w:tcPr>
            <w:tcW w:w="2400" w:type="dxa"/>
            <w:tcMar>
              <w:top w:w="80" w:type="dxa"/>
              <w:left w:w="100" w:type="dxa"/>
              <w:bottom w:w="80" w:type="dxa"/>
              <w:right w:w="100" w:type="dxa"/>
            </w:tcMar>
            <w:vAlign w:val="center"/>
          </w:tcPr>
          <w:p w14:paraId="65CD0F88" w14:textId="77777777" w:rsidR="0091667F" w:rsidRPr="000E4820" w:rsidRDefault="00B70E34">
            <w:pPr>
              <w:rPr>
                <w:rFonts w:ascii="Times New Roman" w:hAnsi="Times New Roman" w:cs="Times New Roman"/>
              </w:rPr>
            </w:pPr>
            <w:r w:rsidRPr="000E4820">
              <w:rPr>
                <w:rFonts w:ascii="Times New Roman" w:hAnsi="Times New Roman" w:cs="Times New Roman"/>
              </w:rPr>
              <w:t>Primary (System/Hardware)</w:t>
            </w:r>
          </w:p>
        </w:tc>
        <w:tc>
          <w:tcPr>
            <w:tcW w:w="3960" w:type="dxa"/>
            <w:tcMar>
              <w:top w:w="80" w:type="dxa"/>
              <w:left w:w="100" w:type="dxa"/>
              <w:bottom w:w="80" w:type="dxa"/>
              <w:right w:w="100" w:type="dxa"/>
            </w:tcMar>
            <w:vAlign w:val="center"/>
          </w:tcPr>
          <w:p w14:paraId="06D9CB06" w14:textId="77777777" w:rsidR="0091667F" w:rsidRPr="000E4820" w:rsidRDefault="00B70E34">
            <w:pPr>
              <w:rPr>
                <w:rFonts w:ascii="Times New Roman" w:hAnsi="Times New Roman" w:cs="Times New Roman"/>
              </w:rPr>
            </w:pPr>
            <w:r w:rsidRPr="000E4820">
              <w:rPr>
                <w:rFonts w:ascii="Times New Roman" w:hAnsi="Times New Roman" w:cs="Times New Roman"/>
              </w:rPr>
              <w:t>Captures sensor data, navigates autonomously, transmits data, reports its own failures.</w:t>
            </w:r>
          </w:p>
        </w:tc>
      </w:tr>
      <w:tr w:rsidR="0091667F" w:rsidRPr="000E4820" w14:paraId="06554F4C" w14:textId="77777777">
        <w:tblPrEx>
          <w:tblCellMar>
            <w:top w:w="0" w:type="dxa"/>
            <w:bottom w:w="0" w:type="dxa"/>
          </w:tblCellMar>
        </w:tblPrEx>
        <w:tc>
          <w:tcPr>
            <w:tcW w:w="3000" w:type="dxa"/>
            <w:tcMar>
              <w:top w:w="80" w:type="dxa"/>
              <w:left w:w="100" w:type="dxa"/>
              <w:bottom w:w="80" w:type="dxa"/>
              <w:right w:w="100" w:type="dxa"/>
            </w:tcMar>
            <w:vAlign w:val="center"/>
          </w:tcPr>
          <w:p w14:paraId="1202B55B" w14:textId="77777777" w:rsidR="0091667F" w:rsidRPr="000E4820" w:rsidRDefault="00B70E34">
            <w:pPr>
              <w:rPr>
                <w:rFonts w:ascii="Times New Roman" w:hAnsi="Times New Roman" w:cs="Times New Roman"/>
              </w:rPr>
            </w:pPr>
            <w:r w:rsidRPr="000E4820">
              <w:rPr>
                <w:rFonts w:ascii="Times New Roman" w:hAnsi="Times New Roman" w:cs="Times New Roman"/>
              </w:rPr>
              <w:t>Command &amp; Control Centre</w:t>
            </w:r>
          </w:p>
        </w:tc>
        <w:tc>
          <w:tcPr>
            <w:tcW w:w="2400" w:type="dxa"/>
            <w:tcMar>
              <w:top w:w="80" w:type="dxa"/>
              <w:left w:w="100" w:type="dxa"/>
              <w:bottom w:w="80" w:type="dxa"/>
              <w:right w:w="100" w:type="dxa"/>
            </w:tcMar>
            <w:vAlign w:val="center"/>
          </w:tcPr>
          <w:p w14:paraId="0CF428C5" w14:textId="77777777" w:rsidR="0091667F" w:rsidRPr="000E4820" w:rsidRDefault="00B70E34">
            <w:pPr>
              <w:rPr>
                <w:rFonts w:ascii="Times New Roman" w:hAnsi="Times New Roman" w:cs="Times New Roman"/>
              </w:rPr>
            </w:pPr>
            <w:r w:rsidRPr="000E4820">
              <w:rPr>
                <w:rFonts w:ascii="Times New Roman" w:hAnsi="Times New Roman" w:cs="Times New Roman"/>
              </w:rPr>
              <w:t>Supporting (System)</w:t>
            </w:r>
          </w:p>
        </w:tc>
        <w:tc>
          <w:tcPr>
            <w:tcW w:w="3960" w:type="dxa"/>
            <w:tcMar>
              <w:top w:w="80" w:type="dxa"/>
              <w:left w:w="100" w:type="dxa"/>
              <w:bottom w:w="80" w:type="dxa"/>
              <w:right w:w="100" w:type="dxa"/>
            </w:tcMar>
            <w:vAlign w:val="center"/>
          </w:tcPr>
          <w:p w14:paraId="0DCCD6B3" w14:textId="77777777" w:rsidR="0091667F" w:rsidRPr="000E4820" w:rsidRDefault="00B70E34">
            <w:pPr>
              <w:rPr>
                <w:rFonts w:ascii="Times New Roman" w:hAnsi="Times New Roman" w:cs="Times New Roman"/>
              </w:rPr>
            </w:pPr>
            <w:r w:rsidRPr="000E4820">
              <w:rPr>
                <w:rFonts w:ascii="Times New Roman" w:hAnsi="Times New Roman" w:cs="Times New Roman"/>
              </w:rPr>
              <w:t>Aggregates drone telemetry, runs detection logic, dispatches alerts, archives missions.</w:t>
            </w:r>
          </w:p>
        </w:tc>
      </w:tr>
      <w:tr w:rsidR="0091667F" w:rsidRPr="000E4820" w14:paraId="3D9A4826" w14:textId="77777777">
        <w:tblPrEx>
          <w:tblCellMar>
            <w:top w:w="0" w:type="dxa"/>
            <w:bottom w:w="0" w:type="dxa"/>
          </w:tblCellMar>
        </w:tblPrEx>
        <w:tc>
          <w:tcPr>
            <w:tcW w:w="3000" w:type="dxa"/>
            <w:tcMar>
              <w:top w:w="80" w:type="dxa"/>
              <w:left w:w="100" w:type="dxa"/>
              <w:bottom w:w="80" w:type="dxa"/>
              <w:right w:w="100" w:type="dxa"/>
            </w:tcMar>
            <w:vAlign w:val="center"/>
          </w:tcPr>
          <w:p w14:paraId="11CFC7EA" w14:textId="77777777" w:rsidR="0091667F" w:rsidRPr="000E4820" w:rsidRDefault="00B70E34">
            <w:pPr>
              <w:rPr>
                <w:rFonts w:ascii="Times New Roman" w:hAnsi="Times New Roman" w:cs="Times New Roman"/>
              </w:rPr>
            </w:pPr>
            <w:r w:rsidRPr="000E4820">
              <w:rPr>
                <w:rFonts w:ascii="Times New Roman" w:hAnsi="Times New Roman" w:cs="Times New Roman"/>
              </w:rPr>
              <w:t>Weather / GIS Service</w:t>
            </w:r>
          </w:p>
        </w:tc>
        <w:tc>
          <w:tcPr>
            <w:tcW w:w="2400" w:type="dxa"/>
            <w:tcMar>
              <w:top w:w="80" w:type="dxa"/>
              <w:left w:w="100" w:type="dxa"/>
              <w:bottom w:w="80" w:type="dxa"/>
              <w:right w:w="100" w:type="dxa"/>
            </w:tcMar>
            <w:vAlign w:val="center"/>
          </w:tcPr>
          <w:p w14:paraId="6B35236A" w14:textId="77777777" w:rsidR="0091667F" w:rsidRPr="000E4820" w:rsidRDefault="00B70E34">
            <w:pPr>
              <w:rPr>
                <w:rFonts w:ascii="Times New Roman" w:hAnsi="Times New Roman" w:cs="Times New Roman"/>
              </w:rPr>
            </w:pPr>
            <w:r w:rsidRPr="000E4820">
              <w:rPr>
                <w:rFonts w:ascii="Times New Roman" w:hAnsi="Times New Roman" w:cs="Times New Roman"/>
              </w:rPr>
              <w:t>Supporting (External System)</w:t>
            </w:r>
          </w:p>
        </w:tc>
        <w:tc>
          <w:tcPr>
            <w:tcW w:w="3960" w:type="dxa"/>
            <w:tcMar>
              <w:top w:w="80" w:type="dxa"/>
              <w:left w:w="100" w:type="dxa"/>
              <w:bottom w:w="80" w:type="dxa"/>
              <w:right w:w="100" w:type="dxa"/>
            </w:tcMar>
            <w:vAlign w:val="center"/>
          </w:tcPr>
          <w:p w14:paraId="709C7751" w14:textId="77777777" w:rsidR="0091667F" w:rsidRPr="000E4820" w:rsidRDefault="00B70E34">
            <w:pPr>
              <w:rPr>
                <w:rFonts w:ascii="Times New Roman" w:hAnsi="Times New Roman" w:cs="Times New Roman"/>
              </w:rPr>
            </w:pPr>
            <w:r w:rsidRPr="000E4820">
              <w:rPr>
                <w:rFonts w:ascii="Times New Roman" w:hAnsi="Times New Roman" w:cs="Times New Roman"/>
              </w:rPr>
              <w:t>Supplies terrain, weather and geospatial data used during route planning.</w:t>
            </w:r>
          </w:p>
        </w:tc>
      </w:tr>
    </w:tbl>
    <w:p w14:paraId="62CEBF08"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Emergency Admin, Drone Operator and Rescue Team Member all specialise a common User actor archetype (they authenticate the same way and share basic profile behaviour), which is reflected later as class inheritance from an abstract User class.</w:t>
      </w:r>
    </w:p>
    <w:p w14:paraId="5578B91D" w14:textId="77777777" w:rsidR="00EA6587" w:rsidRPr="000E4820" w:rsidRDefault="00EA6587">
      <w:pPr>
        <w:rPr>
          <w:rFonts w:ascii="Times New Roman" w:hAnsi="Times New Roman" w:cs="Times New Roman"/>
          <w:b/>
          <w:bCs/>
          <w:sz w:val="30"/>
          <w:szCs w:val="30"/>
        </w:rPr>
      </w:pPr>
      <w:bookmarkStart w:id="6" w:name="_Toc239317216"/>
      <w:r w:rsidRPr="000E4820">
        <w:rPr>
          <w:rFonts w:ascii="Times New Roman" w:hAnsi="Times New Roman" w:cs="Times New Roman"/>
        </w:rPr>
        <w:br w:type="page"/>
      </w:r>
    </w:p>
    <w:p w14:paraId="30837EF5" w14:textId="7A4F7642"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3. Use Case Descriptions</w:t>
      </w:r>
      <w:bookmarkEnd w:id="6"/>
    </w:p>
    <w:p w14:paraId="3FAA49CE"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Fourteen use cases were identified. The four most critical are documented in full below; the remainder are summarised in the accompanying table.</w:t>
      </w:r>
    </w:p>
    <w:p w14:paraId="02DE44A6" w14:textId="419365D8" w:rsidR="0091667F" w:rsidRPr="000E4820" w:rsidRDefault="00B70E34" w:rsidP="00EA6587">
      <w:pPr>
        <w:rPr>
          <w:rFonts w:ascii="Times New Roman" w:hAnsi="Times New Roman" w:cs="Times New Roman"/>
          <w:b/>
          <w:bCs/>
          <w:sz w:val="26"/>
          <w:szCs w:val="26"/>
        </w:rPr>
      </w:pPr>
      <w:bookmarkStart w:id="7" w:name="_Toc239317217"/>
      <w:r w:rsidRPr="000E4820">
        <w:rPr>
          <w:rFonts w:ascii="Times New Roman" w:hAnsi="Times New Roman" w:cs="Times New Roman"/>
          <w:b/>
          <w:bCs/>
          <w:sz w:val="26"/>
          <w:szCs w:val="26"/>
        </w:rPr>
        <w:t>3.1 Fully-Dressed Use Case: Register Disaster Incident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667F" w:rsidRPr="000E4820" w14:paraId="2903D1D7"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23FC3B7F" w14:textId="77777777" w:rsidR="0091667F" w:rsidRPr="000E4820" w:rsidRDefault="00B70E34">
            <w:pPr>
              <w:rPr>
                <w:rFonts w:ascii="Times New Roman" w:hAnsi="Times New Roman" w:cs="Times New Roman"/>
              </w:rPr>
            </w:pPr>
            <w:r w:rsidRPr="000E4820">
              <w:rPr>
                <w:rFonts w:ascii="Times New Roman" w:hAnsi="Times New Roman" w:cs="Times New Roman"/>
                <w:b/>
                <w:bCs/>
              </w:rPr>
              <w:t>Field</w:t>
            </w:r>
          </w:p>
        </w:tc>
        <w:tc>
          <w:tcPr>
            <w:tcW w:w="6360" w:type="dxa"/>
            <w:shd w:val="clear" w:color="auto" w:fill="DCE6F1"/>
            <w:tcMar>
              <w:top w:w="80" w:type="dxa"/>
              <w:left w:w="100" w:type="dxa"/>
              <w:bottom w:w="80" w:type="dxa"/>
              <w:right w:w="100" w:type="dxa"/>
            </w:tcMar>
            <w:vAlign w:val="center"/>
          </w:tcPr>
          <w:p w14:paraId="1E832A8B" w14:textId="77777777" w:rsidR="0091667F" w:rsidRPr="000E4820" w:rsidRDefault="00B70E34">
            <w:pPr>
              <w:rPr>
                <w:rFonts w:ascii="Times New Roman" w:hAnsi="Times New Roman" w:cs="Times New Roman"/>
              </w:rPr>
            </w:pPr>
            <w:r w:rsidRPr="000E4820">
              <w:rPr>
                <w:rFonts w:ascii="Times New Roman" w:hAnsi="Times New Roman" w:cs="Times New Roman"/>
                <w:b/>
                <w:bCs/>
              </w:rPr>
              <w:t>Description</w:t>
            </w:r>
          </w:p>
        </w:tc>
      </w:tr>
      <w:tr w:rsidR="0091667F" w:rsidRPr="000E4820" w14:paraId="17929AC2" w14:textId="77777777">
        <w:tblPrEx>
          <w:tblCellMar>
            <w:top w:w="0" w:type="dxa"/>
            <w:bottom w:w="0" w:type="dxa"/>
          </w:tblCellMar>
        </w:tblPrEx>
        <w:tc>
          <w:tcPr>
            <w:tcW w:w="3000" w:type="dxa"/>
            <w:tcMar>
              <w:top w:w="80" w:type="dxa"/>
              <w:left w:w="100" w:type="dxa"/>
              <w:bottom w:w="80" w:type="dxa"/>
              <w:right w:w="100" w:type="dxa"/>
            </w:tcMar>
            <w:vAlign w:val="center"/>
          </w:tcPr>
          <w:p w14:paraId="1295F98E" w14:textId="77777777" w:rsidR="0091667F" w:rsidRPr="000E4820" w:rsidRDefault="00B70E34">
            <w:pPr>
              <w:rPr>
                <w:rFonts w:ascii="Times New Roman" w:hAnsi="Times New Roman" w:cs="Times New Roman"/>
              </w:rPr>
            </w:pPr>
            <w:r w:rsidRPr="000E4820">
              <w:rPr>
                <w:rFonts w:ascii="Times New Roman" w:hAnsi="Times New Roman" w:cs="Times New Roman"/>
              </w:rPr>
              <w:t>Use Case ID / Name</w:t>
            </w:r>
          </w:p>
        </w:tc>
        <w:tc>
          <w:tcPr>
            <w:tcW w:w="6360" w:type="dxa"/>
            <w:tcMar>
              <w:top w:w="80" w:type="dxa"/>
              <w:left w:w="100" w:type="dxa"/>
              <w:bottom w:w="80" w:type="dxa"/>
              <w:right w:w="100" w:type="dxa"/>
            </w:tcMar>
            <w:vAlign w:val="center"/>
          </w:tcPr>
          <w:p w14:paraId="1E9364E6" w14:textId="77777777" w:rsidR="0091667F" w:rsidRPr="000E4820" w:rsidRDefault="00B70E34">
            <w:pPr>
              <w:rPr>
                <w:rFonts w:ascii="Times New Roman" w:hAnsi="Times New Roman" w:cs="Times New Roman"/>
              </w:rPr>
            </w:pPr>
            <w:r w:rsidRPr="000E4820">
              <w:rPr>
                <w:rFonts w:ascii="Times New Roman" w:hAnsi="Times New Roman" w:cs="Times New Roman"/>
              </w:rPr>
              <w:t>UC-01 / Register Disaster Incident</w:t>
            </w:r>
          </w:p>
        </w:tc>
      </w:tr>
      <w:tr w:rsidR="0091667F" w:rsidRPr="000E4820" w14:paraId="172BE1DC" w14:textId="77777777">
        <w:tblPrEx>
          <w:tblCellMar>
            <w:top w:w="0" w:type="dxa"/>
            <w:bottom w:w="0" w:type="dxa"/>
          </w:tblCellMar>
        </w:tblPrEx>
        <w:tc>
          <w:tcPr>
            <w:tcW w:w="3000" w:type="dxa"/>
            <w:tcMar>
              <w:top w:w="80" w:type="dxa"/>
              <w:left w:w="100" w:type="dxa"/>
              <w:bottom w:w="80" w:type="dxa"/>
              <w:right w:w="100" w:type="dxa"/>
            </w:tcMar>
            <w:vAlign w:val="center"/>
          </w:tcPr>
          <w:p w14:paraId="6E47B7BA" w14:textId="77777777" w:rsidR="0091667F" w:rsidRPr="000E4820" w:rsidRDefault="00B70E34">
            <w:pPr>
              <w:rPr>
                <w:rFonts w:ascii="Times New Roman" w:hAnsi="Times New Roman" w:cs="Times New Roman"/>
              </w:rPr>
            </w:pPr>
            <w:r w:rsidRPr="000E4820">
              <w:rPr>
                <w:rFonts w:ascii="Times New Roman" w:hAnsi="Times New Roman" w:cs="Times New Roman"/>
              </w:rPr>
              <w:t>Primary Actor</w:t>
            </w:r>
          </w:p>
        </w:tc>
        <w:tc>
          <w:tcPr>
            <w:tcW w:w="6360" w:type="dxa"/>
            <w:tcMar>
              <w:top w:w="80" w:type="dxa"/>
              <w:left w:w="100" w:type="dxa"/>
              <w:bottom w:w="80" w:type="dxa"/>
              <w:right w:w="100" w:type="dxa"/>
            </w:tcMar>
            <w:vAlign w:val="center"/>
          </w:tcPr>
          <w:p w14:paraId="50603DB3" w14:textId="77777777" w:rsidR="0091667F" w:rsidRPr="000E4820" w:rsidRDefault="00B70E34">
            <w:pPr>
              <w:rPr>
                <w:rFonts w:ascii="Times New Roman" w:hAnsi="Times New Roman" w:cs="Times New Roman"/>
              </w:rPr>
            </w:pPr>
            <w:r w:rsidRPr="000E4820">
              <w:rPr>
                <w:rFonts w:ascii="Times New Roman" w:hAnsi="Times New Roman" w:cs="Times New Roman"/>
              </w:rPr>
              <w:t>Emergency Admin</w:t>
            </w:r>
          </w:p>
        </w:tc>
      </w:tr>
      <w:tr w:rsidR="0091667F" w:rsidRPr="000E4820" w14:paraId="46C9F961" w14:textId="77777777">
        <w:tblPrEx>
          <w:tblCellMar>
            <w:top w:w="0" w:type="dxa"/>
            <w:bottom w:w="0" w:type="dxa"/>
          </w:tblCellMar>
        </w:tblPrEx>
        <w:tc>
          <w:tcPr>
            <w:tcW w:w="3000" w:type="dxa"/>
            <w:tcMar>
              <w:top w:w="80" w:type="dxa"/>
              <w:left w:w="100" w:type="dxa"/>
              <w:bottom w:w="80" w:type="dxa"/>
              <w:right w:w="100" w:type="dxa"/>
            </w:tcMar>
            <w:vAlign w:val="center"/>
          </w:tcPr>
          <w:p w14:paraId="098462A2" w14:textId="77777777" w:rsidR="0091667F" w:rsidRPr="000E4820" w:rsidRDefault="00B70E34">
            <w:pPr>
              <w:rPr>
                <w:rFonts w:ascii="Times New Roman" w:hAnsi="Times New Roman" w:cs="Times New Roman"/>
              </w:rPr>
            </w:pPr>
            <w:r w:rsidRPr="000E4820">
              <w:rPr>
                <w:rFonts w:ascii="Times New Roman" w:hAnsi="Times New Roman" w:cs="Times New Roman"/>
              </w:rPr>
              <w:t>Preconditions</w:t>
            </w:r>
          </w:p>
        </w:tc>
        <w:tc>
          <w:tcPr>
            <w:tcW w:w="6360" w:type="dxa"/>
            <w:tcMar>
              <w:top w:w="80" w:type="dxa"/>
              <w:left w:w="100" w:type="dxa"/>
              <w:bottom w:w="80" w:type="dxa"/>
              <w:right w:w="100" w:type="dxa"/>
            </w:tcMar>
            <w:vAlign w:val="center"/>
          </w:tcPr>
          <w:p w14:paraId="36C88CAF" w14:textId="77777777" w:rsidR="0091667F" w:rsidRPr="000E4820" w:rsidRDefault="00B70E34">
            <w:pPr>
              <w:rPr>
                <w:rFonts w:ascii="Times New Roman" w:hAnsi="Times New Roman" w:cs="Times New Roman"/>
              </w:rPr>
            </w:pPr>
            <w:r w:rsidRPr="000E4820">
              <w:rPr>
                <w:rFonts w:ascii="Times New Roman" w:hAnsi="Times New Roman" w:cs="Times New Roman"/>
              </w:rPr>
              <w:t>Admin is authenticated and authorised.</w:t>
            </w:r>
          </w:p>
        </w:tc>
      </w:tr>
      <w:tr w:rsidR="0091667F" w:rsidRPr="000E4820" w14:paraId="7E2D63A3" w14:textId="77777777">
        <w:tblPrEx>
          <w:tblCellMar>
            <w:top w:w="0" w:type="dxa"/>
            <w:bottom w:w="0" w:type="dxa"/>
          </w:tblCellMar>
        </w:tblPrEx>
        <w:tc>
          <w:tcPr>
            <w:tcW w:w="3000" w:type="dxa"/>
            <w:tcMar>
              <w:top w:w="80" w:type="dxa"/>
              <w:left w:w="100" w:type="dxa"/>
              <w:bottom w:w="80" w:type="dxa"/>
              <w:right w:w="100" w:type="dxa"/>
            </w:tcMar>
            <w:vAlign w:val="center"/>
          </w:tcPr>
          <w:p w14:paraId="4D70D5FB" w14:textId="77777777" w:rsidR="0091667F" w:rsidRPr="000E4820" w:rsidRDefault="00B70E34">
            <w:pPr>
              <w:rPr>
                <w:rFonts w:ascii="Times New Roman" w:hAnsi="Times New Roman" w:cs="Times New Roman"/>
              </w:rPr>
            </w:pPr>
            <w:r w:rsidRPr="000E4820">
              <w:rPr>
                <w:rFonts w:ascii="Times New Roman" w:hAnsi="Times New Roman" w:cs="Times New Roman"/>
              </w:rPr>
              <w:t>Trigger</w:t>
            </w:r>
          </w:p>
        </w:tc>
        <w:tc>
          <w:tcPr>
            <w:tcW w:w="6360" w:type="dxa"/>
            <w:tcMar>
              <w:top w:w="80" w:type="dxa"/>
              <w:left w:w="100" w:type="dxa"/>
              <w:bottom w:w="80" w:type="dxa"/>
              <w:right w:w="100" w:type="dxa"/>
            </w:tcMar>
            <w:vAlign w:val="center"/>
          </w:tcPr>
          <w:p w14:paraId="7CCDCC8E" w14:textId="77777777" w:rsidR="0091667F" w:rsidRPr="000E4820" w:rsidRDefault="00B70E34">
            <w:pPr>
              <w:rPr>
                <w:rFonts w:ascii="Times New Roman" w:hAnsi="Times New Roman" w:cs="Times New Roman"/>
              </w:rPr>
            </w:pPr>
            <w:r w:rsidRPr="000E4820">
              <w:rPr>
                <w:rFonts w:ascii="Times New Roman" w:hAnsi="Times New Roman" w:cs="Times New Roman"/>
              </w:rPr>
              <w:t>Admin receives a report of a disaster event.</w:t>
            </w:r>
          </w:p>
        </w:tc>
      </w:tr>
      <w:tr w:rsidR="0091667F" w:rsidRPr="000E4820" w14:paraId="6234A7E6" w14:textId="77777777">
        <w:tblPrEx>
          <w:tblCellMar>
            <w:top w:w="0" w:type="dxa"/>
            <w:bottom w:w="0" w:type="dxa"/>
          </w:tblCellMar>
        </w:tblPrEx>
        <w:tc>
          <w:tcPr>
            <w:tcW w:w="3000" w:type="dxa"/>
            <w:tcMar>
              <w:top w:w="80" w:type="dxa"/>
              <w:left w:w="100" w:type="dxa"/>
              <w:bottom w:w="80" w:type="dxa"/>
              <w:right w:w="100" w:type="dxa"/>
            </w:tcMar>
            <w:vAlign w:val="center"/>
          </w:tcPr>
          <w:p w14:paraId="2E544E64" w14:textId="77777777" w:rsidR="0091667F" w:rsidRPr="000E4820" w:rsidRDefault="00B70E34">
            <w:pPr>
              <w:rPr>
                <w:rFonts w:ascii="Times New Roman" w:hAnsi="Times New Roman" w:cs="Times New Roman"/>
              </w:rPr>
            </w:pPr>
            <w:r w:rsidRPr="000E4820">
              <w:rPr>
                <w:rFonts w:ascii="Times New Roman" w:hAnsi="Times New Roman" w:cs="Times New Roman"/>
              </w:rPr>
              <w:t>Main Flow</w:t>
            </w:r>
          </w:p>
        </w:tc>
        <w:tc>
          <w:tcPr>
            <w:tcW w:w="6360" w:type="dxa"/>
            <w:tcMar>
              <w:top w:w="80" w:type="dxa"/>
              <w:left w:w="100" w:type="dxa"/>
              <w:bottom w:w="80" w:type="dxa"/>
              <w:right w:w="100" w:type="dxa"/>
            </w:tcMar>
            <w:vAlign w:val="center"/>
          </w:tcPr>
          <w:p w14:paraId="735014A3" w14:textId="77777777" w:rsidR="0091667F" w:rsidRPr="000E4820" w:rsidRDefault="00B70E34">
            <w:pPr>
              <w:rPr>
                <w:rFonts w:ascii="Times New Roman" w:hAnsi="Times New Roman" w:cs="Times New Roman"/>
              </w:rPr>
            </w:pPr>
            <w:r w:rsidRPr="000E4820">
              <w:rPr>
                <w:rFonts w:ascii="Times New Roman" w:hAnsi="Times New Roman" w:cs="Times New Roman"/>
              </w:rPr>
              <w:t>1. Admin logs in. 2. Admin selects "New Incident". 3. Admin enters type, severity, location and description. 4. System validates and stores the incident. 5. System prompts Admin to define the affected zone (UC-02).</w:t>
            </w:r>
          </w:p>
        </w:tc>
      </w:tr>
      <w:tr w:rsidR="0091667F" w:rsidRPr="000E4820" w14:paraId="082580F1" w14:textId="77777777">
        <w:tblPrEx>
          <w:tblCellMar>
            <w:top w:w="0" w:type="dxa"/>
            <w:bottom w:w="0" w:type="dxa"/>
          </w:tblCellMar>
        </w:tblPrEx>
        <w:tc>
          <w:tcPr>
            <w:tcW w:w="3000" w:type="dxa"/>
            <w:tcMar>
              <w:top w:w="80" w:type="dxa"/>
              <w:left w:w="100" w:type="dxa"/>
              <w:bottom w:w="80" w:type="dxa"/>
              <w:right w:w="100" w:type="dxa"/>
            </w:tcMar>
            <w:vAlign w:val="center"/>
          </w:tcPr>
          <w:p w14:paraId="191A17F8" w14:textId="77777777" w:rsidR="0091667F" w:rsidRPr="000E4820" w:rsidRDefault="00B70E34">
            <w:pPr>
              <w:rPr>
                <w:rFonts w:ascii="Times New Roman" w:hAnsi="Times New Roman" w:cs="Times New Roman"/>
              </w:rPr>
            </w:pPr>
            <w:r w:rsidRPr="000E4820">
              <w:rPr>
                <w:rFonts w:ascii="Times New Roman" w:hAnsi="Times New Roman" w:cs="Times New Roman"/>
              </w:rPr>
              <w:t>Alternate Flow</w:t>
            </w:r>
          </w:p>
        </w:tc>
        <w:tc>
          <w:tcPr>
            <w:tcW w:w="6360" w:type="dxa"/>
            <w:tcMar>
              <w:top w:w="80" w:type="dxa"/>
              <w:left w:w="100" w:type="dxa"/>
              <w:bottom w:w="80" w:type="dxa"/>
              <w:right w:w="100" w:type="dxa"/>
            </w:tcMar>
            <w:vAlign w:val="center"/>
          </w:tcPr>
          <w:p w14:paraId="191650C6" w14:textId="77777777" w:rsidR="0091667F" w:rsidRPr="000E4820" w:rsidRDefault="00B70E34">
            <w:pPr>
              <w:rPr>
                <w:rFonts w:ascii="Times New Roman" w:hAnsi="Times New Roman" w:cs="Times New Roman"/>
              </w:rPr>
            </w:pPr>
            <w:r w:rsidRPr="000E4820">
              <w:rPr>
                <w:rFonts w:ascii="Times New Roman" w:hAnsi="Times New Roman" w:cs="Times New Roman"/>
              </w:rPr>
              <w:t>3a. Incomplete data → system flags missing fields and asks Admin to correct them.</w:t>
            </w:r>
          </w:p>
        </w:tc>
      </w:tr>
      <w:tr w:rsidR="0091667F" w:rsidRPr="000E4820" w14:paraId="746AF813" w14:textId="77777777">
        <w:tblPrEx>
          <w:tblCellMar>
            <w:top w:w="0" w:type="dxa"/>
            <w:bottom w:w="0" w:type="dxa"/>
          </w:tblCellMar>
        </w:tblPrEx>
        <w:tc>
          <w:tcPr>
            <w:tcW w:w="3000" w:type="dxa"/>
            <w:tcMar>
              <w:top w:w="80" w:type="dxa"/>
              <w:left w:w="100" w:type="dxa"/>
              <w:bottom w:w="80" w:type="dxa"/>
              <w:right w:w="100" w:type="dxa"/>
            </w:tcMar>
            <w:vAlign w:val="center"/>
          </w:tcPr>
          <w:p w14:paraId="21D05C31" w14:textId="77777777" w:rsidR="0091667F" w:rsidRPr="000E4820" w:rsidRDefault="00B70E34">
            <w:pPr>
              <w:rPr>
                <w:rFonts w:ascii="Times New Roman" w:hAnsi="Times New Roman" w:cs="Times New Roman"/>
              </w:rPr>
            </w:pPr>
            <w:r w:rsidRPr="000E4820">
              <w:rPr>
                <w:rFonts w:ascii="Times New Roman" w:hAnsi="Times New Roman" w:cs="Times New Roman"/>
              </w:rPr>
              <w:t>Postconditions</w:t>
            </w:r>
          </w:p>
        </w:tc>
        <w:tc>
          <w:tcPr>
            <w:tcW w:w="6360" w:type="dxa"/>
            <w:tcMar>
              <w:top w:w="80" w:type="dxa"/>
              <w:left w:w="100" w:type="dxa"/>
              <w:bottom w:w="80" w:type="dxa"/>
              <w:right w:w="100" w:type="dxa"/>
            </w:tcMar>
            <w:vAlign w:val="center"/>
          </w:tcPr>
          <w:p w14:paraId="516D97F2" w14:textId="77777777" w:rsidR="0091667F" w:rsidRPr="000E4820" w:rsidRDefault="00B70E34">
            <w:pPr>
              <w:rPr>
                <w:rFonts w:ascii="Times New Roman" w:hAnsi="Times New Roman" w:cs="Times New Roman"/>
              </w:rPr>
            </w:pPr>
            <w:r w:rsidRPr="000E4820">
              <w:rPr>
                <w:rFonts w:ascii="Times New Roman" w:hAnsi="Times New Roman" w:cs="Times New Roman"/>
              </w:rPr>
              <w:t>A new DisasterIncident record exists with status = "Open".</w:t>
            </w:r>
          </w:p>
        </w:tc>
      </w:tr>
    </w:tbl>
    <w:p w14:paraId="46BBF6F3" w14:textId="77777777" w:rsidR="0091667F" w:rsidRPr="000E4820" w:rsidRDefault="00B70E34">
      <w:pPr>
        <w:pStyle w:val="Heading2"/>
        <w:rPr>
          <w:rFonts w:ascii="Times New Roman" w:hAnsi="Times New Roman" w:cs="Times New Roman"/>
          <w:color w:val="auto"/>
        </w:rPr>
      </w:pPr>
      <w:bookmarkStart w:id="8" w:name="_Toc239317218"/>
      <w:r w:rsidRPr="000E4820">
        <w:rPr>
          <w:rFonts w:ascii="Times New Roman" w:hAnsi="Times New Roman" w:cs="Times New Roman"/>
          <w:color w:val="auto"/>
        </w:rPr>
        <w:t>3.2 Fully-Dressed Use Case: Assign Drone to Mission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667F" w:rsidRPr="000E4820" w14:paraId="78FDE2D5"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33FDA078" w14:textId="77777777" w:rsidR="0091667F" w:rsidRPr="000E4820" w:rsidRDefault="00B70E34">
            <w:pPr>
              <w:rPr>
                <w:rFonts w:ascii="Times New Roman" w:hAnsi="Times New Roman" w:cs="Times New Roman"/>
              </w:rPr>
            </w:pPr>
            <w:r w:rsidRPr="000E4820">
              <w:rPr>
                <w:rFonts w:ascii="Times New Roman" w:hAnsi="Times New Roman" w:cs="Times New Roman"/>
                <w:b/>
                <w:bCs/>
              </w:rPr>
              <w:t>Field</w:t>
            </w:r>
          </w:p>
        </w:tc>
        <w:tc>
          <w:tcPr>
            <w:tcW w:w="6360" w:type="dxa"/>
            <w:shd w:val="clear" w:color="auto" w:fill="DCE6F1"/>
            <w:tcMar>
              <w:top w:w="80" w:type="dxa"/>
              <w:left w:w="100" w:type="dxa"/>
              <w:bottom w:w="80" w:type="dxa"/>
              <w:right w:w="100" w:type="dxa"/>
            </w:tcMar>
            <w:vAlign w:val="center"/>
          </w:tcPr>
          <w:p w14:paraId="2401ED6B" w14:textId="77777777" w:rsidR="0091667F" w:rsidRPr="000E4820" w:rsidRDefault="00B70E34">
            <w:pPr>
              <w:rPr>
                <w:rFonts w:ascii="Times New Roman" w:hAnsi="Times New Roman" w:cs="Times New Roman"/>
              </w:rPr>
            </w:pPr>
            <w:r w:rsidRPr="000E4820">
              <w:rPr>
                <w:rFonts w:ascii="Times New Roman" w:hAnsi="Times New Roman" w:cs="Times New Roman"/>
                <w:b/>
                <w:bCs/>
              </w:rPr>
              <w:t>Description</w:t>
            </w:r>
          </w:p>
        </w:tc>
      </w:tr>
      <w:tr w:rsidR="0091667F" w:rsidRPr="000E4820" w14:paraId="57D91294" w14:textId="77777777">
        <w:tblPrEx>
          <w:tblCellMar>
            <w:top w:w="0" w:type="dxa"/>
            <w:bottom w:w="0" w:type="dxa"/>
          </w:tblCellMar>
        </w:tblPrEx>
        <w:tc>
          <w:tcPr>
            <w:tcW w:w="3000" w:type="dxa"/>
            <w:tcMar>
              <w:top w:w="80" w:type="dxa"/>
              <w:left w:w="100" w:type="dxa"/>
              <w:bottom w:w="80" w:type="dxa"/>
              <w:right w:w="100" w:type="dxa"/>
            </w:tcMar>
            <w:vAlign w:val="center"/>
          </w:tcPr>
          <w:p w14:paraId="3EF3F1BA" w14:textId="77777777" w:rsidR="0091667F" w:rsidRPr="000E4820" w:rsidRDefault="00B70E34">
            <w:pPr>
              <w:rPr>
                <w:rFonts w:ascii="Times New Roman" w:hAnsi="Times New Roman" w:cs="Times New Roman"/>
              </w:rPr>
            </w:pPr>
            <w:r w:rsidRPr="000E4820">
              <w:rPr>
                <w:rFonts w:ascii="Times New Roman" w:hAnsi="Times New Roman" w:cs="Times New Roman"/>
              </w:rPr>
              <w:t>Use Case ID / Name</w:t>
            </w:r>
          </w:p>
        </w:tc>
        <w:tc>
          <w:tcPr>
            <w:tcW w:w="6360" w:type="dxa"/>
            <w:tcMar>
              <w:top w:w="80" w:type="dxa"/>
              <w:left w:w="100" w:type="dxa"/>
              <w:bottom w:w="80" w:type="dxa"/>
              <w:right w:w="100" w:type="dxa"/>
            </w:tcMar>
            <w:vAlign w:val="center"/>
          </w:tcPr>
          <w:p w14:paraId="2F8D3939" w14:textId="77777777" w:rsidR="0091667F" w:rsidRPr="000E4820" w:rsidRDefault="00B70E34">
            <w:pPr>
              <w:rPr>
                <w:rFonts w:ascii="Times New Roman" w:hAnsi="Times New Roman" w:cs="Times New Roman"/>
              </w:rPr>
            </w:pPr>
            <w:r w:rsidRPr="000E4820">
              <w:rPr>
                <w:rFonts w:ascii="Times New Roman" w:hAnsi="Times New Roman" w:cs="Times New Roman"/>
              </w:rPr>
              <w:t>UC-03 / Assign Drone to Mission</w:t>
            </w:r>
          </w:p>
        </w:tc>
      </w:tr>
      <w:tr w:rsidR="0091667F" w:rsidRPr="000E4820" w14:paraId="150AF87B" w14:textId="77777777">
        <w:tblPrEx>
          <w:tblCellMar>
            <w:top w:w="0" w:type="dxa"/>
            <w:bottom w:w="0" w:type="dxa"/>
          </w:tblCellMar>
        </w:tblPrEx>
        <w:tc>
          <w:tcPr>
            <w:tcW w:w="3000" w:type="dxa"/>
            <w:tcMar>
              <w:top w:w="80" w:type="dxa"/>
              <w:left w:w="100" w:type="dxa"/>
              <w:bottom w:w="80" w:type="dxa"/>
              <w:right w:w="100" w:type="dxa"/>
            </w:tcMar>
            <w:vAlign w:val="center"/>
          </w:tcPr>
          <w:p w14:paraId="3DAA8D8F" w14:textId="77777777" w:rsidR="0091667F" w:rsidRPr="000E4820" w:rsidRDefault="00B70E34">
            <w:pPr>
              <w:rPr>
                <w:rFonts w:ascii="Times New Roman" w:hAnsi="Times New Roman" w:cs="Times New Roman"/>
              </w:rPr>
            </w:pPr>
            <w:r w:rsidRPr="000E4820">
              <w:rPr>
                <w:rFonts w:ascii="Times New Roman" w:hAnsi="Times New Roman" w:cs="Times New Roman"/>
              </w:rPr>
              <w:t>Primary Actor</w:t>
            </w:r>
          </w:p>
        </w:tc>
        <w:tc>
          <w:tcPr>
            <w:tcW w:w="6360" w:type="dxa"/>
            <w:tcMar>
              <w:top w:w="80" w:type="dxa"/>
              <w:left w:w="100" w:type="dxa"/>
              <w:bottom w:w="80" w:type="dxa"/>
              <w:right w:w="100" w:type="dxa"/>
            </w:tcMar>
            <w:vAlign w:val="center"/>
          </w:tcPr>
          <w:p w14:paraId="53057FF7" w14:textId="77777777" w:rsidR="0091667F" w:rsidRPr="000E4820" w:rsidRDefault="00B70E34">
            <w:pPr>
              <w:rPr>
                <w:rFonts w:ascii="Times New Roman" w:hAnsi="Times New Roman" w:cs="Times New Roman"/>
              </w:rPr>
            </w:pPr>
            <w:r w:rsidRPr="000E4820">
              <w:rPr>
                <w:rFonts w:ascii="Times New Roman" w:hAnsi="Times New Roman" w:cs="Times New Roman"/>
              </w:rPr>
              <w:t>Drone Operator</w:t>
            </w:r>
          </w:p>
        </w:tc>
      </w:tr>
      <w:tr w:rsidR="0091667F" w:rsidRPr="000E4820" w14:paraId="43FA788E" w14:textId="77777777">
        <w:tblPrEx>
          <w:tblCellMar>
            <w:top w:w="0" w:type="dxa"/>
            <w:bottom w:w="0" w:type="dxa"/>
          </w:tblCellMar>
        </w:tblPrEx>
        <w:tc>
          <w:tcPr>
            <w:tcW w:w="3000" w:type="dxa"/>
            <w:tcMar>
              <w:top w:w="80" w:type="dxa"/>
              <w:left w:w="100" w:type="dxa"/>
              <w:bottom w:w="80" w:type="dxa"/>
              <w:right w:w="100" w:type="dxa"/>
            </w:tcMar>
            <w:vAlign w:val="center"/>
          </w:tcPr>
          <w:p w14:paraId="60EB40AD" w14:textId="77777777" w:rsidR="0091667F" w:rsidRPr="000E4820" w:rsidRDefault="00B70E34">
            <w:pPr>
              <w:rPr>
                <w:rFonts w:ascii="Times New Roman" w:hAnsi="Times New Roman" w:cs="Times New Roman"/>
              </w:rPr>
            </w:pPr>
            <w:r w:rsidRPr="000E4820">
              <w:rPr>
                <w:rFonts w:ascii="Times New Roman" w:hAnsi="Times New Roman" w:cs="Times New Roman"/>
              </w:rPr>
              <w:t>Preconditions</w:t>
            </w:r>
          </w:p>
        </w:tc>
        <w:tc>
          <w:tcPr>
            <w:tcW w:w="6360" w:type="dxa"/>
            <w:tcMar>
              <w:top w:w="80" w:type="dxa"/>
              <w:left w:w="100" w:type="dxa"/>
              <w:bottom w:w="80" w:type="dxa"/>
              <w:right w:w="100" w:type="dxa"/>
            </w:tcMar>
            <w:vAlign w:val="center"/>
          </w:tcPr>
          <w:p w14:paraId="3C1D1D51" w14:textId="77777777" w:rsidR="0091667F" w:rsidRPr="000E4820" w:rsidRDefault="00B70E34">
            <w:pPr>
              <w:rPr>
                <w:rFonts w:ascii="Times New Roman" w:hAnsi="Times New Roman" w:cs="Times New Roman"/>
              </w:rPr>
            </w:pPr>
            <w:r w:rsidRPr="000E4820">
              <w:rPr>
                <w:rFonts w:ascii="Times New Roman" w:hAnsi="Times New Roman" w:cs="Times New Roman"/>
              </w:rPr>
              <w:t>An open incident and defined zone exist; at least one drone is available.</w:t>
            </w:r>
          </w:p>
        </w:tc>
      </w:tr>
      <w:tr w:rsidR="0091667F" w:rsidRPr="000E4820" w14:paraId="6175A5F8" w14:textId="77777777">
        <w:tblPrEx>
          <w:tblCellMar>
            <w:top w:w="0" w:type="dxa"/>
            <w:bottom w:w="0" w:type="dxa"/>
          </w:tblCellMar>
        </w:tblPrEx>
        <w:tc>
          <w:tcPr>
            <w:tcW w:w="3000" w:type="dxa"/>
            <w:tcMar>
              <w:top w:w="80" w:type="dxa"/>
              <w:left w:w="100" w:type="dxa"/>
              <w:bottom w:w="80" w:type="dxa"/>
              <w:right w:w="100" w:type="dxa"/>
            </w:tcMar>
            <w:vAlign w:val="center"/>
          </w:tcPr>
          <w:p w14:paraId="7AEFA80A" w14:textId="77777777" w:rsidR="0091667F" w:rsidRPr="000E4820" w:rsidRDefault="00B70E34">
            <w:pPr>
              <w:rPr>
                <w:rFonts w:ascii="Times New Roman" w:hAnsi="Times New Roman" w:cs="Times New Roman"/>
              </w:rPr>
            </w:pPr>
            <w:r w:rsidRPr="000E4820">
              <w:rPr>
                <w:rFonts w:ascii="Times New Roman" w:hAnsi="Times New Roman" w:cs="Times New Roman"/>
              </w:rPr>
              <w:t>Trigger</w:t>
            </w:r>
          </w:p>
        </w:tc>
        <w:tc>
          <w:tcPr>
            <w:tcW w:w="6360" w:type="dxa"/>
            <w:tcMar>
              <w:top w:w="80" w:type="dxa"/>
              <w:left w:w="100" w:type="dxa"/>
              <w:bottom w:w="80" w:type="dxa"/>
              <w:right w:w="100" w:type="dxa"/>
            </w:tcMar>
            <w:vAlign w:val="center"/>
          </w:tcPr>
          <w:p w14:paraId="570E7A46" w14:textId="77777777" w:rsidR="0091667F" w:rsidRPr="000E4820" w:rsidRDefault="00B70E34">
            <w:pPr>
              <w:rPr>
                <w:rFonts w:ascii="Times New Roman" w:hAnsi="Times New Roman" w:cs="Times New Roman"/>
              </w:rPr>
            </w:pPr>
            <w:r w:rsidRPr="000E4820">
              <w:rPr>
                <w:rFonts w:ascii="Times New Roman" w:hAnsi="Times New Roman" w:cs="Times New Roman"/>
              </w:rPr>
              <w:t>Operator decides to dispatch a drone to a zone.</w:t>
            </w:r>
          </w:p>
        </w:tc>
      </w:tr>
      <w:tr w:rsidR="0091667F" w:rsidRPr="000E4820" w14:paraId="5878A91A" w14:textId="77777777">
        <w:tblPrEx>
          <w:tblCellMar>
            <w:top w:w="0" w:type="dxa"/>
            <w:bottom w:w="0" w:type="dxa"/>
          </w:tblCellMar>
        </w:tblPrEx>
        <w:tc>
          <w:tcPr>
            <w:tcW w:w="3000" w:type="dxa"/>
            <w:tcMar>
              <w:top w:w="80" w:type="dxa"/>
              <w:left w:w="100" w:type="dxa"/>
              <w:bottom w:w="80" w:type="dxa"/>
              <w:right w:w="100" w:type="dxa"/>
            </w:tcMar>
            <w:vAlign w:val="center"/>
          </w:tcPr>
          <w:p w14:paraId="796D136D" w14:textId="77777777" w:rsidR="0091667F" w:rsidRPr="000E4820" w:rsidRDefault="00B70E34">
            <w:pPr>
              <w:rPr>
                <w:rFonts w:ascii="Times New Roman" w:hAnsi="Times New Roman" w:cs="Times New Roman"/>
              </w:rPr>
            </w:pPr>
            <w:r w:rsidRPr="000E4820">
              <w:rPr>
                <w:rFonts w:ascii="Times New Roman" w:hAnsi="Times New Roman" w:cs="Times New Roman"/>
              </w:rPr>
              <w:t>Main Flow</w:t>
            </w:r>
          </w:p>
        </w:tc>
        <w:tc>
          <w:tcPr>
            <w:tcW w:w="6360" w:type="dxa"/>
            <w:tcMar>
              <w:top w:w="80" w:type="dxa"/>
              <w:left w:w="100" w:type="dxa"/>
              <w:bottom w:w="80" w:type="dxa"/>
              <w:right w:w="100" w:type="dxa"/>
            </w:tcMar>
            <w:vAlign w:val="center"/>
          </w:tcPr>
          <w:p w14:paraId="688F31DC" w14:textId="77777777" w:rsidR="0091667F" w:rsidRPr="000E4820" w:rsidRDefault="00B70E34">
            <w:pPr>
              <w:rPr>
                <w:rFonts w:ascii="Times New Roman" w:hAnsi="Times New Roman" w:cs="Times New Roman"/>
              </w:rPr>
            </w:pPr>
            <w:r w:rsidRPr="000E4820">
              <w:rPr>
                <w:rFonts w:ascii="Times New Roman" w:hAnsi="Times New Roman" w:cs="Times New Roman"/>
              </w:rPr>
              <w:t>1. Operator selects zone and mission. 2. System lists available drones (battery, range, sensor fit). 3. Operator selects a drone. 4. System (via &lt;&lt;include&gt;&gt; Plan Route) calculates an optimal route considering zone geometry and weather. 5. Operator confirms; drone is launched.</w:t>
            </w:r>
          </w:p>
        </w:tc>
      </w:tr>
      <w:tr w:rsidR="0091667F" w:rsidRPr="000E4820" w14:paraId="126CE965" w14:textId="77777777">
        <w:tblPrEx>
          <w:tblCellMar>
            <w:top w:w="0" w:type="dxa"/>
            <w:bottom w:w="0" w:type="dxa"/>
          </w:tblCellMar>
        </w:tblPrEx>
        <w:tc>
          <w:tcPr>
            <w:tcW w:w="3000" w:type="dxa"/>
            <w:tcMar>
              <w:top w:w="80" w:type="dxa"/>
              <w:left w:w="100" w:type="dxa"/>
              <w:bottom w:w="80" w:type="dxa"/>
              <w:right w:w="100" w:type="dxa"/>
            </w:tcMar>
            <w:vAlign w:val="center"/>
          </w:tcPr>
          <w:p w14:paraId="27FC1EAB" w14:textId="77777777" w:rsidR="0091667F" w:rsidRPr="000E4820" w:rsidRDefault="00B70E34">
            <w:pPr>
              <w:rPr>
                <w:rFonts w:ascii="Times New Roman" w:hAnsi="Times New Roman" w:cs="Times New Roman"/>
              </w:rPr>
            </w:pPr>
            <w:r w:rsidRPr="000E4820">
              <w:rPr>
                <w:rFonts w:ascii="Times New Roman" w:hAnsi="Times New Roman" w:cs="Times New Roman"/>
              </w:rPr>
              <w:t>Alternate Flow</w:t>
            </w:r>
          </w:p>
        </w:tc>
        <w:tc>
          <w:tcPr>
            <w:tcW w:w="6360" w:type="dxa"/>
            <w:tcMar>
              <w:top w:w="80" w:type="dxa"/>
              <w:left w:w="100" w:type="dxa"/>
              <w:bottom w:w="80" w:type="dxa"/>
              <w:right w:w="100" w:type="dxa"/>
            </w:tcMar>
            <w:vAlign w:val="center"/>
          </w:tcPr>
          <w:p w14:paraId="0E313FE5" w14:textId="77777777" w:rsidR="0091667F" w:rsidRPr="000E4820" w:rsidRDefault="00B70E34">
            <w:pPr>
              <w:rPr>
                <w:rFonts w:ascii="Times New Roman" w:hAnsi="Times New Roman" w:cs="Times New Roman"/>
              </w:rPr>
            </w:pPr>
            <w:r w:rsidRPr="000E4820">
              <w:rPr>
                <w:rFonts w:ascii="Times New Roman" w:hAnsi="Times New Roman" w:cs="Times New Roman"/>
              </w:rPr>
              <w:t>2a. No drone available → system notifies Operator and suggests queuing the mission. 4a. Route blocked by no-fly zone/weather → system recalculates or flags manual override.</w:t>
            </w:r>
          </w:p>
        </w:tc>
      </w:tr>
      <w:tr w:rsidR="0091667F" w:rsidRPr="000E4820" w14:paraId="09178E9B" w14:textId="77777777">
        <w:tblPrEx>
          <w:tblCellMar>
            <w:top w:w="0" w:type="dxa"/>
            <w:bottom w:w="0" w:type="dxa"/>
          </w:tblCellMar>
        </w:tblPrEx>
        <w:tc>
          <w:tcPr>
            <w:tcW w:w="3000" w:type="dxa"/>
            <w:tcMar>
              <w:top w:w="80" w:type="dxa"/>
              <w:left w:w="100" w:type="dxa"/>
              <w:bottom w:w="80" w:type="dxa"/>
              <w:right w:w="100" w:type="dxa"/>
            </w:tcMar>
            <w:vAlign w:val="center"/>
          </w:tcPr>
          <w:p w14:paraId="774279D1" w14:textId="77777777" w:rsidR="0091667F" w:rsidRPr="000E4820" w:rsidRDefault="00B70E34">
            <w:pPr>
              <w:rPr>
                <w:rFonts w:ascii="Times New Roman" w:hAnsi="Times New Roman" w:cs="Times New Roman"/>
              </w:rPr>
            </w:pPr>
            <w:r w:rsidRPr="000E4820">
              <w:rPr>
                <w:rFonts w:ascii="Times New Roman" w:hAnsi="Times New Roman" w:cs="Times New Roman"/>
              </w:rPr>
              <w:t>Postconditions</w:t>
            </w:r>
          </w:p>
        </w:tc>
        <w:tc>
          <w:tcPr>
            <w:tcW w:w="6360" w:type="dxa"/>
            <w:tcMar>
              <w:top w:w="80" w:type="dxa"/>
              <w:left w:w="100" w:type="dxa"/>
              <w:bottom w:w="80" w:type="dxa"/>
              <w:right w:w="100" w:type="dxa"/>
            </w:tcMar>
            <w:vAlign w:val="center"/>
          </w:tcPr>
          <w:p w14:paraId="4C48349F" w14:textId="77777777" w:rsidR="0091667F" w:rsidRPr="000E4820" w:rsidRDefault="00B70E34">
            <w:pPr>
              <w:rPr>
                <w:rFonts w:ascii="Times New Roman" w:hAnsi="Times New Roman" w:cs="Times New Roman"/>
              </w:rPr>
            </w:pPr>
            <w:r w:rsidRPr="000E4820">
              <w:rPr>
                <w:rFonts w:ascii="Times New Roman" w:hAnsi="Times New Roman" w:cs="Times New Roman"/>
              </w:rPr>
              <w:t>RescueMission is created with status "In Progress" and an assigned Drone and Route.</w:t>
            </w:r>
          </w:p>
        </w:tc>
      </w:tr>
    </w:tbl>
    <w:p w14:paraId="19199025" w14:textId="77777777" w:rsidR="00427E0C" w:rsidRPr="000E4820" w:rsidRDefault="00427E0C">
      <w:pPr>
        <w:pStyle w:val="Heading2"/>
        <w:rPr>
          <w:rFonts w:ascii="Times New Roman" w:hAnsi="Times New Roman" w:cs="Times New Roman"/>
          <w:color w:val="auto"/>
        </w:rPr>
      </w:pPr>
      <w:bookmarkStart w:id="9" w:name="_Toc239317219"/>
    </w:p>
    <w:p w14:paraId="2DE776B2" w14:textId="77777777" w:rsidR="00427E0C" w:rsidRPr="000E4820" w:rsidRDefault="00427E0C">
      <w:pPr>
        <w:rPr>
          <w:rFonts w:ascii="Times New Roman" w:hAnsi="Times New Roman" w:cs="Times New Roman"/>
          <w:b/>
          <w:bCs/>
          <w:sz w:val="26"/>
          <w:szCs w:val="26"/>
        </w:rPr>
      </w:pPr>
      <w:r w:rsidRPr="000E4820">
        <w:rPr>
          <w:rFonts w:ascii="Times New Roman" w:hAnsi="Times New Roman" w:cs="Times New Roman"/>
        </w:rPr>
        <w:br w:type="page"/>
      </w:r>
    </w:p>
    <w:p w14:paraId="67C697CA" w14:textId="04BBA64C" w:rsidR="0091667F" w:rsidRPr="000E4820" w:rsidRDefault="00B70E34">
      <w:pPr>
        <w:pStyle w:val="Heading2"/>
        <w:rPr>
          <w:rFonts w:ascii="Times New Roman" w:hAnsi="Times New Roman" w:cs="Times New Roman"/>
          <w:color w:val="auto"/>
        </w:rPr>
      </w:pPr>
      <w:r w:rsidRPr="000E4820">
        <w:rPr>
          <w:rFonts w:ascii="Times New Roman" w:hAnsi="Times New Roman" w:cs="Times New Roman"/>
          <w:color w:val="auto"/>
        </w:rPr>
        <w:lastRenderedPageBreak/>
        <w:t>3.3 Fully-Dressed Use Case: Detect Victim / Generate Alert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667F" w:rsidRPr="000E4820" w14:paraId="6F457CA9"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48BA0529" w14:textId="77777777" w:rsidR="0091667F" w:rsidRPr="000E4820" w:rsidRDefault="00B70E34">
            <w:pPr>
              <w:rPr>
                <w:rFonts w:ascii="Times New Roman" w:hAnsi="Times New Roman" w:cs="Times New Roman"/>
              </w:rPr>
            </w:pPr>
            <w:r w:rsidRPr="000E4820">
              <w:rPr>
                <w:rFonts w:ascii="Times New Roman" w:hAnsi="Times New Roman" w:cs="Times New Roman"/>
                <w:b/>
                <w:bCs/>
              </w:rPr>
              <w:t>Field</w:t>
            </w:r>
          </w:p>
        </w:tc>
        <w:tc>
          <w:tcPr>
            <w:tcW w:w="6360" w:type="dxa"/>
            <w:shd w:val="clear" w:color="auto" w:fill="DCE6F1"/>
            <w:tcMar>
              <w:top w:w="80" w:type="dxa"/>
              <w:left w:w="100" w:type="dxa"/>
              <w:bottom w:w="80" w:type="dxa"/>
              <w:right w:w="100" w:type="dxa"/>
            </w:tcMar>
            <w:vAlign w:val="center"/>
          </w:tcPr>
          <w:p w14:paraId="2364DB80" w14:textId="77777777" w:rsidR="0091667F" w:rsidRPr="000E4820" w:rsidRDefault="00B70E34">
            <w:pPr>
              <w:rPr>
                <w:rFonts w:ascii="Times New Roman" w:hAnsi="Times New Roman" w:cs="Times New Roman"/>
              </w:rPr>
            </w:pPr>
            <w:r w:rsidRPr="000E4820">
              <w:rPr>
                <w:rFonts w:ascii="Times New Roman" w:hAnsi="Times New Roman" w:cs="Times New Roman"/>
                <w:b/>
                <w:bCs/>
              </w:rPr>
              <w:t>Description</w:t>
            </w:r>
          </w:p>
        </w:tc>
      </w:tr>
      <w:tr w:rsidR="0091667F" w:rsidRPr="000E4820" w14:paraId="1B605FDC" w14:textId="77777777">
        <w:tblPrEx>
          <w:tblCellMar>
            <w:top w:w="0" w:type="dxa"/>
            <w:bottom w:w="0" w:type="dxa"/>
          </w:tblCellMar>
        </w:tblPrEx>
        <w:tc>
          <w:tcPr>
            <w:tcW w:w="3000" w:type="dxa"/>
            <w:tcMar>
              <w:top w:w="80" w:type="dxa"/>
              <w:left w:w="100" w:type="dxa"/>
              <w:bottom w:w="80" w:type="dxa"/>
              <w:right w:w="100" w:type="dxa"/>
            </w:tcMar>
            <w:vAlign w:val="center"/>
          </w:tcPr>
          <w:p w14:paraId="57CC6451" w14:textId="77777777" w:rsidR="0091667F" w:rsidRPr="000E4820" w:rsidRDefault="00B70E34">
            <w:pPr>
              <w:rPr>
                <w:rFonts w:ascii="Times New Roman" w:hAnsi="Times New Roman" w:cs="Times New Roman"/>
              </w:rPr>
            </w:pPr>
            <w:r w:rsidRPr="000E4820">
              <w:rPr>
                <w:rFonts w:ascii="Times New Roman" w:hAnsi="Times New Roman" w:cs="Times New Roman"/>
              </w:rPr>
              <w:t>Use Case ID / Name</w:t>
            </w:r>
          </w:p>
        </w:tc>
        <w:tc>
          <w:tcPr>
            <w:tcW w:w="6360" w:type="dxa"/>
            <w:tcMar>
              <w:top w:w="80" w:type="dxa"/>
              <w:left w:w="100" w:type="dxa"/>
              <w:bottom w:w="80" w:type="dxa"/>
              <w:right w:w="100" w:type="dxa"/>
            </w:tcMar>
            <w:vAlign w:val="center"/>
          </w:tcPr>
          <w:p w14:paraId="57315A41" w14:textId="77777777" w:rsidR="0091667F" w:rsidRPr="000E4820" w:rsidRDefault="00B70E34">
            <w:pPr>
              <w:rPr>
                <w:rFonts w:ascii="Times New Roman" w:hAnsi="Times New Roman" w:cs="Times New Roman"/>
              </w:rPr>
            </w:pPr>
            <w:r w:rsidRPr="000E4820">
              <w:rPr>
                <w:rFonts w:ascii="Times New Roman" w:hAnsi="Times New Roman" w:cs="Times New Roman"/>
              </w:rPr>
              <w:t>UC-07 / Detect Victim / Generate Alert</w:t>
            </w:r>
          </w:p>
        </w:tc>
      </w:tr>
      <w:tr w:rsidR="0091667F" w:rsidRPr="000E4820" w14:paraId="6D2EF77E" w14:textId="77777777">
        <w:tblPrEx>
          <w:tblCellMar>
            <w:top w:w="0" w:type="dxa"/>
            <w:bottom w:w="0" w:type="dxa"/>
          </w:tblCellMar>
        </w:tblPrEx>
        <w:tc>
          <w:tcPr>
            <w:tcW w:w="3000" w:type="dxa"/>
            <w:tcMar>
              <w:top w:w="80" w:type="dxa"/>
              <w:left w:w="100" w:type="dxa"/>
              <w:bottom w:w="80" w:type="dxa"/>
              <w:right w:w="100" w:type="dxa"/>
            </w:tcMar>
            <w:vAlign w:val="center"/>
          </w:tcPr>
          <w:p w14:paraId="5B4A3225" w14:textId="77777777" w:rsidR="0091667F" w:rsidRPr="000E4820" w:rsidRDefault="00B70E34">
            <w:pPr>
              <w:rPr>
                <w:rFonts w:ascii="Times New Roman" w:hAnsi="Times New Roman" w:cs="Times New Roman"/>
              </w:rPr>
            </w:pPr>
            <w:r w:rsidRPr="000E4820">
              <w:rPr>
                <w:rFonts w:ascii="Times New Roman" w:hAnsi="Times New Roman" w:cs="Times New Roman"/>
              </w:rPr>
              <w:t>Primary Actor</w:t>
            </w:r>
          </w:p>
        </w:tc>
        <w:tc>
          <w:tcPr>
            <w:tcW w:w="6360" w:type="dxa"/>
            <w:tcMar>
              <w:top w:w="80" w:type="dxa"/>
              <w:left w:w="100" w:type="dxa"/>
              <w:bottom w:w="80" w:type="dxa"/>
              <w:right w:w="100" w:type="dxa"/>
            </w:tcMar>
            <w:vAlign w:val="center"/>
          </w:tcPr>
          <w:p w14:paraId="48728A43" w14:textId="77777777" w:rsidR="0091667F" w:rsidRPr="000E4820" w:rsidRDefault="00B70E34">
            <w:pPr>
              <w:rPr>
                <w:rFonts w:ascii="Times New Roman" w:hAnsi="Times New Roman" w:cs="Times New Roman"/>
              </w:rPr>
            </w:pPr>
            <w:r w:rsidRPr="000E4820">
              <w:rPr>
                <w:rFonts w:ascii="Times New Roman" w:hAnsi="Times New Roman" w:cs="Times New Roman"/>
              </w:rPr>
              <w:t>Autonomous Drone (system actor); Command &amp; Control Centre</w:t>
            </w:r>
          </w:p>
        </w:tc>
      </w:tr>
      <w:tr w:rsidR="0091667F" w:rsidRPr="000E4820" w14:paraId="6E6EA27F" w14:textId="77777777">
        <w:tblPrEx>
          <w:tblCellMar>
            <w:top w:w="0" w:type="dxa"/>
            <w:bottom w:w="0" w:type="dxa"/>
          </w:tblCellMar>
        </w:tblPrEx>
        <w:tc>
          <w:tcPr>
            <w:tcW w:w="3000" w:type="dxa"/>
            <w:tcMar>
              <w:top w:w="80" w:type="dxa"/>
              <w:left w:w="100" w:type="dxa"/>
              <w:bottom w:w="80" w:type="dxa"/>
              <w:right w:w="100" w:type="dxa"/>
            </w:tcMar>
            <w:vAlign w:val="center"/>
          </w:tcPr>
          <w:p w14:paraId="3DD97DBB" w14:textId="77777777" w:rsidR="0091667F" w:rsidRPr="000E4820" w:rsidRDefault="00B70E34">
            <w:pPr>
              <w:rPr>
                <w:rFonts w:ascii="Times New Roman" w:hAnsi="Times New Roman" w:cs="Times New Roman"/>
              </w:rPr>
            </w:pPr>
            <w:r w:rsidRPr="000E4820">
              <w:rPr>
                <w:rFonts w:ascii="Times New Roman" w:hAnsi="Times New Roman" w:cs="Times New Roman"/>
              </w:rPr>
              <w:t>Preconditions</w:t>
            </w:r>
          </w:p>
        </w:tc>
        <w:tc>
          <w:tcPr>
            <w:tcW w:w="6360" w:type="dxa"/>
            <w:tcMar>
              <w:top w:w="80" w:type="dxa"/>
              <w:left w:w="100" w:type="dxa"/>
              <w:bottom w:w="80" w:type="dxa"/>
              <w:right w:w="100" w:type="dxa"/>
            </w:tcMar>
            <w:vAlign w:val="center"/>
          </w:tcPr>
          <w:p w14:paraId="5BB94A92" w14:textId="77777777" w:rsidR="0091667F" w:rsidRPr="000E4820" w:rsidRDefault="00B70E34">
            <w:pPr>
              <w:rPr>
                <w:rFonts w:ascii="Times New Roman" w:hAnsi="Times New Roman" w:cs="Times New Roman"/>
              </w:rPr>
            </w:pPr>
            <w:r w:rsidRPr="000E4820">
              <w:rPr>
                <w:rFonts w:ascii="Times New Roman" w:hAnsi="Times New Roman" w:cs="Times New Roman"/>
              </w:rPr>
              <w:t>Drone is airborne and actively scanning a zone.</w:t>
            </w:r>
          </w:p>
        </w:tc>
      </w:tr>
      <w:tr w:rsidR="0091667F" w:rsidRPr="000E4820" w14:paraId="39B77313" w14:textId="77777777">
        <w:tblPrEx>
          <w:tblCellMar>
            <w:top w:w="0" w:type="dxa"/>
            <w:bottom w:w="0" w:type="dxa"/>
          </w:tblCellMar>
        </w:tblPrEx>
        <w:tc>
          <w:tcPr>
            <w:tcW w:w="3000" w:type="dxa"/>
            <w:tcMar>
              <w:top w:w="80" w:type="dxa"/>
              <w:left w:w="100" w:type="dxa"/>
              <w:bottom w:w="80" w:type="dxa"/>
              <w:right w:w="100" w:type="dxa"/>
            </w:tcMar>
            <w:vAlign w:val="center"/>
          </w:tcPr>
          <w:p w14:paraId="255CCBB6" w14:textId="77777777" w:rsidR="0091667F" w:rsidRPr="000E4820" w:rsidRDefault="00B70E34">
            <w:pPr>
              <w:rPr>
                <w:rFonts w:ascii="Times New Roman" w:hAnsi="Times New Roman" w:cs="Times New Roman"/>
              </w:rPr>
            </w:pPr>
            <w:r w:rsidRPr="000E4820">
              <w:rPr>
                <w:rFonts w:ascii="Times New Roman" w:hAnsi="Times New Roman" w:cs="Times New Roman"/>
              </w:rPr>
              <w:t>Trigger</w:t>
            </w:r>
          </w:p>
        </w:tc>
        <w:tc>
          <w:tcPr>
            <w:tcW w:w="6360" w:type="dxa"/>
            <w:tcMar>
              <w:top w:w="80" w:type="dxa"/>
              <w:left w:w="100" w:type="dxa"/>
              <w:bottom w:w="80" w:type="dxa"/>
              <w:right w:w="100" w:type="dxa"/>
            </w:tcMar>
            <w:vAlign w:val="center"/>
          </w:tcPr>
          <w:p w14:paraId="73FFDC68" w14:textId="77777777" w:rsidR="0091667F" w:rsidRPr="000E4820" w:rsidRDefault="00B70E34">
            <w:pPr>
              <w:rPr>
                <w:rFonts w:ascii="Times New Roman" w:hAnsi="Times New Roman" w:cs="Times New Roman"/>
              </w:rPr>
            </w:pPr>
            <w:r w:rsidRPr="000E4820">
              <w:rPr>
                <w:rFonts w:ascii="Times New Roman" w:hAnsi="Times New Roman" w:cs="Times New Roman"/>
              </w:rPr>
              <w:t>Sensor captures data that is transmitted to the command centre.</w:t>
            </w:r>
          </w:p>
        </w:tc>
      </w:tr>
      <w:tr w:rsidR="0091667F" w:rsidRPr="000E4820" w14:paraId="36B14D2C" w14:textId="77777777">
        <w:tblPrEx>
          <w:tblCellMar>
            <w:top w:w="0" w:type="dxa"/>
            <w:bottom w:w="0" w:type="dxa"/>
          </w:tblCellMar>
        </w:tblPrEx>
        <w:tc>
          <w:tcPr>
            <w:tcW w:w="3000" w:type="dxa"/>
            <w:tcMar>
              <w:top w:w="80" w:type="dxa"/>
              <w:left w:w="100" w:type="dxa"/>
              <w:bottom w:w="80" w:type="dxa"/>
              <w:right w:w="100" w:type="dxa"/>
            </w:tcMar>
            <w:vAlign w:val="center"/>
          </w:tcPr>
          <w:p w14:paraId="4DC66BF4" w14:textId="77777777" w:rsidR="0091667F" w:rsidRPr="000E4820" w:rsidRDefault="00B70E34">
            <w:pPr>
              <w:rPr>
                <w:rFonts w:ascii="Times New Roman" w:hAnsi="Times New Roman" w:cs="Times New Roman"/>
              </w:rPr>
            </w:pPr>
            <w:r w:rsidRPr="000E4820">
              <w:rPr>
                <w:rFonts w:ascii="Times New Roman" w:hAnsi="Times New Roman" w:cs="Times New Roman"/>
              </w:rPr>
              <w:t>Main Flow</w:t>
            </w:r>
          </w:p>
        </w:tc>
        <w:tc>
          <w:tcPr>
            <w:tcW w:w="6360" w:type="dxa"/>
            <w:tcMar>
              <w:top w:w="80" w:type="dxa"/>
              <w:left w:w="100" w:type="dxa"/>
              <w:bottom w:w="80" w:type="dxa"/>
              <w:right w:w="100" w:type="dxa"/>
            </w:tcMar>
            <w:vAlign w:val="center"/>
          </w:tcPr>
          <w:p w14:paraId="5028577E" w14:textId="77777777" w:rsidR="0091667F" w:rsidRPr="000E4820" w:rsidRDefault="00B70E34">
            <w:pPr>
              <w:rPr>
                <w:rFonts w:ascii="Times New Roman" w:hAnsi="Times New Roman" w:cs="Times New Roman"/>
              </w:rPr>
            </w:pPr>
            <w:r w:rsidRPr="000E4820">
              <w:rPr>
                <w:rFonts w:ascii="Times New Roman" w:hAnsi="Times New Roman" w:cs="Times New Roman"/>
              </w:rPr>
              <w:t>1. Drone captures image/video/environmental reading. 2. Drone transmits SensorData. 3. Command Centre analyses the data. 4. If a victim/hazard is detected, an Alert is generated (&lt;&lt;include&gt;&gt; Send Emergency Notification). 5. Alert is routed to the nearest available Rescue Team.</w:t>
            </w:r>
          </w:p>
        </w:tc>
      </w:tr>
      <w:tr w:rsidR="0091667F" w:rsidRPr="000E4820" w14:paraId="13261B1F" w14:textId="77777777">
        <w:tblPrEx>
          <w:tblCellMar>
            <w:top w:w="0" w:type="dxa"/>
            <w:bottom w:w="0" w:type="dxa"/>
          </w:tblCellMar>
        </w:tblPrEx>
        <w:tc>
          <w:tcPr>
            <w:tcW w:w="3000" w:type="dxa"/>
            <w:tcMar>
              <w:top w:w="80" w:type="dxa"/>
              <w:left w:w="100" w:type="dxa"/>
              <w:bottom w:w="80" w:type="dxa"/>
              <w:right w:w="100" w:type="dxa"/>
            </w:tcMar>
            <w:vAlign w:val="center"/>
          </w:tcPr>
          <w:p w14:paraId="4AEA6700" w14:textId="77777777" w:rsidR="0091667F" w:rsidRPr="000E4820" w:rsidRDefault="00B70E34">
            <w:pPr>
              <w:rPr>
                <w:rFonts w:ascii="Times New Roman" w:hAnsi="Times New Roman" w:cs="Times New Roman"/>
              </w:rPr>
            </w:pPr>
            <w:r w:rsidRPr="000E4820">
              <w:rPr>
                <w:rFonts w:ascii="Times New Roman" w:hAnsi="Times New Roman" w:cs="Times New Roman"/>
              </w:rPr>
              <w:t>Alternate Flow</w:t>
            </w:r>
          </w:p>
        </w:tc>
        <w:tc>
          <w:tcPr>
            <w:tcW w:w="6360" w:type="dxa"/>
            <w:tcMar>
              <w:top w:w="80" w:type="dxa"/>
              <w:left w:w="100" w:type="dxa"/>
              <w:bottom w:w="80" w:type="dxa"/>
              <w:right w:w="100" w:type="dxa"/>
            </w:tcMar>
            <w:vAlign w:val="center"/>
          </w:tcPr>
          <w:p w14:paraId="1D7E58EC" w14:textId="77777777" w:rsidR="0091667F" w:rsidRPr="000E4820" w:rsidRDefault="00B70E34">
            <w:pPr>
              <w:rPr>
                <w:rFonts w:ascii="Times New Roman" w:hAnsi="Times New Roman" w:cs="Times New Roman"/>
              </w:rPr>
            </w:pPr>
            <w:r w:rsidRPr="000E4820">
              <w:rPr>
                <w:rFonts w:ascii="Times New Roman" w:hAnsi="Times New Roman" w:cs="Times New Roman"/>
              </w:rPr>
              <w:t>3a. No detection → drone continues scanning (&lt;&lt;extend&gt;&gt; Coordinate Rescue Team is skipped).</w:t>
            </w:r>
          </w:p>
        </w:tc>
      </w:tr>
      <w:tr w:rsidR="0091667F" w:rsidRPr="000E4820" w14:paraId="20DE7A1E" w14:textId="77777777">
        <w:tblPrEx>
          <w:tblCellMar>
            <w:top w:w="0" w:type="dxa"/>
            <w:bottom w:w="0" w:type="dxa"/>
          </w:tblCellMar>
        </w:tblPrEx>
        <w:tc>
          <w:tcPr>
            <w:tcW w:w="3000" w:type="dxa"/>
            <w:tcMar>
              <w:top w:w="80" w:type="dxa"/>
              <w:left w:w="100" w:type="dxa"/>
              <w:bottom w:w="80" w:type="dxa"/>
              <w:right w:w="100" w:type="dxa"/>
            </w:tcMar>
            <w:vAlign w:val="center"/>
          </w:tcPr>
          <w:p w14:paraId="37EB2F62" w14:textId="77777777" w:rsidR="0091667F" w:rsidRPr="000E4820" w:rsidRDefault="00B70E34">
            <w:pPr>
              <w:rPr>
                <w:rFonts w:ascii="Times New Roman" w:hAnsi="Times New Roman" w:cs="Times New Roman"/>
              </w:rPr>
            </w:pPr>
            <w:r w:rsidRPr="000E4820">
              <w:rPr>
                <w:rFonts w:ascii="Times New Roman" w:hAnsi="Times New Roman" w:cs="Times New Roman"/>
              </w:rPr>
              <w:t>Postconditions</w:t>
            </w:r>
          </w:p>
        </w:tc>
        <w:tc>
          <w:tcPr>
            <w:tcW w:w="6360" w:type="dxa"/>
            <w:tcMar>
              <w:top w:w="80" w:type="dxa"/>
              <w:left w:w="100" w:type="dxa"/>
              <w:bottom w:w="80" w:type="dxa"/>
              <w:right w:w="100" w:type="dxa"/>
            </w:tcMar>
            <w:vAlign w:val="center"/>
          </w:tcPr>
          <w:p w14:paraId="54858224" w14:textId="77777777" w:rsidR="0091667F" w:rsidRPr="000E4820" w:rsidRDefault="00B70E34">
            <w:pPr>
              <w:rPr>
                <w:rFonts w:ascii="Times New Roman" w:hAnsi="Times New Roman" w:cs="Times New Roman"/>
              </w:rPr>
            </w:pPr>
            <w:r w:rsidRPr="000E4820">
              <w:rPr>
                <w:rFonts w:ascii="Times New Roman" w:hAnsi="Times New Roman" w:cs="Times New Roman"/>
              </w:rPr>
              <w:t>A Victim record and an Alert exist; the Rescue Team has been notified.</w:t>
            </w:r>
          </w:p>
        </w:tc>
      </w:tr>
    </w:tbl>
    <w:p w14:paraId="11FF9EFA" w14:textId="77777777" w:rsidR="0091667F" w:rsidRPr="000E4820" w:rsidRDefault="00B70E34">
      <w:pPr>
        <w:pStyle w:val="Heading2"/>
        <w:rPr>
          <w:rFonts w:ascii="Times New Roman" w:hAnsi="Times New Roman" w:cs="Times New Roman"/>
          <w:color w:val="auto"/>
        </w:rPr>
      </w:pPr>
      <w:bookmarkStart w:id="10" w:name="_Toc239317220"/>
      <w:r w:rsidRPr="000E4820">
        <w:rPr>
          <w:rFonts w:ascii="Times New Roman" w:hAnsi="Times New Roman" w:cs="Times New Roman"/>
          <w:color w:val="auto"/>
        </w:rPr>
        <w:t>3.4 Fully-Dressed Use Case: Handle Drone Failure / Fallback</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667F" w:rsidRPr="000E4820" w14:paraId="7D890974"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16829AA4" w14:textId="77777777" w:rsidR="0091667F" w:rsidRPr="000E4820" w:rsidRDefault="00B70E34">
            <w:pPr>
              <w:rPr>
                <w:rFonts w:ascii="Times New Roman" w:hAnsi="Times New Roman" w:cs="Times New Roman"/>
              </w:rPr>
            </w:pPr>
            <w:r w:rsidRPr="000E4820">
              <w:rPr>
                <w:rFonts w:ascii="Times New Roman" w:hAnsi="Times New Roman" w:cs="Times New Roman"/>
                <w:b/>
                <w:bCs/>
              </w:rPr>
              <w:t>Field</w:t>
            </w:r>
          </w:p>
        </w:tc>
        <w:tc>
          <w:tcPr>
            <w:tcW w:w="6360" w:type="dxa"/>
            <w:shd w:val="clear" w:color="auto" w:fill="DCE6F1"/>
            <w:tcMar>
              <w:top w:w="80" w:type="dxa"/>
              <w:left w:w="100" w:type="dxa"/>
              <w:bottom w:w="80" w:type="dxa"/>
              <w:right w:w="100" w:type="dxa"/>
            </w:tcMar>
            <w:vAlign w:val="center"/>
          </w:tcPr>
          <w:p w14:paraId="2B733370" w14:textId="77777777" w:rsidR="0091667F" w:rsidRPr="000E4820" w:rsidRDefault="00B70E34">
            <w:pPr>
              <w:rPr>
                <w:rFonts w:ascii="Times New Roman" w:hAnsi="Times New Roman" w:cs="Times New Roman"/>
              </w:rPr>
            </w:pPr>
            <w:r w:rsidRPr="000E4820">
              <w:rPr>
                <w:rFonts w:ascii="Times New Roman" w:hAnsi="Times New Roman" w:cs="Times New Roman"/>
                <w:b/>
                <w:bCs/>
              </w:rPr>
              <w:t>Description</w:t>
            </w:r>
          </w:p>
        </w:tc>
      </w:tr>
      <w:tr w:rsidR="0091667F" w:rsidRPr="000E4820" w14:paraId="7D012C31" w14:textId="77777777">
        <w:tblPrEx>
          <w:tblCellMar>
            <w:top w:w="0" w:type="dxa"/>
            <w:bottom w:w="0" w:type="dxa"/>
          </w:tblCellMar>
        </w:tblPrEx>
        <w:tc>
          <w:tcPr>
            <w:tcW w:w="3000" w:type="dxa"/>
            <w:tcMar>
              <w:top w:w="80" w:type="dxa"/>
              <w:left w:w="100" w:type="dxa"/>
              <w:bottom w:w="80" w:type="dxa"/>
              <w:right w:w="100" w:type="dxa"/>
            </w:tcMar>
            <w:vAlign w:val="center"/>
          </w:tcPr>
          <w:p w14:paraId="0D3CA912" w14:textId="77777777" w:rsidR="0091667F" w:rsidRPr="000E4820" w:rsidRDefault="00B70E34">
            <w:pPr>
              <w:rPr>
                <w:rFonts w:ascii="Times New Roman" w:hAnsi="Times New Roman" w:cs="Times New Roman"/>
              </w:rPr>
            </w:pPr>
            <w:r w:rsidRPr="000E4820">
              <w:rPr>
                <w:rFonts w:ascii="Times New Roman" w:hAnsi="Times New Roman" w:cs="Times New Roman"/>
              </w:rPr>
              <w:t>Use Case ID / Name</w:t>
            </w:r>
          </w:p>
        </w:tc>
        <w:tc>
          <w:tcPr>
            <w:tcW w:w="6360" w:type="dxa"/>
            <w:tcMar>
              <w:top w:w="80" w:type="dxa"/>
              <w:left w:w="100" w:type="dxa"/>
              <w:bottom w:w="80" w:type="dxa"/>
              <w:right w:w="100" w:type="dxa"/>
            </w:tcMar>
            <w:vAlign w:val="center"/>
          </w:tcPr>
          <w:p w14:paraId="6B2EC9D0" w14:textId="77777777" w:rsidR="0091667F" w:rsidRPr="000E4820" w:rsidRDefault="00B70E34">
            <w:pPr>
              <w:rPr>
                <w:rFonts w:ascii="Times New Roman" w:hAnsi="Times New Roman" w:cs="Times New Roman"/>
              </w:rPr>
            </w:pPr>
            <w:r w:rsidRPr="000E4820">
              <w:rPr>
                <w:rFonts w:ascii="Times New Roman" w:hAnsi="Times New Roman" w:cs="Times New Roman"/>
              </w:rPr>
              <w:t>UC-12 / Handle Drone Failure / Fallback</w:t>
            </w:r>
          </w:p>
        </w:tc>
      </w:tr>
      <w:tr w:rsidR="0091667F" w:rsidRPr="000E4820" w14:paraId="2A38E6B7" w14:textId="77777777">
        <w:tblPrEx>
          <w:tblCellMar>
            <w:top w:w="0" w:type="dxa"/>
            <w:bottom w:w="0" w:type="dxa"/>
          </w:tblCellMar>
        </w:tblPrEx>
        <w:tc>
          <w:tcPr>
            <w:tcW w:w="3000" w:type="dxa"/>
            <w:tcMar>
              <w:top w:w="80" w:type="dxa"/>
              <w:left w:w="100" w:type="dxa"/>
              <w:bottom w:w="80" w:type="dxa"/>
              <w:right w:w="100" w:type="dxa"/>
            </w:tcMar>
            <w:vAlign w:val="center"/>
          </w:tcPr>
          <w:p w14:paraId="310948EA" w14:textId="77777777" w:rsidR="0091667F" w:rsidRPr="000E4820" w:rsidRDefault="00B70E34">
            <w:pPr>
              <w:rPr>
                <w:rFonts w:ascii="Times New Roman" w:hAnsi="Times New Roman" w:cs="Times New Roman"/>
              </w:rPr>
            </w:pPr>
            <w:r w:rsidRPr="000E4820">
              <w:rPr>
                <w:rFonts w:ascii="Times New Roman" w:hAnsi="Times New Roman" w:cs="Times New Roman"/>
              </w:rPr>
              <w:t>Primary Actor</w:t>
            </w:r>
          </w:p>
        </w:tc>
        <w:tc>
          <w:tcPr>
            <w:tcW w:w="6360" w:type="dxa"/>
            <w:tcMar>
              <w:top w:w="80" w:type="dxa"/>
              <w:left w:w="100" w:type="dxa"/>
              <w:bottom w:w="80" w:type="dxa"/>
              <w:right w:w="100" w:type="dxa"/>
            </w:tcMar>
            <w:vAlign w:val="center"/>
          </w:tcPr>
          <w:p w14:paraId="4C3F0F40" w14:textId="77777777" w:rsidR="0091667F" w:rsidRPr="000E4820" w:rsidRDefault="00B70E34">
            <w:pPr>
              <w:rPr>
                <w:rFonts w:ascii="Times New Roman" w:hAnsi="Times New Roman" w:cs="Times New Roman"/>
              </w:rPr>
            </w:pPr>
            <w:r w:rsidRPr="000E4820">
              <w:rPr>
                <w:rFonts w:ascii="Times New Roman" w:hAnsi="Times New Roman" w:cs="Times New Roman"/>
              </w:rPr>
              <w:t>Autonomous Drone; Drone Operator</w:t>
            </w:r>
          </w:p>
        </w:tc>
      </w:tr>
      <w:tr w:rsidR="0091667F" w:rsidRPr="000E4820" w14:paraId="21DF9F26" w14:textId="77777777">
        <w:tblPrEx>
          <w:tblCellMar>
            <w:top w:w="0" w:type="dxa"/>
            <w:bottom w:w="0" w:type="dxa"/>
          </w:tblCellMar>
        </w:tblPrEx>
        <w:tc>
          <w:tcPr>
            <w:tcW w:w="3000" w:type="dxa"/>
            <w:tcMar>
              <w:top w:w="80" w:type="dxa"/>
              <w:left w:w="100" w:type="dxa"/>
              <w:bottom w:w="80" w:type="dxa"/>
              <w:right w:w="100" w:type="dxa"/>
            </w:tcMar>
            <w:vAlign w:val="center"/>
          </w:tcPr>
          <w:p w14:paraId="63F7B380" w14:textId="77777777" w:rsidR="0091667F" w:rsidRPr="000E4820" w:rsidRDefault="00B70E34">
            <w:pPr>
              <w:rPr>
                <w:rFonts w:ascii="Times New Roman" w:hAnsi="Times New Roman" w:cs="Times New Roman"/>
              </w:rPr>
            </w:pPr>
            <w:r w:rsidRPr="000E4820">
              <w:rPr>
                <w:rFonts w:ascii="Times New Roman" w:hAnsi="Times New Roman" w:cs="Times New Roman"/>
              </w:rPr>
              <w:t>Preconditions</w:t>
            </w:r>
          </w:p>
        </w:tc>
        <w:tc>
          <w:tcPr>
            <w:tcW w:w="6360" w:type="dxa"/>
            <w:tcMar>
              <w:top w:w="80" w:type="dxa"/>
              <w:left w:w="100" w:type="dxa"/>
              <w:bottom w:w="80" w:type="dxa"/>
              <w:right w:w="100" w:type="dxa"/>
            </w:tcMar>
            <w:vAlign w:val="center"/>
          </w:tcPr>
          <w:p w14:paraId="30AE181B" w14:textId="77777777" w:rsidR="0091667F" w:rsidRPr="000E4820" w:rsidRDefault="00B70E34">
            <w:pPr>
              <w:rPr>
                <w:rFonts w:ascii="Times New Roman" w:hAnsi="Times New Roman" w:cs="Times New Roman"/>
              </w:rPr>
            </w:pPr>
            <w:r w:rsidRPr="000E4820">
              <w:rPr>
                <w:rFonts w:ascii="Times New Roman" w:hAnsi="Times New Roman" w:cs="Times New Roman"/>
              </w:rPr>
              <w:t>Drone is airborne and part of an active mission.</w:t>
            </w:r>
          </w:p>
        </w:tc>
      </w:tr>
      <w:tr w:rsidR="0091667F" w:rsidRPr="000E4820" w14:paraId="2C7D43E6" w14:textId="77777777">
        <w:tblPrEx>
          <w:tblCellMar>
            <w:top w:w="0" w:type="dxa"/>
            <w:bottom w:w="0" w:type="dxa"/>
          </w:tblCellMar>
        </w:tblPrEx>
        <w:tc>
          <w:tcPr>
            <w:tcW w:w="3000" w:type="dxa"/>
            <w:tcMar>
              <w:top w:w="80" w:type="dxa"/>
              <w:left w:w="100" w:type="dxa"/>
              <w:bottom w:w="80" w:type="dxa"/>
              <w:right w:w="100" w:type="dxa"/>
            </w:tcMar>
            <w:vAlign w:val="center"/>
          </w:tcPr>
          <w:p w14:paraId="1AE93865" w14:textId="77777777" w:rsidR="0091667F" w:rsidRPr="000E4820" w:rsidRDefault="00B70E34">
            <w:pPr>
              <w:rPr>
                <w:rFonts w:ascii="Times New Roman" w:hAnsi="Times New Roman" w:cs="Times New Roman"/>
              </w:rPr>
            </w:pPr>
            <w:r w:rsidRPr="000E4820">
              <w:rPr>
                <w:rFonts w:ascii="Times New Roman" w:hAnsi="Times New Roman" w:cs="Times New Roman"/>
              </w:rPr>
              <w:t>Trigger</w:t>
            </w:r>
          </w:p>
        </w:tc>
        <w:tc>
          <w:tcPr>
            <w:tcW w:w="6360" w:type="dxa"/>
            <w:tcMar>
              <w:top w:w="80" w:type="dxa"/>
              <w:left w:w="100" w:type="dxa"/>
              <w:bottom w:w="80" w:type="dxa"/>
              <w:right w:w="100" w:type="dxa"/>
            </w:tcMar>
            <w:vAlign w:val="center"/>
          </w:tcPr>
          <w:p w14:paraId="00252807" w14:textId="77777777" w:rsidR="0091667F" w:rsidRPr="000E4820" w:rsidRDefault="00B70E34">
            <w:pPr>
              <w:rPr>
                <w:rFonts w:ascii="Times New Roman" w:hAnsi="Times New Roman" w:cs="Times New Roman"/>
              </w:rPr>
            </w:pPr>
            <w:r w:rsidRPr="000E4820">
              <w:rPr>
                <w:rFonts w:ascii="Times New Roman" w:hAnsi="Times New Roman" w:cs="Times New Roman"/>
              </w:rPr>
              <w:t>Onboard diagnostics detect a fault (battery, sensor, communication) or connection is lost.</w:t>
            </w:r>
          </w:p>
        </w:tc>
      </w:tr>
      <w:tr w:rsidR="0091667F" w:rsidRPr="000E4820" w14:paraId="79C537B6" w14:textId="77777777">
        <w:tblPrEx>
          <w:tblCellMar>
            <w:top w:w="0" w:type="dxa"/>
            <w:bottom w:w="0" w:type="dxa"/>
          </w:tblCellMar>
        </w:tblPrEx>
        <w:tc>
          <w:tcPr>
            <w:tcW w:w="3000" w:type="dxa"/>
            <w:tcMar>
              <w:top w:w="80" w:type="dxa"/>
              <w:left w:w="100" w:type="dxa"/>
              <w:bottom w:w="80" w:type="dxa"/>
              <w:right w:w="100" w:type="dxa"/>
            </w:tcMar>
            <w:vAlign w:val="center"/>
          </w:tcPr>
          <w:p w14:paraId="5CA2A09A" w14:textId="77777777" w:rsidR="0091667F" w:rsidRPr="000E4820" w:rsidRDefault="00B70E34">
            <w:pPr>
              <w:rPr>
                <w:rFonts w:ascii="Times New Roman" w:hAnsi="Times New Roman" w:cs="Times New Roman"/>
              </w:rPr>
            </w:pPr>
            <w:r w:rsidRPr="000E4820">
              <w:rPr>
                <w:rFonts w:ascii="Times New Roman" w:hAnsi="Times New Roman" w:cs="Times New Roman"/>
              </w:rPr>
              <w:t>Main Flow</w:t>
            </w:r>
          </w:p>
        </w:tc>
        <w:tc>
          <w:tcPr>
            <w:tcW w:w="6360" w:type="dxa"/>
            <w:tcMar>
              <w:top w:w="80" w:type="dxa"/>
              <w:left w:w="100" w:type="dxa"/>
              <w:bottom w:w="80" w:type="dxa"/>
              <w:right w:w="100" w:type="dxa"/>
            </w:tcMar>
            <w:vAlign w:val="center"/>
          </w:tcPr>
          <w:p w14:paraId="65F81833" w14:textId="77777777" w:rsidR="0091667F" w:rsidRPr="000E4820" w:rsidRDefault="00B70E34">
            <w:pPr>
              <w:rPr>
                <w:rFonts w:ascii="Times New Roman" w:hAnsi="Times New Roman" w:cs="Times New Roman"/>
              </w:rPr>
            </w:pPr>
            <w:r w:rsidRPr="000E4820">
              <w:rPr>
                <w:rFonts w:ascii="Times New Roman" w:hAnsi="Times New Roman" w:cs="Times New Roman"/>
              </w:rPr>
              <w:t>1. Drone detects fault and reports it (if link available). 2. System triggers fail-safe: return-to-home or reassignment of a backup drone. 3. Operator is alerted and may override. 4. Mission continues with backup drone or is marked incomplete.</w:t>
            </w:r>
          </w:p>
        </w:tc>
      </w:tr>
      <w:tr w:rsidR="0091667F" w:rsidRPr="000E4820" w14:paraId="3C585F16" w14:textId="77777777">
        <w:tblPrEx>
          <w:tblCellMar>
            <w:top w:w="0" w:type="dxa"/>
            <w:bottom w:w="0" w:type="dxa"/>
          </w:tblCellMar>
        </w:tblPrEx>
        <w:tc>
          <w:tcPr>
            <w:tcW w:w="3000" w:type="dxa"/>
            <w:tcMar>
              <w:top w:w="80" w:type="dxa"/>
              <w:left w:w="100" w:type="dxa"/>
              <w:bottom w:w="80" w:type="dxa"/>
              <w:right w:w="100" w:type="dxa"/>
            </w:tcMar>
            <w:vAlign w:val="center"/>
          </w:tcPr>
          <w:p w14:paraId="1DF7437F" w14:textId="77777777" w:rsidR="0091667F" w:rsidRPr="000E4820" w:rsidRDefault="00B70E34">
            <w:pPr>
              <w:rPr>
                <w:rFonts w:ascii="Times New Roman" w:hAnsi="Times New Roman" w:cs="Times New Roman"/>
              </w:rPr>
            </w:pPr>
            <w:r w:rsidRPr="000E4820">
              <w:rPr>
                <w:rFonts w:ascii="Times New Roman" w:hAnsi="Times New Roman" w:cs="Times New Roman"/>
              </w:rPr>
              <w:t>Alternate Flow</w:t>
            </w:r>
          </w:p>
        </w:tc>
        <w:tc>
          <w:tcPr>
            <w:tcW w:w="6360" w:type="dxa"/>
            <w:tcMar>
              <w:top w:w="80" w:type="dxa"/>
              <w:left w:w="100" w:type="dxa"/>
              <w:bottom w:w="80" w:type="dxa"/>
              <w:right w:w="100" w:type="dxa"/>
            </w:tcMar>
            <w:vAlign w:val="center"/>
          </w:tcPr>
          <w:p w14:paraId="31E514B6" w14:textId="77777777" w:rsidR="0091667F" w:rsidRPr="000E4820" w:rsidRDefault="00B70E34">
            <w:pPr>
              <w:rPr>
                <w:rFonts w:ascii="Times New Roman" w:hAnsi="Times New Roman" w:cs="Times New Roman"/>
              </w:rPr>
            </w:pPr>
            <w:r w:rsidRPr="000E4820">
              <w:rPr>
                <w:rFonts w:ascii="Times New Roman" w:hAnsi="Times New Roman" w:cs="Times New Roman"/>
              </w:rPr>
              <w:t>1a. Total loss of communication → system assumes failure after timeout and auto-triggers return-to-home / backup dispatch.</w:t>
            </w:r>
          </w:p>
        </w:tc>
      </w:tr>
      <w:tr w:rsidR="0091667F" w:rsidRPr="000E4820" w14:paraId="1A8D3A35" w14:textId="77777777">
        <w:tblPrEx>
          <w:tblCellMar>
            <w:top w:w="0" w:type="dxa"/>
            <w:bottom w:w="0" w:type="dxa"/>
          </w:tblCellMar>
        </w:tblPrEx>
        <w:tc>
          <w:tcPr>
            <w:tcW w:w="3000" w:type="dxa"/>
            <w:tcMar>
              <w:top w:w="80" w:type="dxa"/>
              <w:left w:w="100" w:type="dxa"/>
              <w:bottom w:w="80" w:type="dxa"/>
              <w:right w:w="100" w:type="dxa"/>
            </w:tcMar>
            <w:vAlign w:val="center"/>
          </w:tcPr>
          <w:p w14:paraId="2544A815" w14:textId="77777777" w:rsidR="0091667F" w:rsidRPr="000E4820" w:rsidRDefault="00B70E34">
            <w:pPr>
              <w:rPr>
                <w:rFonts w:ascii="Times New Roman" w:hAnsi="Times New Roman" w:cs="Times New Roman"/>
              </w:rPr>
            </w:pPr>
            <w:r w:rsidRPr="000E4820">
              <w:rPr>
                <w:rFonts w:ascii="Times New Roman" w:hAnsi="Times New Roman" w:cs="Times New Roman"/>
              </w:rPr>
              <w:t>Postconditions</w:t>
            </w:r>
          </w:p>
        </w:tc>
        <w:tc>
          <w:tcPr>
            <w:tcW w:w="6360" w:type="dxa"/>
            <w:tcMar>
              <w:top w:w="80" w:type="dxa"/>
              <w:left w:w="100" w:type="dxa"/>
              <w:bottom w:w="80" w:type="dxa"/>
              <w:right w:w="100" w:type="dxa"/>
            </w:tcMar>
            <w:vAlign w:val="center"/>
          </w:tcPr>
          <w:p w14:paraId="55F10658" w14:textId="77777777" w:rsidR="0091667F" w:rsidRPr="000E4820" w:rsidRDefault="00B70E34">
            <w:pPr>
              <w:rPr>
                <w:rFonts w:ascii="Times New Roman" w:hAnsi="Times New Roman" w:cs="Times New Roman"/>
              </w:rPr>
            </w:pPr>
            <w:r w:rsidRPr="000E4820">
              <w:rPr>
                <w:rFonts w:ascii="Times New Roman" w:hAnsi="Times New Roman" w:cs="Times New Roman"/>
              </w:rPr>
              <w:t>Drone status = "Failed"/"Returning"; mission continuity is preserved where possible.</w:t>
            </w:r>
          </w:p>
        </w:tc>
      </w:tr>
    </w:tbl>
    <w:p w14:paraId="4A315D74" w14:textId="77777777" w:rsidR="00427E0C" w:rsidRPr="000E4820" w:rsidRDefault="00427E0C">
      <w:pPr>
        <w:pStyle w:val="Heading2"/>
        <w:rPr>
          <w:rFonts w:ascii="Times New Roman" w:hAnsi="Times New Roman" w:cs="Times New Roman"/>
          <w:color w:val="auto"/>
        </w:rPr>
      </w:pPr>
      <w:bookmarkStart w:id="11" w:name="_Toc239317221"/>
    </w:p>
    <w:p w14:paraId="074F6360" w14:textId="77777777" w:rsidR="00427E0C" w:rsidRPr="000E4820" w:rsidRDefault="00427E0C">
      <w:pPr>
        <w:rPr>
          <w:rFonts w:ascii="Times New Roman" w:hAnsi="Times New Roman" w:cs="Times New Roman"/>
          <w:b/>
          <w:bCs/>
          <w:sz w:val="26"/>
          <w:szCs w:val="26"/>
        </w:rPr>
      </w:pPr>
      <w:r w:rsidRPr="000E4820">
        <w:rPr>
          <w:rFonts w:ascii="Times New Roman" w:hAnsi="Times New Roman" w:cs="Times New Roman"/>
        </w:rPr>
        <w:br w:type="page"/>
      </w:r>
    </w:p>
    <w:p w14:paraId="36FECDBC" w14:textId="62DB04AE" w:rsidR="0091667F" w:rsidRPr="000E4820" w:rsidRDefault="00B70E34">
      <w:pPr>
        <w:pStyle w:val="Heading2"/>
        <w:rPr>
          <w:rFonts w:ascii="Times New Roman" w:hAnsi="Times New Roman" w:cs="Times New Roman"/>
          <w:color w:val="auto"/>
        </w:rPr>
      </w:pPr>
      <w:r w:rsidRPr="000E4820">
        <w:rPr>
          <w:rFonts w:ascii="Times New Roman" w:hAnsi="Times New Roman" w:cs="Times New Roman"/>
          <w:color w:val="auto"/>
        </w:rPr>
        <w:lastRenderedPageBreak/>
        <w:t>3.5 Remaining Use Cases (Brief Descriptions)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5360"/>
      </w:tblGrid>
      <w:tr w:rsidR="0091667F" w:rsidRPr="000E4820" w14:paraId="318F00A6"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68276DE6" w14:textId="77777777" w:rsidR="0091667F" w:rsidRPr="000E4820" w:rsidRDefault="00B70E34">
            <w:pPr>
              <w:rPr>
                <w:rFonts w:ascii="Times New Roman" w:hAnsi="Times New Roman" w:cs="Times New Roman"/>
              </w:rPr>
            </w:pPr>
            <w:r w:rsidRPr="000E4820">
              <w:rPr>
                <w:rFonts w:ascii="Times New Roman" w:hAnsi="Times New Roman" w:cs="Times New Roman"/>
                <w:b/>
                <w:bCs/>
              </w:rPr>
              <w:t>ID</w:t>
            </w:r>
          </w:p>
        </w:tc>
        <w:tc>
          <w:tcPr>
            <w:tcW w:w="3000" w:type="dxa"/>
            <w:shd w:val="clear" w:color="auto" w:fill="DCE6F1"/>
            <w:tcMar>
              <w:top w:w="80" w:type="dxa"/>
              <w:left w:w="100" w:type="dxa"/>
              <w:bottom w:w="80" w:type="dxa"/>
              <w:right w:w="100" w:type="dxa"/>
            </w:tcMar>
            <w:vAlign w:val="center"/>
          </w:tcPr>
          <w:p w14:paraId="4BB01122" w14:textId="77777777" w:rsidR="0091667F" w:rsidRPr="000E4820" w:rsidRDefault="00B70E34">
            <w:pPr>
              <w:rPr>
                <w:rFonts w:ascii="Times New Roman" w:hAnsi="Times New Roman" w:cs="Times New Roman"/>
              </w:rPr>
            </w:pPr>
            <w:r w:rsidRPr="000E4820">
              <w:rPr>
                <w:rFonts w:ascii="Times New Roman" w:hAnsi="Times New Roman" w:cs="Times New Roman"/>
                <w:b/>
                <w:bCs/>
              </w:rPr>
              <w:t>Use Case</w:t>
            </w:r>
          </w:p>
        </w:tc>
        <w:tc>
          <w:tcPr>
            <w:tcW w:w="5360" w:type="dxa"/>
            <w:shd w:val="clear" w:color="auto" w:fill="DCE6F1"/>
            <w:tcMar>
              <w:top w:w="80" w:type="dxa"/>
              <w:left w:w="100" w:type="dxa"/>
              <w:bottom w:w="80" w:type="dxa"/>
              <w:right w:w="100" w:type="dxa"/>
            </w:tcMar>
            <w:vAlign w:val="center"/>
          </w:tcPr>
          <w:p w14:paraId="3C8E1381" w14:textId="77777777" w:rsidR="0091667F" w:rsidRPr="000E4820" w:rsidRDefault="00B70E34">
            <w:pPr>
              <w:rPr>
                <w:rFonts w:ascii="Times New Roman" w:hAnsi="Times New Roman" w:cs="Times New Roman"/>
              </w:rPr>
            </w:pPr>
            <w:r w:rsidRPr="000E4820">
              <w:rPr>
                <w:rFonts w:ascii="Times New Roman" w:hAnsi="Times New Roman" w:cs="Times New Roman"/>
                <w:b/>
                <w:bCs/>
              </w:rPr>
              <w:t>Brief Description</w:t>
            </w:r>
          </w:p>
        </w:tc>
      </w:tr>
      <w:tr w:rsidR="0091667F" w:rsidRPr="000E4820" w14:paraId="51D40BF6" w14:textId="77777777">
        <w:tblPrEx>
          <w:tblCellMar>
            <w:top w:w="0" w:type="dxa"/>
            <w:bottom w:w="0" w:type="dxa"/>
          </w:tblCellMar>
        </w:tblPrEx>
        <w:tc>
          <w:tcPr>
            <w:tcW w:w="1000" w:type="dxa"/>
            <w:tcMar>
              <w:top w:w="80" w:type="dxa"/>
              <w:left w:w="100" w:type="dxa"/>
              <w:bottom w:w="80" w:type="dxa"/>
              <w:right w:w="100" w:type="dxa"/>
            </w:tcMar>
            <w:vAlign w:val="center"/>
          </w:tcPr>
          <w:p w14:paraId="5618B067" w14:textId="77777777" w:rsidR="0091667F" w:rsidRPr="000E4820" w:rsidRDefault="00B70E34">
            <w:pPr>
              <w:rPr>
                <w:rFonts w:ascii="Times New Roman" w:hAnsi="Times New Roman" w:cs="Times New Roman"/>
              </w:rPr>
            </w:pPr>
            <w:r w:rsidRPr="000E4820">
              <w:rPr>
                <w:rFonts w:ascii="Times New Roman" w:hAnsi="Times New Roman" w:cs="Times New Roman"/>
              </w:rPr>
              <w:t>UC-02</w:t>
            </w:r>
          </w:p>
        </w:tc>
        <w:tc>
          <w:tcPr>
            <w:tcW w:w="3000" w:type="dxa"/>
            <w:tcMar>
              <w:top w:w="80" w:type="dxa"/>
              <w:left w:w="100" w:type="dxa"/>
              <w:bottom w:w="80" w:type="dxa"/>
              <w:right w:w="100" w:type="dxa"/>
            </w:tcMar>
            <w:vAlign w:val="center"/>
          </w:tcPr>
          <w:p w14:paraId="0C343FEE" w14:textId="77777777" w:rsidR="0091667F" w:rsidRPr="000E4820" w:rsidRDefault="00B70E34">
            <w:pPr>
              <w:rPr>
                <w:rFonts w:ascii="Times New Roman" w:hAnsi="Times New Roman" w:cs="Times New Roman"/>
              </w:rPr>
            </w:pPr>
            <w:r w:rsidRPr="000E4820">
              <w:rPr>
                <w:rFonts w:ascii="Times New Roman" w:hAnsi="Times New Roman" w:cs="Times New Roman"/>
              </w:rPr>
              <w:t>Define Affected Zone</w:t>
            </w:r>
          </w:p>
        </w:tc>
        <w:tc>
          <w:tcPr>
            <w:tcW w:w="5360" w:type="dxa"/>
            <w:tcMar>
              <w:top w:w="80" w:type="dxa"/>
              <w:left w:w="100" w:type="dxa"/>
              <w:bottom w:w="80" w:type="dxa"/>
              <w:right w:w="100" w:type="dxa"/>
            </w:tcMar>
            <w:vAlign w:val="center"/>
          </w:tcPr>
          <w:p w14:paraId="4B853F23" w14:textId="77777777" w:rsidR="0091667F" w:rsidRPr="000E4820" w:rsidRDefault="00B70E34">
            <w:pPr>
              <w:rPr>
                <w:rFonts w:ascii="Times New Roman" w:hAnsi="Times New Roman" w:cs="Times New Roman"/>
              </w:rPr>
            </w:pPr>
            <w:r w:rsidRPr="000E4820">
              <w:rPr>
                <w:rFonts w:ascii="Times New Roman" w:hAnsi="Times New Roman" w:cs="Times New Roman"/>
              </w:rPr>
              <w:t>Admin draws/enters a geofenced disaster zone linked to an incident.</w:t>
            </w:r>
          </w:p>
        </w:tc>
      </w:tr>
      <w:tr w:rsidR="0091667F" w:rsidRPr="000E4820" w14:paraId="6CF30D6F" w14:textId="77777777">
        <w:tblPrEx>
          <w:tblCellMar>
            <w:top w:w="0" w:type="dxa"/>
            <w:bottom w:w="0" w:type="dxa"/>
          </w:tblCellMar>
        </w:tblPrEx>
        <w:tc>
          <w:tcPr>
            <w:tcW w:w="1000" w:type="dxa"/>
            <w:tcMar>
              <w:top w:w="80" w:type="dxa"/>
              <w:left w:w="100" w:type="dxa"/>
              <w:bottom w:w="80" w:type="dxa"/>
              <w:right w:w="100" w:type="dxa"/>
            </w:tcMar>
            <w:vAlign w:val="center"/>
          </w:tcPr>
          <w:p w14:paraId="4EDBCBEF" w14:textId="77777777" w:rsidR="0091667F" w:rsidRPr="000E4820" w:rsidRDefault="00B70E34">
            <w:pPr>
              <w:rPr>
                <w:rFonts w:ascii="Times New Roman" w:hAnsi="Times New Roman" w:cs="Times New Roman"/>
              </w:rPr>
            </w:pPr>
            <w:r w:rsidRPr="000E4820">
              <w:rPr>
                <w:rFonts w:ascii="Times New Roman" w:hAnsi="Times New Roman" w:cs="Times New Roman"/>
              </w:rPr>
              <w:t>UC-04</w:t>
            </w:r>
          </w:p>
        </w:tc>
        <w:tc>
          <w:tcPr>
            <w:tcW w:w="3000" w:type="dxa"/>
            <w:tcMar>
              <w:top w:w="80" w:type="dxa"/>
              <w:left w:w="100" w:type="dxa"/>
              <w:bottom w:w="80" w:type="dxa"/>
              <w:right w:w="100" w:type="dxa"/>
            </w:tcMar>
            <w:vAlign w:val="center"/>
          </w:tcPr>
          <w:p w14:paraId="612B7B6B" w14:textId="77777777" w:rsidR="0091667F" w:rsidRPr="000E4820" w:rsidRDefault="00B70E34">
            <w:pPr>
              <w:rPr>
                <w:rFonts w:ascii="Times New Roman" w:hAnsi="Times New Roman" w:cs="Times New Roman"/>
              </w:rPr>
            </w:pPr>
            <w:r w:rsidRPr="000E4820">
              <w:rPr>
                <w:rFonts w:ascii="Times New Roman" w:hAnsi="Times New Roman" w:cs="Times New Roman"/>
              </w:rPr>
              <w:t>Plan Route</w:t>
            </w:r>
          </w:p>
        </w:tc>
        <w:tc>
          <w:tcPr>
            <w:tcW w:w="5360" w:type="dxa"/>
            <w:tcMar>
              <w:top w:w="80" w:type="dxa"/>
              <w:left w:w="100" w:type="dxa"/>
              <w:bottom w:w="80" w:type="dxa"/>
              <w:right w:w="100" w:type="dxa"/>
            </w:tcMar>
            <w:vAlign w:val="center"/>
          </w:tcPr>
          <w:p w14:paraId="5C2AB1C7" w14:textId="77777777" w:rsidR="0091667F" w:rsidRPr="000E4820" w:rsidRDefault="00B70E34">
            <w:pPr>
              <w:rPr>
                <w:rFonts w:ascii="Times New Roman" w:hAnsi="Times New Roman" w:cs="Times New Roman"/>
              </w:rPr>
            </w:pPr>
            <w:r w:rsidRPr="000E4820">
              <w:rPr>
                <w:rFonts w:ascii="Times New Roman" w:hAnsi="Times New Roman" w:cs="Times New Roman"/>
              </w:rPr>
              <w:t>System calculates an optimised flight path for a mission (included by UC-03).</w:t>
            </w:r>
          </w:p>
        </w:tc>
      </w:tr>
      <w:tr w:rsidR="0091667F" w:rsidRPr="000E4820" w14:paraId="2CB8C858" w14:textId="77777777">
        <w:tblPrEx>
          <w:tblCellMar>
            <w:top w:w="0" w:type="dxa"/>
            <w:bottom w:w="0" w:type="dxa"/>
          </w:tblCellMar>
        </w:tblPrEx>
        <w:tc>
          <w:tcPr>
            <w:tcW w:w="1000" w:type="dxa"/>
            <w:tcMar>
              <w:top w:w="80" w:type="dxa"/>
              <w:left w:w="100" w:type="dxa"/>
              <w:bottom w:w="80" w:type="dxa"/>
              <w:right w:w="100" w:type="dxa"/>
            </w:tcMar>
            <w:vAlign w:val="center"/>
          </w:tcPr>
          <w:p w14:paraId="43575BFA" w14:textId="77777777" w:rsidR="0091667F" w:rsidRPr="000E4820" w:rsidRDefault="00B70E34">
            <w:pPr>
              <w:rPr>
                <w:rFonts w:ascii="Times New Roman" w:hAnsi="Times New Roman" w:cs="Times New Roman"/>
              </w:rPr>
            </w:pPr>
            <w:r w:rsidRPr="000E4820">
              <w:rPr>
                <w:rFonts w:ascii="Times New Roman" w:hAnsi="Times New Roman" w:cs="Times New Roman"/>
              </w:rPr>
              <w:t>UC-05</w:t>
            </w:r>
          </w:p>
        </w:tc>
        <w:tc>
          <w:tcPr>
            <w:tcW w:w="3000" w:type="dxa"/>
            <w:tcMar>
              <w:top w:w="80" w:type="dxa"/>
              <w:left w:w="100" w:type="dxa"/>
              <w:bottom w:w="80" w:type="dxa"/>
              <w:right w:w="100" w:type="dxa"/>
            </w:tcMar>
            <w:vAlign w:val="center"/>
          </w:tcPr>
          <w:p w14:paraId="09705B04" w14:textId="77777777" w:rsidR="0091667F" w:rsidRPr="000E4820" w:rsidRDefault="00B70E34">
            <w:pPr>
              <w:rPr>
                <w:rFonts w:ascii="Times New Roman" w:hAnsi="Times New Roman" w:cs="Times New Roman"/>
              </w:rPr>
            </w:pPr>
            <w:r w:rsidRPr="000E4820">
              <w:rPr>
                <w:rFonts w:ascii="Times New Roman" w:hAnsi="Times New Roman" w:cs="Times New Roman"/>
              </w:rPr>
              <w:t>Monitor Drone Status</w:t>
            </w:r>
          </w:p>
        </w:tc>
        <w:tc>
          <w:tcPr>
            <w:tcW w:w="5360" w:type="dxa"/>
            <w:tcMar>
              <w:top w:w="80" w:type="dxa"/>
              <w:left w:w="100" w:type="dxa"/>
              <w:bottom w:w="80" w:type="dxa"/>
              <w:right w:w="100" w:type="dxa"/>
            </w:tcMar>
            <w:vAlign w:val="center"/>
          </w:tcPr>
          <w:p w14:paraId="36607016" w14:textId="77777777" w:rsidR="0091667F" w:rsidRPr="000E4820" w:rsidRDefault="00B70E34">
            <w:pPr>
              <w:rPr>
                <w:rFonts w:ascii="Times New Roman" w:hAnsi="Times New Roman" w:cs="Times New Roman"/>
              </w:rPr>
            </w:pPr>
            <w:r w:rsidRPr="000E4820">
              <w:rPr>
                <w:rFonts w:ascii="Times New Roman" w:hAnsi="Times New Roman" w:cs="Times New Roman"/>
              </w:rPr>
              <w:t>Operator/Command Centre view real-time telemetry of active drones.</w:t>
            </w:r>
          </w:p>
        </w:tc>
      </w:tr>
      <w:tr w:rsidR="0091667F" w:rsidRPr="000E4820" w14:paraId="754C262C" w14:textId="77777777">
        <w:tblPrEx>
          <w:tblCellMar>
            <w:top w:w="0" w:type="dxa"/>
            <w:bottom w:w="0" w:type="dxa"/>
          </w:tblCellMar>
        </w:tblPrEx>
        <w:tc>
          <w:tcPr>
            <w:tcW w:w="1000" w:type="dxa"/>
            <w:tcMar>
              <w:top w:w="80" w:type="dxa"/>
              <w:left w:w="100" w:type="dxa"/>
              <w:bottom w:w="80" w:type="dxa"/>
              <w:right w:w="100" w:type="dxa"/>
            </w:tcMar>
            <w:vAlign w:val="center"/>
          </w:tcPr>
          <w:p w14:paraId="47EAB554" w14:textId="77777777" w:rsidR="0091667F" w:rsidRPr="000E4820" w:rsidRDefault="00B70E34">
            <w:pPr>
              <w:rPr>
                <w:rFonts w:ascii="Times New Roman" w:hAnsi="Times New Roman" w:cs="Times New Roman"/>
              </w:rPr>
            </w:pPr>
            <w:r w:rsidRPr="000E4820">
              <w:rPr>
                <w:rFonts w:ascii="Times New Roman" w:hAnsi="Times New Roman" w:cs="Times New Roman"/>
              </w:rPr>
              <w:t>UC-06</w:t>
            </w:r>
          </w:p>
        </w:tc>
        <w:tc>
          <w:tcPr>
            <w:tcW w:w="3000" w:type="dxa"/>
            <w:tcMar>
              <w:top w:w="80" w:type="dxa"/>
              <w:left w:w="100" w:type="dxa"/>
              <w:bottom w:w="80" w:type="dxa"/>
              <w:right w:w="100" w:type="dxa"/>
            </w:tcMar>
            <w:vAlign w:val="center"/>
          </w:tcPr>
          <w:p w14:paraId="123B3DCC" w14:textId="77777777" w:rsidR="0091667F" w:rsidRPr="000E4820" w:rsidRDefault="00B70E34">
            <w:pPr>
              <w:rPr>
                <w:rFonts w:ascii="Times New Roman" w:hAnsi="Times New Roman" w:cs="Times New Roman"/>
              </w:rPr>
            </w:pPr>
            <w:r w:rsidRPr="000E4820">
              <w:rPr>
                <w:rFonts w:ascii="Times New Roman" w:hAnsi="Times New Roman" w:cs="Times New Roman"/>
              </w:rPr>
              <w:t>Capture &amp; Transmit Sensor Data</w:t>
            </w:r>
          </w:p>
        </w:tc>
        <w:tc>
          <w:tcPr>
            <w:tcW w:w="5360" w:type="dxa"/>
            <w:tcMar>
              <w:top w:w="80" w:type="dxa"/>
              <w:left w:w="100" w:type="dxa"/>
              <w:bottom w:w="80" w:type="dxa"/>
              <w:right w:w="100" w:type="dxa"/>
            </w:tcMar>
            <w:vAlign w:val="center"/>
          </w:tcPr>
          <w:p w14:paraId="05BE6C44" w14:textId="77777777" w:rsidR="0091667F" w:rsidRPr="000E4820" w:rsidRDefault="00B70E34">
            <w:pPr>
              <w:rPr>
                <w:rFonts w:ascii="Times New Roman" w:hAnsi="Times New Roman" w:cs="Times New Roman"/>
              </w:rPr>
            </w:pPr>
            <w:r w:rsidRPr="000E4820">
              <w:rPr>
                <w:rFonts w:ascii="Times New Roman" w:hAnsi="Times New Roman" w:cs="Times New Roman"/>
              </w:rPr>
              <w:t>Drone captures and streams camera/sensor data to the centre.</w:t>
            </w:r>
          </w:p>
        </w:tc>
      </w:tr>
      <w:tr w:rsidR="0091667F" w:rsidRPr="000E4820" w14:paraId="5FFD378E" w14:textId="77777777">
        <w:tblPrEx>
          <w:tblCellMar>
            <w:top w:w="0" w:type="dxa"/>
            <w:bottom w:w="0" w:type="dxa"/>
          </w:tblCellMar>
        </w:tblPrEx>
        <w:tc>
          <w:tcPr>
            <w:tcW w:w="1000" w:type="dxa"/>
            <w:tcMar>
              <w:top w:w="80" w:type="dxa"/>
              <w:left w:w="100" w:type="dxa"/>
              <w:bottom w:w="80" w:type="dxa"/>
              <w:right w:w="100" w:type="dxa"/>
            </w:tcMar>
            <w:vAlign w:val="center"/>
          </w:tcPr>
          <w:p w14:paraId="05614C0A" w14:textId="77777777" w:rsidR="0091667F" w:rsidRPr="000E4820" w:rsidRDefault="00B70E34">
            <w:pPr>
              <w:rPr>
                <w:rFonts w:ascii="Times New Roman" w:hAnsi="Times New Roman" w:cs="Times New Roman"/>
              </w:rPr>
            </w:pPr>
            <w:r w:rsidRPr="000E4820">
              <w:rPr>
                <w:rFonts w:ascii="Times New Roman" w:hAnsi="Times New Roman" w:cs="Times New Roman"/>
              </w:rPr>
              <w:t>UC-08</w:t>
            </w:r>
          </w:p>
        </w:tc>
        <w:tc>
          <w:tcPr>
            <w:tcW w:w="3000" w:type="dxa"/>
            <w:tcMar>
              <w:top w:w="80" w:type="dxa"/>
              <w:left w:w="100" w:type="dxa"/>
              <w:bottom w:w="80" w:type="dxa"/>
              <w:right w:w="100" w:type="dxa"/>
            </w:tcMar>
            <w:vAlign w:val="center"/>
          </w:tcPr>
          <w:p w14:paraId="00AEDE66" w14:textId="77777777" w:rsidR="0091667F" w:rsidRPr="000E4820" w:rsidRDefault="00B70E34">
            <w:pPr>
              <w:rPr>
                <w:rFonts w:ascii="Times New Roman" w:hAnsi="Times New Roman" w:cs="Times New Roman"/>
              </w:rPr>
            </w:pPr>
            <w:r w:rsidRPr="000E4820">
              <w:rPr>
                <w:rFonts w:ascii="Times New Roman" w:hAnsi="Times New Roman" w:cs="Times New Roman"/>
              </w:rPr>
              <w:t>Coordinate Rescue Team</w:t>
            </w:r>
          </w:p>
        </w:tc>
        <w:tc>
          <w:tcPr>
            <w:tcW w:w="5360" w:type="dxa"/>
            <w:tcMar>
              <w:top w:w="80" w:type="dxa"/>
              <w:left w:w="100" w:type="dxa"/>
              <w:bottom w:w="80" w:type="dxa"/>
              <w:right w:w="100" w:type="dxa"/>
            </w:tcMar>
            <w:vAlign w:val="center"/>
          </w:tcPr>
          <w:p w14:paraId="4F969C76" w14:textId="77777777" w:rsidR="0091667F" w:rsidRPr="000E4820" w:rsidRDefault="00B70E34">
            <w:pPr>
              <w:rPr>
                <w:rFonts w:ascii="Times New Roman" w:hAnsi="Times New Roman" w:cs="Times New Roman"/>
              </w:rPr>
            </w:pPr>
            <w:r w:rsidRPr="000E4820">
              <w:rPr>
                <w:rFonts w:ascii="Times New Roman" w:hAnsi="Times New Roman" w:cs="Times New Roman"/>
              </w:rPr>
              <w:t>Rescue members plan and log ground response actions (extends UC-07).</w:t>
            </w:r>
          </w:p>
        </w:tc>
      </w:tr>
      <w:tr w:rsidR="0091667F" w:rsidRPr="000E4820" w14:paraId="3BDD1083" w14:textId="77777777">
        <w:tblPrEx>
          <w:tblCellMar>
            <w:top w:w="0" w:type="dxa"/>
            <w:bottom w:w="0" w:type="dxa"/>
          </w:tblCellMar>
        </w:tblPrEx>
        <w:tc>
          <w:tcPr>
            <w:tcW w:w="1000" w:type="dxa"/>
            <w:tcMar>
              <w:top w:w="80" w:type="dxa"/>
              <w:left w:w="100" w:type="dxa"/>
              <w:bottom w:w="80" w:type="dxa"/>
              <w:right w:w="100" w:type="dxa"/>
            </w:tcMar>
            <w:vAlign w:val="center"/>
          </w:tcPr>
          <w:p w14:paraId="10491BFB" w14:textId="77777777" w:rsidR="0091667F" w:rsidRPr="000E4820" w:rsidRDefault="00B70E34">
            <w:pPr>
              <w:rPr>
                <w:rFonts w:ascii="Times New Roman" w:hAnsi="Times New Roman" w:cs="Times New Roman"/>
              </w:rPr>
            </w:pPr>
            <w:r w:rsidRPr="000E4820">
              <w:rPr>
                <w:rFonts w:ascii="Times New Roman" w:hAnsi="Times New Roman" w:cs="Times New Roman"/>
              </w:rPr>
              <w:t>UC-09</w:t>
            </w:r>
          </w:p>
        </w:tc>
        <w:tc>
          <w:tcPr>
            <w:tcW w:w="3000" w:type="dxa"/>
            <w:tcMar>
              <w:top w:w="80" w:type="dxa"/>
              <w:left w:w="100" w:type="dxa"/>
              <w:bottom w:w="80" w:type="dxa"/>
              <w:right w:w="100" w:type="dxa"/>
            </w:tcMar>
            <w:vAlign w:val="center"/>
          </w:tcPr>
          <w:p w14:paraId="5FC3140B" w14:textId="77777777" w:rsidR="0091667F" w:rsidRPr="000E4820" w:rsidRDefault="00B70E34">
            <w:pPr>
              <w:rPr>
                <w:rFonts w:ascii="Times New Roman" w:hAnsi="Times New Roman" w:cs="Times New Roman"/>
              </w:rPr>
            </w:pPr>
            <w:r w:rsidRPr="000E4820">
              <w:rPr>
                <w:rFonts w:ascii="Times New Roman" w:hAnsi="Times New Roman" w:cs="Times New Roman"/>
              </w:rPr>
              <w:t>Send Emergency Notification</w:t>
            </w:r>
          </w:p>
        </w:tc>
        <w:tc>
          <w:tcPr>
            <w:tcW w:w="5360" w:type="dxa"/>
            <w:tcMar>
              <w:top w:w="80" w:type="dxa"/>
              <w:left w:w="100" w:type="dxa"/>
              <w:bottom w:w="80" w:type="dxa"/>
              <w:right w:w="100" w:type="dxa"/>
            </w:tcMar>
            <w:vAlign w:val="center"/>
          </w:tcPr>
          <w:p w14:paraId="59E4DC1C" w14:textId="77777777" w:rsidR="0091667F" w:rsidRPr="000E4820" w:rsidRDefault="00B70E34">
            <w:pPr>
              <w:rPr>
                <w:rFonts w:ascii="Times New Roman" w:hAnsi="Times New Roman" w:cs="Times New Roman"/>
              </w:rPr>
            </w:pPr>
            <w:r w:rsidRPr="000E4820">
              <w:rPr>
                <w:rFonts w:ascii="Times New Roman" w:hAnsi="Times New Roman" w:cs="Times New Roman"/>
              </w:rPr>
              <w:t>Push notification/alert delivered to relevant personnel.</w:t>
            </w:r>
          </w:p>
        </w:tc>
      </w:tr>
      <w:tr w:rsidR="0091667F" w:rsidRPr="000E4820" w14:paraId="28D717E3" w14:textId="77777777">
        <w:tblPrEx>
          <w:tblCellMar>
            <w:top w:w="0" w:type="dxa"/>
            <w:bottom w:w="0" w:type="dxa"/>
          </w:tblCellMar>
        </w:tblPrEx>
        <w:tc>
          <w:tcPr>
            <w:tcW w:w="1000" w:type="dxa"/>
            <w:tcMar>
              <w:top w:w="80" w:type="dxa"/>
              <w:left w:w="100" w:type="dxa"/>
              <w:bottom w:w="80" w:type="dxa"/>
              <w:right w:w="100" w:type="dxa"/>
            </w:tcMar>
            <w:vAlign w:val="center"/>
          </w:tcPr>
          <w:p w14:paraId="2ACF5279" w14:textId="77777777" w:rsidR="0091667F" w:rsidRPr="000E4820" w:rsidRDefault="00B70E34">
            <w:pPr>
              <w:rPr>
                <w:rFonts w:ascii="Times New Roman" w:hAnsi="Times New Roman" w:cs="Times New Roman"/>
              </w:rPr>
            </w:pPr>
            <w:r w:rsidRPr="000E4820">
              <w:rPr>
                <w:rFonts w:ascii="Times New Roman" w:hAnsi="Times New Roman" w:cs="Times New Roman"/>
              </w:rPr>
              <w:t>UC-10</w:t>
            </w:r>
          </w:p>
        </w:tc>
        <w:tc>
          <w:tcPr>
            <w:tcW w:w="3000" w:type="dxa"/>
            <w:tcMar>
              <w:top w:w="80" w:type="dxa"/>
              <w:left w:w="100" w:type="dxa"/>
              <w:bottom w:w="80" w:type="dxa"/>
              <w:right w:w="100" w:type="dxa"/>
            </w:tcMar>
            <w:vAlign w:val="center"/>
          </w:tcPr>
          <w:p w14:paraId="6E9BC079" w14:textId="77777777" w:rsidR="0091667F" w:rsidRPr="000E4820" w:rsidRDefault="00B70E34">
            <w:pPr>
              <w:rPr>
                <w:rFonts w:ascii="Times New Roman" w:hAnsi="Times New Roman" w:cs="Times New Roman"/>
              </w:rPr>
            </w:pPr>
            <w:r w:rsidRPr="000E4820">
              <w:rPr>
                <w:rFonts w:ascii="Times New Roman" w:hAnsi="Times New Roman" w:cs="Times New Roman"/>
              </w:rPr>
              <w:t>Manage Resources</w:t>
            </w:r>
          </w:p>
        </w:tc>
        <w:tc>
          <w:tcPr>
            <w:tcW w:w="5360" w:type="dxa"/>
            <w:tcMar>
              <w:top w:w="80" w:type="dxa"/>
              <w:left w:w="100" w:type="dxa"/>
              <w:bottom w:w="80" w:type="dxa"/>
              <w:right w:w="100" w:type="dxa"/>
            </w:tcMar>
            <w:vAlign w:val="center"/>
          </w:tcPr>
          <w:p w14:paraId="6833DDF6" w14:textId="77777777" w:rsidR="0091667F" w:rsidRPr="000E4820" w:rsidRDefault="00B70E34">
            <w:pPr>
              <w:rPr>
                <w:rFonts w:ascii="Times New Roman" w:hAnsi="Times New Roman" w:cs="Times New Roman"/>
              </w:rPr>
            </w:pPr>
            <w:r w:rsidRPr="000E4820">
              <w:rPr>
                <w:rFonts w:ascii="Times New Roman" w:hAnsi="Times New Roman" w:cs="Times New Roman"/>
              </w:rPr>
              <w:t>Admin allocates/releases personnel, vehicles and supplies.</w:t>
            </w:r>
          </w:p>
        </w:tc>
      </w:tr>
      <w:tr w:rsidR="0091667F" w:rsidRPr="000E4820" w14:paraId="409AA592" w14:textId="77777777">
        <w:tblPrEx>
          <w:tblCellMar>
            <w:top w:w="0" w:type="dxa"/>
            <w:bottom w:w="0" w:type="dxa"/>
          </w:tblCellMar>
        </w:tblPrEx>
        <w:tc>
          <w:tcPr>
            <w:tcW w:w="1000" w:type="dxa"/>
            <w:tcMar>
              <w:top w:w="80" w:type="dxa"/>
              <w:left w:w="100" w:type="dxa"/>
              <w:bottom w:w="80" w:type="dxa"/>
              <w:right w:w="100" w:type="dxa"/>
            </w:tcMar>
            <w:vAlign w:val="center"/>
          </w:tcPr>
          <w:p w14:paraId="5EBC1A0F" w14:textId="77777777" w:rsidR="0091667F" w:rsidRPr="000E4820" w:rsidRDefault="00B70E34">
            <w:pPr>
              <w:rPr>
                <w:rFonts w:ascii="Times New Roman" w:hAnsi="Times New Roman" w:cs="Times New Roman"/>
              </w:rPr>
            </w:pPr>
            <w:r w:rsidRPr="000E4820">
              <w:rPr>
                <w:rFonts w:ascii="Times New Roman" w:hAnsi="Times New Roman" w:cs="Times New Roman"/>
              </w:rPr>
              <w:t>UC-11</w:t>
            </w:r>
          </w:p>
        </w:tc>
        <w:tc>
          <w:tcPr>
            <w:tcW w:w="3000" w:type="dxa"/>
            <w:tcMar>
              <w:top w:w="80" w:type="dxa"/>
              <w:left w:w="100" w:type="dxa"/>
              <w:bottom w:w="80" w:type="dxa"/>
              <w:right w:w="100" w:type="dxa"/>
            </w:tcMar>
            <w:vAlign w:val="center"/>
          </w:tcPr>
          <w:p w14:paraId="71408CEF" w14:textId="77777777" w:rsidR="0091667F" w:rsidRPr="000E4820" w:rsidRDefault="00B70E34">
            <w:pPr>
              <w:rPr>
                <w:rFonts w:ascii="Times New Roman" w:hAnsi="Times New Roman" w:cs="Times New Roman"/>
              </w:rPr>
            </w:pPr>
            <w:r w:rsidRPr="000E4820">
              <w:rPr>
                <w:rFonts w:ascii="Times New Roman" w:hAnsi="Times New Roman" w:cs="Times New Roman"/>
              </w:rPr>
              <w:t>Generate Mission Completion Report</w:t>
            </w:r>
          </w:p>
        </w:tc>
        <w:tc>
          <w:tcPr>
            <w:tcW w:w="5360" w:type="dxa"/>
            <w:tcMar>
              <w:top w:w="80" w:type="dxa"/>
              <w:left w:w="100" w:type="dxa"/>
              <w:bottom w:w="80" w:type="dxa"/>
              <w:right w:w="100" w:type="dxa"/>
            </w:tcMar>
            <w:vAlign w:val="center"/>
          </w:tcPr>
          <w:p w14:paraId="546BA4B5" w14:textId="77777777" w:rsidR="0091667F" w:rsidRPr="000E4820" w:rsidRDefault="00B70E34">
            <w:pPr>
              <w:rPr>
                <w:rFonts w:ascii="Times New Roman" w:hAnsi="Times New Roman" w:cs="Times New Roman"/>
              </w:rPr>
            </w:pPr>
            <w:r w:rsidRPr="000E4820">
              <w:rPr>
                <w:rFonts w:ascii="Times New Roman" w:hAnsi="Times New Roman" w:cs="Times New Roman"/>
              </w:rPr>
              <w:t>Rescue Team/Operator closes a mission and system compiles a report.</w:t>
            </w:r>
          </w:p>
        </w:tc>
      </w:tr>
      <w:tr w:rsidR="0091667F" w:rsidRPr="000E4820" w14:paraId="158745E0" w14:textId="77777777">
        <w:tblPrEx>
          <w:tblCellMar>
            <w:top w:w="0" w:type="dxa"/>
            <w:bottom w:w="0" w:type="dxa"/>
          </w:tblCellMar>
        </w:tblPrEx>
        <w:tc>
          <w:tcPr>
            <w:tcW w:w="1000" w:type="dxa"/>
            <w:tcMar>
              <w:top w:w="80" w:type="dxa"/>
              <w:left w:w="100" w:type="dxa"/>
              <w:bottom w:w="80" w:type="dxa"/>
              <w:right w:w="100" w:type="dxa"/>
            </w:tcMar>
            <w:vAlign w:val="center"/>
          </w:tcPr>
          <w:p w14:paraId="07CEA883" w14:textId="77777777" w:rsidR="0091667F" w:rsidRPr="000E4820" w:rsidRDefault="00B70E34">
            <w:pPr>
              <w:rPr>
                <w:rFonts w:ascii="Times New Roman" w:hAnsi="Times New Roman" w:cs="Times New Roman"/>
              </w:rPr>
            </w:pPr>
            <w:r w:rsidRPr="000E4820">
              <w:rPr>
                <w:rFonts w:ascii="Times New Roman" w:hAnsi="Times New Roman" w:cs="Times New Roman"/>
              </w:rPr>
              <w:t>UC-13</w:t>
            </w:r>
          </w:p>
        </w:tc>
        <w:tc>
          <w:tcPr>
            <w:tcW w:w="3000" w:type="dxa"/>
            <w:tcMar>
              <w:top w:w="80" w:type="dxa"/>
              <w:left w:w="100" w:type="dxa"/>
              <w:bottom w:w="80" w:type="dxa"/>
              <w:right w:w="100" w:type="dxa"/>
            </w:tcMar>
            <w:vAlign w:val="center"/>
          </w:tcPr>
          <w:p w14:paraId="1E234E3B" w14:textId="77777777" w:rsidR="0091667F" w:rsidRPr="000E4820" w:rsidRDefault="00B70E34">
            <w:pPr>
              <w:rPr>
                <w:rFonts w:ascii="Times New Roman" w:hAnsi="Times New Roman" w:cs="Times New Roman"/>
              </w:rPr>
            </w:pPr>
            <w:r w:rsidRPr="000E4820">
              <w:rPr>
                <w:rFonts w:ascii="Times New Roman" w:hAnsi="Times New Roman" w:cs="Times New Roman"/>
              </w:rPr>
              <w:t>Authenticate User</w:t>
            </w:r>
          </w:p>
        </w:tc>
        <w:tc>
          <w:tcPr>
            <w:tcW w:w="5360" w:type="dxa"/>
            <w:tcMar>
              <w:top w:w="80" w:type="dxa"/>
              <w:left w:w="100" w:type="dxa"/>
              <w:bottom w:w="80" w:type="dxa"/>
              <w:right w:w="100" w:type="dxa"/>
            </w:tcMar>
            <w:vAlign w:val="center"/>
          </w:tcPr>
          <w:p w14:paraId="4B7D0074" w14:textId="77777777" w:rsidR="0091667F" w:rsidRPr="000E4820" w:rsidRDefault="00B70E34">
            <w:pPr>
              <w:rPr>
                <w:rFonts w:ascii="Times New Roman" w:hAnsi="Times New Roman" w:cs="Times New Roman"/>
              </w:rPr>
            </w:pPr>
            <w:r w:rsidRPr="000E4820">
              <w:rPr>
                <w:rFonts w:ascii="Times New Roman" w:hAnsi="Times New Roman" w:cs="Times New Roman"/>
              </w:rPr>
              <w:t>Common login/role-check used by all human actors.</w:t>
            </w:r>
          </w:p>
        </w:tc>
      </w:tr>
      <w:tr w:rsidR="0091667F" w:rsidRPr="000E4820" w14:paraId="0CAD5BD4" w14:textId="77777777">
        <w:tblPrEx>
          <w:tblCellMar>
            <w:top w:w="0" w:type="dxa"/>
            <w:bottom w:w="0" w:type="dxa"/>
          </w:tblCellMar>
        </w:tblPrEx>
        <w:tc>
          <w:tcPr>
            <w:tcW w:w="1000" w:type="dxa"/>
            <w:tcMar>
              <w:top w:w="80" w:type="dxa"/>
              <w:left w:w="100" w:type="dxa"/>
              <w:bottom w:w="80" w:type="dxa"/>
              <w:right w:w="100" w:type="dxa"/>
            </w:tcMar>
            <w:vAlign w:val="center"/>
          </w:tcPr>
          <w:p w14:paraId="01904CCA" w14:textId="77777777" w:rsidR="0091667F" w:rsidRPr="000E4820" w:rsidRDefault="00B70E34">
            <w:pPr>
              <w:rPr>
                <w:rFonts w:ascii="Times New Roman" w:hAnsi="Times New Roman" w:cs="Times New Roman"/>
              </w:rPr>
            </w:pPr>
            <w:r w:rsidRPr="000E4820">
              <w:rPr>
                <w:rFonts w:ascii="Times New Roman" w:hAnsi="Times New Roman" w:cs="Times New Roman"/>
              </w:rPr>
              <w:t>UC-14</w:t>
            </w:r>
          </w:p>
        </w:tc>
        <w:tc>
          <w:tcPr>
            <w:tcW w:w="3000" w:type="dxa"/>
            <w:tcMar>
              <w:top w:w="80" w:type="dxa"/>
              <w:left w:w="100" w:type="dxa"/>
              <w:bottom w:w="80" w:type="dxa"/>
              <w:right w:w="100" w:type="dxa"/>
            </w:tcMar>
            <w:vAlign w:val="center"/>
          </w:tcPr>
          <w:p w14:paraId="17DE8D85" w14:textId="77777777" w:rsidR="0091667F" w:rsidRPr="000E4820" w:rsidRDefault="00B70E34">
            <w:pPr>
              <w:rPr>
                <w:rFonts w:ascii="Times New Roman" w:hAnsi="Times New Roman" w:cs="Times New Roman"/>
              </w:rPr>
            </w:pPr>
            <w:r w:rsidRPr="000E4820">
              <w:rPr>
                <w:rFonts w:ascii="Times New Roman" w:hAnsi="Times New Roman" w:cs="Times New Roman"/>
              </w:rPr>
              <w:t>View Live Feed</w:t>
            </w:r>
          </w:p>
        </w:tc>
        <w:tc>
          <w:tcPr>
            <w:tcW w:w="5360" w:type="dxa"/>
            <w:tcMar>
              <w:top w:w="80" w:type="dxa"/>
              <w:left w:w="100" w:type="dxa"/>
              <w:bottom w:w="80" w:type="dxa"/>
              <w:right w:w="100" w:type="dxa"/>
            </w:tcMar>
            <w:vAlign w:val="center"/>
          </w:tcPr>
          <w:p w14:paraId="4FE7DA45" w14:textId="77777777" w:rsidR="0091667F" w:rsidRPr="000E4820" w:rsidRDefault="00B70E34">
            <w:pPr>
              <w:rPr>
                <w:rFonts w:ascii="Times New Roman" w:hAnsi="Times New Roman" w:cs="Times New Roman"/>
              </w:rPr>
            </w:pPr>
            <w:r w:rsidRPr="000E4820">
              <w:rPr>
                <w:rFonts w:ascii="Times New Roman" w:hAnsi="Times New Roman" w:cs="Times New Roman"/>
              </w:rPr>
              <w:t>Operator/Rescue Team view a drone's live video/telemetry feed.</w:t>
            </w:r>
          </w:p>
        </w:tc>
      </w:tr>
    </w:tbl>
    <w:p w14:paraId="70935E18" w14:textId="77777777" w:rsidR="008D6A1B" w:rsidRPr="000E4820" w:rsidRDefault="008D6A1B">
      <w:pPr>
        <w:pStyle w:val="Heading1"/>
        <w:rPr>
          <w:rFonts w:ascii="Times New Roman" w:hAnsi="Times New Roman" w:cs="Times New Roman"/>
          <w:color w:val="auto"/>
        </w:rPr>
      </w:pPr>
      <w:bookmarkStart w:id="12" w:name="_Toc239317222"/>
    </w:p>
    <w:p w14:paraId="39A5ACB0" w14:textId="77777777" w:rsidR="008D6A1B" w:rsidRPr="000E4820" w:rsidRDefault="008D6A1B">
      <w:pPr>
        <w:rPr>
          <w:rFonts w:ascii="Times New Roman" w:hAnsi="Times New Roman" w:cs="Times New Roman"/>
          <w:b/>
          <w:bCs/>
          <w:sz w:val="30"/>
          <w:szCs w:val="30"/>
        </w:rPr>
      </w:pPr>
      <w:r w:rsidRPr="000E4820">
        <w:rPr>
          <w:rFonts w:ascii="Times New Roman" w:hAnsi="Times New Roman" w:cs="Times New Roman"/>
        </w:rPr>
        <w:br w:type="page"/>
      </w:r>
    </w:p>
    <w:p w14:paraId="71A88C36" w14:textId="608DC404"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4. Use Case Diagram</w:t>
      </w:r>
      <w:bookmarkEnd w:id="12"/>
    </w:p>
    <w:p w14:paraId="6A17D64C"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The diagram below shows the system boundary, the three human actors, the two system actors (Autonomous Drone and Command &amp; Control Centre), the supporting external Weather/GIS service, and the fourteen use cases with </w:t>
      </w:r>
      <w:proofErr w:type="gramStart"/>
      <w:r w:rsidRPr="000E4820">
        <w:rPr>
          <w:rFonts w:ascii="Times New Roman" w:hAnsi="Times New Roman" w:cs="Times New Roman"/>
        </w:rPr>
        <w:t>their</w:t>
      </w:r>
      <w:proofErr w:type="gramEnd"/>
      <w:r w:rsidRPr="000E4820">
        <w:rPr>
          <w:rFonts w:ascii="Times New Roman" w:hAnsi="Times New Roman" w:cs="Times New Roman"/>
        </w:rPr>
        <w:t xml:space="preserve"> include/extend relationships.</w:t>
      </w:r>
    </w:p>
    <w:p w14:paraId="2F8503FE" w14:textId="41B5979C" w:rsidR="0091667F" w:rsidRPr="000E4820" w:rsidRDefault="00EA6587">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750DB2EE" wp14:editId="04BDA429">
            <wp:extent cx="6531610" cy="4354406"/>
            <wp:effectExtent l="0" t="0" r="2540" b="8255"/>
            <wp:docPr id="1982465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1866" cy="4381243"/>
                    </a:xfrm>
                    <a:prstGeom prst="rect">
                      <a:avLst/>
                    </a:prstGeom>
                    <a:noFill/>
                  </pic:spPr>
                </pic:pic>
              </a:graphicData>
            </a:graphic>
          </wp:inline>
        </w:drawing>
      </w:r>
    </w:p>
    <w:p w14:paraId="1CF6EDB5"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1: Use Case Diagram — ADDRRS</w:t>
      </w:r>
    </w:p>
    <w:p w14:paraId="049854FF" w14:textId="77777777" w:rsidR="008D6A1B" w:rsidRPr="000E4820" w:rsidRDefault="008D6A1B">
      <w:pPr>
        <w:rPr>
          <w:rFonts w:ascii="Times New Roman" w:hAnsi="Times New Roman" w:cs="Times New Roman"/>
          <w:b/>
          <w:bCs/>
          <w:sz w:val="30"/>
          <w:szCs w:val="30"/>
        </w:rPr>
      </w:pPr>
      <w:bookmarkStart w:id="13" w:name="_Toc239317223"/>
      <w:r w:rsidRPr="000E4820">
        <w:rPr>
          <w:rFonts w:ascii="Times New Roman" w:hAnsi="Times New Roman" w:cs="Times New Roman"/>
        </w:rPr>
        <w:br w:type="page"/>
      </w:r>
    </w:p>
    <w:p w14:paraId="480A08B4" w14:textId="710FC227"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5. Object and Class Identification</w:t>
      </w:r>
      <w:bookmarkEnd w:id="13"/>
    </w:p>
    <w:p w14:paraId="43FCB3F6"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Candidate classes were identified using noun-phrase analysis of the problem statement combined with CRC (Class-Responsibility-Collaborator) reasoning, then filtered to remove duplicates, attributes-in-disguise, and out-of-scope nouns (e.g. "team" alone was rejected in favour of the more precise </w:t>
      </w:r>
      <w:proofErr w:type="spellStart"/>
      <w:r w:rsidRPr="000E4820">
        <w:rPr>
          <w:rFonts w:ascii="Times New Roman" w:hAnsi="Times New Roman" w:cs="Times New Roman"/>
        </w:rPr>
        <w:t>RescueTeamMember</w:t>
      </w:r>
      <w:proofErr w:type="spellEnd"/>
      <w:r w:rsidRPr="000E4820">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4"/>
        <w:gridCol w:w="1802"/>
        <w:gridCol w:w="4604"/>
      </w:tblGrid>
      <w:tr w:rsidR="0091667F" w:rsidRPr="000E4820" w14:paraId="5AEC4C12"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5090C4A6" w14:textId="77777777" w:rsidR="0091667F" w:rsidRPr="000E4820" w:rsidRDefault="00B70E34">
            <w:pPr>
              <w:rPr>
                <w:rFonts w:ascii="Times New Roman" w:hAnsi="Times New Roman" w:cs="Times New Roman"/>
              </w:rPr>
            </w:pPr>
            <w:r w:rsidRPr="000E4820">
              <w:rPr>
                <w:rFonts w:ascii="Times New Roman" w:hAnsi="Times New Roman" w:cs="Times New Roman"/>
                <w:b/>
                <w:bCs/>
              </w:rPr>
              <w:t>Class</w:t>
            </w:r>
          </w:p>
        </w:tc>
        <w:tc>
          <w:tcPr>
            <w:tcW w:w="1600" w:type="dxa"/>
            <w:shd w:val="clear" w:color="auto" w:fill="DCE6F1"/>
            <w:tcMar>
              <w:top w:w="80" w:type="dxa"/>
              <w:left w:w="100" w:type="dxa"/>
              <w:bottom w:w="80" w:type="dxa"/>
              <w:right w:w="100" w:type="dxa"/>
            </w:tcMar>
            <w:vAlign w:val="center"/>
          </w:tcPr>
          <w:p w14:paraId="5CD4FDCD" w14:textId="77777777" w:rsidR="0091667F" w:rsidRPr="000E4820" w:rsidRDefault="00B70E34">
            <w:pPr>
              <w:rPr>
                <w:rFonts w:ascii="Times New Roman" w:hAnsi="Times New Roman" w:cs="Times New Roman"/>
              </w:rPr>
            </w:pPr>
            <w:r w:rsidRPr="000E4820">
              <w:rPr>
                <w:rFonts w:ascii="Times New Roman" w:hAnsi="Times New Roman" w:cs="Times New Roman"/>
                <w:b/>
                <w:bCs/>
              </w:rPr>
              <w:t>Category</w:t>
            </w:r>
          </w:p>
        </w:tc>
        <w:tc>
          <w:tcPr>
            <w:tcW w:w="4760" w:type="dxa"/>
            <w:shd w:val="clear" w:color="auto" w:fill="DCE6F1"/>
            <w:tcMar>
              <w:top w:w="80" w:type="dxa"/>
              <w:left w:w="100" w:type="dxa"/>
              <w:bottom w:w="80" w:type="dxa"/>
              <w:right w:w="100" w:type="dxa"/>
            </w:tcMar>
            <w:vAlign w:val="center"/>
          </w:tcPr>
          <w:p w14:paraId="72199815" w14:textId="77777777" w:rsidR="0091667F" w:rsidRPr="000E4820" w:rsidRDefault="00B70E34">
            <w:pPr>
              <w:rPr>
                <w:rFonts w:ascii="Times New Roman" w:hAnsi="Times New Roman" w:cs="Times New Roman"/>
              </w:rPr>
            </w:pPr>
            <w:r w:rsidRPr="000E4820">
              <w:rPr>
                <w:rFonts w:ascii="Times New Roman" w:hAnsi="Times New Roman" w:cs="Times New Roman"/>
                <w:b/>
                <w:bCs/>
              </w:rPr>
              <w:t>Justification</w:t>
            </w:r>
          </w:p>
        </w:tc>
      </w:tr>
      <w:tr w:rsidR="0091667F" w:rsidRPr="000E4820" w14:paraId="75DEDA8B" w14:textId="77777777">
        <w:tblPrEx>
          <w:tblCellMar>
            <w:top w:w="0" w:type="dxa"/>
            <w:bottom w:w="0" w:type="dxa"/>
          </w:tblCellMar>
        </w:tblPrEx>
        <w:tc>
          <w:tcPr>
            <w:tcW w:w="3000" w:type="dxa"/>
            <w:tcMar>
              <w:top w:w="80" w:type="dxa"/>
              <w:left w:w="100" w:type="dxa"/>
              <w:bottom w:w="80" w:type="dxa"/>
              <w:right w:w="100" w:type="dxa"/>
            </w:tcMar>
            <w:vAlign w:val="center"/>
          </w:tcPr>
          <w:p w14:paraId="362F44DA" w14:textId="77777777" w:rsidR="0091667F" w:rsidRPr="000E4820" w:rsidRDefault="00B70E34">
            <w:pPr>
              <w:rPr>
                <w:rFonts w:ascii="Times New Roman" w:hAnsi="Times New Roman" w:cs="Times New Roman"/>
              </w:rPr>
            </w:pPr>
            <w:r w:rsidRPr="000E4820">
              <w:rPr>
                <w:rFonts w:ascii="Times New Roman" w:hAnsi="Times New Roman" w:cs="Times New Roman"/>
              </w:rPr>
              <w:t>User (abstract)</w:t>
            </w:r>
          </w:p>
        </w:tc>
        <w:tc>
          <w:tcPr>
            <w:tcW w:w="1600" w:type="dxa"/>
            <w:tcMar>
              <w:top w:w="80" w:type="dxa"/>
              <w:left w:w="100" w:type="dxa"/>
              <w:bottom w:w="80" w:type="dxa"/>
              <w:right w:w="100" w:type="dxa"/>
            </w:tcMar>
            <w:vAlign w:val="center"/>
          </w:tcPr>
          <w:p w14:paraId="4E7131C4" w14:textId="77777777" w:rsidR="0091667F" w:rsidRPr="000E4820" w:rsidRDefault="00B70E34">
            <w:pPr>
              <w:rPr>
                <w:rFonts w:ascii="Times New Roman" w:hAnsi="Times New Roman" w:cs="Times New Roman"/>
              </w:rPr>
            </w:pPr>
            <w:r w:rsidRPr="000E4820">
              <w:rPr>
                <w:rFonts w:ascii="Times New Roman" w:hAnsi="Times New Roman" w:cs="Times New Roman"/>
              </w:rPr>
              <w:t>Actor/Entity</w:t>
            </w:r>
          </w:p>
        </w:tc>
        <w:tc>
          <w:tcPr>
            <w:tcW w:w="4760" w:type="dxa"/>
            <w:tcMar>
              <w:top w:w="80" w:type="dxa"/>
              <w:left w:w="100" w:type="dxa"/>
              <w:bottom w:w="80" w:type="dxa"/>
              <w:right w:w="100" w:type="dxa"/>
            </w:tcMar>
            <w:vAlign w:val="center"/>
          </w:tcPr>
          <w:p w14:paraId="678F0C7C" w14:textId="77777777" w:rsidR="0091667F" w:rsidRPr="000E4820" w:rsidRDefault="00B70E34">
            <w:pPr>
              <w:rPr>
                <w:rFonts w:ascii="Times New Roman" w:hAnsi="Times New Roman" w:cs="Times New Roman"/>
              </w:rPr>
            </w:pPr>
            <w:r w:rsidRPr="000E4820">
              <w:rPr>
                <w:rFonts w:ascii="Times New Roman" w:hAnsi="Times New Roman" w:cs="Times New Roman"/>
              </w:rPr>
              <w:t>Common authentication &amp; profile behaviour shared by all human roles.</w:t>
            </w:r>
          </w:p>
        </w:tc>
      </w:tr>
      <w:tr w:rsidR="0091667F" w:rsidRPr="000E4820" w14:paraId="6C4F9088" w14:textId="77777777">
        <w:tblPrEx>
          <w:tblCellMar>
            <w:top w:w="0" w:type="dxa"/>
            <w:bottom w:w="0" w:type="dxa"/>
          </w:tblCellMar>
        </w:tblPrEx>
        <w:tc>
          <w:tcPr>
            <w:tcW w:w="3000" w:type="dxa"/>
            <w:tcMar>
              <w:top w:w="80" w:type="dxa"/>
              <w:left w:w="100" w:type="dxa"/>
              <w:bottom w:w="80" w:type="dxa"/>
              <w:right w:w="100" w:type="dxa"/>
            </w:tcMar>
            <w:vAlign w:val="center"/>
          </w:tcPr>
          <w:p w14:paraId="0172FD1D" w14:textId="77777777" w:rsidR="0091667F" w:rsidRPr="000E4820" w:rsidRDefault="00B70E34">
            <w:pPr>
              <w:rPr>
                <w:rFonts w:ascii="Times New Roman" w:hAnsi="Times New Roman" w:cs="Times New Roman"/>
              </w:rPr>
            </w:pPr>
            <w:proofErr w:type="spellStart"/>
            <w:r w:rsidRPr="000E4820">
              <w:rPr>
                <w:rFonts w:ascii="Times New Roman" w:hAnsi="Times New Roman" w:cs="Times New Roman"/>
              </w:rPr>
              <w:t>EmergencyAdmin</w:t>
            </w:r>
            <w:proofErr w:type="spellEnd"/>
          </w:p>
        </w:tc>
        <w:tc>
          <w:tcPr>
            <w:tcW w:w="1600" w:type="dxa"/>
            <w:tcMar>
              <w:top w:w="80" w:type="dxa"/>
              <w:left w:w="100" w:type="dxa"/>
              <w:bottom w:w="80" w:type="dxa"/>
              <w:right w:w="100" w:type="dxa"/>
            </w:tcMar>
            <w:vAlign w:val="center"/>
          </w:tcPr>
          <w:p w14:paraId="3364E354"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4071E449" w14:textId="77777777" w:rsidR="0091667F" w:rsidRPr="000E4820" w:rsidRDefault="00B70E34">
            <w:pPr>
              <w:rPr>
                <w:rFonts w:ascii="Times New Roman" w:hAnsi="Times New Roman" w:cs="Times New Roman"/>
              </w:rPr>
            </w:pPr>
            <w:r w:rsidRPr="000E4820">
              <w:rPr>
                <w:rFonts w:ascii="Times New Roman" w:hAnsi="Times New Roman" w:cs="Times New Roman"/>
              </w:rPr>
              <w:t>Specialised user who registers incidents and manages resources.</w:t>
            </w:r>
          </w:p>
        </w:tc>
      </w:tr>
      <w:tr w:rsidR="0091667F" w:rsidRPr="000E4820" w14:paraId="2A468C55" w14:textId="77777777">
        <w:tblPrEx>
          <w:tblCellMar>
            <w:top w:w="0" w:type="dxa"/>
            <w:bottom w:w="0" w:type="dxa"/>
          </w:tblCellMar>
        </w:tblPrEx>
        <w:tc>
          <w:tcPr>
            <w:tcW w:w="3000" w:type="dxa"/>
            <w:tcMar>
              <w:top w:w="80" w:type="dxa"/>
              <w:left w:w="100" w:type="dxa"/>
              <w:bottom w:w="80" w:type="dxa"/>
              <w:right w:w="100" w:type="dxa"/>
            </w:tcMar>
            <w:vAlign w:val="center"/>
          </w:tcPr>
          <w:p w14:paraId="4368A8FE" w14:textId="77777777" w:rsidR="0091667F" w:rsidRPr="000E4820" w:rsidRDefault="00B70E34">
            <w:pPr>
              <w:rPr>
                <w:rFonts w:ascii="Times New Roman" w:hAnsi="Times New Roman" w:cs="Times New Roman"/>
              </w:rPr>
            </w:pPr>
            <w:r w:rsidRPr="000E4820">
              <w:rPr>
                <w:rFonts w:ascii="Times New Roman" w:hAnsi="Times New Roman" w:cs="Times New Roman"/>
              </w:rPr>
              <w:t>DroneOperator</w:t>
            </w:r>
          </w:p>
        </w:tc>
        <w:tc>
          <w:tcPr>
            <w:tcW w:w="1600" w:type="dxa"/>
            <w:tcMar>
              <w:top w:w="80" w:type="dxa"/>
              <w:left w:w="100" w:type="dxa"/>
              <w:bottom w:w="80" w:type="dxa"/>
              <w:right w:w="100" w:type="dxa"/>
            </w:tcMar>
            <w:vAlign w:val="center"/>
          </w:tcPr>
          <w:p w14:paraId="2127EE38"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13EA9AEF" w14:textId="77777777" w:rsidR="0091667F" w:rsidRPr="000E4820" w:rsidRDefault="00B70E34">
            <w:pPr>
              <w:rPr>
                <w:rFonts w:ascii="Times New Roman" w:hAnsi="Times New Roman" w:cs="Times New Roman"/>
              </w:rPr>
            </w:pPr>
            <w:r w:rsidRPr="000E4820">
              <w:rPr>
                <w:rFonts w:ascii="Times New Roman" w:hAnsi="Times New Roman" w:cs="Times New Roman"/>
              </w:rPr>
              <w:t>Specialised user who assigns drones and plans routes.</w:t>
            </w:r>
          </w:p>
        </w:tc>
      </w:tr>
      <w:tr w:rsidR="0091667F" w:rsidRPr="000E4820" w14:paraId="424E14FE" w14:textId="77777777">
        <w:tblPrEx>
          <w:tblCellMar>
            <w:top w:w="0" w:type="dxa"/>
            <w:bottom w:w="0" w:type="dxa"/>
          </w:tblCellMar>
        </w:tblPrEx>
        <w:tc>
          <w:tcPr>
            <w:tcW w:w="3000" w:type="dxa"/>
            <w:tcMar>
              <w:top w:w="80" w:type="dxa"/>
              <w:left w:w="100" w:type="dxa"/>
              <w:bottom w:w="80" w:type="dxa"/>
              <w:right w:w="100" w:type="dxa"/>
            </w:tcMar>
            <w:vAlign w:val="center"/>
          </w:tcPr>
          <w:p w14:paraId="6F82539F" w14:textId="77777777" w:rsidR="0091667F" w:rsidRPr="000E4820" w:rsidRDefault="00B70E34">
            <w:pPr>
              <w:rPr>
                <w:rFonts w:ascii="Times New Roman" w:hAnsi="Times New Roman" w:cs="Times New Roman"/>
              </w:rPr>
            </w:pPr>
            <w:proofErr w:type="spellStart"/>
            <w:r w:rsidRPr="000E4820">
              <w:rPr>
                <w:rFonts w:ascii="Times New Roman" w:hAnsi="Times New Roman" w:cs="Times New Roman"/>
              </w:rPr>
              <w:t>RescueTeamMember</w:t>
            </w:r>
            <w:proofErr w:type="spellEnd"/>
          </w:p>
        </w:tc>
        <w:tc>
          <w:tcPr>
            <w:tcW w:w="1600" w:type="dxa"/>
            <w:tcMar>
              <w:top w:w="80" w:type="dxa"/>
              <w:left w:w="100" w:type="dxa"/>
              <w:bottom w:w="80" w:type="dxa"/>
              <w:right w:w="100" w:type="dxa"/>
            </w:tcMar>
            <w:vAlign w:val="center"/>
          </w:tcPr>
          <w:p w14:paraId="75CEE42F"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1D14CECB" w14:textId="77777777" w:rsidR="0091667F" w:rsidRPr="000E4820" w:rsidRDefault="00B70E34">
            <w:pPr>
              <w:rPr>
                <w:rFonts w:ascii="Times New Roman" w:hAnsi="Times New Roman" w:cs="Times New Roman"/>
              </w:rPr>
            </w:pPr>
            <w:r w:rsidRPr="000E4820">
              <w:rPr>
                <w:rFonts w:ascii="Times New Roman" w:hAnsi="Times New Roman" w:cs="Times New Roman"/>
              </w:rPr>
              <w:t>Specialised user who receives alerts and coordinates ground rescue.</w:t>
            </w:r>
          </w:p>
        </w:tc>
      </w:tr>
      <w:tr w:rsidR="0091667F" w:rsidRPr="000E4820" w14:paraId="35A825B0" w14:textId="77777777">
        <w:tblPrEx>
          <w:tblCellMar>
            <w:top w:w="0" w:type="dxa"/>
            <w:bottom w:w="0" w:type="dxa"/>
          </w:tblCellMar>
        </w:tblPrEx>
        <w:tc>
          <w:tcPr>
            <w:tcW w:w="3000" w:type="dxa"/>
            <w:tcMar>
              <w:top w:w="80" w:type="dxa"/>
              <w:left w:w="100" w:type="dxa"/>
              <w:bottom w:w="80" w:type="dxa"/>
              <w:right w:w="100" w:type="dxa"/>
            </w:tcMar>
            <w:vAlign w:val="center"/>
          </w:tcPr>
          <w:p w14:paraId="4888268B" w14:textId="77777777" w:rsidR="0091667F" w:rsidRPr="000E4820" w:rsidRDefault="00B70E34">
            <w:pPr>
              <w:rPr>
                <w:rFonts w:ascii="Times New Roman" w:hAnsi="Times New Roman" w:cs="Times New Roman"/>
              </w:rPr>
            </w:pPr>
            <w:r w:rsidRPr="000E4820">
              <w:rPr>
                <w:rFonts w:ascii="Times New Roman" w:hAnsi="Times New Roman" w:cs="Times New Roman"/>
              </w:rPr>
              <w:t>DisasterIncident</w:t>
            </w:r>
          </w:p>
        </w:tc>
        <w:tc>
          <w:tcPr>
            <w:tcW w:w="1600" w:type="dxa"/>
            <w:tcMar>
              <w:top w:w="80" w:type="dxa"/>
              <w:left w:w="100" w:type="dxa"/>
              <w:bottom w:w="80" w:type="dxa"/>
              <w:right w:w="100" w:type="dxa"/>
            </w:tcMar>
            <w:vAlign w:val="center"/>
          </w:tcPr>
          <w:p w14:paraId="2A3B8D45"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49A763B0" w14:textId="77777777" w:rsidR="0091667F" w:rsidRPr="000E4820" w:rsidRDefault="00B70E34">
            <w:pPr>
              <w:rPr>
                <w:rFonts w:ascii="Times New Roman" w:hAnsi="Times New Roman" w:cs="Times New Roman"/>
              </w:rPr>
            </w:pPr>
            <w:r w:rsidRPr="000E4820">
              <w:rPr>
                <w:rFonts w:ascii="Times New Roman" w:hAnsi="Times New Roman" w:cs="Times New Roman"/>
              </w:rPr>
              <w:t>Core record of a reported disaster event.</w:t>
            </w:r>
          </w:p>
        </w:tc>
      </w:tr>
      <w:tr w:rsidR="0091667F" w:rsidRPr="000E4820" w14:paraId="69A7AF8D" w14:textId="77777777">
        <w:tblPrEx>
          <w:tblCellMar>
            <w:top w:w="0" w:type="dxa"/>
            <w:bottom w:w="0" w:type="dxa"/>
          </w:tblCellMar>
        </w:tblPrEx>
        <w:tc>
          <w:tcPr>
            <w:tcW w:w="3000" w:type="dxa"/>
            <w:tcMar>
              <w:top w:w="80" w:type="dxa"/>
              <w:left w:w="100" w:type="dxa"/>
              <w:bottom w:w="80" w:type="dxa"/>
              <w:right w:w="100" w:type="dxa"/>
            </w:tcMar>
            <w:vAlign w:val="center"/>
          </w:tcPr>
          <w:p w14:paraId="0EBAA71C" w14:textId="77777777" w:rsidR="0091667F" w:rsidRPr="000E4820" w:rsidRDefault="00B70E34">
            <w:pPr>
              <w:rPr>
                <w:rFonts w:ascii="Times New Roman" w:hAnsi="Times New Roman" w:cs="Times New Roman"/>
              </w:rPr>
            </w:pPr>
            <w:r w:rsidRPr="000E4820">
              <w:rPr>
                <w:rFonts w:ascii="Times New Roman" w:hAnsi="Times New Roman" w:cs="Times New Roman"/>
              </w:rPr>
              <w:t>DisasterZone</w:t>
            </w:r>
          </w:p>
        </w:tc>
        <w:tc>
          <w:tcPr>
            <w:tcW w:w="1600" w:type="dxa"/>
            <w:tcMar>
              <w:top w:w="80" w:type="dxa"/>
              <w:left w:w="100" w:type="dxa"/>
              <w:bottom w:w="80" w:type="dxa"/>
              <w:right w:w="100" w:type="dxa"/>
            </w:tcMar>
            <w:vAlign w:val="center"/>
          </w:tcPr>
          <w:p w14:paraId="29A98C4E"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6878497A" w14:textId="77777777" w:rsidR="0091667F" w:rsidRPr="000E4820" w:rsidRDefault="00B70E34">
            <w:pPr>
              <w:rPr>
                <w:rFonts w:ascii="Times New Roman" w:hAnsi="Times New Roman" w:cs="Times New Roman"/>
              </w:rPr>
            </w:pPr>
            <w:r w:rsidRPr="000E4820">
              <w:rPr>
                <w:rFonts w:ascii="Times New Roman" w:hAnsi="Times New Roman" w:cs="Times New Roman"/>
              </w:rPr>
              <w:t>Geofenced area associated with an incident.</w:t>
            </w:r>
          </w:p>
        </w:tc>
      </w:tr>
      <w:tr w:rsidR="0091667F" w:rsidRPr="000E4820" w14:paraId="0E737F80" w14:textId="77777777">
        <w:tblPrEx>
          <w:tblCellMar>
            <w:top w:w="0" w:type="dxa"/>
            <w:bottom w:w="0" w:type="dxa"/>
          </w:tblCellMar>
        </w:tblPrEx>
        <w:tc>
          <w:tcPr>
            <w:tcW w:w="3000" w:type="dxa"/>
            <w:tcMar>
              <w:top w:w="80" w:type="dxa"/>
              <w:left w:w="100" w:type="dxa"/>
              <w:bottom w:w="80" w:type="dxa"/>
              <w:right w:w="100" w:type="dxa"/>
            </w:tcMar>
            <w:vAlign w:val="center"/>
          </w:tcPr>
          <w:p w14:paraId="61069315" w14:textId="77777777" w:rsidR="0091667F" w:rsidRPr="000E4820" w:rsidRDefault="00B70E34">
            <w:pPr>
              <w:rPr>
                <w:rFonts w:ascii="Times New Roman" w:hAnsi="Times New Roman" w:cs="Times New Roman"/>
              </w:rPr>
            </w:pPr>
            <w:r w:rsidRPr="000E4820">
              <w:rPr>
                <w:rFonts w:ascii="Times New Roman" w:hAnsi="Times New Roman" w:cs="Times New Roman"/>
              </w:rPr>
              <w:t>RescueMission</w:t>
            </w:r>
          </w:p>
        </w:tc>
        <w:tc>
          <w:tcPr>
            <w:tcW w:w="1600" w:type="dxa"/>
            <w:tcMar>
              <w:top w:w="80" w:type="dxa"/>
              <w:left w:w="100" w:type="dxa"/>
              <w:bottom w:w="80" w:type="dxa"/>
              <w:right w:w="100" w:type="dxa"/>
            </w:tcMar>
            <w:vAlign w:val="center"/>
          </w:tcPr>
          <w:p w14:paraId="544564D2" w14:textId="77777777" w:rsidR="0091667F" w:rsidRPr="000E4820" w:rsidRDefault="00B70E34">
            <w:pPr>
              <w:rPr>
                <w:rFonts w:ascii="Times New Roman" w:hAnsi="Times New Roman" w:cs="Times New Roman"/>
              </w:rPr>
            </w:pPr>
            <w:r w:rsidRPr="000E4820">
              <w:rPr>
                <w:rFonts w:ascii="Times New Roman" w:hAnsi="Times New Roman" w:cs="Times New Roman"/>
              </w:rPr>
              <w:t>Entity/Control</w:t>
            </w:r>
          </w:p>
        </w:tc>
        <w:tc>
          <w:tcPr>
            <w:tcW w:w="4760" w:type="dxa"/>
            <w:tcMar>
              <w:top w:w="80" w:type="dxa"/>
              <w:left w:w="100" w:type="dxa"/>
              <w:bottom w:w="80" w:type="dxa"/>
              <w:right w:w="100" w:type="dxa"/>
            </w:tcMar>
            <w:vAlign w:val="center"/>
          </w:tcPr>
          <w:p w14:paraId="05399E1D" w14:textId="77777777" w:rsidR="0091667F" w:rsidRPr="000E4820" w:rsidRDefault="00B70E34">
            <w:pPr>
              <w:rPr>
                <w:rFonts w:ascii="Times New Roman" w:hAnsi="Times New Roman" w:cs="Times New Roman"/>
              </w:rPr>
            </w:pPr>
            <w:r w:rsidRPr="000E4820">
              <w:rPr>
                <w:rFonts w:ascii="Times New Roman" w:hAnsi="Times New Roman" w:cs="Times New Roman"/>
              </w:rPr>
              <w:t>Coordinates the assignment of a drone and route to respond to an incident.</w:t>
            </w:r>
          </w:p>
        </w:tc>
      </w:tr>
      <w:tr w:rsidR="0091667F" w:rsidRPr="000E4820" w14:paraId="126DE671" w14:textId="77777777">
        <w:tblPrEx>
          <w:tblCellMar>
            <w:top w:w="0" w:type="dxa"/>
            <w:bottom w:w="0" w:type="dxa"/>
          </w:tblCellMar>
        </w:tblPrEx>
        <w:tc>
          <w:tcPr>
            <w:tcW w:w="3000" w:type="dxa"/>
            <w:tcMar>
              <w:top w:w="80" w:type="dxa"/>
              <w:left w:w="100" w:type="dxa"/>
              <w:bottom w:w="80" w:type="dxa"/>
              <w:right w:w="100" w:type="dxa"/>
            </w:tcMar>
            <w:vAlign w:val="center"/>
          </w:tcPr>
          <w:p w14:paraId="7FEF177B" w14:textId="77777777" w:rsidR="0091667F" w:rsidRPr="000E4820" w:rsidRDefault="00B70E34">
            <w:pPr>
              <w:rPr>
                <w:rFonts w:ascii="Times New Roman" w:hAnsi="Times New Roman" w:cs="Times New Roman"/>
              </w:rPr>
            </w:pPr>
            <w:r w:rsidRPr="000E4820">
              <w:rPr>
                <w:rFonts w:ascii="Times New Roman" w:hAnsi="Times New Roman" w:cs="Times New Roman"/>
              </w:rPr>
              <w:t>Drone</w:t>
            </w:r>
          </w:p>
        </w:tc>
        <w:tc>
          <w:tcPr>
            <w:tcW w:w="1600" w:type="dxa"/>
            <w:tcMar>
              <w:top w:w="80" w:type="dxa"/>
              <w:left w:w="100" w:type="dxa"/>
              <w:bottom w:w="80" w:type="dxa"/>
              <w:right w:w="100" w:type="dxa"/>
            </w:tcMar>
            <w:vAlign w:val="center"/>
          </w:tcPr>
          <w:p w14:paraId="1264BC8D"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3DA2323B" w14:textId="77777777" w:rsidR="0091667F" w:rsidRPr="000E4820" w:rsidRDefault="00B70E34">
            <w:pPr>
              <w:rPr>
                <w:rFonts w:ascii="Times New Roman" w:hAnsi="Times New Roman" w:cs="Times New Roman"/>
              </w:rPr>
            </w:pPr>
            <w:r w:rsidRPr="000E4820">
              <w:rPr>
                <w:rFonts w:ascii="Times New Roman" w:hAnsi="Times New Roman" w:cs="Times New Roman"/>
              </w:rPr>
              <w:t>Autonomous hardware asset central to the domain.</w:t>
            </w:r>
          </w:p>
        </w:tc>
      </w:tr>
      <w:tr w:rsidR="0091667F" w:rsidRPr="000E4820" w14:paraId="569AD6D3" w14:textId="77777777">
        <w:tblPrEx>
          <w:tblCellMar>
            <w:top w:w="0" w:type="dxa"/>
            <w:bottom w:w="0" w:type="dxa"/>
          </w:tblCellMar>
        </w:tblPrEx>
        <w:tc>
          <w:tcPr>
            <w:tcW w:w="3000" w:type="dxa"/>
            <w:tcMar>
              <w:top w:w="80" w:type="dxa"/>
              <w:left w:w="100" w:type="dxa"/>
              <w:bottom w:w="80" w:type="dxa"/>
              <w:right w:w="100" w:type="dxa"/>
            </w:tcMar>
            <w:vAlign w:val="center"/>
          </w:tcPr>
          <w:p w14:paraId="1D2E2AD6" w14:textId="77777777" w:rsidR="0091667F" w:rsidRPr="000E4820" w:rsidRDefault="00B70E34">
            <w:pPr>
              <w:rPr>
                <w:rFonts w:ascii="Times New Roman" w:hAnsi="Times New Roman" w:cs="Times New Roman"/>
              </w:rPr>
            </w:pPr>
            <w:r w:rsidRPr="000E4820">
              <w:rPr>
                <w:rFonts w:ascii="Times New Roman" w:hAnsi="Times New Roman" w:cs="Times New Roman"/>
              </w:rPr>
              <w:t>Route</w:t>
            </w:r>
          </w:p>
        </w:tc>
        <w:tc>
          <w:tcPr>
            <w:tcW w:w="1600" w:type="dxa"/>
            <w:tcMar>
              <w:top w:w="80" w:type="dxa"/>
              <w:left w:w="100" w:type="dxa"/>
              <w:bottom w:w="80" w:type="dxa"/>
              <w:right w:w="100" w:type="dxa"/>
            </w:tcMar>
            <w:vAlign w:val="center"/>
          </w:tcPr>
          <w:p w14:paraId="0F2E068C"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73BDE22D" w14:textId="77777777" w:rsidR="0091667F" w:rsidRPr="000E4820" w:rsidRDefault="00B70E34">
            <w:pPr>
              <w:rPr>
                <w:rFonts w:ascii="Times New Roman" w:hAnsi="Times New Roman" w:cs="Times New Roman"/>
              </w:rPr>
            </w:pPr>
            <w:r w:rsidRPr="000E4820">
              <w:rPr>
                <w:rFonts w:ascii="Times New Roman" w:hAnsi="Times New Roman" w:cs="Times New Roman"/>
              </w:rPr>
              <w:t>Planned flight path for a mission.</w:t>
            </w:r>
          </w:p>
        </w:tc>
      </w:tr>
      <w:tr w:rsidR="0091667F" w:rsidRPr="000E4820" w14:paraId="198C7B54" w14:textId="77777777">
        <w:tblPrEx>
          <w:tblCellMar>
            <w:top w:w="0" w:type="dxa"/>
            <w:bottom w:w="0" w:type="dxa"/>
          </w:tblCellMar>
        </w:tblPrEx>
        <w:tc>
          <w:tcPr>
            <w:tcW w:w="3000" w:type="dxa"/>
            <w:tcMar>
              <w:top w:w="80" w:type="dxa"/>
              <w:left w:w="100" w:type="dxa"/>
              <w:bottom w:w="80" w:type="dxa"/>
              <w:right w:w="100" w:type="dxa"/>
            </w:tcMar>
            <w:vAlign w:val="center"/>
          </w:tcPr>
          <w:p w14:paraId="0D304DDF" w14:textId="77777777" w:rsidR="0091667F" w:rsidRPr="000E4820" w:rsidRDefault="00B70E34">
            <w:pPr>
              <w:rPr>
                <w:rFonts w:ascii="Times New Roman" w:hAnsi="Times New Roman" w:cs="Times New Roman"/>
              </w:rPr>
            </w:pPr>
            <w:r w:rsidRPr="000E4820">
              <w:rPr>
                <w:rFonts w:ascii="Times New Roman" w:hAnsi="Times New Roman" w:cs="Times New Roman"/>
              </w:rPr>
              <w:t>Sensor (abstract), Camera, EnvironmentalSensor</w:t>
            </w:r>
          </w:p>
        </w:tc>
        <w:tc>
          <w:tcPr>
            <w:tcW w:w="1600" w:type="dxa"/>
            <w:tcMar>
              <w:top w:w="80" w:type="dxa"/>
              <w:left w:w="100" w:type="dxa"/>
              <w:bottom w:w="80" w:type="dxa"/>
              <w:right w:w="100" w:type="dxa"/>
            </w:tcMar>
            <w:vAlign w:val="center"/>
          </w:tcPr>
          <w:p w14:paraId="11282919"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4CBD69B1" w14:textId="77777777" w:rsidR="0091667F" w:rsidRPr="000E4820" w:rsidRDefault="00B70E34">
            <w:pPr>
              <w:rPr>
                <w:rFonts w:ascii="Times New Roman" w:hAnsi="Times New Roman" w:cs="Times New Roman"/>
              </w:rPr>
            </w:pPr>
            <w:r w:rsidRPr="000E4820">
              <w:rPr>
                <w:rFonts w:ascii="Times New Roman" w:hAnsi="Times New Roman" w:cs="Times New Roman"/>
              </w:rPr>
              <w:t>Represents onboard sensing hardware and its specialisations.</w:t>
            </w:r>
          </w:p>
        </w:tc>
      </w:tr>
      <w:tr w:rsidR="0091667F" w:rsidRPr="000E4820" w14:paraId="37D047C0" w14:textId="77777777">
        <w:tblPrEx>
          <w:tblCellMar>
            <w:top w:w="0" w:type="dxa"/>
            <w:bottom w:w="0" w:type="dxa"/>
          </w:tblCellMar>
        </w:tblPrEx>
        <w:tc>
          <w:tcPr>
            <w:tcW w:w="3000" w:type="dxa"/>
            <w:tcMar>
              <w:top w:w="80" w:type="dxa"/>
              <w:left w:w="100" w:type="dxa"/>
              <w:bottom w:w="80" w:type="dxa"/>
              <w:right w:w="100" w:type="dxa"/>
            </w:tcMar>
            <w:vAlign w:val="center"/>
          </w:tcPr>
          <w:p w14:paraId="3D63F8B1" w14:textId="77777777" w:rsidR="0091667F" w:rsidRPr="000E4820" w:rsidRDefault="00B70E34">
            <w:pPr>
              <w:rPr>
                <w:rFonts w:ascii="Times New Roman" w:hAnsi="Times New Roman" w:cs="Times New Roman"/>
              </w:rPr>
            </w:pPr>
            <w:r w:rsidRPr="000E4820">
              <w:rPr>
                <w:rFonts w:ascii="Times New Roman" w:hAnsi="Times New Roman" w:cs="Times New Roman"/>
              </w:rPr>
              <w:t>SensorData</w:t>
            </w:r>
          </w:p>
        </w:tc>
        <w:tc>
          <w:tcPr>
            <w:tcW w:w="1600" w:type="dxa"/>
            <w:tcMar>
              <w:top w:w="80" w:type="dxa"/>
              <w:left w:w="100" w:type="dxa"/>
              <w:bottom w:w="80" w:type="dxa"/>
              <w:right w:w="100" w:type="dxa"/>
            </w:tcMar>
            <w:vAlign w:val="center"/>
          </w:tcPr>
          <w:p w14:paraId="3F487A77"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5A8EEABD" w14:textId="77777777" w:rsidR="0091667F" w:rsidRPr="000E4820" w:rsidRDefault="00B70E34">
            <w:pPr>
              <w:rPr>
                <w:rFonts w:ascii="Times New Roman" w:hAnsi="Times New Roman" w:cs="Times New Roman"/>
              </w:rPr>
            </w:pPr>
            <w:r w:rsidRPr="000E4820">
              <w:rPr>
                <w:rFonts w:ascii="Times New Roman" w:hAnsi="Times New Roman" w:cs="Times New Roman"/>
              </w:rPr>
              <w:t>Captured reading/media transmitted from a drone.</w:t>
            </w:r>
          </w:p>
        </w:tc>
      </w:tr>
      <w:tr w:rsidR="0091667F" w:rsidRPr="000E4820" w14:paraId="3DBB488D" w14:textId="77777777">
        <w:tblPrEx>
          <w:tblCellMar>
            <w:top w:w="0" w:type="dxa"/>
            <w:bottom w:w="0" w:type="dxa"/>
          </w:tblCellMar>
        </w:tblPrEx>
        <w:tc>
          <w:tcPr>
            <w:tcW w:w="3000" w:type="dxa"/>
            <w:tcMar>
              <w:top w:w="80" w:type="dxa"/>
              <w:left w:w="100" w:type="dxa"/>
              <w:bottom w:w="80" w:type="dxa"/>
              <w:right w:w="100" w:type="dxa"/>
            </w:tcMar>
            <w:vAlign w:val="center"/>
          </w:tcPr>
          <w:p w14:paraId="4C5D6A97" w14:textId="77777777" w:rsidR="0091667F" w:rsidRPr="000E4820" w:rsidRDefault="00B70E34">
            <w:pPr>
              <w:rPr>
                <w:rFonts w:ascii="Times New Roman" w:hAnsi="Times New Roman" w:cs="Times New Roman"/>
              </w:rPr>
            </w:pPr>
            <w:r w:rsidRPr="000E4820">
              <w:rPr>
                <w:rFonts w:ascii="Times New Roman" w:hAnsi="Times New Roman" w:cs="Times New Roman"/>
              </w:rPr>
              <w:t>Victim</w:t>
            </w:r>
          </w:p>
        </w:tc>
        <w:tc>
          <w:tcPr>
            <w:tcW w:w="1600" w:type="dxa"/>
            <w:tcMar>
              <w:top w:w="80" w:type="dxa"/>
              <w:left w:w="100" w:type="dxa"/>
              <w:bottom w:w="80" w:type="dxa"/>
              <w:right w:w="100" w:type="dxa"/>
            </w:tcMar>
            <w:vAlign w:val="center"/>
          </w:tcPr>
          <w:p w14:paraId="36CEF487"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3C87B86F" w14:textId="77777777" w:rsidR="0091667F" w:rsidRPr="000E4820" w:rsidRDefault="00B70E34">
            <w:pPr>
              <w:rPr>
                <w:rFonts w:ascii="Times New Roman" w:hAnsi="Times New Roman" w:cs="Times New Roman"/>
              </w:rPr>
            </w:pPr>
            <w:r w:rsidRPr="000E4820">
              <w:rPr>
                <w:rFonts w:ascii="Times New Roman" w:hAnsi="Times New Roman" w:cs="Times New Roman"/>
              </w:rPr>
              <w:t>Person identified from sensor data requiring rescue.</w:t>
            </w:r>
          </w:p>
        </w:tc>
      </w:tr>
      <w:tr w:rsidR="0091667F" w:rsidRPr="000E4820" w14:paraId="6BFE84DD" w14:textId="77777777">
        <w:tblPrEx>
          <w:tblCellMar>
            <w:top w:w="0" w:type="dxa"/>
            <w:bottom w:w="0" w:type="dxa"/>
          </w:tblCellMar>
        </w:tblPrEx>
        <w:tc>
          <w:tcPr>
            <w:tcW w:w="3000" w:type="dxa"/>
            <w:tcMar>
              <w:top w:w="80" w:type="dxa"/>
              <w:left w:w="100" w:type="dxa"/>
              <w:bottom w:w="80" w:type="dxa"/>
              <w:right w:w="100" w:type="dxa"/>
            </w:tcMar>
            <w:vAlign w:val="center"/>
          </w:tcPr>
          <w:p w14:paraId="54DB14F9" w14:textId="77777777" w:rsidR="0091667F" w:rsidRPr="000E4820" w:rsidRDefault="00B70E34">
            <w:pPr>
              <w:rPr>
                <w:rFonts w:ascii="Times New Roman" w:hAnsi="Times New Roman" w:cs="Times New Roman"/>
              </w:rPr>
            </w:pPr>
            <w:r w:rsidRPr="000E4820">
              <w:rPr>
                <w:rFonts w:ascii="Times New Roman" w:hAnsi="Times New Roman" w:cs="Times New Roman"/>
              </w:rPr>
              <w:t>Alert</w:t>
            </w:r>
          </w:p>
        </w:tc>
        <w:tc>
          <w:tcPr>
            <w:tcW w:w="1600" w:type="dxa"/>
            <w:tcMar>
              <w:top w:w="80" w:type="dxa"/>
              <w:left w:w="100" w:type="dxa"/>
              <w:bottom w:w="80" w:type="dxa"/>
              <w:right w:w="100" w:type="dxa"/>
            </w:tcMar>
            <w:vAlign w:val="center"/>
          </w:tcPr>
          <w:p w14:paraId="73C086CB" w14:textId="77777777" w:rsidR="0091667F" w:rsidRPr="000E4820" w:rsidRDefault="00B70E34">
            <w:pPr>
              <w:rPr>
                <w:rFonts w:ascii="Times New Roman" w:hAnsi="Times New Roman" w:cs="Times New Roman"/>
              </w:rPr>
            </w:pPr>
            <w:r w:rsidRPr="000E4820">
              <w:rPr>
                <w:rFonts w:ascii="Times New Roman" w:hAnsi="Times New Roman" w:cs="Times New Roman"/>
              </w:rPr>
              <w:t>Entity/Control</w:t>
            </w:r>
          </w:p>
        </w:tc>
        <w:tc>
          <w:tcPr>
            <w:tcW w:w="4760" w:type="dxa"/>
            <w:tcMar>
              <w:top w:w="80" w:type="dxa"/>
              <w:left w:w="100" w:type="dxa"/>
              <w:bottom w:w="80" w:type="dxa"/>
              <w:right w:w="100" w:type="dxa"/>
            </w:tcMar>
            <w:vAlign w:val="center"/>
          </w:tcPr>
          <w:p w14:paraId="3C0020FE" w14:textId="77777777" w:rsidR="0091667F" w:rsidRPr="000E4820" w:rsidRDefault="00B70E34">
            <w:pPr>
              <w:rPr>
                <w:rFonts w:ascii="Times New Roman" w:hAnsi="Times New Roman" w:cs="Times New Roman"/>
              </w:rPr>
            </w:pPr>
            <w:r w:rsidRPr="000E4820">
              <w:rPr>
                <w:rFonts w:ascii="Times New Roman" w:hAnsi="Times New Roman" w:cs="Times New Roman"/>
              </w:rPr>
              <w:t>Notification artefact raised on detection.</w:t>
            </w:r>
          </w:p>
        </w:tc>
      </w:tr>
      <w:tr w:rsidR="0091667F" w:rsidRPr="000E4820" w14:paraId="6ED9D78B" w14:textId="77777777">
        <w:tblPrEx>
          <w:tblCellMar>
            <w:top w:w="0" w:type="dxa"/>
            <w:bottom w:w="0" w:type="dxa"/>
          </w:tblCellMar>
        </w:tblPrEx>
        <w:tc>
          <w:tcPr>
            <w:tcW w:w="3000" w:type="dxa"/>
            <w:tcMar>
              <w:top w:w="80" w:type="dxa"/>
              <w:left w:w="100" w:type="dxa"/>
              <w:bottom w:w="80" w:type="dxa"/>
              <w:right w:w="100" w:type="dxa"/>
            </w:tcMar>
            <w:vAlign w:val="center"/>
          </w:tcPr>
          <w:p w14:paraId="1E3C1543" w14:textId="77777777" w:rsidR="0091667F" w:rsidRPr="000E4820" w:rsidRDefault="00B70E34">
            <w:pPr>
              <w:rPr>
                <w:rFonts w:ascii="Times New Roman" w:hAnsi="Times New Roman" w:cs="Times New Roman"/>
              </w:rPr>
            </w:pPr>
            <w:r w:rsidRPr="000E4820">
              <w:rPr>
                <w:rFonts w:ascii="Times New Roman" w:hAnsi="Times New Roman" w:cs="Times New Roman"/>
              </w:rPr>
              <w:t>Resource</w:t>
            </w:r>
          </w:p>
        </w:tc>
        <w:tc>
          <w:tcPr>
            <w:tcW w:w="1600" w:type="dxa"/>
            <w:tcMar>
              <w:top w:w="80" w:type="dxa"/>
              <w:left w:w="100" w:type="dxa"/>
              <w:bottom w:w="80" w:type="dxa"/>
              <w:right w:w="100" w:type="dxa"/>
            </w:tcMar>
            <w:vAlign w:val="center"/>
          </w:tcPr>
          <w:p w14:paraId="0208724D" w14:textId="77777777" w:rsidR="0091667F" w:rsidRPr="000E4820" w:rsidRDefault="00B70E34">
            <w:pPr>
              <w:rPr>
                <w:rFonts w:ascii="Times New Roman" w:hAnsi="Times New Roman" w:cs="Times New Roman"/>
              </w:rPr>
            </w:pPr>
            <w:r w:rsidRPr="000E4820">
              <w:rPr>
                <w:rFonts w:ascii="Times New Roman" w:hAnsi="Times New Roman" w:cs="Times New Roman"/>
              </w:rPr>
              <w:t>Entity</w:t>
            </w:r>
          </w:p>
        </w:tc>
        <w:tc>
          <w:tcPr>
            <w:tcW w:w="4760" w:type="dxa"/>
            <w:tcMar>
              <w:top w:w="80" w:type="dxa"/>
              <w:left w:w="100" w:type="dxa"/>
              <w:bottom w:w="80" w:type="dxa"/>
              <w:right w:w="100" w:type="dxa"/>
            </w:tcMar>
            <w:vAlign w:val="center"/>
          </w:tcPr>
          <w:p w14:paraId="1915A7FA" w14:textId="77777777" w:rsidR="0091667F" w:rsidRPr="000E4820" w:rsidRDefault="00B70E34">
            <w:pPr>
              <w:rPr>
                <w:rFonts w:ascii="Times New Roman" w:hAnsi="Times New Roman" w:cs="Times New Roman"/>
              </w:rPr>
            </w:pPr>
            <w:r w:rsidRPr="000E4820">
              <w:rPr>
                <w:rFonts w:ascii="Times New Roman" w:hAnsi="Times New Roman" w:cs="Times New Roman"/>
              </w:rPr>
              <w:t>Personnel/vehicles/supplies consumed by a mission.</w:t>
            </w:r>
          </w:p>
        </w:tc>
      </w:tr>
      <w:tr w:rsidR="0091667F" w:rsidRPr="000E4820" w14:paraId="5E20DAF4" w14:textId="77777777">
        <w:tblPrEx>
          <w:tblCellMar>
            <w:top w:w="0" w:type="dxa"/>
            <w:bottom w:w="0" w:type="dxa"/>
          </w:tblCellMar>
        </w:tblPrEx>
        <w:tc>
          <w:tcPr>
            <w:tcW w:w="3000" w:type="dxa"/>
            <w:tcMar>
              <w:top w:w="80" w:type="dxa"/>
              <w:left w:w="100" w:type="dxa"/>
              <w:bottom w:w="80" w:type="dxa"/>
              <w:right w:w="100" w:type="dxa"/>
            </w:tcMar>
            <w:vAlign w:val="center"/>
          </w:tcPr>
          <w:p w14:paraId="362EE968" w14:textId="77777777" w:rsidR="0091667F" w:rsidRPr="000E4820" w:rsidRDefault="00B70E34">
            <w:pPr>
              <w:rPr>
                <w:rFonts w:ascii="Times New Roman" w:hAnsi="Times New Roman" w:cs="Times New Roman"/>
              </w:rPr>
            </w:pPr>
            <w:r w:rsidRPr="000E4820">
              <w:rPr>
                <w:rFonts w:ascii="Times New Roman" w:hAnsi="Times New Roman" w:cs="Times New Roman"/>
              </w:rPr>
              <w:t>CommandControlCenter</w:t>
            </w:r>
          </w:p>
        </w:tc>
        <w:tc>
          <w:tcPr>
            <w:tcW w:w="1600" w:type="dxa"/>
            <w:tcMar>
              <w:top w:w="80" w:type="dxa"/>
              <w:left w:w="100" w:type="dxa"/>
              <w:bottom w:w="80" w:type="dxa"/>
              <w:right w:w="100" w:type="dxa"/>
            </w:tcMar>
            <w:vAlign w:val="center"/>
          </w:tcPr>
          <w:p w14:paraId="40BD02A3" w14:textId="77777777" w:rsidR="0091667F" w:rsidRPr="000E4820" w:rsidRDefault="00B70E34">
            <w:pPr>
              <w:rPr>
                <w:rFonts w:ascii="Times New Roman" w:hAnsi="Times New Roman" w:cs="Times New Roman"/>
              </w:rPr>
            </w:pPr>
            <w:r w:rsidRPr="000E4820">
              <w:rPr>
                <w:rFonts w:ascii="Times New Roman" w:hAnsi="Times New Roman" w:cs="Times New Roman"/>
              </w:rPr>
              <w:t>Control/Boundary</w:t>
            </w:r>
          </w:p>
        </w:tc>
        <w:tc>
          <w:tcPr>
            <w:tcW w:w="4760" w:type="dxa"/>
            <w:tcMar>
              <w:top w:w="80" w:type="dxa"/>
              <w:left w:w="100" w:type="dxa"/>
              <w:bottom w:w="80" w:type="dxa"/>
              <w:right w:w="100" w:type="dxa"/>
            </w:tcMar>
            <w:vAlign w:val="center"/>
          </w:tcPr>
          <w:p w14:paraId="2E1B0879" w14:textId="77777777" w:rsidR="0091667F" w:rsidRPr="000E4820" w:rsidRDefault="00B70E34">
            <w:pPr>
              <w:rPr>
                <w:rFonts w:ascii="Times New Roman" w:hAnsi="Times New Roman" w:cs="Times New Roman"/>
              </w:rPr>
            </w:pPr>
            <w:r w:rsidRPr="000E4820">
              <w:rPr>
                <w:rFonts w:ascii="Times New Roman" w:hAnsi="Times New Roman" w:cs="Times New Roman"/>
              </w:rPr>
              <w:t>Coordinates monitoring, detection dispatch and archiving.</w:t>
            </w:r>
          </w:p>
        </w:tc>
      </w:tr>
    </w:tbl>
    <w:p w14:paraId="2D7CAA0B"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Rejected candidates included "Report" (modelled as a method/behaviour of RescueMission rather than a separate persistent class, since it is a derived view), "Location" (modelled as the </w:t>
      </w:r>
      <w:proofErr w:type="spellStart"/>
      <w:r w:rsidRPr="000E4820">
        <w:rPr>
          <w:rFonts w:ascii="Times New Roman" w:hAnsi="Times New Roman" w:cs="Times New Roman"/>
        </w:rPr>
        <w:t>GeoPoint</w:t>
      </w:r>
      <w:proofErr w:type="spellEnd"/>
      <w:r w:rsidRPr="000E4820">
        <w:rPr>
          <w:rFonts w:ascii="Times New Roman" w:hAnsi="Times New Roman" w:cs="Times New Roman"/>
        </w:rPr>
        <w:t>/</w:t>
      </w:r>
      <w:proofErr w:type="spellStart"/>
      <w:r w:rsidRPr="000E4820">
        <w:rPr>
          <w:rFonts w:ascii="Times New Roman" w:hAnsi="Times New Roman" w:cs="Times New Roman"/>
        </w:rPr>
        <w:t>GeoPolygon</w:t>
      </w:r>
      <w:proofErr w:type="spellEnd"/>
      <w:r w:rsidRPr="000E4820">
        <w:rPr>
          <w:rFonts w:ascii="Times New Roman" w:hAnsi="Times New Roman" w:cs="Times New Roman"/>
        </w:rPr>
        <w:t xml:space="preserve"> value types used as attributes, not as independent classes), and "Team" (too vague; refined to </w:t>
      </w:r>
      <w:proofErr w:type="spellStart"/>
      <w:r w:rsidRPr="000E4820">
        <w:rPr>
          <w:rFonts w:ascii="Times New Roman" w:hAnsi="Times New Roman" w:cs="Times New Roman"/>
        </w:rPr>
        <w:t>RescueTeamMember</w:t>
      </w:r>
      <w:proofErr w:type="spellEnd"/>
      <w:r w:rsidRPr="000E4820">
        <w:rPr>
          <w:rFonts w:ascii="Times New Roman" w:hAnsi="Times New Roman" w:cs="Times New Roman"/>
        </w:rPr>
        <w:t>).</w:t>
      </w:r>
    </w:p>
    <w:p w14:paraId="49C49661" w14:textId="77777777" w:rsidR="008D6A1B" w:rsidRPr="000E4820" w:rsidRDefault="008D6A1B">
      <w:pPr>
        <w:rPr>
          <w:rFonts w:ascii="Times New Roman" w:hAnsi="Times New Roman" w:cs="Times New Roman"/>
          <w:b/>
          <w:bCs/>
          <w:sz w:val="30"/>
          <w:szCs w:val="30"/>
        </w:rPr>
      </w:pPr>
      <w:bookmarkStart w:id="14" w:name="_Toc239317224"/>
      <w:r w:rsidRPr="000E4820">
        <w:rPr>
          <w:rFonts w:ascii="Times New Roman" w:hAnsi="Times New Roman" w:cs="Times New Roman"/>
        </w:rPr>
        <w:br w:type="page"/>
      </w:r>
    </w:p>
    <w:p w14:paraId="229434F3" w14:textId="630173CE"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6. Class Diagram</w:t>
      </w:r>
      <w:bookmarkEnd w:id="14"/>
    </w:p>
    <w:p w14:paraId="2AC016A9"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For clarity the class model is presented as two linked diagrams: the core mission/incident model, and the sensor/detection/alert subsystem. Both diagrams share the Drone class, which is the connecting point between mission assignment and autonomous sensing.</w:t>
      </w:r>
    </w:p>
    <w:p w14:paraId="263216B5" w14:textId="77777777" w:rsidR="0091667F" w:rsidRPr="000E4820" w:rsidRDefault="00B70E34">
      <w:pPr>
        <w:pStyle w:val="Heading2"/>
        <w:rPr>
          <w:rFonts w:ascii="Times New Roman" w:hAnsi="Times New Roman" w:cs="Times New Roman"/>
          <w:color w:val="auto"/>
        </w:rPr>
      </w:pPr>
      <w:bookmarkStart w:id="15" w:name="_Toc239317225"/>
      <w:r w:rsidRPr="000E4820">
        <w:rPr>
          <w:rFonts w:ascii="Times New Roman" w:hAnsi="Times New Roman" w:cs="Times New Roman"/>
          <w:color w:val="auto"/>
        </w:rPr>
        <w:t>6.1 Core Domain: Users, Incidents, Missions, Drones</w:t>
      </w:r>
      <w:bookmarkEnd w:id="15"/>
    </w:p>
    <w:p w14:paraId="6A9DD1E7"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1F18625F" wp14:editId="058292D5">
            <wp:extent cx="5486400" cy="6458768"/>
            <wp:effectExtent l="0" t="0" r="0" b="0"/>
            <wp:docPr id="1823002186" name="Picture 182300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6458768"/>
                    </a:xfrm>
                    <a:prstGeom prst="rect">
                      <a:avLst/>
                    </a:prstGeom>
                  </pic:spPr>
                </pic:pic>
              </a:graphicData>
            </a:graphic>
          </wp:inline>
        </w:drawing>
      </w:r>
    </w:p>
    <w:p w14:paraId="438A74F1"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2a: Class Diagram — Core Mission and Incident Domain</w:t>
      </w:r>
    </w:p>
    <w:p w14:paraId="31B51C37" w14:textId="77777777" w:rsidR="0091667F" w:rsidRPr="000E4820" w:rsidRDefault="00B70E34">
      <w:pPr>
        <w:rPr>
          <w:rFonts w:ascii="Times New Roman" w:hAnsi="Times New Roman" w:cs="Times New Roman"/>
        </w:rPr>
      </w:pPr>
      <w:r w:rsidRPr="000E4820">
        <w:rPr>
          <w:rFonts w:ascii="Times New Roman" w:hAnsi="Times New Roman" w:cs="Times New Roman"/>
        </w:rPr>
        <w:br w:type="page"/>
      </w:r>
    </w:p>
    <w:p w14:paraId="0C083B95" w14:textId="77777777" w:rsidR="0091667F" w:rsidRPr="000E4820" w:rsidRDefault="00B70E34">
      <w:pPr>
        <w:pStyle w:val="Heading2"/>
        <w:rPr>
          <w:rFonts w:ascii="Times New Roman" w:hAnsi="Times New Roman" w:cs="Times New Roman"/>
          <w:color w:val="auto"/>
        </w:rPr>
      </w:pPr>
      <w:bookmarkStart w:id="16" w:name="_Toc239317226"/>
      <w:r w:rsidRPr="000E4820">
        <w:rPr>
          <w:rFonts w:ascii="Times New Roman" w:hAnsi="Times New Roman" w:cs="Times New Roman"/>
          <w:color w:val="auto"/>
        </w:rPr>
        <w:lastRenderedPageBreak/>
        <w:t>6.2 Sensing, Detection and Alerting Subsystem</w:t>
      </w:r>
      <w:bookmarkEnd w:id="16"/>
    </w:p>
    <w:p w14:paraId="32E26F30"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7D47B151" wp14:editId="426A7C9E">
            <wp:extent cx="4206240" cy="6770749"/>
            <wp:effectExtent l="0" t="0" r="0" b="0"/>
            <wp:docPr id="2121196545" name="Picture 212119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6770749"/>
                    </a:xfrm>
                    <a:prstGeom prst="rect">
                      <a:avLst/>
                    </a:prstGeom>
                  </pic:spPr>
                </pic:pic>
              </a:graphicData>
            </a:graphic>
          </wp:inline>
        </w:drawing>
      </w:r>
    </w:p>
    <w:p w14:paraId="33D056C9"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2b: Class Diagram — Sensor, Victim Detection and Alert Subsystem</w:t>
      </w:r>
    </w:p>
    <w:p w14:paraId="5A9E2865"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Key relationships: User is generalised by </w:t>
      </w:r>
      <w:proofErr w:type="spellStart"/>
      <w:r w:rsidRPr="000E4820">
        <w:rPr>
          <w:rFonts w:ascii="Times New Roman" w:hAnsi="Times New Roman" w:cs="Times New Roman"/>
        </w:rPr>
        <w:t>EmergencyAdmin</w:t>
      </w:r>
      <w:proofErr w:type="spellEnd"/>
      <w:r w:rsidRPr="000E4820">
        <w:rPr>
          <w:rFonts w:ascii="Times New Roman" w:hAnsi="Times New Roman" w:cs="Times New Roman"/>
        </w:rPr>
        <w:t xml:space="preserve">, DroneOperator and </w:t>
      </w:r>
      <w:proofErr w:type="spellStart"/>
      <w:r w:rsidRPr="000E4820">
        <w:rPr>
          <w:rFonts w:ascii="Times New Roman" w:hAnsi="Times New Roman" w:cs="Times New Roman"/>
        </w:rPr>
        <w:t>RescueTeamMember</w:t>
      </w:r>
      <w:proofErr w:type="spellEnd"/>
      <w:r w:rsidRPr="000E4820">
        <w:rPr>
          <w:rFonts w:ascii="Times New Roman" w:hAnsi="Times New Roman" w:cs="Times New Roman"/>
        </w:rPr>
        <w:t xml:space="preserve"> (inheritance). DisasterIncident aggregates one-or-more DisasterZone and triggers one-or-more RescueMission (aggregation, since a zone can outlive a specific mission). RescueMission is composed of a Route and consumes zero-or-more Resource records (composition, since a mission's own route has no meaning outside that mission). A Drone is composed of one-or-more Sensor instances, each of which generates SensorData; SensorData that indicates a person is used to</w:t>
      </w:r>
      <w:r w:rsidRPr="000E4820">
        <w:rPr>
          <w:rFonts w:ascii="Times New Roman" w:hAnsi="Times New Roman" w:cs="Times New Roman"/>
        </w:rPr>
        <w:t xml:space="preserve"> create a Victim, which raises an Alert that notifies a </w:t>
      </w:r>
      <w:proofErr w:type="spellStart"/>
      <w:r w:rsidRPr="000E4820">
        <w:rPr>
          <w:rFonts w:ascii="Times New Roman" w:hAnsi="Times New Roman" w:cs="Times New Roman"/>
        </w:rPr>
        <w:t>RescueTeamMember</w:t>
      </w:r>
      <w:proofErr w:type="spellEnd"/>
      <w:r w:rsidRPr="000E4820">
        <w:rPr>
          <w:rFonts w:ascii="Times New Roman" w:hAnsi="Times New Roman" w:cs="Times New Roman"/>
        </w:rPr>
        <w:t>.</w:t>
      </w:r>
    </w:p>
    <w:p w14:paraId="0080A08F" w14:textId="77777777" w:rsidR="0091667F" w:rsidRPr="000E4820" w:rsidRDefault="00B70E34">
      <w:pPr>
        <w:pStyle w:val="Heading1"/>
        <w:rPr>
          <w:rFonts w:ascii="Times New Roman" w:hAnsi="Times New Roman" w:cs="Times New Roman"/>
          <w:color w:val="auto"/>
        </w:rPr>
      </w:pPr>
      <w:bookmarkStart w:id="17" w:name="_Toc239317227"/>
      <w:r w:rsidRPr="000E4820">
        <w:rPr>
          <w:rFonts w:ascii="Times New Roman" w:hAnsi="Times New Roman" w:cs="Times New Roman"/>
          <w:color w:val="auto"/>
        </w:rPr>
        <w:lastRenderedPageBreak/>
        <w:t>7. Sequence / Interaction Diagram</w:t>
      </w:r>
      <w:bookmarkEnd w:id="17"/>
    </w:p>
    <w:p w14:paraId="619C36B5"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The sequence diagram below traces the "Detect Victim / Generate Alert" scenario (UC-07), which is the most behaviourally complex and safety-relevant flow in the system, spanning the Drone, Sensor, Command &amp; Control Centre, RescueMission, Alert and </w:t>
      </w:r>
      <w:proofErr w:type="spellStart"/>
      <w:r w:rsidRPr="000E4820">
        <w:rPr>
          <w:rFonts w:ascii="Times New Roman" w:hAnsi="Times New Roman" w:cs="Times New Roman"/>
        </w:rPr>
        <w:t>RescueTeamMember</w:t>
      </w:r>
      <w:proofErr w:type="spellEnd"/>
      <w:r w:rsidRPr="000E4820">
        <w:rPr>
          <w:rFonts w:ascii="Times New Roman" w:hAnsi="Times New Roman" w:cs="Times New Roman"/>
        </w:rPr>
        <w:t xml:space="preserve"> objects.</w:t>
      </w:r>
    </w:p>
    <w:p w14:paraId="40EBB6C4" w14:textId="33E2EA3D" w:rsidR="0091667F" w:rsidRPr="000E4820" w:rsidRDefault="00EA6587">
      <w:pPr>
        <w:spacing w:after="120"/>
        <w:jc w:val="center"/>
        <w:rPr>
          <w:rFonts w:ascii="Times New Roman" w:hAnsi="Times New Roman" w:cs="Times New Roman"/>
        </w:rPr>
      </w:pPr>
      <w:r w:rsidRPr="000E4820">
        <w:rPr>
          <w:rFonts w:ascii="Times New Roman" w:hAnsi="Times New Roman" w:cs="Times New Roman"/>
        </w:rPr>
        <w:drawing>
          <wp:inline distT="0" distB="0" distL="0" distR="0" wp14:anchorId="2340E57A" wp14:editId="1F207020">
            <wp:extent cx="6400800" cy="3060700"/>
            <wp:effectExtent l="0" t="0" r="0" b="6350"/>
            <wp:docPr id="27461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5733" name=""/>
                    <pic:cNvPicPr/>
                  </pic:nvPicPr>
                  <pic:blipFill>
                    <a:blip r:embed="rId10"/>
                    <a:stretch>
                      <a:fillRect/>
                    </a:stretch>
                  </pic:blipFill>
                  <pic:spPr>
                    <a:xfrm>
                      <a:off x="0" y="0"/>
                      <a:ext cx="6400800" cy="3060700"/>
                    </a:xfrm>
                    <a:prstGeom prst="rect">
                      <a:avLst/>
                    </a:prstGeom>
                  </pic:spPr>
                </pic:pic>
              </a:graphicData>
            </a:graphic>
          </wp:inline>
        </w:drawing>
      </w:r>
    </w:p>
    <w:p w14:paraId="2DCF498E"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3: Sequence Diagram — Victim Detection and Alert Notification</w:t>
      </w:r>
    </w:p>
    <w:p w14:paraId="0445A9F3"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A second, shorter interaction (Assign Drone to Mission, UC-03) follows the pattern: DroneOperator → RescueMission: </w:t>
      </w:r>
      <w:proofErr w:type="spellStart"/>
      <w:r w:rsidRPr="000E4820">
        <w:rPr>
          <w:rFonts w:ascii="Times New Roman" w:hAnsi="Times New Roman" w:cs="Times New Roman"/>
        </w:rPr>
        <w:t>assignDrone</w:t>
      </w:r>
      <w:proofErr w:type="spellEnd"/>
      <w:r w:rsidRPr="000E4820">
        <w:rPr>
          <w:rFonts w:ascii="Times New Roman" w:hAnsi="Times New Roman" w:cs="Times New Roman"/>
        </w:rPr>
        <w:t>(</w:t>
      </w:r>
      <w:proofErr w:type="spellStart"/>
      <w:r w:rsidRPr="000E4820">
        <w:rPr>
          <w:rFonts w:ascii="Times New Roman" w:hAnsi="Times New Roman" w:cs="Times New Roman"/>
        </w:rPr>
        <w:t>droneId</w:t>
      </w:r>
      <w:proofErr w:type="spellEnd"/>
      <w:r w:rsidRPr="000E4820">
        <w:rPr>
          <w:rFonts w:ascii="Times New Roman" w:hAnsi="Times New Roman" w:cs="Times New Roman"/>
        </w:rPr>
        <w:t xml:space="preserve">) → RescueMission → Route: </w:t>
      </w:r>
      <w:proofErr w:type="spellStart"/>
      <w:proofErr w:type="gramStart"/>
      <w:r w:rsidRPr="000E4820">
        <w:rPr>
          <w:rFonts w:ascii="Times New Roman" w:hAnsi="Times New Roman" w:cs="Times New Roman"/>
        </w:rPr>
        <w:t>calculateRoute</w:t>
      </w:r>
      <w:proofErr w:type="spellEnd"/>
      <w:r w:rsidRPr="000E4820">
        <w:rPr>
          <w:rFonts w:ascii="Times New Roman" w:hAnsi="Times New Roman" w:cs="Times New Roman"/>
        </w:rPr>
        <w:t>(</w:t>
      </w:r>
      <w:proofErr w:type="gramEnd"/>
      <w:r w:rsidRPr="000E4820">
        <w:rPr>
          <w:rFonts w:ascii="Times New Roman" w:hAnsi="Times New Roman" w:cs="Times New Roman"/>
        </w:rPr>
        <w:t xml:space="preserve">) → Route → Drone: </w:t>
      </w:r>
      <w:proofErr w:type="spellStart"/>
      <w:r w:rsidRPr="000E4820">
        <w:rPr>
          <w:rFonts w:ascii="Times New Roman" w:hAnsi="Times New Roman" w:cs="Times New Roman"/>
        </w:rPr>
        <w:t>navigateTo</w:t>
      </w:r>
      <w:proofErr w:type="spellEnd"/>
      <w:r w:rsidRPr="000E4820">
        <w:rPr>
          <w:rFonts w:ascii="Times New Roman" w:hAnsi="Times New Roman" w:cs="Times New Roman"/>
        </w:rPr>
        <w:t xml:space="preserve">(route) → Drone → CommandControlCenter: </w:t>
      </w:r>
      <w:proofErr w:type="spellStart"/>
      <w:r w:rsidRPr="000E4820">
        <w:rPr>
          <w:rFonts w:ascii="Times New Roman" w:hAnsi="Times New Roman" w:cs="Times New Roman"/>
        </w:rPr>
        <w:t>reportStatus</w:t>
      </w:r>
      <w:proofErr w:type="spellEnd"/>
      <w:r w:rsidRPr="000E4820">
        <w:rPr>
          <w:rFonts w:ascii="Times New Roman" w:hAnsi="Times New Roman" w:cs="Times New Roman"/>
        </w:rPr>
        <w:t>("EnRoute"). This is omitted as a full diagram for brevity but follows directly from the class collaborations shown in Figure 2a.</w:t>
      </w:r>
    </w:p>
    <w:p w14:paraId="01980EA2" w14:textId="77777777" w:rsidR="00EA6587" w:rsidRPr="000E4820" w:rsidRDefault="00EA6587">
      <w:pPr>
        <w:rPr>
          <w:rFonts w:ascii="Times New Roman" w:hAnsi="Times New Roman" w:cs="Times New Roman"/>
          <w:b/>
          <w:bCs/>
          <w:sz w:val="30"/>
          <w:szCs w:val="30"/>
        </w:rPr>
      </w:pPr>
      <w:bookmarkStart w:id="18" w:name="_Toc239317228"/>
      <w:r w:rsidRPr="000E4820">
        <w:rPr>
          <w:rFonts w:ascii="Times New Roman" w:hAnsi="Times New Roman" w:cs="Times New Roman"/>
        </w:rPr>
        <w:br w:type="page"/>
      </w:r>
    </w:p>
    <w:p w14:paraId="7F958F30" w14:textId="3A7A5192"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8. Activity Diagram</w:t>
      </w:r>
      <w:bookmarkEnd w:id="18"/>
    </w:p>
    <w:p w14:paraId="27A32252"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The activity diagram models the end-to-end operational workflow of a single drone mission, from incident registration through autonomous scanning, victim detection, failure handling, and mission completion reporting.</w:t>
      </w:r>
    </w:p>
    <w:p w14:paraId="38685D43"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28EAC114" wp14:editId="5CD31988">
            <wp:extent cx="3054985" cy="7619117"/>
            <wp:effectExtent l="0" t="0" r="0" b="1270"/>
            <wp:docPr id="1986725293" name="Picture 198672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71439" cy="7660154"/>
                    </a:xfrm>
                    <a:prstGeom prst="rect">
                      <a:avLst/>
                    </a:prstGeom>
                  </pic:spPr>
                </pic:pic>
              </a:graphicData>
            </a:graphic>
          </wp:inline>
        </w:drawing>
      </w:r>
    </w:p>
    <w:p w14:paraId="16CE9308"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4: Activity Diagram — End-to-End Drone Mission Workflow</w:t>
      </w:r>
    </w:p>
    <w:p w14:paraId="0DEB5C85" w14:textId="77777777" w:rsidR="0091667F" w:rsidRPr="000E4820" w:rsidRDefault="00B70E34">
      <w:pPr>
        <w:pStyle w:val="Heading1"/>
        <w:rPr>
          <w:rFonts w:ascii="Times New Roman" w:hAnsi="Times New Roman" w:cs="Times New Roman"/>
          <w:color w:val="auto"/>
        </w:rPr>
      </w:pPr>
      <w:bookmarkStart w:id="19" w:name="_Toc239317229"/>
      <w:r w:rsidRPr="000E4820">
        <w:rPr>
          <w:rFonts w:ascii="Times New Roman" w:hAnsi="Times New Roman" w:cs="Times New Roman"/>
          <w:color w:val="auto"/>
        </w:rPr>
        <w:lastRenderedPageBreak/>
        <w:t>9. State Transition Diagram</w:t>
      </w:r>
      <w:bookmarkEnd w:id="19"/>
    </w:p>
    <w:p w14:paraId="19492027"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The Drone class exhibits the richest lifecycle in the system and is therefore chosen as the subject of the state machine: it must correctly move between idle, active, scanning, transmitting, failure and recovery states.</w:t>
      </w:r>
    </w:p>
    <w:p w14:paraId="256336BC"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39951E75" wp14:editId="4B3D5ED2">
            <wp:extent cx="5760720" cy="688702"/>
            <wp:effectExtent l="0" t="0" r="0" b="0"/>
            <wp:docPr id="2137250044" name="Picture 213725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688702"/>
                    </a:xfrm>
                    <a:prstGeom prst="rect">
                      <a:avLst/>
                    </a:prstGeom>
                  </pic:spPr>
                </pic:pic>
              </a:graphicData>
            </a:graphic>
          </wp:inline>
        </w:drawing>
      </w:r>
    </w:p>
    <w:p w14:paraId="6A379779"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5: State Transition Diagram — Drone Object Lifecycle</w:t>
      </w:r>
    </w:p>
    <w:p w14:paraId="71BADA3D" w14:textId="77777777" w:rsidR="0091667F" w:rsidRPr="000E4820" w:rsidRDefault="00B70E34">
      <w:pPr>
        <w:pStyle w:val="Heading1"/>
        <w:rPr>
          <w:rFonts w:ascii="Times New Roman" w:hAnsi="Times New Roman" w:cs="Times New Roman"/>
          <w:color w:val="auto"/>
        </w:rPr>
      </w:pPr>
      <w:bookmarkStart w:id="20" w:name="_Toc239317230"/>
      <w:r w:rsidRPr="000E4820">
        <w:rPr>
          <w:rFonts w:ascii="Times New Roman" w:hAnsi="Times New Roman" w:cs="Times New Roman"/>
          <w:color w:val="auto"/>
        </w:rPr>
        <w:t>10. Package Diagram</w:t>
      </w:r>
      <w:bookmarkEnd w:id="20"/>
    </w:p>
    <w:p w14:paraId="28535BD6"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The system is decomposed into ten packages reflecting a layered, feature-oriented architecture. The Presentation layer depends downward on feature packages, which in turn depend on a shared Data Persistence package, keeping dependencies acyclic.</w:t>
      </w:r>
    </w:p>
    <w:p w14:paraId="20F6D605"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23CDED77" wp14:editId="2E1BBE41">
            <wp:extent cx="5486400" cy="3842566"/>
            <wp:effectExtent l="0" t="0" r="0" b="0"/>
            <wp:docPr id="735770904" name="Picture 73577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842566"/>
                    </a:xfrm>
                    <a:prstGeom prst="rect">
                      <a:avLst/>
                    </a:prstGeom>
                  </pic:spPr>
                </pic:pic>
              </a:graphicData>
            </a:graphic>
          </wp:inline>
        </w:drawing>
      </w:r>
    </w:p>
    <w:p w14:paraId="387D36EA"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6: Package Diagram — ADDRRS Module Structure</w:t>
      </w:r>
    </w:p>
    <w:p w14:paraId="13D7E58C" w14:textId="77777777" w:rsidR="00EA6587" w:rsidRPr="000E4820" w:rsidRDefault="00EA6587">
      <w:pPr>
        <w:rPr>
          <w:rFonts w:ascii="Times New Roman" w:hAnsi="Times New Roman" w:cs="Times New Roman"/>
          <w:b/>
          <w:bCs/>
          <w:sz w:val="30"/>
          <w:szCs w:val="30"/>
        </w:rPr>
      </w:pPr>
      <w:bookmarkStart w:id="21" w:name="_Toc239317231"/>
      <w:r w:rsidRPr="000E4820">
        <w:rPr>
          <w:rFonts w:ascii="Times New Roman" w:hAnsi="Times New Roman" w:cs="Times New Roman"/>
        </w:rPr>
        <w:br w:type="page"/>
      </w:r>
    </w:p>
    <w:p w14:paraId="36B07238" w14:textId="0C6B84F2"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11. Component Diagram</w:t>
      </w:r>
      <w:bookmarkEnd w:id="21"/>
    </w:p>
    <w:p w14:paraId="2A1AA590"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At the component level, the packages of Figure 6 are realised as independently deployable services communicating over REST, </w:t>
      </w:r>
      <w:proofErr w:type="spellStart"/>
      <w:r w:rsidRPr="000E4820">
        <w:rPr>
          <w:rFonts w:ascii="Times New Roman" w:hAnsi="Times New Roman" w:cs="Times New Roman"/>
        </w:rPr>
        <w:t>gRPC</w:t>
      </w:r>
      <w:proofErr w:type="spellEnd"/>
      <w:r w:rsidRPr="000E4820">
        <w:rPr>
          <w:rFonts w:ascii="Times New Roman" w:hAnsi="Times New Roman" w:cs="Times New Roman"/>
        </w:rPr>
        <w:t>/MQTT and a publish/subscribe message broker, so that the high-volume drone telemetry path is decoupled from the interactive dashboard path.</w:t>
      </w:r>
    </w:p>
    <w:p w14:paraId="5B4E4945"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795E9D26" wp14:editId="3DBFBD55">
            <wp:extent cx="5760720" cy="2238850"/>
            <wp:effectExtent l="0" t="0" r="0" b="0"/>
            <wp:docPr id="343292916" name="Picture 34329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238850"/>
                    </a:xfrm>
                    <a:prstGeom prst="rect">
                      <a:avLst/>
                    </a:prstGeom>
                  </pic:spPr>
                </pic:pic>
              </a:graphicData>
            </a:graphic>
          </wp:inline>
        </w:drawing>
      </w:r>
    </w:p>
    <w:p w14:paraId="655DD29A"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7: Component Diagram — Service-Level Architecture</w:t>
      </w:r>
    </w:p>
    <w:p w14:paraId="4D4CEEEB" w14:textId="77777777" w:rsidR="00EA6587" w:rsidRPr="000E4820" w:rsidRDefault="00EA6587">
      <w:pPr>
        <w:rPr>
          <w:rFonts w:ascii="Times New Roman" w:hAnsi="Times New Roman" w:cs="Times New Roman"/>
          <w:b/>
          <w:bCs/>
          <w:sz w:val="30"/>
          <w:szCs w:val="30"/>
        </w:rPr>
      </w:pPr>
      <w:bookmarkStart w:id="22" w:name="_Toc239317232"/>
      <w:r w:rsidRPr="000E4820">
        <w:rPr>
          <w:rFonts w:ascii="Times New Roman" w:hAnsi="Times New Roman" w:cs="Times New Roman"/>
        </w:rPr>
        <w:br w:type="page"/>
      </w:r>
    </w:p>
    <w:p w14:paraId="5B65456C" w14:textId="5C8DF716"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12. Deployment Diagram</w:t>
      </w:r>
      <w:bookmarkEnd w:id="22"/>
    </w:p>
    <w:p w14:paraId="57251427"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The deployment view separates four physical/logical nodes: the Drone Unit (embedded flight controller and sensor module), Ground Control (field operator device with an RF telemetry link to the drone), the Cloud/Data-Centre execution environment (API gateway, microservice cluster, message broker and database), and Client Devices (admin browser and rescue team mobile app).</w:t>
      </w:r>
    </w:p>
    <w:p w14:paraId="448306CA" w14:textId="77777777" w:rsidR="0091667F" w:rsidRPr="000E4820" w:rsidRDefault="00B70E34">
      <w:pPr>
        <w:spacing w:after="120"/>
        <w:jc w:val="center"/>
        <w:rPr>
          <w:rFonts w:ascii="Times New Roman" w:hAnsi="Times New Roman" w:cs="Times New Roman"/>
        </w:rPr>
      </w:pPr>
      <w:r w:rsidRPr="000E4820">
        <w:rPr>
          <w:rFonts w:ascii="Times New Roman" w:hAnsi="Times New Roman" w:cs="Times New Roman"/>
          <w:noProof/>
        </w:rPr>
        <w:drawing>
          <wp:inline distT="0" distB="0" distL="0" distR="0" wp14:anchorId="7FCF2989" wp14:editId="49796DCC">
            <wp:extent cx="4754880" cy="5301935"/>
            <wp:effectExtent l="0" t="0" r="0" b="0"/>
            <wp:docPr id="955987262" name="Picture 95598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4880" cy="5301935"/>
                    </a:xfrm>
                    <a:prstGeom prst="rect">
                      <a:avLst/>
                    </a:prstGeom>
                  </pic:spPr>
                </pic:pic>
              </a:graphicData>
            </a:graphic>
          </wp:inline>
        </w:drawing>
      </w:r>
    </w:p>
    <w:p w14:paraId="71A85F6D" w14:textId="77777777" w:rsidR="0091667F" w:rsidRPr="000E4820" w:rsidRDefault="00B70E34">
      <w:pPr>
        <w:spacing w:after="240"/>
        <w:jc w:val="center"/>
        <w:rPr>
          <w:rFonts w:ascii="Times New Roman" w:hAnsi="Times New Roman" w:cs="Times New Roman"/>
        </w:rPr>
      </w:pPr>
      <w:r w:rsidRPr="000E4820">
        <w:rPr>
          <w:rFonts w:ascii="Times New Roman" w:hAnsi="Times New Roman" w:cs="Times New Roman"/>
          <w:i/>
          <w:iCs/>
          <w:sz w:val="20"/>
          <w:szCs w:val="20"/>
        </w:rPr>
        <w:t>Figure 8: Deployment Diagram — Physical Architecture</w:t>
      </w:r>
    </w:p>
    <w:p w14:paraId="2CCF188F" w14:textId="77777777" w:rsidR="00EA6587" w:rsidRPr="000E4820" w:rsidRDefault="00EA6587">
      <w:pPr>
        <w:rPr>
          <w:rFonts w:ascii="Times New Roman" w:hAnsi="Times New Roman" w:cs="Times New Roman"/>
          <w:b/>
          <w:bCs/>
          <w:sz w:val="30"/>
          <w:szCs w:val="30"/>
        </w:rPr>
      </w:pPr>
      <w:bookmarkStart w:id="23" w:name="_Toc239317233"/>
      <w:r w:rsidRPr="000E4820">
        <w:rPr>
          <w:rFonts w:ascii="Times New Roman" w:hAnsi="Times New Roman" w:cs="Times New Roman"/>
        </w:rPr>
        <w:br w:type="page"/>
      </w:r>
    </w:p>
    <w:p w14:paraId="6361D5F3" w14:textId="1B7684BD"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13. Object Responsibility Analysis</w:t>
      </w:r>
      <w:bookmarkEnd w:id="23"/>
    </w:p>
    <w:p w14:paraId="3B59C722"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Responsibilities were assigned using CRC-style reasoning so that each class has a single, cohesive purpose and collaborates with, rather than duplicates, the behaviour of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4435"/>
        <w:gridCol w:w="2549"/>
      </w:tblGrid>
      <w:tr w:rsidR="0091667F" w:rsidRPr="000E4820" w14:paraId="69F3FFA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E3946DA" w14:textId="77777777" w:rsidR="0091667F" w:rsidRPr="000E4820" w:rsidRDefault="00B70E34">
            <w:pPr>
              <w:rPr>
                <w:rFonts w:ascii="Times New Roman" w:hAnsi="Times New Roman" w:cs="Times New Roman"/>
              </w:rPr>
            </w:pPr>
            <w:r w:rsidRPr="000E4820">
              <w:rPr>
                <w:rFonts w:ascii="Times New Roman" w:hAnsi="Times New Roman" w:cs="Times New Roman"/>
                <w:b/>
                <w:bCs/>
              </w:rPr>
              <w:t>Class</w:t>
            </w:r>
          </w:p>
        </w:tc>
        <w:tc>
          <w:tcPr>
            <w:tcW w:w="4600" w:type="dxa"/>
            <w:shd w:val="clear" w:color="auto" w:fill="DCE6F1"/>
            <w:tcMar>
              <w:top w:w="80" w:type="dxa"/>
              <w:left w:w="100" w:type="dxa"/>
              <w:bottom w:w="80" w:type="dxa"/>
              <w:right w:w="100" w:type="dxa"/>
            </w:tcMar>
            <w:vAlign w:val="center"/>
          </w:tcPr>
          <w:p w14:paraId="766021C9" w14:textId="77777777" w:rsidR="0091667F" w:rsidRPr="000E4820" w:rsidRDefault="00B70E34">
            <w:pPr>
              <w:rPr>
                <w:rFonts w:ascii="Times New Roman" w:hAnsi="Times New Roman" w:cs="Times New Roman"/>
              </w:rPr>
            </w:pPr>
            <w:r w:rsidRPr="000E4820">
              <w:rPr>
                <w:rFonts w:ascii="Times New Roman" w:hAnsi="Times New Roman" w:cs="Times New Roman"/>
                <w:b/>
                <w:bCs/>
              </w:rPr>
              <w:t>Key Responsibilities</w:t>
            </w:r>
          </w:p>
        </w:tc>
        <w:tc>
          <w:tcPr>
            <w:tcW w:w="2560" w:type="dxa"/>
            <w:shd w:val="clear" w:color="auto" w:fill="DCE6F1"/>
            <w:tcMar>
              <w:top w:w="80" w:type="dxa"/>
              <w:left w:w="100" w:type="dxa"/>
              <w:bottom w:w="80" w:type="dxa"/>
              <w:right w:w="100" w:type="dxa"/>
            </w:tcMar>
            <w:vAlign w:val="center"/>
          </w:tcPr>
          <w:p w14:paraId="60FD2151" w14:textId="77777777" w:rsidR="0091667F" w:rsidRPr="000E4820" w:rsidRDefault="00B70E34">
            <w:pPr>
              <w:rPr>
                <w:rFonts w:ascii="Times New Roman" w:hAnsi="Times New Roman" w:cs="Times New Roman"/>
              </w:rPr>
            </w:pPr>
            <w:r w:rsidRPr="000E4820">
              <w:rPr>
                <w:rFonts w:ascii="Times New Roman" w:hAnsi="Times New Roman" w:cs="Times New Roman"/>
                <w:b/>
                <w:bCs/>
              </w:rPr>
              <w:t>Collaborators</w:t>
            </w:r>
          </w:p>
        </w:tc>
      </w:tr>
      <w:tr w:rsidR="0091667F" w:rsidRPr="000E4820" w14:paraId="71F18EC7" w14:textId="77777777">
        <w:tblPrEx>
          <w:tblCellMar>
            <w:top w:w="0" w:type="dxa"/>
            <w:bottom w:w="0" w:type="dxa"/>
          </w:tblCellMar>
        </w:tblPrEx>
        <w:tc>
          <w:tcPr>
            <w:tcW w:w="2200" w:type="dxa"/>
            <w:tcMar>
              <w:top w:w="80" w:type="dxa"/>
              <w:left w:w="100" w:type="dxa"/>
              <w:bottom w:w="80" w:type="dxa"/>
              <w:right w:w="100" w:type="dxa"/>
            </w:tcMar>
            <w:vAlign w:val="center"/>
          </w:tcPr>
          <w:p w14:paraId="50A3CB10" w14:textId="77777777" w:rsidR="0091667F" w:rsidRPr="000E4820" w:rsidRDefault="00B70E34">
            <w:pPr>
              <w:rPr>
                <w:rFonts w:ascii="Times New Roman" w:hAnsi="Times New Roman" w:cs="Times New Roman"/>
              </w:rPr>
            </w:pPr>
            <w:r w:rsidRPr="000E4820">
              <w:rPr>
                <w:rFonts w:ascii="Times New Roman" w:hAnsi="Times New Roman" w:cs="Times New Roman"/>
              </w:rPr>
              <w:t>RescueMission</w:t>
            </w:r>
          </w:p>
        </w:tc>
        <w:tc>
          <w:tcPr>
            <w:tcW w:w="4600" w:type="dxa"/>
            <w:tcMar>
              <w:top w:w="80" w:type="dxa"/>
              <w:left w:w="100" w:type="dxa"/>
              <w:bottom w:w="80" w:type="dxa"/>
              <w:right w:w="100" w:type="dxa"/>
            </w:tcMar>
            <w:vAlign w:val="center"/>
          </w:tcPr>
          <w:p w14:paraId="36B20865" w14:textId="77777777" w:rsidR="0091667F" w:rsidRPr="000E4820" w:rsidRDefault="00B70E34">
            <w:pPr>
              <w:rPr>
                <w:rFonts w:ascii="Times New Roman" w:hAnsi="Times New Roman" w:cs="Times New Roman"/>
              </w:rPr>
            </w:pPr>
            <w:r w:rsidRPr="000E4820">
              <w:rPr>
                <w:rFonts w:ascii="Times New Roman" w:hAnsi="Times New Roman" w:cs="Times New Roman"/>
              </w:rPr>
              <w:t>Owns mission lifecycle: assigning a drone, tracking status, completing the mission, requesting a report.</w:t>
            </w:r>
          </w:p>
        </w:tc>
        <w:tc>
          <w:tcPr>
            <w:tcW w:w="2560" w:type="dxa"/>
            <w:tcMar>
              <w:top w:w="80" w:type="dxa"/>
              <w:left w:w="100" w:type="dxa"/>
              <w:bottom w:w="80" w:type="dxa"/>
              <w:right w:w="100" w:type="dxa"/>
            </w:tcMar>
            <w:vAlign w:val="center"/>
          </w:tcPr>
          <w:p w14:paraId="66F8CD87" w14:textId="77777777" w:rsidR="0091667F" w:rsidRPr="000E4820" w:rsidRDefault="00B70E34">
            <w:pPr>
              <w:rPr>
                <w:rFonts w:ascii="Times New Roman" w:hAnsi="Times New Roman" w:cs="Times New Roman"/>
              </w:rPr>
            </w:pPr>
            <w:r w:rsidRPr="000E4820">
              <w:rPr>
                <w:rFonts w:ascii="Times New Roman" w:hAnsi="Times New Roman" w:cs="Times New Roman"/>
              </w:rPr>
              <w:t>Drone, Route, Resource, DisasterIncident</w:t>
            </w:r>
          </w:p>
        </w:tc>
      </w:tr>
      <w:tr w:rsidR="0091667F" w:rsidRPr="000E4820" w14:paraId="5FF5FE6A" w14:textId="77777777">
        <w:tblPrEx>
          <w:tblCellMar>
            <w:top w:w="0" w:type="dxa"/>
            <w:bottom w:w="0" w:type="dxa"/>
          </w:tblCellMar>
        </w:tblPrEx>
        <w:tc>
          <w:tcPr>
            <w:tcW w:w="2200" w:type="dxa"/>
            <w:tcMar>
              <w:top w:w="80" w:type="dxa"/>
              <w:left w:w="100" w:type="dxa"/>
              <w:bottom w:w="80" w:type="dxa"/>
              <w:right w:w="100" w:type="dxa"/>
            </w:tcMar>
            <w:vAlign w:val="center"/>
          </w:tcPr>
          <w:p w14:paraId="5AFF6738" w14:textId="77777777" w:rsidR="0091667F" w:rsidRPr="000E4820" w:rsidRDefault="00B70E34">
            <w:pPr>
              <w:rPr>
                <w:rFonts w:ascii="Times New Roman" w:hAnsi="Times New Roman" w:cs="Times New Roman"/>
              </w:rPr>
            </w:pPr>
            <w:r w:rsidRPr="000E4820">
              <w:rPr>
                <w:rFonts w:ascii="Times New Roman" w:hAnsi="Times New Roman" w:cs="Times New Roman"/>
              </w:rPr>
              <w:t>Drone</w:t>
            </w:r>
          </w:p>
        </w:tc>
        <w:tc>
          <w:tcPr>
            <w:tcW w:w="4600" w:type="dxa"/>
            <w:tcMar>
              <w:top w:w="80" w:type="dxa"/>
              <w:left w:w="100" w:type="dxa"/>
              <w:bottom w:w="80" w:type="dxa"/>
              <w:right w:w="100" w:type="dxa"/>
            </w:tcMar>
            <w:vAlign w:val="center"/>
          </w:tcPr>
          <w:p w14:paraId="1327C429" w14:textId="77777777" w:rsidR="0091667F" w:rsidRPr="000E4820" w:rsidRDefault="00B70E34">
            <w:pPr>
              <w:rPr>
                <w:rFonts w:ascii="Times New Roman" w:hAnsi="Times New Roman" w:cs="Times New Roman"/>
              </w:rPr>
            </w:pPr>
            <w:r w:rsidRPr="000E4820">
              <w:rPr>
                <w:rFonts w:ascii="Times New Roman" w:hAnsi="Times New Roman" w:cs="Times New Roman"/>
              </w:rPr>
              <w:t>Knows and reports its own state (location, battery, health); executes navigation and data transmission commands.</w:t>
            </w:r>
          </w:p>
        </w:tc>
        <w:tc>
          <w:tcPr>
            <w:tcW w:w="2560" w:type="dxa"/>
            <w:tcMar>
              <w:top w:w="80" w:type="dxa"/>
              <w:left w:w="100" w:type="dxa"/>
              <w:bottom w:w="80" w:type="dxa"/>
              <w:right w:w="100" w:type="dxa"/>
            </w:tcMar>
            <w:vAlign w:val="center"/>
          </w:tcPr>
          <w:p w14:paraId="779D1330" w14:textId="77777777" w:rsidR="0091667F" w:rsidRPr="000E4820" w:rsidRDefault="00B70E34">
            <w:pPr>
              <w:rPr>
                <w:rFonts w:ascii="Times New Roman" w:hAnsi="Times New Roman" w:cs="Times New Roman"/>
              </w:rPr>
            </w:pPr>
            <w:r w:rsidRPr="000E4820">
              <w:rPr>
                <w:rFonts w:ascii="Times New Roman" w:hAnsi="Times New Roman" w:cs="Times New Roman"/>
              </w:rPr>
              <w:t>Sensor, Route, CommandControlCenter</w:t>
            </w:r>
          </w:p>
        </w:tc>
      </w:tr>
      <w:tr w:rsidR="0091667F" w:rsidRPr="000E4820" w14:paraId="360E45A5" w14:textId="77777777">
        <w:tblPrEx>
          <w:tblCellMar>
            <w:top w:w="0" w:type="dxa"/>
            <w:bottom w:w="0" w:type="dxa"/>
          </w:tblCellMar>
        </w:tblPrEx>
        <w:tc>
          <w:tcPr>
            <w:tcW w:w="2200" w:type="dxa"/>
            <w:tcMar>
              <w:top w:w="80" w:type="dxa"/>
              <w:left w:w="100" w:type="dxa"/>
              <w:bottom w:w="80" w:type="dxa"/>
              <w:right w:w="100" w:type="dxa"/>
            </w:tcMar>
            <w:vAlign w:val="center"/>
          </w:tcPr>
          <w:p w14:paraId="7B2E0A96" w14:textId="77777777" w:rsidR="0091667F" w:rsidRPr="000E4820" w:rsidRDefault="00B70E34">
            <w:pPr>
              <w:rPr>
                <w:rFonts w:ascii="Times New Roman" w:hAnsi="Times New Roman" w:cs="Times New Roman"/>
              </w:rPr>
            </w:pPr>
            <w:r w:rsidRPr="000E4820">
              <w:rPr>
                <w:rFonts w:ascii="Times New Roman" w:hAnsi="Times New Roman" w:cs="Times New Roman"/>
              </w:rPr>
              <w:t>Sensor / SensorData</w:t>
            </w:r>
          </w:p>
        </w:tc>
        <w:tc>
          <w:tcPr>
            <w:tcW w:w="4600" w:type="dxa"/>
            <w:tcMar>
              <w:top w:w="80" w:type="dxa"/>
              <w:left w:w="100" w:type="dxa"/>
              <w:bottom w:w="80" w:type="dxa"/>
              <w:right w:w="100" w:type="dxa"/>
            </w:tcMar>
            <w:vAlign w:val="center"/>
          </w:tcPr>
          <w:p w14:paraId="305913C8" w14:textId="77777777" w:rsidR="0091667F" w:rsidRPr="000E4820" w:rsidRDefault="00B70E34">
            <w:pPr>
              <w:rPr>
                <w:rFonts w:ascii="Times New Roman" w:hAnsi="Times New Roman" w:cs="Times New Roman"/>
              </w:rPr>
            </w:pPr>
            <w:r w:rsidRPr="000E4820">
              <w:rPr>
                <w:rFonts w:ascii="Times New Roman" w:hAnsi="Times New Roman" w:cs="Times New Roman"/>
              </w:rPr>
              <w:t>Captures raw readings and packages them with timestamp/location for transmission; validates data integrity.</w:t>
            </w:r>
          </w:p>
        </w:tc>
        <w:tc>
          <w:tcPr>
            <w:tcW w:w="2560" w:type="dxa"/>
            <w:tcMar>
              <w:top w:w="80" w:type="dxa"/>
              <w:left w:w="100" w:type="dxa"/>
              <w:bottom w:w="80" w:type="dxa"/>
              <w:right w:w="100" w:type="dxa"/>
            </w:tcMar>
            <w:vAlign w:val="center"/>
          </w:tcPr>
          <w:p w14:paraId="645899B9" w14:textId="77777777" w:rsidR="0091667F" w:rsidRPr="000E4820" w:rsidRDefault="00B70E34">
            <w:pPr>
              <w:rPr>
                <w:rFonts w:ascii="Times New Roman" w:hAnsi="Times New Roman" w:cs="Times New Roman"/>
              </w:rPr>
            </w:pPr>
            <w:r w:rsidRPr="000E4820">
              <w:rPr>
                <w:rFonts w:ascii="Times New Roman" w:hAnsi="Times New Roman" w:cs="Times New Roman"/>
              </w:rPr>
              <w:t>Drone, CommandControlCenter</w:t>
            </w:r>
          </w:p>
        </w:tc>
      </w:tr>
      <w:tr w:rsidR="0091667F" w:rsidRPr="000E4820" w14:paraId="55AC2352" w14:textId="77777777">
        <w:tblPrEx>
          <w:tblCellMar>
            <w:top w:w="0" w:type="dxa"/>
            <w:bottom w:w="0" w:type="dxa"/>
          </w:tblCellMar>
        </w:tblPrEx>
        <w:tc>
          <w:tcPr>
            <w:tcW w:w="2200" w:type="dxa"/>
            <w:tcMar>
              <w:top w:w="80" w:type="dxa"/>
              <w:left w:w="100" w:type="dxa"/>
              <w:bottom w:w="80" w:type="dxa"/>
              <w:right w:w="100" w:type="dxa"/>
            </w:tcMar>
            <w:vAlign w:val="center"/>
          </w:tcPr>
          <w:p w14:paraId="5C9292F2" w14:textId="77777777" w:rsidR="0091667F" w:rsidRPr="000E4820" w:rsidRDefault="00B70E34">
            <w:pPr>
              <w:rPr>
                <w:rFonts w:ascii="Times New Roman" w:hAnsi="Times New Roman" w:cs="Times New Roman"/>
              </w:rPr>
            </w:pPr>
            <w:r w:rsidRPr="000E4820">
              <w:rPr>
                <w:rFonts w:ascii="Times New Roman" w:hAnsi="Times New Roman" w:cs="Times New Roman"/>
              </w:rPr>
              <w:t>CommandControlCenter</w:t>
            </w:r>
          </w:p>
        </w:tc>
        <w:tc>
          <w:tcPr>
            <w:tcW w:w="4600" w:type="dxa"/>
            <w:tcMar>
              <w:top w:w="80" w:type="dxa"/>
              <w:left w:w="100" w:type="dxa"/>
              <w:bottom w:w="80" w:type="dxa"/>
              <w:right w:w="100" w:type="dxa"/>
            </w:tcMar>
            <w:vAlign w:val="center"/>
          </w:tcPr>
          <w:p w14:paraId="7E1C3D1B" w14:textId="77777777" w:rsidR="0091667F" w:rsidRPr="000E4820" w:rsidRDefault="00B70E34">
            <w:pPr>
              <w:rPr>
                <w:rFonts w:ascii="Times New Roman" w:hAnsi="Times New Roman" w:cs="Times New Roman"/>
              </w:rPr>
            </w:pPr>
            <w:r w:rsidRPr="000E4820">
              <w:rPr>
                <w:rFonts w:ascii="Times New Roman" w:hAnsi="Times New Roman" w:cs="Times New Roman"/>
              </w:rPr>
              <w:t>Aggregates telemetry from many drones; runs/coordinates detection analytics; dispatches alerts; archives completed missions.</w:t>
            </w:r>
          </w:p>
        </w:tc>
        <w:tc>
          <w:tcPr>
            <w:tcW w:w="2560" w:type="dxa"/>
            <w:tcMar>
              <w:top w:w="80" w:type="dxa"/>
              <w:left w:w="100" w:type="dxa"/>
              <w:bottom w:w="80" w:type="dxa"/>
              <w:right w:w="100" w:type="dxa"/>
            </w:tcMar>
            <w:vAlign w:val="center"/>
          </w:tcPr>
          <w:p w14:paraId="1C6123EE" w14:textId="77777777" w:rsidR="0091667F" w:rsidRPr="000E4820" w:rsidRDefault="00B70E34">
            <w:pPr>
              <w:rPr>
                <w:rFonts w:ascii="Times New Roman" w:hAnsi="Times New Roman" w:cs="Times New Roman"/>
              </w:rPr>
            </w:pPr>
            <w:r w:rsidRPr="000E4820">
              <w:rPr>
                <w:rFonts w:ascii="Times New Roman" w:hAnsi="Times New Roman" w:cs="Times New Roman"/>
              </w:rPr>
              <w:t>Drone, Alert, RescueMission</w:t>
            </w:r>
          </w:p>
        </w:tc>
      </w:tr>
      <w:tr w:rsidR="0091667F" w:rsidRPr="000E4820" w14:paraId="5CDF7D7B" w14:textId="77777777">
        <w:tblPrEx>
          <w:tblCellMar>
            <w:top w:w="0" w:type="dxa"/>
            <w:bottom w:w="0" w:type="dxa"/>
          </w:tblCellMar>
        </w:tblPrEx>
        <w:tc>
          <w:tcPr>
            <w:tcW w:w="2200" w:type="dxa"/>
            <w:tcMar>
              <w:top w:w="80" w:type="dxa"/>
              <w:left w:w="100" w:type="dxa"/>
              <w:bottom w:w="80" w:type="dxa"/>
              <w:right w:w="100" w:type="dxa"/>
            </w:tcMar>
            <w:vAlign w:val="center"/>
          </w:tcPr>
          <w:p w14:paraId="47D3F407" w14:textId="77777777" w:rsidR="0091667F" w:rsidRPr="000E4820" w:rsidRDefault="00B70E34">
            <w:pPr>
              <w:rPr>
                <w:rFonts w:ascii="Times New Roman" w:hAnsi="Times New Roman" w:cs="Times New Roman"/>
              </w:rPr>
            </w:pPr>
            <w:r w:rsidRPr="000E4820">
              <w:rPr>
                <w:rFonts w:ascii="Times New Roman" w:hAnsi="Times New Roman" w:cs="Times New Roman"/>
              </w:rPr>
              <w:t>Alert</w:t>
            </w:r>
          </w:p>
        </w:tc>
        <w:tc>
          <w:tcPr>
            <w:tcW w:w="4600" w:type="dxa"/>
            <w:tcMar>
              <w:top w:w="80" w:type="dxa"/>
              <w:left w:w="100" w:type="dxa"/>
              <w:bottom w:w="80" w:type="dxa"/>
              <w:right w:w="100" w:type="dxa"/>
            </w:tcMar>
            <w:vAlign w:val="center"/>
          </w:tcPr>
          <w:p w14:paraId="29459852" w14:textId="77777777" w:rsidR="0091667F" w:rsidRPr="000E4820" w:rsidRDefault="00B70E34">
            <w:pPr>
              <w:rPr>
                <w:rFonts w:ascii="Times New Roman" w:hAnsi="Times New Roman" w:cs="Times New Roman"/>
              </w:rPr>
            </w:pPr>
            <w:r w:rsidRPr="000E4820">
              <w:rPr>
                <w:rFonts w:ascii="Times New Roman" w:hAnsi="Times New Roman" w:cs="Times New Roman"/>
              </w:rPr>
              <w:t>Encapsulates notification content, priority and acknowledgement state; knows how to notify its recipients.</w:t>
            </w:r>
          </w:p>
        </w:tc>
        <w:tc>
          <w:tcPr>
            <w:tcW w:w="2560" w:type="dxa"/>
            <w:tcMar>
              <w:top w:w="80" w:type="dxa"/>
              <w:left w:w="100" w:type="dxa"/>
              <w:bottom w:w="80" w:type="dxa"/>
              <w:right w:w="100" w:type="dxa"/>
            </w:tcMar>
            <w:vAlign w:val="center"/>
          </w:tcPr>
          <w:p w14:paraId="6DF14B37" w14:textId="77777777" w:rsidR="0091667F" w:rsidRPr="000E4820" w:rsidRDefault="00B70E34">
            <w:pPr>
              <w:rPr>
                <w:rFonts w:ascii="Times New Roman" w:hAnsi="Times New Roman" w:cs="Times New Roman"/>
              </w:rPr>
            </w:pPr>
            <w:r w:rsidRPr="000E4820">
              <w:rPr>
                <w:rFonts w:ascii="Times New Roman" w:hAnsi="Times New Roman" w:cs="Times New Roman"/>
              </w:rPr>
              <w:t xml:space="preserve">Victim, </w:t>
            </w:r>
            <w:proofErr w:type="spellStart"/>
            <w:r w:rsidRPr="000E4820">
              <w:rPr>
                <w:rFonts w:ascii="Times New Roman" w:hAnsi="Times New Roman" w:cs="Times New Roman"/>
              </w:rPr>
              <w:t>RescueTeamMember</w:t>
            </w:r>
            <w:proofErr w:type="spellEnd"/>
          </w:p>
        </w:tc>
      </w:tr>
      <w:tr w:rsidR="0091667F" w:rsidRPr="000E4820" w14:paraId="215718C0" w14:textId="77777777">
        <w:tblPrEx>
          <w:tblCellMar>
            <w:top w:w="0" w:type="dxa"/>
            <w:bottom w:w="0" w:type="dxa"/>
          </w:tblCellMar>
        </w:tblPrEx>
        <w:tc>
          <w:tcPr>
            <w:tcW w:w="2200" w:type="dxa"/>
            <w:tcMar>
              <w:top w:w="80" w:type="dxa"/>
              <w:left w:w="100" w:type="dxa"/>
              <w:bottom w:w="80" w:type="dxa"/>
              <w:right w:w="100" w:type="dxa"/>
            </w:tcMar>
            <w:vAlign w:val="center"/>
          </w:tcPr>
          <w:p w14:paraId="04DDC54F" w14:textId="77777777" w:rsidR="0091667F" w:rsidRPr="000E4820" w:rsidRDefault="00B70E34">
            <w:pPr>
              <w:rPr>
                <w:rFonts w:ascii="Times New Roman" w:hAnsi="Times New Roman" w:cs="Times New Roman"/>
              </w:rPr>
            </w:pPr>
            <w:r w:rsidRPr="000E4820">
              <w:rPr>
                <w:rFonts w:ascii="Times New Roman" w:hAnsi="Times New Roman" w:cs="Times New Roman"/>
              </w:rPr>
              <w:t>Resource</w:t>
            </w:r>
          </w:p>
        </w:tc>
        <w:tc>
          <w:tcPr>
            <w:tcW w:w="4600" w:type="dxa"/>
            <w:tcMar>
              <w:top w:w="80" w:type="dxa"/>
              <w:left w:w="100" w:type="dxa"/>
              <w:bottom w:w="80" w:type="dxa"/>
              <w:right w:w="100" w:type="dxa"/>
            </w:tcMar>
            <w:vAlign w:val="center"/>
          </w:tcPr>
          <w:p w14:paraId="4AE71136" w14:textId="77777777" w:rsidR="0091667F" w:rsidRPr="000E4820" w:rsidRDefault="00B70E34">
            <w:pPr>
              <w:rPr>
                <w:rFonts w:ascii="Times New Roman" w:hAnsi="Times New Roman" w:cs="Times New Roman"/>
              </w:rPr>
            </w:pPr>
            <w:r w:rsidRPr="000E4820">
              <w:rPr>
                <w:rFonts w:ascii="Times New Roman" w:hAnsi="Times New Roman" w:cs="Times New Roman"/>
              </w:rPr>
              <w:t>Tracks its own availability and allocation state.</w:t>
            </w:r>
          </w:p>
        </w:tc>
        <w:tc>
          <w:tcPr>
            <w:tcW w:w="2560" w:type="dxa"/>
            <w:tcMar>
              <w:top w:w="80" w:type="dxa"/>
              <w:left w:w="100" w:type="dxa"/>
              <w:bottom w:w="80" w:type="dxa"/>
              <w:right w:w="100" w:type="dxa"/>
            </w:tcMar>
            <w:vAlign w:val="center"/>
          </w:tcPr>
          <w:p w14:paraId="1D8C1039" w14:textId="77777777" w:rsidR="0091667F" w:rsidRPr="000E4820" w:rsidRDefault="00B70E34">
            <w:pPr>
              <w:rPr>
                <w:rFonts w:ascii="Times New Roman" w:hAnsi="Times New Roman" w:cs="Times New Roman"/>
              </w:rPr>
            </w:pPr>
            <w:r w:rsidRPr="000E4820">
              <w:rPr>
                <w:rFonts w:ascii="Times New Roman" w:hAnsi="Times New Roman" w:cs="Times New Roman"/>
              </w:rPr>
              <w:t>RescueMission</w:t>
            </w:r>
          </w:p>
        </w:tc>
      </w:tr>
    </w:tbl>
    <w:p w14:paraId="255D4083"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This distribution follows the Single Responsibility Principle: RescueMission coordinates but does not itself fly a drone or generate sensor data; Drone knows about flight and its own sensors but not about business rules for victim detection, which are the responsibility of the </w:t>
      </w:r>
      <w:proofErr w:type="spellStart"/>
      <w:r w:rsidRPr="000E4820">
        <w:rPr>
          <w:rFonts w:ascii="Times New Roman" w:hAnsi="Times New Roman" w:cs="Times New Roman"/>
        </w:rPr>
        <w:t>CommandControlCenter's</w:t>
      </w:r>
      <w:proofErr w:type="spellEnd"/>
      <w:r w:rsidRPr="000E4820">
        <w:rPr>
          <w:rFonts w:ascii="Times New Roman" w:hAnsi="Times New Roman" w:cs="Times New Roman"/>
        </w:rPr>
        <w:t xml:space="preserve"> analytics collaboration.</w:t>
      </w:r>
    </w:p>
    <w:p w14:paraId="0580B55D" w14:textId="77777777" w:rsidR="0091667F" w:rsidRPr="000E4820" w:rsidRDefault="00B70E34">
      <w:pPr>
        <w:pStyle w:val="Heading1"/>
        <w:rPr>
          <w:rFonts w:ascii="Times New Roman" w:hAnsi="Times New Roman" w:cs="Times New Roman"/>
          <w:color w:val="auto"/>
        </w:rPr>
      </w:pPr>
      <w:bookmarkStart w:id="24" w:name="_Toc239317234"/>
      <w:r w:rsidRPr="000E4820">
        <w:rPr>
          <w:rFonts w:ascii="Times New Roman" w:hAnsi="Times New Roman" w:cs="Times New Roman"/>
          <w:color w:val="auto"/>
        </w:rPr>
        <w:t>14. Design Axioms, Principles and Design Pattern Justification</w:t>
      </w:r>
      <w:bookmarkEnd w:id="24"/>
    </w:p>
    <w:p w14:paraId="35BA671C" w14:textId="77777777" w:rsidR="0091667F" w:rsidRPr="000E4820" w:rsidRDefault="00B70E34">
      <w:pPr>
        <w:pStyle w:val="Heading2"/>
        <w:rPr>
          <w:rFonts w:ascii="Times New Roman" w:hAnsi="Times New Roman" w:cs="Times New Roman"/>
          <w:color w:val="auto"/>
        </w:rPr>
      </w:pPr>
      <w:bookmarkStart w:id="25" w:name="_Toc239317235"/>
      <w:r w:rsidRPr="000E4820">
        <w:rPr>
          <w:rFonts w:ascii="Times New Roman" w:hAnsi="Times New Roman" w:cs="Times New Roman"/>
          <w:color w:val="auto"/>
        </w:rPr>
        <w:t>14.1 Design Axioms Applied</w:t>
      </w:r>
      <w:bookmarkEnd w:id="25"/>
    </w:p>
    <w:p w14:paraId="4B126B19"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Axiom 1 — Independence of Functional Requirements: each package in Figure 6 addresses one functional concern (incident management, mission planning, drone control, sensing, alerting) so that a change to alerting rules does not ripple into route planning.</w:t>
      </w:r>
    </w:p>
    <w:p w14:paraId="1CA37454"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 xml:space="preserve">Axiom 2 — Minimisation of Information Content: classes expose the minimum interface needed for collaboration (e.g. Drone exposes </w:t>
      </w:r>
      <w:proofErr w:type="spellStart"/>
      <w:r w:rsidRPr="000E4820">
        <w:rPr>
          <w:rFonts w:ascii="Times New Roman" w:hAnsi="Times New Roman" w:cs="Times New Roman"/>
        </w:rPr>
        <w:t>navigateTo</w:t>
      </w:r>
      <w:proofErr w:type="spellEnd"/>
      <w:r w:rsidRPr="000E4820">
        <w:rPr>
          <w:rFonts w:ascii="Times New Roman" w:hAnsi="Times New Roman" w:cs="Times New Roman"/>
        </w:rPr>
        <w:t>()/</w:t>
      </w:r>
      <w:proofErr w:type="spellStart"/>
      <w:proofErr w:type="gramStart"/>
      <w:r w:rsidRPr="000E4820">
        <w:rPr>
          <w:rFonts w:ascii="Times New Roman" w:hAnsi="Times New Roman" w:cs="Times New Roman"/>
        </w:rPr>
        <w:t>transmitData</w:t>
      </w:r>
      <w:proofErr w:type="spellEnd"/>
      <w:r w:rsidRPr="000E4820">
        <w:rPr>
          <w:rFonts w:ascii="Times New Roman" w:hAnsi="Times New Roman" w:cs="Times New Roman"/>
        </w:rPr>
        <w:t>(</w:t>
      </w:r>
      <w:proofErr w:type="gramEnd"/>
      <w:r w:rsidRPr="000E4820">
        <w:rPr>
          <w:rFonts w:ascii="Times New Roman" w:hAnsi="Times New Roman" w:cs="Times New Roman"/>
        </w:rPr>
        <w:t>) rather than exposing its internal flight-control state to other objects).</w:t>
      </w:r>
    </w:p>
    <w:p w14:paraId="05CBB8F8" w14:textId="77777777" w:rsidR="00EA6587" w:rsidRPr="000E4820" w:rsidRDefault="00EA6587">
      <w:pPr>
        <w:rPr>
          <w:rFonts w:ascii="Times New Roman" w:hAnsi="Times New Roman" w:cs="Times New Roman"/>
          <w:b/>
          <w:bCs/>
          <w:sz w:val="26"/>
          <w:szCs w:val="26"/>
        </w:rPr>
      </w:pPr>
      <w:bookmarkStart w:id="26" w:name="_Toc239317236"/>
      <w:r w:rsidRPr="000E4820">
        <w:rPr>
          <w:rFonts w:ascii="Times New Roman" w:hAnsi="Times New Roman" w:cs="Times New Roman"/>
        </w:rPr>
        <w:br w:type="page"/>
      </w:r>
    </w:p>
    <w:p w14:paraId="45B2709D" w14:textId="1FEDEDE2" w:rsidR="0091667F" w:rsidRPr="000E4820" w:rsidRDefault="00B70E34">
      <w:pPr>
        <w:pStyle w:val="Heading2"/>
        <w:rPr>
          <w:rFonts w:ascii="Times New Roman" w:hAnsi="Times New Roman" w:cs="Times New Roman"/>
          <w:color w:val="auto"/>
        </w:rPr>
      </w:pPr>
      <w:r w:rsidRPr="000E4820">
        <w:rPr>
          <w:rFonts w:ascii="Times New Roman" w:hAnsi="Times New Roman" w:cs="Times New Roman"/>
          <w:color w:val="auto"/>
        </w:rPr>
        <w:lastRenderedPageBreak/>
        <w:t>14.2 Design Principles</w:t>
      </w:r>
      <w:bookmarkEnd w:id="26"/>
    </w:p>
    <w:p w14:paraId="6997166B"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High Cohesion: RescueMission, Drone and Alert each group tightly related data and behaviour.</w:t>
      </w:r>
    </w:p>
    <w:p w14:paraId="6443E97A"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Low Coupling: DroneOperator interacts with Drone only through RescueMission/Route abstractions, not directly with low-level flight controls.</w:t>
      </w:r>
    </w:p>
    <w:p w14:paraId="1C60C8A9"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Encapsulation: internal telemetry buffers and sensor calibration state are private to Drone/Sensor and accessed only via public operations.</w:t>
      </w:r>
    </w:p>
    <w:p w14:paraId="47FEBEFB"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Abstraction: the abstract User and Sensor classes let new roles (e.g. a future "Medical Coordinator") or sensor types (e.g. thermal imaging) be added without touching existing collaborators.</w:t>
      </w:r>
    </w:p>
    <w:p w14:paraId="12F176E2" w14:textId="77777777" w:rsidR="0091667F" w:rsidRPr="000E4820" w:rsidRDefault="00B70E34">
      <w:pPr>
        <w:pStyle w:val="Heading2"/>
        <w:rPr>
          <w:rFonts w:ascii="Times New Roman" w:hAnsi="Times New Roman" w:cs="Times New Roman"/>
          <w:color w:val="auto"/>
        </w:rPr>
      </w:pPr>
      <w:bookmarkStart w:id="27" w:name="_Toc239317237"/>
      <w:r w:rsidRPr="000E4820">
        <w:rPr>
          <w:rFonts w:ascii="Times New Roman" w:hAnsi="Times New Roman" w:cs="Times New Roman"/>
          <w:color w:val="auto"/>
        </w:rPr>
        <w:t>14.3 Design Patterns Justified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360"/>
      </w:tblGrid>
      <w:tr w:rsidR="0091667F" w:rsidRPr="000E4820" w14:paraId="5503CE56" w14:textId="77777777">
        <w:tblPrEx>
          <w:tblCellMar>
            <w:top w:w="0" w:type="dxa"/>
            <w:bottom w:w="0" w:type="dxa"/>
          </w:tblCellMar>
        </w:tblPrEx>
        <w:tc>
          <w:tcPr>
            <w:tcW w:w="1600" w:type="dxa"/>
            <w:shd w:val="clear" w:color="auto" w:fill="DCE6F1"/>
            <w:tcMar>
              <w:top w:w="80" w:type="dxa"/>
              <w:left w:w="100" w:type="dxa"/>
              <w:bottom w:w="80" w:type="dxa"/>
              <w:right w:w="100" w:type="dxa"/>
            </w:tcMar>
            <w:vAlign w:val="center"/>
          </w:tcPr>
          <w:p w14:paraId="546A6B75" w14:textId="77777777" w:rsidR="0091667F" w:rsidRPr="000E4820" w:rsidRDefault="00B70E34">
            <w:pPr>
              <w:rPr>
                <w:rFonts w:ascii="Times New Roman" w:hAnsi="Times New Roman" w:cs="Times New Roman"/>
              </w:rPr>
            </w:pPr>
            <w:r w:rsidRPr="000E4820">
              <w:rPr>
                <w:rFonts w:ascii="Times New Roman" w:hAnsi="Times New Roman" w:cs="Times New Roman"/>
                <w:b/>
                <w:bCs/>
              </w:rPr>
              <w:t>Pattern</w:t>
            </w:r>
          </w:p>
        </w:tc>
        <w:tc>
          <w:tcPr>
            <w:tcW w:w="3400" w:type="dxa"/>
            <w:shd w:val="clear" w:color="auto" w:fill="DCE6F1"/>
            <w:tcMar>
              <w:top w:w="80" w:type="dxa"/>
              <w:left w:w="100" w:type="dxa"/>
              <w:bottom w:w="80" w:type="dxa"/>
              <w:right w:w="100" w:type="dxa"/>
            </w:tcMar>
            <w:vAlign w:val="center"/>
          </w:tcPr>
          <w:p w14:paraId="11A9398E" w14:textId="77777777" w:rsidR="0091667F" w:rsidRPr="000E4820" w:rsidRDefault="00B70E34">
            <w:pPr>
              <w:rPr>
                <w:rFonts w:ascii="Times New Roman" w:hAnsi="Times New Roman" w:cs="Times New Roman"/>
              </w:rPr>
            </w:pPr>
            <w:r w:rsidRPr="000E4820">
              <w:rPr>
                <w:rFonts w:ascii="Times New Roman" w:hAnsi="Times New Roman" w:cs="Times New Roman"/>
                <w:b/>
                <w:bCs/>
              </w:rPr>
              <w:t>Applied To</w:t>
            </w:r>
          </w:p>
        </w:tc>
        <w:tc>
          <w:tcPr>
            <w:tcW w:w="4360" w:type="dxa"/>
            <w:shd w:val="clear" w:color="auto" w:fill="DCE6F1"/>
            <w:tcMar>
              <w:top w:w="80" w:type="dxa"/>
              <w:left w:w="100" w:type="dxa"/>
              <w:bottom w:w="80" w:type="dxa"/>
              <w:right w:w="100" w:type="dxa"/>
            </w:tcMar>
            <w:vAlign w:val="center"/>
          </w:tcPr>
          <w:p w14:paraId="2411AC18" w14:textId="77777777" w:rsidR="0091667F" w:rsidRPr="000E4820" w:rsidRDefault="00B70E34">
            <w:pPr>
              <w:rPr>
                <w:rFonts w:ascii="Times New Roman" w:hAnsi="Times New Roman" w:cs="Times New Roman"/>
              </w:rPr>
            </w:pPr>
            <w:r w:rsidRPr="000E4820">
              <w:rPr>
                <w:rFonts w:ascii="Times New Roman" w:hAnsi="Times New Roman" w:cs="Times New Roman"/>
                <w:b/>
                <w:bCs/>
              </w:rPr>
              <w:t>Justification</w:t>
            </w:r>
          </w:p>
        </w:tc>
      </w:tr>
      <w:tr w:rsidR="0091667F" w:rsidRPr="000E4820" w14:paraId="7CBBD9C6" w14:textId="77777777">
        <w:tblPrEx>
          <w:tblCellMar>
            <w:top w:w="0" w:type="dxa"/>
            <w:bottom w:w="0" w:type="dxa"/>
          </w:tblCellMar>
        </w:tblPrEx>
        <w:tc>
          <w:tcPr>
            <w:tcW w:w="1600" w:type="dxa"/>
            <w:tcMar>
              <w:top w:w="80" w:type="dxa"/>
              <w:left w:w="100" w:type="dxa"/>
              <w:bottom w:w="80" w:type="dxa"/>
              <w:right w:w="100" w:type="dxa"/>
            </w:tcMar>
            <w:vAlign w:val="center"/>
          </w:tcPr>
          <w:p w14:paraId="0E0FAD3C" w14:textId="77777777" w:rsidR="0091667F" w:rsidRPr="000E4820" w:rsidRDefault="00B70E34">
            <w:pPr>
              <w:rPr>
                <w:rFonts w:ascii="Times New Roman" w:hAnsi="Times New Roman" w:cs="Times New Roman"/>
              </w:rPr>
            </w:pPr>
            <w:r w:rsidRPr="000E4820">
              <w:rPr>
                <w:rFonts w:ascii="Times New Roman" w:hAnsi="Times New Roman" w:cs="Times New Roman"/>
              </w:rPr>
              <w:t>Observer</w:t>
            </w:r>
          </w:p>
        </w:tc>
        <w:tc>
          <w:tcPr>
            <w:tcW w:w="3400" w:type="dxa"/>
            <w:tcMar>
              <w:top w:w="80" w:type="dxa"/>
              <w:left w:w="100" w:type="dxa"/>
              <w:bottom w:w="80" w:type="dxa"/>
              <w:right w:w="100" w:type="dxa"/>
            </w:tcMar>
            <w:vAlign w:val="center"/>
          </w:tcPr>
          <w:p w14:paraId="0A75912B" w14:textId="77777777" w:rsidR="0091667F" w:rsidRPr="000E4820" w:rsidRDefault="00B70E34">
            <w:pPr>
              <w:rPr>
                <w:rFonts w:ascii="Times New Roman" w:hAnsi="Times New Roman" w:cs="Times New Roman"/>
              </w:rPr>
            </w:pPr>
            <w:r w:rsidRPr="000E4820">
              <w:rPr>
                <w:rFonts w:ascii="Times New Roman" w:hAnsi="Times New Roman" w:cs="Times New Roman"/>
              </w:rPr>
              <w:t>CommandControlCenter notifying dashboards and RescueTeamMembers of new Alerts</w:t>
            </w:r>
          </w:p>
        </w:tc>
        <w:tc>
          <w:tcPr>
            <w:tcW w:w="4360" w:type="dxa"/>
            <w:tcMar>
              <w:top w:w="80" w:type="dxa"/>
              <w:left w:w="100" w:type="dxa"/>
              <w:bottom w:w="80" w:type="dxa"/>
              <w:right w:w="100" w:type="dxa"/>
            </w:tcMar>
            <w:vAlign w:val="center"/>
          </w:tcPr>
          <w:p w14:paraId="5B4EE534" w14:textId="77777777" w:rsidR="0091667F" w:rsidRPr="000E4820" w:rsidRDefault="00B70E34">
            <w:pPr>
              <w:rPr>
                <w:rFonts w:ascii="Times New Roman" w:hAnsi="Times New Roman" w:cs="Times New Roman"/>
              </w:rPr>
            </w:pPr>
            <w:r w:rsidRPr="000E4820">
              <w:rPr>
                <w:rFonts w:ascii="Times New Roman" w:hAnsi="Times New Roman" w:cs="Times New Roman"/>
              </w:rPr>
              <w:t>Multiple, dynamically-changing subscribers (dashboard, mobile app) need to react to alert events without the Alert class knowing their concrete types — supports low coupling.</w:t>
            </w:r>
          </w:p>
        </w:tc>
      </w:tr>
      <w:tr w:rsidR="0091667F" w:rsidRPr="000E4820" w14:paraId="0B79774C" w14:textId="77777777">
        <w:tblPrEx>
          <w:tblCellMar>
            <w:top w:w="0" w:type="dxa"/>
            <w:bottom w:w="0" w:type="dxa"/>
          </w:tblCellMar>
        </w:tblPrEx>
        <w:tc>
          <w:tcPr>
            <w:tcW w:w="1600" w:type="dxa"/>
            <w:tcMar>
              <w:top w:w="80" w:type="dxa"/>
              <w:left w:w="100" w:type="dxa"/>
              <w:bottom w:w="80" w:type="dxa"/>
              <w:right w:w="100" w:type="dxa"/>
            </w:tcMar>
            <w:vAlign w:val="center"/>
          </w:tcPr>
          <w:p w14:paraId="4D9E719F" w14:textId="77777777" w:rsidR="0091667F" w:rsidRPr="000E4820" w:rsidRDefault="00B70E34">
            <w:pPr>
              <w:rPr>
                <w:rFonts w:ascii="Times New Roman" w:hAnsi="Times New Roman" w:cs="Times New Roman"/>
              </w:rPr>
            </w:pPr>
            <w:r w:rsidRPr="000E4820">
              <w:rPr>
                <w:rFonts w:ascii="Times New Roman" w:hAnsi="Times New Roman" w:cs="Times New Roman"/>
              </w:rPr>
              <w:t>Strategy</w:t>
            </w:r>
          </w:p>
        </w:tc>
        <w:tc>
          <w:tcPr>
            <w:tcW w:w="3400" w:type="dxa"/>
            <w:tcMar>
              <w:top w:w="80" w:type="dxa"/>
              <w:left w:w="100" w:type="dxa"/>
              <w:bottom w:w="80" w:type="dxa"/>
              <w:right w:w="100" w:type="dxa"/>
            </w:tcMar>
            <w:vAlign w:val="center"/>
          </w:tcPr>
          <w:p w14:paraId="5279C1CB" w14:textId="77777777" w:rsidR="0091667F" w:rsidRPr="000E4820" w:rsidRDefault="00B70E34">
            <w:pPr>
              <w:rPr>
                <w:rFonts w:ascii="Times New Roman" w:hAnsi="Times New Roman" w:cs="Times New Roman"/>
              </w:rPr>
            </w:pPr>
            <w:r w:rsidRPr="000E4820">
              <w:rPr>
                <w:rFonts w:ascii="Times New Roman" w:hAnsi="Times New Roman" w:cs="Times New Roman"/>
              </w:rPr>
              <w:t>Route.calculateRoute() choosing between shortest-path, weather-avoidance or no-fly-zone-avoidance algorithms</w:t>
            </w:r>
          </w:p>
        </w:tc>
        <w:tc>
          <w:tcPr>
            <w:tcW w:w="4360" w:type="dxa"/>
            <w:tcMar>
              <w:top w:w="80" w:type="dxa"/>
              <w:left w:w="100" w:type="dxa"/>
              <w:bottom w:w="80" w:type="dxa"/>
              <w:right w:w="100" w:type="dxa"/>
            </w:tcMar>
            <w:vAlign w:val="center"/>
          </w:tcPr>
          <w:p w14:paraId="240C6B34" w14:textId="77777777" w:rsidR="0091667F" w:rsidRPr="000E4820" w:rsidRDefault="00B70E34">
            <w:pPr>
              <w:rPr>
                <w:rFonts w:ascii="Times New Roman" w:hAnsi="Times New Roman" w:cs="Times New Roman"/>
              </w:rPr>
            </w:pPr>
            <w:r w:rsidRPr="000E4820">
              <w:rPr>
                <w:rFonts w:ascii="Times New Roman" w:hAnsi="Times New Roman" w:cs="Times New Roman"/>
              </w:rPr>
              <w:t>Route-planning logic can vary independently of the RescueMission/Drone classes that use it.</w:t>
            </w:r>
          </w:p>
        </w:tc>
      </w:tr>
      <w:tr w:rsidR="0091667F" w:rsidRPr="000E4820" w14:paraId="731D7042" w14:textId="77777777">
        <w:tblPrEx>
          <w:tblCellMar>
            <w:top w:w="0" w:type="dxa"/>
            <w:bottom w:w="0" w:type="dxa"/>
          </w:tblCellMar>
        </w:tblPrEx>
        <w:tc>
          <w:tcPr>
            <w:tcW w:w="1600" w:type="dxa"/>
            <w:tcMar>
              <w:top w:w="80" w:type="dxa"/>
              <w:left w:w="100" w:type="dxa"/>
              <w:bottom w:w="80" w:type="dxa"/>
              <w:right w:w="100" w:type="dxa"/>
            </w:tcMar>
            <w:vAlign w:val="center"/>
          </w:tcPr>
          <w:p w14:paraId="4DE24413" w14:textId="77777777" w:rsidR="0091667F" w:rsidRPr="000E4820" w:rsidRDefault="00B70E34">
            <w:pPr>
              <w:rPr>
                <w:rFonts w:ascii="Times New Roman" w:hAnsi="Times New Roman" w:cs="Times New Roman"/>
              </w:rPr>
            </w:pPr>
            <w:r w:rsidRPr="000E4820">
              <w:rPr>
                <w:rFonts w:ascii="Times New Roman" w:hAnsi="Times New Roman" w:cs="Times New Roman"/>
              </w:rPr>
              <w:t>State</w:t>
            </w:r>
          </w:p>
        </w:tc>
        <w:tc>
          <w:tcPr>
            <w:tcW w:w="3400" w:type="dxa"/>
            <w:tcMar>
              <w:top w:w="80" w:type="dxa"/>
              <w:left w:w="100" w:type="dxa"/>
              <w:bottom w:w="80" w:type="dxa"/>
              <w:right w:w="100" w:type="dxa"/>
            </w:tcMar>
            <w:vAlign w:val="center"/>
          </w:tcPr>
          <w:p w14:paraId="7C5A5FD8" w14:textId="77777777" w:rsidR="0091667F" w:rsidRPr="000E4820" w:rsidRDefault="00B70E34">
            <w:pPr>
              <w:rPr>
                <w:rFonts w:ascii="Times New Roman" w:hAnsi="Times New Roman" w:cs="Times New Roman"/>
              </w:rPr>
            </w:pPr>
            <w:r w:rsidRPr="000E4820">
              <w:rPr>
                <w:rFonts w:ascii="Times New Roman" w:hAnsi="Times New Roman" w:cs="Times New Roman"/>
              </w:rPr>
              <w:t>Drone lifecycle (Idle, EnRoute, Scanning, Failed, Returning …)</w:t>
            </w:r>
          </w:p>
        </w:tc>
        <w:tc>
          <w:tcPr>
            <w:tcW w:w="4360" w:type="dxa"/>
            <w:tcMar>
              <w:top w:w="80" w:type="dxa"/>
              <w:left w:w="100" w:type="dxa"/>
              <w:bottom w:w="80" w:type="dxa"/>
              <w:right w:w="100" w:type="dxa"/>
            </w:tcMar>
            <w:vAlign w:val="center"/>
          </w:tcPr>
          <w:p w14:paraId="321BE498" w14:textId="77777777" w:rsidR="0091667F" w:rsidRPr="000E4820" w:rsidRDefault="00B70E34">
            <w:pPr>
              <w:rPr>
                <w:rFonts w:ascii="Times New Roman" w:hAnsi="Times New Roman" w:cs="Times New Roman"/>
              </w:rPr>
            </w:pPr>
            <w:r w:rsidRPr="000E4820">
              <w:rPr>
                <w:rFonts w:ascii="Times New Roman" w:hAnsi="Times New Roman" w:cs="Times New Roman"/>
              </w:rPr>
              <w:t>Encapsulates state-dependent behaviour cleanly, matching the State Transition Diagram in Figure 5 and avoiding large conditional blocks.</w:t>
            </w:r>
          </w:p>
        </w:tc>
      </w:tr>
      <w:tr w:rsidR="0091667F" w:rsidRPr="000E4820" w14:paraId="3B30E51C" w14:textId="77777777">
        <w:tblPrEx>
          <w:tblCellMar>
            <w:top w:w="0" w:type="dxa"/>
            <w:bottom w:w="0" w:type="dxa"/>
          </w:tblCellMar>
        </w:tblPrEx>
        <w:tc>
          <w:tcPr>
            <w:tcW w:w="1600" w:type="dxa"/>
            <w:tcMar>
              <w:top w:w="80" w:type="dxa"/>
              <w:left w:w="100" w:type="dxa"/>
              <w:bottom w:w="80" w:type="dxa"/>
              <w:right w:w="100" w:type="dxa"/>
            </w:tcMar>
            <w:vAlign w:val="center"/>
          </w:tcPr>
          <w:p w14:paraId="4B689A66" w14:textId="77777777" w:rsidR="0091667F" w:rsidRPr="000E4820" w:rsidRDefault="00B70E34">
            <w:pPr>
              <w:rPr>
                <w:rFonts w:ascii="Times New Roman" w:hAnsi="Times New Roman" w:cs="Times New Roman"/>
              </w:rPr>
            </w:pPr>
            <w:r w:rsidRPr="000E4820">
              <w:rPr>
                <w:rFonts w:ascii="Times New Roman" w:hAnsi="Times New Roman" w:cs="Times New Roman"/>
              </w:rPr>
              <w:t>Factory Method</w:t>
            </w:r>
          </w:p>
        </w:tc>
        <w:tc>
          <w:tcPr>
            <w:tcW w:w="3400" w:type="dxa"/>
            <w:tcMar>
              <w:top w:w="80" w:type="dxa"/>
              <w:left w:w="100" w:type="dxa"/>
              <w:bottom w:w="80" w:type="dxa"/>
              <w:right w:w="100" w:type="dxa"/>
            </w:tcMar>
            <w:vAlign w:val="center"/>
          </w:tcPr>
          <w:p w14:paraId="06F80FCD" w14:textId="77777777" w:rsidR="0091667F" w:rsidRPr="000E4820" w:rsidRDefault="00B70E34">
            <w:pPr>
              <w:rPr>
                <w:rFonts w:ascii="Times New Roman" w:hAnsi="Times New Roman" w:cs="Times New Roman"/>
              </w:rPr>
            </w:pPr>
            <w:r w:rsidRPr="000E4820">
              <w:rPr>
                <w:rFonts w:ascii="Times New Roman" w:hAnsi="Times New Roman" w:cs="Times New Roman"/>
              </w:rPr>
              <w:t>Creating the correct Sensor subtype (Camera vs EnvironmentalSensor) when a Drone is provisioned</w:t>
            </w:r>
          </w:p>
        </w:tc>
        <w:tc>
          <w:tcPr>
            <w:tcW w:w="4360" w:type="dxa"/>
            <w:tcMar>
              <w:top w:w="80" w:type="dxa"/>
              <w:left w:w="100" w:type="dxa"/>
              <w:bottom w:w="80" w:type="dxa"/>
              <w:right w:w="100" w:type="dxa"/>
            </w:tcMar>
            <w:vAlign w:val="center"/>
          </w:tcPr>
          <w:p w14:paraId="7582EFA8" w14:textId="77777777" w:rsidR="0091667F" w:rsidRPr="000E4820" w:rsidRDefault="00B70E34">
            <w:pPr>
              <w:rPr>
                <w:rFonts w:ascii="Times New Roman" w:hAnsi="Times New Roman" w:cs="Times New Roman"/>
              </w:rPr>
            </w:pPr>
            <w:r w:rsidRPr="000E4820">
              <w:rPr>
                <w:rFonts w:ascii="Times New Roman" w:hAnsi="Times New Roman" w:cs="Times New Roman"/>
              </w:rPr>
              <w:t>Decouples Drone from concrete sensor classes, supporting future sensor types (Open/Closed Principle).</w:t>
            </w:r>
          </w:p>
        </w:tc>
      </w:tr>
      <w:tr w:rsidR="0091667F" w:rsidRPr="000E4820" w14:paraId="13C96850" w14:textId="77777777">
        <w:tblPrEx>
          <w:tblCellMar>
            <w:top w:w="0" w:type="dxa"/>
            <w:bottom w:w="0" w:type="dxa"/>
          </w:tblCellMar>
        </w:tblPrEx>
        <w:tc>
          <w:tcPr>
            <w:tcW w:w="1600" w:type="dxa"/>
            <w:tcMar>
              <w:top w:w="80" w:type="dxa"/>
              <w:left w:w="100" w:type="dxa"/>
              <w:bottom w:w="80" w:type="dxa"/>
              <w:right w:w="100" w:type="dxa"/>
            </w:tcMar>
            <w:vAlign w:val="center"/>
          </w:tcPr>
          <w:p w14:paraId="5DD23E5C" w14:textId="77777777" w:rsidR="0091667F" w:rsidRPr="000E4820" w:rsidRDefault="00B70E34">
            <w:pPr>
              <w:rPr>
                <w:rFonts w:ascii="Times New Roman" w:hAnsi="Times New Roman" w:cs="Times New Roman"/>
              </w:rPr>
            </w:pPr>
            <w:r w:rsidRPr="000E4820">
              <w:rPr>
                <w:rFonts w:ascii="Times New Roman" w:hAnsi="Times New Roman" w:cs="Times New Roman"/>
              </w:rPr>
              <w:t>Facade</w:t>
            </w:r>
          </w:p>
        </w:tc>
        <w:tc>
          <w:tcPr>
            <w:tcW w:w="3400" w:type="dxa"/>
            <w:tcMar>
              <w:top w:w="80" w:type="dxa"/>
              <w:left w:w="100" w:type="dxa"/>
              <w:bottom w:w="80" w:type="dxa"/>
              <w:right w:w="100" w:type="dxa"/>
            </w:tcMar>
            <w:vAlign w:val="center"/>
          </w:tcPr>
          <w:p w14:paraId="65AF2B6F" w14:textId="77777777" w:rsidR="0091667F" w:rsidRPr="000E4820" w:rsidRDefault="00B70E34">
            <w:pPr>
              <w:rPr>
                <w:rFonts w:ascii="Times New Roman" w:hAnsi="Times New Roman" w:cs="Times New Roman"/>
              </w:rPr>
            </w:pPr>
            <w:r w:rsidRPr="000E4820">
              <w:rPr>
                <w:rFonts w:ascii="Times New Roman" w:hAnsi="Times New Roman" w:cs="Times New Roman"/>
              </w:rPr>
              <w:t>CommandControlCenter as a simplified interface over telemetry, detection and archiving subsystems</w:t>
            </w:r>
          </w:p>
        </w:tc>
        <w:tc>
          <w:tcPr>
            <w:tcW w:w="4360" w:type="dxa"/>
            <w:tcMar>
              <w:top w:w="80" w:type="dxa"/>
              <w:left w:w="100" w:type="dxa"/>
              <w:bottom w:w="80" w:type="dxa"/>
              <w:right w:w="100" w:type="dxa"/>
            </w:tcMar>
            <w:vAlign w:val="center"/>
          </w:tcPr>
          <w:p w14:paraId="0C221D44" w14:textId="77777777" w:rsidR="0091667F" w:rsidRPr="000E4820" w:rsidRDefault="00B70E34">
            <w:pPr>
              <w:rPr>
                <w:rFonts w:ascii="Times New Roman" w:hAnsi="Times New Roman" w:cs="Times New Roman"/>
              </w:rPr>
            </w:pPr>
            <w:r w:rsidRPr="000E4820">
              <w:rPr>
                <w:rFonts w:ascii="Times New Roman" w:hAnsi="Times New Roman" w:cs="Times New Roman"/>
              </w:rPr>
              <w:t>Presentation layer and mobile clients interact with one coherent interface instead of many fine-grained services.</w:t>
            </w:r>
          </w:p>
        </w:tc>
      </w:tr>
    </w:tbl>
    <w:p w14:paraId="1CE82A16" w14:textId="77777777" w:rsidR="00EA6587" w:rsidRPr="000E4820" w:rsidRDefault="00EA6587">
      <w:pPr>
        <w:pStyle w:val="Heading1"/>
        <w:rPr>
          <w:rFonts w:ascii="Times New Roman" w:hAnsi="Times New Roman" w:cs="Times New Roman"/>
          <w:color w:val="auto"/>
        </w:rPr>
      </w:pPr>
      <w:bookmarkStart w:id="28" w:name="_Toc239317238"/>
    </w:p>
    <w:p w14:paraId="4260843E" w14:textId="77777777" w:rsidR="00EA6587" w:rsidRPr="000E4820" w:rsidRDefault="00EA6587">
      <w:pPr>
        <w:rPr>
          <w:rFonts w:ascii="Times New Roman" w:hAnsi="Times New Roman" w:cs="Times New Roman"/>
          <w:b/>
          <w:bCs/>
          <w:sz w:val="30"/>
          <w:szCs w:val="30"/>
        </w:rPr>
      </w:pPr>
      <w:r w:rsidRPr="000E4820">
        <w:rPr>
          <w:rFonts w:ascii="Times New Roman" w:hAnsi="Times New Roman" w:cs="Times New Roman"/>
        </w:rPr>
        <w:br w:type="page"/>
      </w:r>
    </w:p>
    <w:p w14:paraId="30B377CA" w14:textId="11A35780"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15. Assumptions and Constraints</w:t>
      </w:r>
      <w:bookmarkEnd w:id="28"/>
    </w:p>
    <w:p w14:paraId="70075918" w14:textId="77777777" w:rsidR="0091667F" w:rsidRPr="000E4820" w:rsidRDefault="00B70E34">
      <w:pPr>
        <w:pStyle w:val="Heading2"/>
        <w:rPr>
          <w:rFonts w:ascii="Times New Roman" w:hAnsi="Times New Roman" w:cs="Times New Roman"/>
          <w:color w:val="auto"/>
        </w:rPr>
      </w:pPr>
      <w:bookmarkStart w:id="29" w:name="_Toc239317239"/>
      <w:r w:rsidRPr="000E4820">
        <w:rPr>
          <w:rFonts w:ascii="Times New Roman" w:hAnsi="Times New Roman" w:cs="Times New Roman"/>
          <w:color w:val="auto"/>
        </w:rPr>
        <w:t>15.1 Assumptions</w:t>
      </w:r>
      <w:bookmarkEnd w:id="29"/>
    </w:p>
    <w:p w14:paraId="64F1F051"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Drones have onboard autonomy sufficient for navigation and basic obstacle avoidance; the system issues waypoints rather than manual flight control.</w:t>
      </w:r>
    </w:p>
    <w:p w14:paraId="309D4458"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A reliable (if intermittent) communication link (cellular/RF) exists between drones and the ground segment; total blackout is treated as an exception (UC-12).</w:t>
      </w:r>
    </w:p>
    <w:p w14:paraId="1C53B38C"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Victim detection uses either onboard/edge inference or server-side image analytics; the specific ML model is out of scope for this OOAD exercise.</w:t>
      </w:r>
    </w:p>
    <w:p w14:paraId="521BB197"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All human actors are pre-registered and issued credentials by a system administrator; self-registration is out of scope.</w:t>
      </w:r>
    </w:p>
    <w:p w14:paraId="0B78BC62"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One drone is assigned to at most one active mission at a time; multi-drone swarming for a single mission is a future extension.</w:t>
      </w:r>
    </w:p>
    <w:p w14:paraId="31DFBCDE" w14:textId="77777777" w:rsidR="0091667F" w:rsidRPr="000E4820" w:rsidRDefault="00B70E34">
      <w:pPr>
        <w:pStyle w:val="Heading2"/>
        <w:rPr>
          <w:rFonts w:ascii="Times New Roman" w:hAnsi="Times New Roman" w:cs="Times New Roman"/>
          <w:color w:val="auto"/>
        </w:rPr>
      </w:pPr>
      <w:bookmarkStart w:id="30" w:name="_Toc239317240"/>
      <w:r w:rsidRPr="000E4820">
        <w:rPr>
          <w:rFonts w:ascii="Times New Roman" w:hAnsi="Times New Roman" w:cs="Times New Roman"/>
          <w:color w:val="auto"/>
        </w:rPr>
        <w:t>15.2 Constraints</w:t>
      </w:r>
      <w:bookmarkEnd w:id="30"/>
    </w:p>
    <w:p w14:paraId="6F5D4C24"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The design must clearly separate system boundary, actors and autonomous components (addressed by the Use Case and Deployment Diagrams).</w:t>
      </w:r>
    </w:p>
    <w:p w14:paraId="693EE375"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All diagrams must remain mutually consistent with the identified use cases (addressed by the traceability matrix in Section 16).</w:t>
      </w:r>
    </w:p>
    <w:p w14:paraId="2CA8EC60"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Real-time communication, failure handling, security and scalability must be explicitly modelled (addressed respectively by the Sequence Diagram, State Diagram/UC-12, the Security &amp; Authentication package, and the layered Component/Deployment views).</w:t>
      </w:r>
    </w:p>
    <w:p w14:paraId="6780F5CA"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Only the specified UML toolchain concepts (Use Case, Class, Interaction, State, Activity, Package, Component, Deployment) are used; no implementation-specific detail beyond what is needed to justify the design is included.</w:t>
      </w:r>
    </w:p>
    <w:p w14:paraId="190F5E8F" w14:textId="77777777" w:rsidR="00EA6587" w:rsidRPr="000E4820" w:rsidRDefault="00EA6587">
      <w:pPr>
        <w:rPr>
          <w:rFonts w:ascii="Times New Roman" w:hAnsi="Times New Roman" w:cs="Times New Roman"/>
          <w:b/>
          <w:bCs/>
          <w:sz w:val="30"/>
          <w:szCs w:val="30"/>
        </w:rPr>
      </w:pPr>
      <w:bookmarkStart w:id="31" w:name="_Toc239317241"/>
      <w:r w:rsidRPr="000E4820">
        <w:rPr>
          <w:rFonts w:ascii="Times New Roman" w:hAnsi="Times New Roman" w:cs="Times New Roman"/>
        </w:rPr>
        <w:br w:type="page"/>
      </w:r>
    </w:p>
    <w:p w14:paraId="59623B32" w14:textId="0BBE27F3"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16. Requirement-to-Use Case/Class Traceability</w:t>
      </w:r>
      <w:bookmarkEnd w:id="31"/>
    </w:p>
    <w:p w14:paraId="2885CDD3"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The matrix below demonstrates that every functional requirement identified in Section 1 is realised by at least </w:t>
      </w:r>
      <w:proofErr w:type="gramStart"/>
      <w:r w:rsidRPr="000E4820">
        <w:rPr>
          <w:rFonts w:ascii="Times New Roman" w:hAnsi="Times New Roman" w:cs="Times New Roman"/>
        </w:rPr>
        <w:t>one use</w:t>
      </w:r>
      <w:proofErr w:type="gramEnd"/>
      <w:r w:rsidRPr="000E4820">
        <w:rPr>
          <w:rFonts w:ascii="Times New Roman" w:hAnsi="Times New Roman" w:cs="Times New Roman"/>
        </w:rPr>
        <w:t xml:space="preserve"> case and grounded in at least one concrete class, ensuring the models are consistent rather than independently invented.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600"/>
        <w:gridCol w:w="3760"/>
      </w:tblGrid>
      <w:tr w:rsidR="0091667F" w:rsidRPr="000E4820" w14:paraId="5C69BC17"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3035D745" w14:textId="77777777" w:rsidR="0091667F" w:rsidRPr="000E4820" w:rsidRDefault="00B70E34">
            <w:pPr>
              <w:rPr>
                <w:rFonts w:ascii="Times New Roman" w:hAnsi="Times New Roman" w:cs="Times New Roman"/>
              </w:rPr>
            </w:pPr>
            <w:r w:rsidRPr="000E4820">
              <w:rPr>
                <w:rFonts w:ascii="Times New Roman" w:hAnsi="Times New Roman" w:cs="Times New Roman"/>
                <w:b/>
                <w:bCs/>
              </w:rPr>
              <w:t>Req.</w:t>
            </w:r>
          </w:p>
        </w:tc>
        <w:tc>
          <w:tcPr>
            <w:tcW w:w="4600" w:type="dxa"/>
            <w:shd w:val="clear" w:color="auto" w:fill="DCE6F1"/>
            <w:tcMar>
              <w:top w:w="80" w:type="dxa"/>
              <w:left w:w="100" w:type="dxa"/>
              <w:bottom w:w="80" w:type="dxa"/>
              <w:right w:w="100" w:type="dxa"/>
            </w:tcMar>
            <w:vAlign w:val="center"/>
          </w:tcPr>
          <w:p w14:paraId="1C902DB6" w14:textId="77777777" w:rsidR="0091667F" w:rsidRPr="000E4820" w:rsidRDefault="00B70E34">
            <w:pPr>
              <w:rPr>
                <w:rFonts w:ascii="Times New Roman" w:hAnsi="Times New Roman" w:cs="Times New Roman"/>
              </w:rPr>
            </w:pPr>
            <w:r w:rsidRPr="000E4820">
              <w:rPr>
                <w:rFonts w:ascii="Times New Roman" w:hAnsi="Times New Roman" w:cs="Times New Roman"/>
                <w:b/>
                <w:bCs/>
              </w:rPr>
              <w:t>Use Case(s)</w:t>
            </w:r>
          </w:p>
        </w:tc>
        <w:tc>
          <w:tcPr>
            <w:tcW w:w="3760" w:type="dxa"/>
            <w:shd w:val="clear" w:color="auto" w:fill="DCE6F1"/>
            <w:tcMar>
              <w:top w:w="80" w:type="dxa"/>
              <w:left w:w="100" w:type="dxa"/>
              <w:bottom w:w="80" w:type="dxa"/>
              <w:right w:w="100" w:type="dxa"/>
            </w:tcMar>
            <w:vAlign w:val="center"/>
          </w:tcPr>
          <w:p w14:paraId="62366912" w14:textId="77777777" w:rsidR="0091667F" w:rsidRPr="000E4820" w:rsidRDefault="00B70E34">
            <w:pPr>
              <w:rPr>
                <w:rFonts w:ascii="Times New Roman" w:hAnsi="Times New Roman" w:cs="Times New Roman"/>
              </w:rPr>
            </w:pPr>
            <w:r w:rsidRPr="000E4820">
              <w:rPr>
                <w:rFonts w:ascii="Times New Roman" w:hAnsi="Times New Roman" w:cs="Times New Roman"/>
                <w:b/>
                <w:bCs/>
              </w:rPr>
              <w:t>Primary Class(es)</w:t>
            </w:r>
          </w:p>
        </w:tc>
      </w:tr>
      <w:tr w:rsidR="0091667F" w:rsidRPr="000E4820" w14:paraId="417473A8" w14:textId="77777777">
        <w:tblPrEx>
          <w:tblCellMar>
            <w:top w:w="0" w:type="dxa"/>
            <w:bottom w:w="0" w:type="dxa"/>
          </w:tblCellMar>
        </w:tblPrEx>
        <w:tc>
          <w:tcPr>
            <w:tcW w:w="1000" w:type="dxa"/>
            <w:tcMar>
              <w:top w:w="80" w:type="dxa"/>
              <w:left w:w="100" w:type="dxa"/>
              <w:bottom w:w="80" w:type="dxa"/>
              <w:right w:w="100" w:type="dxa"/>
            </w:tcMar>
            <w:vAlign w:val="center"/>
          </w:tcPr>
          <w:p w14:paraId="5F61B56A" w14:textId="77777777" w:rsidR="0091667F" w:rsidRPr="000E4820" w:rsidRDefault="00B70E34">
            <w:pPr>
              <w:rPr>
                <w:rFonts w:ascii="Times New Roman" w:hAnsi="Times New Roman" w:cs="Times New Roman"/>
              </w:rPr>
            </w:pPr>
            <w:r w:rsidRPr="000E4820">
              <w:rPr>
                <w:rFonts w:ascii="Times New Roman" w:hAnsi="Times New Roman" w:cs="Times New Roman"/>
              </w:rPr>
              <w:t>FR1</w:t>
            </w:r>
          </w:p>
        </w:tc>
        <w:tc>
          <w:tcPr>
            <w:tcW w:w="4600" w:type="dxa"/>
            <w:tcMar>
              <w:top w:w="80" w:type="dxa"/>
              <w:left w:w="100" w:type="dxa"/>
              <w:bottom w:w="80" w:type="dxa"/>
              <w:right w:w="100" w:type="dxa"/>
            </w:tcMar>
            <w:vAlign w:val="center"/>
          </w:tcPr>
          <w:p w14:paraId="42799566" w14:textId="77777777" w:rsidR="0091667F" w:rsidRPr="000E4820" w:rsidRDefault="00B70E34">
            <w:pPr>
              <w:rPr>
                <w:rFonts w:ascii="Times New Roman" w:hAnsi="Times New Roman" w:cs="Times New Roman"/>
              </w:rPr>
            </w:pPr>
            <w:r w:rsidRPr="000E4820">
              <w:rPr>
                <w:rFonts w:ascii="Times New Roman" w:hAnsi="Times New Roman" w:cs="Times New Roman"/>
              </w:rPr>
              <w:t>UC-01 Register Disaster Incident</w:t>
            </w:r>
          </w:p>
        </w:tc>
        <w:tc>
          <w:tcPr>
            <w:tcW w:w="3760" w:type="dxa"/>
            <w:tcMar>
              <w:top w:w="80" w:type="dxa"/>
              <w:left w:w="100" w:type="dxa"/>
              <w:bottom w:w="80" w:type="dxa"/>
              <w:right w:w="100" w:type="dxa"/>
            </w:tcMar>
            <w:vAlign w:val="center"/>
          </w:tcPr>
          <w:p w14:paraId="4D65477D" w14:textId="77777777" w:rsidR="0091667F" w:rsidRPr="000E4820" w:rsidRDefault="00B70E34">
            <w:pPr>
              <w:rPr>
                <w:rFonts w:ascii="Times New Roman" w:hAnsi="Times New Roman" w:cs="Times New Roman"/>
              </w:rPr>
            </w:pPr>
            <w:r w:rsidRPr="000E4820">
              <w:rPr>
                <w:rFonts w:ascii="Times New Roman" w:hAnsi="Times New Roman" w:cs="Times New Roman"/>
              </w:rPr>
              <w:t xml:space="preserve">DisasterIncident, </w:t>
            </w:r>
            <w:proofErr w:type="spellStart"/>
            <w:r w:rsidRPr="000E4820">
              <w:rPr>
                <w:rFonts w:ascii="Times New Roman" w:hAnsi="Times New Roman" w:cs="Times New Roman"/>
              </w:rPr>
              <w:t>EmergencyAdmin</w:t>
            </w:r>
            <w:proofErr w:type="spellEnd"/>
          </w:p>
        </w:tc>
      </w:tr>
      <w:tr w:rsidR="0091667F" w:rsidRPr="000E4820" w14:paraId="3FCA8785" w14:textId="77777777">
        <w:tblPrEx>
          <w:tblCellMar>
            <w:top w:w="0" w:type="dxa"/>
            <w:bottom w:w="0" w:type="dxa"/>
          </w:tblCellMar>
        </w:tblPrEx>
        <w:tc>
          <w:tcPr>
            <w:tcW w:w="1000" w:type="dxa"/>
            <w:tcMar>
              <w:top w:w="80" w:type="dxa"/>
              <w:left w:w="100" w:type="dxa"/>
              <w:bottom w:w="80" w:type="dxa"/>
              <w:right w:w="100" w:type="dxa"/>
            </w:tcMar>
            <w:vAlign w:val="center"/>
          </w:tcPr>
          <w:p w14:paraId="2B85C76E" w14:textId="77777777" w:rsidR="0091667F" w:rsidRPr="000E4820" w:rsidRDefault="00B70E34">
            <w:pPr>
              <w:rPr>
                <w:rFonts w:ascii="Times New Roman" w:hAnsi="Times New Roman" w:cs="Times New Roman"/>
              </w:rPr>
            </w:pPr>
            <w:r w:rsidRPr="000E4820">
              <w:rPr>
                <w:rFonts w:ascii="Times New Roman" w:hAnsi="Times New Roman" w:cs="Times New Roman"/>
              </w:rPr>
              <w:t>FR2</w:t>
            </w:r>
          </w:p>
        </w:tc>
        <w:tc>
          <w:tcPr>
            <w:tcW w:w="4600" w:type="dxa"/>
            <w:tcMar>
              <w:top w:w="80" w:type="dxa"/>
              <w:left w:w="100" w:type="dxa"/>
              <w:bottom w:w="80" w:type="dxa"/>
              <w:right w:w="100" w:type="dxa"/>
            </w:tcMar>
            <w:vAlign w:val="center"/>
          </w:tcPr>
          <w:p w14:paraId="464080CE" w14:textId="77777777" w:rsidR="0091667F" w:rsidRPr="000E4820" w:rsidRDefault="00B70E34">
            <w:pPr>
              <w:rPr>
                <w:rFonts w:ascii="Times New Roman" w:hAnsi="Times New Roman" w:cs="Times New Roman"/>
              </w:rPr>
            </w:pPr>
            <w:r w:rsidRPr="000E4820">
              <w:rPr>
                <w:rFonts w:ascii="Times New Roman" w:hAnsi="Times New Roman" w:cs="Times New Roman"/>
              </w:rPr>
              <w:t>UC-02 Define Affected Zone</w:t>
            </w:r>
          </w:p>
        </w:tc>
        <w:tc>
          <w:tcPr>
            <w:tcW w:w="3760" w:type="dxa"/>
            <w:tcMar>
              <w:top w:w="80" w:type="dxa"/>
              <w:left w:w="100" w:type="dxa"/>
              <w:bottom w:w="80" w:type="dxa"/>
              <w:right w:w="100" w:type="dxa"/>
            </w:tcMar>
            <w:vAlign w:val="center"/>
          </w:tcPr>
          <w:p w14:paraId="339A415E" w14:textId="77777777" w:rsidR="0091667F" w:rsidRPr="000E4820" w:rsidRDefault="00B70E34">
            <w:pPr>
              <w:rPr>
                <w:rFonts w:ascii="Times New Roman" w:hAnsi="Times New Roman" w:cs="Times New Roman"/>
              </w:rPr>
            </w:pPr>
            <w:r w:rsidRPr="000E4820">
              <w:rPr>
                <w:rFonts w:ascii="Times New Roman" w:hAnsi="Times New Roman" w:cs="Times New Roman"/>
              </w:rPr>
              <w:t>DisasterZone</w:t>
            </w:r>
          </w:p>
        </w:tc>
      </w:tr>
      <w:tr w:rsidR="0091667F" w:rsidRPr="000E4820" w14:paraId="25ADCA50" w14:textId="77777777">
        <w:tblPrEx>
          <w:tblCellMar>
            <w:top w:w="0" w:type="dxa"/>
            <w:bottom w:w="0" w:type="dxa"/>
          </w:tblCellMar>
        </w:tblPrEx>
        <w:tc>
          <w:tcPr>
            <w:tcW w:w="1000" w:type="dxa"/>
            <w:tcMar>
              <w:top w:w="80" w:type="dxa"/>
              <w:left w:w="100" w:type="dxa"/>
              <w:bottom w:w="80" w:type="dxa"/>
              <w:right w:w="100" w:type="dxa"/>
            </w:tcMar>
            <w:vAlign w:val="center"/>
          </w:tcPr>
          <w:p w14:paraId="57BDC106" w14:textId="77777777" w:rsidR="0091667F" w:rsidRPr="000E4820" w:rsidRDefault="00B70E34">
            <w:pPr>
              <w:rPr>
                <w:rFonts w:ascii="Times New Roman" w:hAnsi="Times New Roman" w:cs="Times New Roman"/>
              </w:rPr>
            </w:pPr>
            <w:r w:rsidRPr="000E4820">
              <w:rPr>
                <w:rFonts w:ascii="Times New Roman" w:hAnsi="Times New Roman" w:cs="Times New Roman"/>
              </w:rPr>
              <w:t>FR3</w:t>
            </w:r>
          </w:p>
        </w:tc>
        <w:tc>
          <w:tcPr>
            <w:tcW w:w="4600" w:type="dxa"/>
            <w:tcMar>
              <w:top w:w="80" w:type="dxa"/>
              <w:left w:w="100" w:type="dxa"/>
              <w:bottom w:w="80" w:type="dxa"/>
              <w:right w:w="100" w:type="dxa"/>
            </w:tcMar>
            <w:vAlign w:val="center"/>
          </w:tcPr>
          <w:p w14:paraId="25A2D680" w14:textId="77777777" w:rsidR="0091667F" w:rsidRPr="000E4820" w:rsidRDefault="00B70E34">
            <w:pPr>
              <w:rPr>
                <w:rFonts w:ascii="Times New Roman" w:hAnsi="Times New Roman" w:cs="Times New Roman"/>
              </w:rPr>
            </w:pPr>
            <w:r w:rsidRPr="000E4820">
              <w:rPr>
                <w:rFonts w:ascii="Times New Roman" w:hAnsi="Times New Roman" w:cs="Times New Roman"/>
              </w:rPr>
              <w:t>UC-03 Assign Drone to Mission, UC-04 Plan Route</w:t>
            </w:r>
          </w:p>
        </w:tc>
        <w:tc>
          <w:tcPr>
            <w:tcW w:w="3760" w:type="dxa"/>
            <w:tcMar>
              <w:top w:w="80" w:type="dxa"/>
              <w:left w:w="100" w:type="dxa"/>
              <w:bottom w:w="80" w:type="dxa"/>
              <w:right w:w="100" w:type="dxa"/>
            </w:tcMar>
            <w:vAlign w:val="center"/>
          </w:tcPr>
          <w:p w14:paraId="730BC5BD" w14:textId="77777777" w:rsidR="0091667F" w:rsidRPr="000E4820" w:rsidRDefault="00B70E34">
            <w:pPr>
              <w:rPr>
                <w:rFonts w:ascii="Times New Roman" w:hAnsi="Times New Roman" w:cs="Times New Roman"/>
              </w:rPr>
            </w:pPr>
            <w:r w:rsidRPr="000E4820">
              <w:rPr>
                <w:rFonts w:ascii="Times New Roman" w:hAnsi="Times New Roman" w:cs="Times New Roman"/>
              </w:rPr>
              <w:t>RescueMission, Drone, Route, DroneOperator</w:t>
            </w:r>
          </w:p>
        </w:tc>
      </w:tr>
      <w:tr w:rsidR="0091667F" w:rsidRPr="000E4820" w14:paraId="2E7300B4" w14:textId="77777777">
        <w:tblPrEx>
          <w:tblCellMar>
            <w:top w:w="0" w:type="dxa"/>
            <w:bottom w:w="0" w:type="dxa"/>
          </w:tblCellMar>
        </w:tblPrEx>
        <w:tc>
          <w:tcPr>
            <w:tcW w:w="1000" w:type="dxa"/>
            <w:tcMar>
              <w:top w:w="80" w:type="dxa"/>
              <w:left w:w="100" w:type="dxa"/>
              <w:bottom w:w="80" w:type="dxa"/>
              <w:right w:w="100" w:type="dxa"/>
            </w:tcMar>
            <w:vAlign w:val="center"/>
          </w:tcPr>
          <w:p w14:paraId="17373336" w14:textId="77777777" w:rsidR="0091667F" w:rsidRPr="000E4820" w:rsidRDefault="00B70E34">
            <w:pPr>
              <w:rPr>
                <w:rFonts w:ascii="Times New Roman" w:hAnsi="Times New Roman" w:cs="Times New Roman"/>
              </w:rPr>
            </w:pPr>
            <w:r w:rsidRPr="000E4820">
              <w:rPr>
                <w:rFonts w:ascii="Times New Roman" w:hAnsi="Times New Roman" w:cs="Times New Roman"/>
              </w:rPr>
              <w:t>FR4</w:t>
            </w:r>
          </w:p>
        </w:tc>
        <w:tc>
          <w:tcPr>
            <w:tcW w:w="4600" w:type="dxa"/>
            <w:tcMar>
              <w:top w:w="80" w:type="dxa"/>
              <w:left w:w="100" w:type="dxa"/>
              <w:bottom w:w="80" w:type="dxa"/>
              <w:right w:w="100" w:type="dxa"/>
            </w:tcMar>
            <w:vAlign w:val="center"/>
          </w:tcPr>
          <w:p w14:paraId="3BB4516B" w14:textId="77777777" w:rsidR="0091667F" w:rsidRPr="000E4820" w:rsidRDefault="00B70E34">
            <w:pPr>
              <w:rPr>
                <w:rFonts w:ascii="Times New Roman" w:hAnsi="Times New Roman" w:cs="Times New Roman"/>
              </w:rPr>
            </w:pPr>
            <w:r w:rsidRPr="000E4820">
              <w:rPr>
                <w:rFonts w:ascii="Times New Roman" w:hAnsi="Times New Roman" w:cs="Times New Roman"/>
              </w:rPr>
              <w:t>UC-06 Capture &amp; Transmit Sensor Data</w:t>
            </w:r>
          </w:p>
        </w:tc>
        <w:tc>
          <w:tcPr>
            <w:tcW w:w="3760" w:type="dxa"/>
            <w:tcMar>
              <w:top w:w="80" w:type="dxa"/>
              <w:left w:w="100" w:type="dxa"/>
              <w:bottom w:w="80" w:type="dxa"/>
              <w:right w:w="100" w:type="dxa"/>
            </w:tcMar>
            <w:vAlign w:val="center"/>
          </w:tcPr>
          <w:p w14:paraId="0FA4558F" w14:textId="77777777" w:rsidR="0091667F" w:rsidRPr="000E4820" w:rsidRDefault="00B70E34">
            <w:pPr>
              <w:rPr>
                <w:rFonts w:ascii="Times New Roman" w:hAnsi="Times New Roman" w:cs="Times New Roman"/>
              </w:rPr>
            </w:pPr>
            <w:r w:rsidRPr="000E4820">
              <w:rPr>
                <w:rFonts w:ascii="Times New Roman" w:hAnsi="Times New Roman" w:cs="Times New Roman"/>
              </w:rPr>
              <w:t>Sensor, Camera, EnvironmentalSensor, SensorData, Drone</w:t>
            </w:r>
          </w:p>
        </w:tc>
      </w:tr>
      <w:tr w:rsidR="0091667F" w:rsidRPr="000E4820" w14:paraId="75DFCB32" w14:textId="77777777">
        <w:tblPrEx>
          <w:tblCellMar>
            <w:top w:w="0" w:type="dxa"/>
            <w:bottom w:w="0" w:type="dxa"/>
          </w:tblCellMar>
        </w:tblPrEx>
        <w:tc>
          <w:tcPr>
            <w:tcW w:w="1000" w:type="dxa"/>
            <w:tcMar>
              <w:top w:w="80" w:type="dxa"/>
              <w:left w:w="100" w:type="dxa"/>
              <w:bottom w:w="80" w:type="dxa"/>
              <w:right w:w="100" w:type="dxa"/>
            </w:tcMar>
            <w:vAlign w:val="center"/>
          </w:tcPr>
          <w:p w14:paraId="0CEEC43F" w14:textId="77777777" w:rsidR="0091667F" w:rsidRPr="000E4820" w:rsidRDefault="00B70E34">
            <w:pPr>
              <w:rPr>
                <w:rFonts w:ascii="Times New Roman" w:hAnsi="Times New Roman" w:cs="Times New Roman"/>
              </w:rPr>
            </w:pPr>
            <w:r w:rsidRPr="000E4820">
              <w:rPr>
                <w:rFonts w:ascii="Times New Roman" w:hAnsi="Times New Roman" w:cs="Times New Roman"/>
              </w:rPr>
              <w:t>FR5</w:t>
            </w:r>
          </w:p>
        </w:tc>
        <w:tc>
          <w:tcPr>
            <w:tcW w:w="4600" w:type="dxa"/>
            <w:tcMar>
              <w:top w:w="80" w:type="dxa"/>
              <w:left w:w="100" w:type="dxa"/>
              <w:bottom w:w="80" w:type="dxa"/>
              <w:right w:w="100" w:type="dxa"/>
            </w:tcMar>
            <w:vAlign w:val="center"/>
          </w:tcPr>
          <w:p w14:paraId="3EEB69F9" w14:textId="77777777" w:rsidR="0091667F" w:rsidRPr="000E4820" w:rsidRDefault="00B70E34">
            <w:pPr>
              <w:rPr>
                <w:rFonts w:ascii="Times New Roman" w:hAnsi="Times New Roman" w:cs="Times New Roman"/>
              </w:rPr>
            </w:pPr>
            <w:r w:rsidRPr="000E4820">
              <w:rPr>
                <w:rFonts w:ascii="Times New Roman" w:hAnsi="Times New Roman" w:cs="Times New Roman"/>
              </w:rPr>
              <w:t>UC-05 Monitor Drone Status, UC-14 View Live Feed</w:t>
            </w:r>
          </w:p>
        </w:tc>
        <w:tc>
          <w:tcPr>
            <w:tcW w:w="3760" w:type="dxa"/>
            <w:tcMar>
              <w:top w:w="80" w:type="dxa"/>
              <w:left w:w="100" w:type="dxa"/>
              <w:bottom w:w="80" w:type="dxa"/>
              <w:right w:w="100" w:type="dxa"/>
            </w:tcMar>
            <w:vAlign w:val="center"/>
          </w:tcPr>
          <w:p w14:paraId="684D3B10" w14:textId="77777777" w:rsidR="0091667F" w:rsidRPr="000E4820" w:rsidRDefault="00B70E34">
            <w:pPr>
              <w:rPr>
                <w:rFonts w:ascii="Times New Roman" w:hAnsi="Times New Roman" w:cs="Times New Roman"/>
              </w:rPr>
            </w:pPr>
            <w:r w:rsidRPr="000E4820">
              <w:rPr>
                <w:rFonts w:ascii="Times New Roman" w:hAnsi="Times New Roman" w:cs="Times New Roman"/>
              </w:rPr>
              <w:t>Drone, CommandControlCenter</w:t>
            </w:r>
          </w:p>
        </w:tc>
      </w:tr>
      <w:tr w:rsidR="0091667F" w:rsidRPr="000E4820" w14:paraId="773E0783" w14:textId="77777777">
        <w:tblPrEx>
          <w:tblCellMar>
            <w:top w:w="0" w:type="dxa"/>
            <w:bottom w:w="0" w:type="dxa"/>
          </w:tblCellMar>
        </w:tblPrEx>
        <w:tc>
          <w:tcPr>
            <w:tcW w:w="1000" w:type="dxa"/>
            <w:tcMar>
              <w:top w:w="80" w:type="dxa"/>
              <w:left w:w="100" w:type="dxa"/>
              <w:bottom w:w="80" w:type="dxa"/>
              <w:right w:w="100" w:type="dxa"/>
            </w:tcMar>
            <w:vAlign w:val="center"/>
          </w:tcPr>
          <w:p w14:paraId="25833D12" w14:textId="77777777" w:rsidR="0091667F" w:rsidRPr="000E4820" w:rsidRDefault="00B70E34">
            <w:pPr>
              <w:rPr>
                <w:rFonts w:ascii="Times New Roman" w:hAnsi="Times New Roman" w:cs="Times New Roman"/>
              </w:rPr>
            </w:pPr>
            <w:r w:rsidRPr="000E4820">
              <w:rPr>
                <w:rFonts w:ascii="Times New Roman" w:hAnsi="Times New Roman" w:cs="Times New Roman"/>
              </w:rPr>
              <w:t>FR6</w:t>
            </w:r>
          </w:p>
        </w:tc>
        <w:tc>
          <w:tcPr>
            <w:tcW w:w="4600" w:type="dxa"/>
            <w:tcMar>
              <w:top w:w="80" w:type="dxa"/>
              <w:left w:w="100" w:type="dxa"/>
              <w:bottom w:w="80" w:type="dxa"/>
              <w:right w:w="100" w:type="dxa"/>
            </w:tcMar>
            <w:vAlign w:val="center"/>
          </w:tcPr>
          <w:p w14:paraId="36CA916A" w14:textId="77777777" w:rsidR="0091667F" w:rsidRPr="000E4820" w:rsidRDefault="00B70E34">
            <w:pPr>
              <w:rPr>
                <w:rFonts w:ascii="Times New Roman" w:hAnsi="Times New Roman" w:cs="Times New Roman"/>
              </w:rPr>
            </w:pPr>
            <w:r w:rsidRPr="000E4820">
              <w:rPr>
                <w:rFonts w:ascii="Times New Roman" w:hAnsi="Times New Roman" w:cs="Times New Roman"/>
              </w:rPr>
              <w:t>UC-07 Detect Victim / Generate Alert</w:t>
            </w:r>
          </w:p>
        </w:tc>
        <w:tc>
          <w:tcPr>
            <w:tcW w:w="3760" w:type="dxa"/>
            <w:tcMar>
              <w:top w:w="80" w:type="dxa"/>
              <w:left w:w="100" w:type="dxa"/>
              <w:bottom w:w="80" w:type="dxa"/>
              <w:right w:w="100" w:type="dxa"/>
            </w:tcMar>
            <w:vAlign w:val="center"/>
          </w:tcPr>
          <w:p w14:paraId="143959FD" w14:textId="77777777" w:rsidR="0091667F" w:rsidRPr="000E4820" w:rsidRDefault="00B70E34">
            <w:pPr>
              <w:rPr>
                <w:rFonts w:ascii="Times New Roman" w:hAnsi="Times New Roman" w:cs="Times New Roman"/>
              </w:rPr>
            </w:pPr>
            <w:r w:rsidRPr="000E4820">
              <w:rPr>
                <w:rFonts w:ascii="Times New Roman" w:hAnsi="Times New Roman" w:cs="Times New Roman"/>
              </w:rPr>
              <w:t>SensorData, Victim, Alert, CommandControlCenter</w:t>
            </w:r>
          </w:p>
        </w:tc>
      </w:tr>
      <w:tr w:rsidR="0091667F" w:rsidRPr="000E4820" w14:paraId="797A44BA" w14:textId="77777777">
        <w:tblPrEx>
          <w:tblCellMar>
            <w:top w:w="0" w:type="dxa"/>
            <w:bottom w:w="0" w:type="dxa"/>
          </w:tblCellMar>
        </w:tblPrEx>
        <w:tc>
          <w:tcPr>
            <w:tcW w:w="1000" w:type="dxa"/>
            <w:tcMar>
              <w:top w:w="80" w:type="dxa"/>
              <w:left w:w="100" w:type="dxa"/>
              <w:bottom w:w="80" w:type="dxa"/>
              <w:right w:w="100" w:type="dxa"/>
            </w:tcMar>
            <w:vAlign w:val="center"/>
          </w:tcPr>
          <w:p w14:paraId="21B32D2B" w14:textId="77777777" w:rsidR="0091667F" w:rsidRPr="000E4820" w:rsidRDefault="00B70E34">
            <w:pPr>
              <w:rPr>
                <w:rFonts w:ascii="Times New Roman" w:hAnsi="Times New Roman" w:cs="Times New Roman"/>
              </w:rPr>
            </w:pPr>
            <w:r w:rsidRPr="000E4820">
              <w:rPr>
                <w:rFonts w:ascii="Times New Roman" w:hAnsi="Times New Roman" w:cs="Times New Roman"/>
              </w:rPr>
              <w:t>FR7</w:t>
            </w:r>
          </w:p>
        </w:tc>
        <w:tc>
          <w:tcPr>
            <w:tcW w:w="4600" w:type="dxa"/>
            <w:tcMar>
              <w:top w:w="80" w:type="dxa"/>
              <w:left w:w="100" w:type="dxa"/>
              <w:bottom w:w="80" w:type="dxa"/>
              <w:right w:w="100" w:type="dxa"/>
            </w:tcMar>
            <w:vAlign w:val="center"/>
          </w:tcPr>
          <w:p w14:paraId="71D898C5" w14:textId="77777777" w:rsidR="0091667F" w:rsidRPr="000E4820" w:rsidRDefault="00B70E34">
            <w:pPr>
              <w:rPr>
                <w:rFonts w:ascii="Times New Roman" w:hAnsi="Times New Roman" w:cs="Times New Roman"/>
              </w:rPr>
            </w:pPr>
            <w:r w:rsidRPr="000E4820">
              <w:rPr>
                <w:rFonts w:ascii="Times New Roman" w:hAnsi="Times New Roman" w:cs="Times New Roman"/>
              </w:rPr>
              <w:t>UC-08 Coordinate Rescue Team, UC-09 Send Emergency Notification</w:t>
            </w:r>
          </w:p>
        </w:tc>
        <w:tc>
          <w:tcPr>
            <w:tcW w:w="3760" w:type="dxa"/>
            <w:tcMar>
              <w:top w:w="80" w:type="dxa"/>
              <w:left w:w="100" w:type="dxa"/>
              <w:bottom w:w="80" w:type="dxa"/>
              <w:right w:w="100" w:type="dxa"/>
            </w:tcMar>
            <w:vAlign w:val="center"/>
          </w:tcPr>
          <w:p w14:paraId="1D69A8B7" w14:textId="77777777" w:rsidR="0091667F" w:rsidRPr="000E4820" w:rsidRDefault="00B70E34">
            <w:pPr>
              <w:rPr>
                <w:rFonts w:ascii="Times New Roman" w:hAnsi="Times New Roman" w:cs="Times New Roman"/>
              </w:rPr>
            </w:pPr>
            <w:r w:rsidRPr="000E4820">
              <w:rPr>
                <w:rFonts w:ascii="Times New Roman" w:hAnsi="Times New Roman" w:cs="Times New Roman"/>
              </w:rPr>
              <w:t xml:space="preserve">Alert, </w:t>
            </w:r>
            <w:proofErr w:type="spellStart"/>
            <w:r w:rsidRPr="000E4820">
              <w:rPr>
                <w:rFonts w:ascii="Times New Roman" w:hAnsi="Times New Roman" w:cs="Times New Roman"/>
              </w:rPr>
              <w:t>RescueTeamMember</w:t>
            </w:r>
            <w:proofErr w:type="spellEnd"/>
          </w:p>
        </w:tc>
      </w:tr>
      <w:tr w:rsidR="0091667F" w:rsidRPr="000E4820" w14:paraId="32126232" w14:textId="77777777">
        <w:tblPrEx>
          <w:tblCellMar>
            <w:top w:w="0" w:type="dxa"/>
            <w:bottom w:w="0" w:type="dxa"/>
          </w:tblCellMar>
        </w:tblPrEx>
        <w:tc>
          <w:tcPr>
            <w:tcW w:w="1000" w:type="dxa"/>
            <w:tcMar>
              <w:top w:w="80" w:type="dxa"/>
              <w:left w:w="100" w:type="dxa"/>
              <w:bottom w:w="80" w:type="dxa"/>
              <w:right w:w="100" w:type="dxa"/>
            </w:tcMar>
            <w:vAlign w:val="center"/>
          </w:tcPr>
          <w:p w14:paraId="62AB8203" w14:textId="77777777" w:rsidR="0091667F" w:rsidRPr="000E4820" w:rsidRDefault="00B70E34">
            <w:pPr>
              <w:rPr>
                <w:rFonts w:ascii="Times New Roman" w:hAnsi="Times New Roman" w:cs="Times New Roman"/>
              </w:rPr>
            </w:pPr>
            <w:r w:rsidRPr="000E4820">
              <w:rPr>
                <w:rFonts w:ascii="Times New Roman" w:hAnsi="Times New Roman" w:cs="Times New Roman"/>
              </w:rPr>
              <w:t>FR8</w:t>
            </w:r>
          </w:p>
        </w:tc>
        <w:tc>
          <w:tcPr>
            <w:tcW w:w="4600" w:type="dxa"/>
            <w:tcMar>
              <w:top w:w="80" w:type="dxa"/>
              <w:left w:w="100" w:type="dxa"/>
              <w:bottom w:w="80" w:type="dxa"/>
              <w:right w:w="100" w:type="dxa"/>
            </w:tcMar>
            <w:vAlign w:val="center"/>
          </w:tcPr>
          <w:p w14:paraId="68A7A366" w14:textId="77777777" w:rsidR="0091667F" w:rsidRPr="000E4820" w:rsidRDefault="00B70E34">
            <w:pPr>
              <w:rPr>
                <w:rFonts w:ascii="Times New Roman" w:hAnsi="Times New Roman" w:cs="Times New Roman"/>
              </w:rPr>
            </w:pPr>
            <w:r w:rsidRPr="000E4820">
              <w:rPr>
                <w:rFonts w:ascii="Times New Roman" w:hAnsi="Times New Roman" w:cs="Times New Roman"/>
              </w:rPr>
              <w:t>UC-10 Manage Resources</w:t>
            </w:r>
          </w:p>
        </w:tc>
        <w:tc>
          <w:tcPr>
            <w:tcW w:w="3760" w:type="dxa"/>
            <w:tcMar>
              <w:top w:w="80" w:type="dxa"/>
              <w:left w:w="100" w:type="dxa"/>
              <w:bottom w:w="80" w:type="dxa"/>
              <w:right w:w="100" w:type="dxa"/>
            </w:tcMar>
            <w:vAlign w:val="center"/>
          </w:tcPr>
          <w:p w14:paraId="023478FE" w14:textId="77777777" w:rsidR="0091667F" w:rsidRPr="000E4820" w:rsidRDefault="00B70E34">
            <w:pPr>
              <w:rPr>
                <w:rFonts w:ascii="Times New Roman" w:hAnsi="Times New Roman" w:cs="Times New Roman"/>
              </w:rPr>
            </w:pPr>
            <w:r w:rsidRPr="000E4820">
              <w:rPr>
                <w:rFonts w:ascii="Times New Roman" w:hAnsi="Times New Roman" w:cs="Times New Roman"/>
              </w:rPr>
              <w:t xml:space="preserve">Resource, </w:t>
            </w:r>
            <w:proofErr w:type="spellStart"/>
            <w:r w:rsidRPr="000E4820">
              <w:rPr>
                <w:rFonts w:ascii="Times New Roman" w:hAnsi="Times New Roman" w:cs="Times New Roman"/>
              </w:rPr>
              <w:t>EmergencyAdmin</w:t>
            </w:r>
            <w:proofErr w:type="spellEnd"/>
          </w:p>
        </w:tc>
      </w:tr>
      <w:tr w:rsidR="0091667F" w:rsidRPr="000E4820" w14:paraId="34B4CCB1" w14:textId="77777777">
        <w:tblPrEx>
          <w:tblCellMar>
            <w:top w:w="0" w:type="dxa"/>
            <w:bottom w:w="0" w:type="dxa"/>
          </w:tblCellMar>
        </w:tblPrEx>
        <w:tc>
          <w:tcPr>
            <w:tcW w:w="1000" w:type="dxa"/>
            <w:tcMar>
              <w:top w:w="80" w:type="dxa"/>
              <w:left w:w="100" w:type="dxa"/>
              <w:bottom w:w="80" w:type="dxa"/>
              <w:right w:w="100" w:type="dxa"/>
            </w:tcMar>
            <w:vAlign w:val="center"/>
          </w:tcPr>
          <w:p w14:paraId="064DDB4E" w14:textId="77777777" w:rsidR="0091667F" w:rsidRPr="000E4820" w:rsidRDefault="00B70E34">
            <w:pPr>
              <w:rPr>
                <w:rFonts w:ascii="Times New Roman" w:hAnsi="Times New Roman" w:cs="Times New Roman"/>
              </w:rPr>
            </w:pPr>
            <w:r w:rsidRPr="000E4820">
              <w:rPr>
                <w:rFonts w:ascii="Times New Roman" w:hAnsi="Times New Roman" w:cs="Times New Roman"/>
              </w:rPr>
              <w:t>FR9</w:t>
            </w:r>
          </w:p>
        </w:tc>
        <w:tc>
          <w:tcPr>
            <w:tcW w:w="4600" w:type="dxa"/>
            <w:tcMar>
              <w:top w:w="80" w:type="dxa"/>
              <w:left w:w="100" w:type="dxa"/>
              <w:bottom w:w="80" w:type="dxa"/>
              <w:right w:w="100" w:type="dxa"/>
            </w:tcMar>
            <w:vAlign w:val="center"/>
          </w:tcPr>
          <w:p w14:paraId="73E30039" w14:textId="77777777" w:rsidR="0091667F" w:rsidRPr="000E4820" w:rsidRDefault="00B70E34">
            <w:pPr>
              <w:rPr>
                <w:rFonts w:ascii="Times New Roman" w:hAnsi="Times New Roman" w:cs="Times New Roman"/>
              </w:rPr>
            </w:pPr>
            <w:r w:rsidRPr="000E4820">
              <w:rPr>
                <w:rFonts w:ascii="Times New Roman" w:hAnsi="Times New Roman" w:cs="Times New Roman"/>
              </w:rPr>
              <w:t>UC-12 Handle Drone Failure / Fallback</w:t>
            </w:r>
          </w:p>
        </w:tc>
        <w:tc>
          <w:tcPr>
            <w:tcW w:w="3760" w:type="dxa"/>
            <w:tcMar>
              <w:top w:w="80" w:type="dxa"/>
              <w:left w:w="100" w:type="dxa"/>
              <w:bottom w:w="80" w:type="dxa"/>
              <w:right w:w="100" w:type="dxa"/>
            </w:tcMar>
            <w:vAlign w:val="center"/>
          </w:tcPr>
          <w:p w14:paraId="668C7015" w14:textId="77777777" w:rsidR="0091667F" w:rsidRPr="000E4820" w:rsidRDefault="00B70E34">
            <w:pPr>
              <w:rPr>
                <w:rFonts w:ascii="Times New Roman" w:hAnsi="Times New Roman" w:cs="Times New Roman"/>
              </w:rPr>
            </w:pPr>
            <w:r w:rsidRPr="000E4820">
              <w:rPr>
                <w:rFonts w:ascii="Times New Roman" w:hAnsi="Times New Roman" w:cs="Times New Roman"/>
              </w:rPr>
              <w:t>Drone (State Diagram), RescueMission</w:t>
            </w:r>
          </w:p>
        </w:tc>
      </w:tr>
      <w:tr w:rsidR="0091667F" w:rsidRPr="000E4820" w14:paraId="5E78F193" w14:textId="77777777">
        <w:tblPrEx>
          <w:tblCellMar>
            <w:top w:w="0" w:type="dxa"/>
            <w:bottom w:w="0" w:type="dxa"/>
          </w:tblCellMar>
        </w:tblPrEx>
        <w:tc>
          <w:tcPr>
            <w:tcW w:w="1000" w:type="dxa"/>
            <w:tcMar>
              <w:top w:w="80" w:type="dxa"/>
              <w:left w:w="100" w:type="dxa"/>
              <w:bottom w:w="80" w:type="dxa"/>
              <w:right w:w="100" w:type="dxa"/>
            </w:tcMar>
            <w:vAlign w:val="center"/>
          </w:tcPr>
          <w:p w14:paraId="171D6DD5" w14:textId="77777777" w:rsidR="0091667F" w:rsidRPr="000E4820" w:rsidRDefault="00B70E34">
            <w:pPr>
              <w:rPr>
                <w:rFonts w:ascii="Times New Roman" w:hAnsi="Times New Roman" w:cs="Times New Roman"/>
              </w:rPr>
            </w:pPr>
            <w:r w:rsidRPr="000E4820">
              <w:rPr>
                <w:rFonts w:ascii="Times New Roman" w:hAnsi="Times New Roman" w:cs="Times New Roman"/>
              </w:rPr>
              <w:t>FR10</w:t>
            </w:r>
          </w:p>
        </w:tc>
        <w:tc>
          <w:tcPr>
            <w:tcW w:w="4600" w:type="dxa"/>
            <w:tcMar>
              <w:top w:w="80" w:type="dxa"/>
              <w:left w:w="100" w:type="dxa"/>
              <w:bottom w:w="80" w:type="dxa"/>
              <w:right w:w="100" w:type="dxa"/>
            </w:tcMar>
            <w:vAlign w:val="center"/>
          </w:tcPr>
          <w:p w14:paraId="5F0B3B73" w14:textId="77777777" w:rsidR="0091667F" w:rsidRPr="000E4820" w:rsidRDefault="00B70E34">
            <w:pPr>
              <w:rPr>
                <w:rFonts w:ascii="Times New Roman" w:hAnsi="Times New Roman" w:cs="Times New Roman"/>
              </w:rPr>
            </w:pPr>
            <w:r w:rsidRPr="000E4820">
              <w:rPr>
                <w:rFonts w:ascii="Times New Roman" w:hAnsi="Times New Roman" w:cs="Times New Roman"/>
              </w:rPr>
              <w:t>UC-11 Generate Mission Completion Report</w:t>
            </w:r>
          </w:p>
        </w:tc>
        <w:tc>
          <w:tcPr>
            <w:tcW w:w="3760" w:type="dxa"/>
            <w:tcMar>
              <w:top w:w="80" w:type="dxa"/>
              <w:left w:w="100" w:type="dxa"/>
              <w:bottom w:w="80" w:type="dxa"/>
              <w:right w:w="100" w:type="dxa"/>
            </w:tcMar>
            <w:vAlign w:val="center"/>
          </w:tcPr>
          <w:p w14:paraId="4CF49806" w14:textId="77777777" w:rsidR="0091667F" w:rsidRPr="000E4820" w:rsidRDefault="00B70E34">
            <w:pPr>
              <w:rPr>
                <w:rFonts w:ascii="Times New Roman" w:hAnsi="Times New Roman" w:cs="Times New Roman"/>
              </w:rPr>
            </w:pPr>
            <w:r w:rsidRPr="000E4820">
              <w:rPr>
                <w:rFonts w:ascii="Times New Roman" w:hAnsi="Times New Roman" w:cs="Times New Roman"/>
              </w:rPr>
              <w:t>RescueMission</w:t>
            </w:r>
          </w:p>
        </w:tc>
      </w:tr>
    </w:tbl>
    <w:p w14:paraId="32948798" w14:textId="77777777" w:rsidR="00EA6587" w:rsidRPr="000E4820" w:rsidRDefault="00EA6587">
      <w:pPr>
        <w:pStyle w:val="Heading1"/>
        <w:rPr>
          <w:rFonts w:ascii="Times New Roman" w:hAnsi="Times New Roman" w:cs="Times New Roman"/>
          <w:color w:val="auto"/>
        </w:rPr>
      </w:pPr>
      <w:bookmarkStart w:id="32" w:name="_Toc239317242"/>
    </w:p>
    <w:p w14:paraId="55892BA4" w14:textId="77777777" w:rsidR="00EA6587" w:rsidRPr="000E4820" w:rsidRDefault="00EA6587">
      <w:pPr>
        <w:rPr>
          <w:rFonts w:ascii="Times New Roman" w:hAnsi="Times New Roman" w:cs="Times New Roman"/>
          <w:b/>
          <w:bCs/>
          <w:sz w:val="30"/>
          <w:szCs w:val="30"/>
        </w:rPr>
      </w:pPr>
      <w:r w:rsidRPr="000E4820">
        <w:rPr>
          <w:rFonts w:ascii="Times New Roman" w:hAnsi="Times New Roman" w:cs="Times New Roman"/>
        </w:rPr>
        <w:br w:type="page"/>
      </w:r>
    </w:p>
    <w:p w14:paraId="60D8749C" w14:textId="07229A61" w:rsidR="0091667F" w:rsidRPr="000E4820" w:rsidRDefault="00B70E34">
      <w:pPr>
        <w:pStyle w:val="Heading1"/>
        <w:rPr>
          <w:rFonts w:ascii="Times New Roman" w:hAnsi="Times New Roman" w:cs="Times New Roman"/>
          <w:color w:val="auto"/>
        </w:rPr>
      </w:pPr>
      <w:r w:rsidRPr="000E4820">
        <w:rPr>
          <w:rFonts w:ascii="Times New Roman" w:hAnsi="Times New Roman" w:cs="Times New Roman"/>
          <w:color w:val="auto"/>
        </w:rPr>
        <w:lastRenderedPageBreak/>
        <w:t>17. Implementation / Prototype and Results</w:t>
      </w:r>
      <w:bookmarkEnd w:id="32"/>
    </w:p>
    <w:p w14:paraId="6AFE6733"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A full working implementation is outside the scope of this design exercise; however, the design is directly implementable. A minimal prototype would realise the model as follows:</w:t>
      </w:r>
    </w:p>
    <w:p w14:paraId="3CCA0A43"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Backend: microservices per package (Section 10) implemented in a language such as Java/Spring Boot or Node.js/Express, one service per bounded context (Incident, Mission, Drone Gateway, Sensor Processing, Alert).</w:t>
      </w:r>
    </w:p>
    <w:p w14:paraId="2DF87433"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 xml:space="preserve">Persistence: a relational database (e.g. PostgreSQL with </w:t>
      </w:r>
      <w:proofErr w:type="spellStart"/>
      <w:r w:rsidRPr="000E4820">
        <w:rPr>
          <w:rFonts w:ascii="Times New Roman" w:hAnsi="Times New Roman" w:cs="Times New Roman"/>
        </w:rPr>
        <w:t>PostGIS</w:t>
      </w:r>
      <w:proofErr w:type="spellEnd"/>
      <w:r w:rsidRPr="000E4820">
        <w:rPr>
          <w:rFonts w:ascii="Times New Roman" w:hAnsi="Times New Roman" w:cs="Times New Roman"/>
        </w:rPr>
        <w:t>) for incidents, zones, missions and resources; a time-series or document store for high-volume SensorData/telemetry.</w:t>
      </w:r>
    </w:p>
    <w:p w14:paraId="2F8E836C"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Messaging: MQTT or Kafka topics for drone telemetry and sensor-data ingestion, matching the publish/subscribe link shown in the Component Diagram.</w:t>
      </w:r>
    </w:p>
    <w:p w14:paraId="0954973C"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Frontend: a role-based web dashboard (Admin/Operator) and a lightweight mobile app (Rescue Team) consuming the REST/WebSocket APIs shown in Figure 7.</w:t>
      </w:r>
    </w:p>
    <w:p w14:paraId="0D3A99D7"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Expected results: given the class and interaction design, a proof-of-concept can demonstrate incident → mission → simulated telemetry → detected "victim" → alert → acknowledgement end-to-end using mocked drone hardware, validating that the object collaborations in Figures 2a/2b and 3 are sufficient to satisfy FR1–FR10.</w:t>
      </w:r>
    </w:p>
    <w:p w14:paraId="1C2C73B2"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Students completing an implementable prototype should place source code, a README describing how to run it, and any test evidence in the project repository referenced in Section 19.</w:t>
      </w:r>
    </w:p>
    <w:p w14:paraId="705F3C0B" w14:textId="77777777" w:rsidR="0091667F" w:rsidRPr="000E4820" w:rsidRDefault="00B70E34">
      <w:pPr>
        <w:pStyle w:val="Heading1"/>
        <w:rPr>
          <w:rFonts w:ascii="Times New Roman" w:hAnsi="Times New Roman" w:cs="Times New Roman"/>
          <w:color w:val="auto"/>
        </w:rPr>
      </w:pPr>
      <w:bookmarkStart w:id="33" w:name="_Toc239317243"/>
      <w:r w:rsidRPr="000E4820">
        <w:rPr>
          <w:rFonts w:ascii="Times New Roman" w:hAnsi="Times New Roman" w:cs="Times New Roman"/>
          <w:color w:val="auto"/>
        </w:rPr>
        <w:t>18. Reflection on Design Decisions and Learning Outcomes</w:t>
      </w:r>
      <w:bookmarkEnd w:id="33"/>
    </w:p>
    <w:p w14:paraId="108F5DAC"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Modelling ADDRRS clarified why Object-Oriented Analysis and Design separates concerns before any code is written: the hardest part of this system is not any single algorithm but the coordination between autonomous, intermittently-connected hardware and time-critical human decision-making. Working through CRC-style responsibility assignment made it clear that RescueMission had to be a first-class coordinating object rather than just a foreign key linking a Drone to an Incident — without it, failure handling </w:t>
      </w:r>
      <w:r w:rsidRPr="000E4820">
        <w:rPr>
          <w:rFonts w:ascii="Times New Roman" w:hAnsi="Times New Roman" w:cs="Times New Roman"/>
        </w:rPr>
        <w:t>and reporting responsibilities would have leaked into the Drone class and violated cohesion.</w:t>
      </w:r>
    </w:p>
    <w:p w14:paraId="670943B5"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 xml:space="preserve">The State Transition Diagram was the most valuable artefact for this domain: because a drone's correct behaviour depends entirely on "what state am I in", modelling the lifecycle explicitly (rather than inferring it from scattered </w:t>
      </w:r>
      <w:proofErr w:type="spellStart"/>
      <w:r w:rsidRPr="000E4820">
        <w:rPr>
          <w:rFonts w:ascii="Times New Roman" w:hAnsi="Times New Roman" w:cs="Times New Roman"/>
        </w:rPr>
        <w:t>boolean</w:t>
      </w:r>
      <w:proofErr w:type="spellEnd"/>
      <w:r w:rsidRPr="000E4820">
        <w:rPr>
          <w:rFonts w:ascii="Times New Roman" w:hAnsi="Times New Roman" w:cs="Times New Roman"/>
        </w:rPr>
        <w:t xml:space="preserve"> flags) directly justified adopting the State design pattern. Similarly, drawing the Deployment Diagram surfaced a constraint that was only implicit in the problem statement — that drone-to-ground communication is a separate, lossy channel from ground-to-cloud communication — which in turn justified the fail-safe use case (UC-12) and the State Diagram's Failed/Returning states.</w:t>
      </w:r>
    </w:p>
    <w:p w14:paraId="697767BE" w14:textId="77777777" w:rsidR="0091667F" w:rsidRPr="000E4820" w:rsidRDefault="00B70E34">
      <w:pPr>
        <w:spacing w:after="160"/>
        <w:rPr>
          <w:rFonts w:ascii="Times New Roman" w:hAnsi="Times New Roman" w:cs="Times New Roman"/>
        </w:rPr>
      </w:pPr>
      <w:r w:rsidRPr="000E4820">
        <w:rPr>
          <w:rFonts w:ascii="Times New Roman" w:hAnsi="Times New Roman" w:cs="Times New Roman"/>
        </w:rPr>
        <w:t>On design axioms: keeping functional independence between packages (Axiom 1) initially seemed like over-engineering for a class assignment, but it directly simplified the traceability matrix in Section 16, since each requirement could be pointed at a small, clearly bounded set of classes rather than scattered responsibilities.</w:t>
      </w:r>
    </w:p>
    <w:p w14:paraId="0A49600B" w14:textId="77777777" w:rsidR="00EA6587" w:rsidRPr="000E4820" w:rsidRDefault="00EA6587">
      <w:pPr>
        <w:rPr>
          <w:rFonts w:ascii="Times New Roman" w:hAnsi="Times New Roman" w:cs="Times New Roman"/>
          <w:b/>
          <w:bCs/>
          <w:sz w:val="26"/>
          <w:szCs w:val="26"/>
        </w:rPr>
      </w:pPr>
      <w:bookmarkStart w:id="34" w:name="_Toc239317244"/>
      <w:r w:rsidRPr="000E4820">
        <w:rPr>
          <w:rFonts w:ascii="Times New Roman" w:hAnsi="Times New Roman" w:cs="Times New Roman"/>
        </w:rPr>
        <w:br w:type="page"/>
      </w:r>
    </w:p>
    <w:p w14:paraId="24D3E0EE" w14:textId="0A5C1975" w:rsidR="0091667F" w:rsidRPr="000E4820" w:rsidRDefault="00B70E34">
      <w:pPr>
        <w:pStyle w:val="Heading2"/>
        <w:rPr>
          <w:rFonts w:ascii="Times New Roman" w:hAnsi="Times New Roman" w:cs="Times New Roman"/>
          <w:color w:val="auto"/>
        </w:rPr>
      </w:pPr>
      <w:r w:rsidRPr="000E4820">
        <w:rPr>
          <w:rFonts w:ascii="Times New Roman" w:hAnsi="Times New Roman" w:cs="Times New Roman"/>
          <w:color w:val="auto"/>
        </w:rPr>
        <w:lastRenderedPageBreak/>
        <w:t>18.1 SDG Relevance</w:t>
      </w:r>
      <w:bookmarkEnd w:id="34"/>
    </w:p>
    <w:p w14:paraId="6F68DC6E"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SDG 3 (Good Health and Well-being): faster victim detection and rescue coordination directly reduces casualty and response-time risk in disasters.</w:t>
      </w:r>
    </w:p>
    <w:p w14:paraId="24DD5D3A"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SDG 9 (Industry, Innovation and Infrastructure): the system demonstrates applied autonomous-systems and real-time-data infrastructure for public safety.</w:t>
      </w:r>
    </w:p>
    <w:p w14:paraId="5B4E37E3" w14:textId="77777777" w:rsidR="0091667F" w:rsidRPr="000E4820" w:rsidRDefault="00B70E34">
      <w:pPr>
        <w:pStyle w:val="ListParagraph"/>
        <w:numPr>
          <w:ilvl w:val="0"/>
          <w:numId w:val="2"/>
        </w:numPr>
        <w:spacing w:after="80"/>
        <w:rPr>
          <w:rFonts w:ascii="Times New Roman" w:hAnsi="Times New Roman" w:cs="Times New Roman"/>
        </w:rPr>
      </w:pPr>
      <w:r w:rsidRPr="000E4820">
        <w:rPr>
          <w:rFonts w:ascii="Times New Roman" w:hAnsi="Times New Roman" w:cs="Times New Roman"/>
        </w:rPr>
        <w:t>SDG 11 (Sustainable Cities and Communities): supports resilient emergency-response infrastructure for urban and regional disaster management.</w:t>
      </w:r>
    </w:p>
    <w:p w14:paraId="302C1A5F" w14:textId="5602C1BB" w:rsidR="00F17748" w:rsidRDefault="00B70E34" w:rsidP="00F17748">
      <w:pPr>
        <w:pStyle w:val="ListParagraph"/>
        <w:numPr>
          <w:ilvl w:val="0"/>
          <w:numId w:val="2"/>
        </w:numPr>
        <w:spacing w:after="80"/>
        <w:rPr>
          <w:rFonts w:ascii="Times New Roman" w:hAnsi="Times New Roman" w:cs="Times New Roman"/>
        </w:rPr>
      </w:pPr>
      <w:r w:rsidRPr="000E4820">
        <w:rPr>
          <w:rFonts w:ascii="Times New Roman" w:hAnsi="Times New Roman" w:cs="Times New Roman"/>
        </w:rPr>
        <w:t>SDG 13 (Climate Action): climate-linked disasters (floods, wildfires, storms) are exactly the incident types ADDRRS is designed to respond to, supporting adaptive disaster-response capacity.</w:t>
      </w:r>
    </w:p>
    <w:p w14:paraId="312AFADA" w14:textId="77777777" w:rsidR="00F17748" w:rsidRDefault="00F17748" w:rsidP="00F17748">
      <w:pPr>
        <w:spacing w:after="80"/>
        <w:rPr>
          <w:rFonts w:ascii="Times New Roman" w:hAnsi="Times New Roman" w:cs="Times New Roman"/>
        </w:rPr>
      </w:pPr>
    </w:p>
    <w:p w14:paraId="0F89737C" w14:textId="77777777" w:rsidR="00F17748" w:rsidRPr="000E4820" w:rsidRDefault="00F17748" w:rsidP="00F17748">
      <w:pPr>
        <w:pStyle w:val="Heading1"/>
        <w:rPr>
          <w:rFonts w:ascii="Times New Roman" w:hAnsi="Times New Roman" w:cs="Times New Roman"/>
          <w:color w:val="auto"/>
        </w:rPr>
      </w:pPr>
      <w:bookmarkStart w:id="35" w:name="_Toc239317245"/>
      <w:r w:rsidRPr="000E4820">
        <w:rPr>
          <w:rFonts w:ascii="Times New Roman" w:hAnsi="Times New Roman" w:cs="Times New Roman"/>
          <w:color w:val="auto"/>
        </w:rPr>
        <w:t>19. GitHub Upload</w:t>
      </w:r>
      <w:bookmarkEnd w:id="35"/>
    </w:p>
    <w:p w14:paraId="60ED6D5D" w14:textId="6CE85212" w:rsidR="00F17748" w:rsidRPr="00F17748" w:rsidRDefault="00452019" w:rsidP="00F17748">
      <w:pPr>
        <w:spacing w:after="80"/>
        <w:rPr>
          <w:rFonts w:ascii="Times New Roman" w:hAnsi="Times New Roman" w:cs="Times New Roman"/>
        </w:rPr>
      </w:pPr>
      <w:hyperlink r:id="rId16" w:history="1">
        <w:r w:rsidRPr="00452019">
          <w:rPr>
            <w:rStyle w:val="Hyperlink"/>
            <w:rFonts w:ascii="Times New Roman" w:hAnsi="Times New Roman" w:cs="Times New Roman"/>
          </w:rPr>
          <w:t>https://github.com/durga1610/CSA1109-OOAD</w:t>
        </w:r>
      </w:hyperlink>
    </w:p>
    <w:p w14:paraId="1870D8DD" w14:textId="77777777" w:rsidR="00F17748" w:rsidRDefault="00F17748" w:rsidP="00F17748">
      <w:pPr>
        <w:spacing w:after="80"/>
        <w:rPr>
          <w:rFonts w:ascii="Times New Roman" w:hAnsi="Times New Roman" w:cs="Times New Roman"/>
        </w:rPr>
      </w:pPr>
    </w:p>
    <w:p w14:paraId="3C636992" w14:textId="40684003" w:rsidR="0091667F" w:rsidRPr="000E4820" w:rsidRDefault="00F17748" w:rsidP="00F17748">
      <w:pPr>
        <w:spacing w:after="80"/>
        <w:rPr>
          <w:rFonts w:ascii="Times New Roman" w:hAnsi="Times New Roman" w:cs="Times New Roman"/>
        </w:rPr>
      </w:pPr>
      <w:r>
        <w:rPr>
          <w:rFonts w:ascii="Times New Roman" w:hAnsi="Times New Roman" w:cs="Times New Roman"/>
          <w:noProof/>
        </w:rPr>
        <w:lastRenderedPageBreak/>
        <w:drawing>
          <wp:inline distT="0" distB="0" distL="0" distR="0" wp14:anchorId="44FE454E" wp14:editId="593CBB99">
            <wp:extent cx="6141085" cy="8686800"/>
            <wp:effectExtent l="0" t="0" r="0" b="0"/>
            <wp:docPr id="720200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0576" name="Picture 720200576"/>
                    <pic:cNvPicPr/>
                  </pic:nvPicPr>
                  <pic:blipFill>
                    <a:blip r:embed="rId17">
                      <a:extLst>
                        <a:ext uri="{28A0092B-C50C-407E-A947-70E740481C1C}">
                          <a14:useLocalDpi xmlns:a14="http://schemas.microsoft.com/office/drawing/2010/main" val="0"/>
                        </a:ext>
                      </a:extLst>
                    </a:blip>
                    <a:stretch>
                      <a:fillRect/>
                    </a:stretch>
                  </pic:blipFill>
                  <pic:spPr>
                    <a:xfrm>
                      <a:off x="0" y="0"/>
                      <a:ext cx="6141085" cy="8686800"/>
                    </a:xfrm>
                    <a:prstGeom prst="rect">
                      <a:avLst/>
                    </a:prstGeom>
                  </pic:spPr>
                </pic:pic>
              </a:graphicData>
            </a:graphic>
          </wp:inline>
        </w:drawing>
      </w:r>
    </w:p>
    <w:sectPr w:rsidR="0091667F" w:rsidRPr="000E4820">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2E01E" w14:textId="77777777" w:rsidR="00B70E34" w:rsidRDefault="00B70E34">
      <w:r>
        <w:separator/>
      </w:r>
    </w:p>
  </w:endnote>
  <w:endnote w:type="continuationSeparator" w:id="0">
    <w:p w14:paraId="1D4E2E0D" w14:textId="77777777" w:rsidR="00B70E34" w:rsidRDefault="00B70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5B7D" w14:textId="77777777" w:rsidR="0091667F" w:rsidRDefault="00B70E3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27E0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0018" w14:textId="77777777" w:rsidR="00B70E34" w:rsidRDefault="00B70E34">
      <w:r>
        <w:separator/>
      </w:r>
    </w:p>
  </w:footnote>
  <w:footnote w:type="continuationSeparator" w:id="0">
    <w:p w14:paraId="5C9E729E" w14:textId="77777777" w:rsidR="00B70E34" w:rsidRDefault="00B70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C06B" w14:textId="77777777" w:rsidR="0091667F" w:rsidRDefault="00B70E34">
    <w:pPr>
      <w:jc w:val="right"/>
    </w:pPr>
    <w:r>
      <w:rPr>
        <w:color w:val="888888"/>
        <w:sz w:val="16"/>
        <w:szCs w:val="16"/>
      </w:rPr>
      <w:t>CSA11 – OOAD Assignment | ADDRRS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1EA9"/>
    <w:multiLevelType w:val="hybridMultilevel"/>
    <w:tmpl w:val="EB860B12"/>
    <w:lvl w:ilvl="0" w:tplc="F3EC6BF8">
      <w:start w:val="1"/>
      <w:numFmt w:val="bullet"/>
      <w:lvlText w:val="•"/>
      <w:lvlJc w:val="left"/>
      <w:pPr>
        <w:ind w:left="460" w:hanging="260"/>
      </w:pPr>
    </w:lvl>
    <w:lvl w:ilvl="1" w:tplc="6BF29F56">
      <w:start w:val="1"/>
      <w:numFmt w:val="bullet"/>
      <w:lvlText w:val="◦"/>
      <w:lvlJc w:val="left"/>
      <w:pPr>
        <w:ind w:left="900" w:hanging="260"/>
      </w:pPr>
    </w:lvl>
    <w:lvl w:ilvl="2" w:tplc="51B295E4">
      <w:numFmt w:val="decimal"/>
      <w:lvlText w:val=""/>
      <w:lvlJc w:val="left"/>
    </w:lvl>
    <w:lvl w:ilvl="3" w:tplc="B0B23E4E">
      <w:numFmt w:val="decimal"/>
      <w:lvlText w:val=""/>
      <w:lvlJc w:val="left"/>
    </w:lvl>
    <w:lvl w:ilvl="4" w:tplc="B0621982">
      <w:numFmt w:val="decimal"/>
      <w:lvlText w:val=""/>
      <w:lvlJc w:val="left"/>
    </w:lvl>
    <w:lvl w:ilvl="5" w:tplc="E1A869C2">
      <w:numFmt w:val="decimal"/>
      <w:lvlText w:val=""/>
      <w:lvlJc w:val="left"/>
    </w:lvl>
    <w:lvl w:ilvl="6" w:tplc="8E2EE870">
      <w:numFmt w:val="decimal"/>
      <w:lvlText w:val=""/>
      <w:lvlJc w:val="left"/>
    </w:lvl>
    <w:lvl w:ilvl="7" w:tplc="A93620F8">
      <w:numFmt w:val="decimal"/>
      <w:lvlText w:val=""/>
      <w:lvlJc w:val="left"/>
    </w:lvl>
    <w:lvl w:ilvl="8" w:tplc="16C0289C">
      <w:numFmt w:val="decimal"/>
      <w:lvlText w:val=""/>
      <w:lvlJc w:val="left"/>
    </w:lvl>
  </w:abstractNum>
  <w:abstractNum w:abstractNumId="1" w15:restartNumberingAfterBreak="0">
    <w:nsid w:val="24FA4594"/>
    <w:multiLevelType w:val="hybridMultilevel"/>
    <w:tmpl w:val="E1F286F4"/>
    <w:lvl w:ilvl="0" w:tplc="A3DE150A">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1" w:tplc="643268F6">
      <w:numFmt w:val="bullet"/>
      <w:lvlText w:val="•"/>
      <w:lvlJc w:val="left"/>
      <w:pPr>
        <w:ind w:left="1727" w:hanging="360"/>
      </w:pPr>
      <w:rPr>
        <w:rFonts w:hint="default"/>
        <w:lang w:val="en-US" w:eastAsia="en-US" w:bidi="ar-SA"/>
      </w:rPr>
    </w:lvl>
    <w:lvl w:ilvl="2" w:tplc="3F040748">
      <w:numFmt w:val="bullet"/>
      <w:lvlText w:val="•"/>
      <w:lvlJc w:val="left"/>
      <w:pPr>
        <w:ind w:left="2574" w:hanging="360"/>
      </w:pPr>
      <w:rPr>
        <w:rFonts w:hint="default"/>
        <w:lang w:val="en-US" w:eastAsia="en-US" w:bidi="ar-SA"/>
      </w:rPr>
    </w:lvl>
    <w:lvl w:ilvl="3" w:tplc="B754AD6E">
      <w:numFmt w:val="bullet"/>
      <w:lvlText w:val="•"/>
      <w:lvlJc w:val="left"/>
      <w:pPr>
        <w:ind w:left="3421" w:hanging="360"/>
      </w:pPr>
      <w:rPr>
        <w:rFonts w:hint="default"/>
        <w:lang w:val="en-US" w:eastAsia="en-US" w:bidi="ar-SA"/>
      </w:rPr>
    </w:lvl>
    <w:lvl w:ilvl="4" w:tplc="E9A4C9E8">
      <w:numFmt w:val="bullet"/>
      <w:lvlText w:val="•"/>
      <w:lvlJc w:val="left"/>
      <w:pPr>
        <w:ind w:left="4268" w:hanging="360"/>
      </w:pPr>
      <w:rPr>
        <w:rFonts w:hint="default"/>
        <w:lang w:val="en-US" w:eastAsia="en-US" w:bidi="ar-SA"/>
      </w:rPr>
    </w:lvl>
    <w:lvl w:ilvl="5" w:tplc="7ED40804">
      <w:numFmt w:val="bullet"/>
      <w:lvlText w:val="•"/>
      <w:lvlJc w:val="left"/>
      <w:pPr>
        <w:ind w:left="5115" w:hanging="360"/>
      </w:pPr>
      <w:rPr>
        <w:rFonts w:hint="default"/>
        <w:lang w:val="en-US" w:eastAsia="en-US" w:bidi="ar-SA"/>
      </w:rPr>
    </w:lvl>
    <w:lvl w:ilvl="6" w:tplc="D2E2E1CE">
      <w:numFmt w:val="bullet"/>
      <w:lvlText w:val="•"/>
      <w:lvlJc w:val="left"/>
      <w:pPr>
        <w:ind w:left="5962" w:hanging="360"/>
      </w:pPr>
      <w:rPr>
        <w:rFonts w:hint="default"/>
        <w:lang w:val="en-US" w:eastAsia="en-US" w:bidi="ar-SA"/>
      </w:rPr>
    </w:lvl>
    <w:lvl w:ilvl="7" w:tplc="3B1875E8">
      <w:numFmt w:val="bullet"/>
      <w:lvlText w:val="•"/>
      <w:lvlJc w:val="left"/>
      <w:pPr>
        <w:ind w:left="6809" w:hanging="360"/>
      </w:pPr>
      <w:rPr>
        <w:rFonts w:hint="default"/>
        <w:lang w:val="en-US" w:eastAsia="en-US" w:bidi="ar-SA"/>
      </w:rPr>
    </w:lvl>
    <w:lvl w:ilvl="8" w:tplc="EAF449D2">
      <w:numFmt w:val="bullet"/>
      <w:lvlText w:val="•"/>
      <w:lvlJc w:val="left"/>
      <w:pPr>
        <w:ind w:left="7656" w:hanging="360"/>
      </w:pPr>
      <w:rPr>
        <w:rFonts w:hint="default"/>
        <w:lang w:val="en-US" w:eastAsia="en-US" w:bidi="ar-SA"/>
      </w:rPr>
    </w:lvl>
  </w:abstractNum>
  <w:abstractNum w:abstractNumId="2" w15:restartNumberingAfterBreak="0">
    <w:nsid w:val="260411AD"/>
    <w:multiLevelType w:val="hybridMultilevel"/>
    <w:tmpl w:val="9F644CFE"/>
    <w:lvl w:ilvl="0" w:tplc="0426673A">
      <w:start w:val="1"/>
      <w:numFmt w:val="bullet"/>
      <w:lvlText w:val="●"/>
      <w:lvlJc w:val="left"/>
      <w:pPr>
        <w:ind w:left="720" w:hanging="360"/>
      </w:pPr>
    </w:lvl>
    <w:lvl w:ilvl="1" w:tplc="8C1EF7F4">
      <w:start w:val="1"/>
      <w:numFmt w:val="bullet"/>
      <w:lvlText w:val="○"/>
      <w:lvlJc w:val="left"/>
      <w:pPr>
        <w:ind w:left="1440" w:hanging="360"/>
      </w:pPr>
    </w:lvl>
    <w:lvl w:ilvl="2" w:tplc="E5CEBE6C">
      <w:start w:val="1"/>
      <w:numFmt w:val="bullet"/>
      <w:lvlText w:val="■"/>
      <w:lvlJc w:val="left"/>
      <w:pPr>
        <w:ind w:left="2160" w:hanging="360"/>
      </w:pPr>
    </w:lvl>
    <w:lvl w:ilvl="3" w:tplc="ACE8B6B0">
      <w:start w:val="1"/>
      <w:numFmt w:val="bullet"/>
      <w:lvlText w:val="●"/>
      <w:lvlJc w:val="left"/>
      <w:pPr>
        <w:ind w:left="2880" w:hanging="360"/>
      </w:pPr>
    </w:lvl>
    <w:lvl w:ilvl="4" w:tplc="1E7CE4FE">
      <w:start w:val="1"/>
      <w:numFmt w:val="bullet"/>
      <w:lvlText w:val="○"/>
      <w:lvlJc w:val="left"/>
      <w:pPr>
        <w:ind w:left="3600" w:hanging="360"/>
      </w:pPr>
    </w:lvl>
    <w:lvl w:ilvl="5" w:tplc="67E2CEEE">
      <w:start w:val="1"/>
      <w:numFmt w:val="bullet"/>
      <w:lvlText w:val="■"/>
      <w:lvlJc w:val="left"/>
      <w:pPr>
        <w:ind w:left="4320" w:hanging="360"/>
      </w:pPr>
    </w:lvl>
    <w:lvl w:ilvl="6" w:tplc="142AD69E">
      <w:start w:val="1"/>
      <w:numFmt w:val="bullet"/>
      <w:lvlText w:val="●"/>
      <w:lvlJc w:val="left"/>
      <w:pPr>
        <w:ind w:left="5040" w:hanging="360"/>
      </w:pPr>
    </w:lvl>
    <w:lvl w:ilvl="7" w:tplc="FD88D280">
      <w:start w:val="1"/>
      <w:numFmt w:val="bullet"/>
      <w:lvlText w:val="●"/>
      <w:lvlJc w:val="left"/>
      <w:pPr>
        <w:ind w:left="5760" w:hanging="360"/>
      </w:pPr>
    </w:lvl>
    <w:lvl w:ilvl="8" w:tplc="1B6C751A">
      <w:start w:val="1"/>
      <w:numFmt w:val="bullet"/>
      <w:lvlText w:val="●"/>
      <w:lvlJc w:val="left"/>
      <w:pPr>
        <w:ind w:left="6480" w:hanging="360"/>
      </w:pPr>
    </w:lvl>
  </w:abstractNum>
  <w:abstractNum w:abstractNumId="3" w15:restartNumberingAfterBreak="0">
    <w:nsid w:val="282542C9"/>
    <w:multiLevelType w:val="hybridMultilevel"/>
    <w:tmpl w:val="AADEB4E4"/>
    <w:lvl w:ilvl="0" w:tplc="0302C8A6">
      <w:start w:val="1"/>
      <w:numFmt w:val="decimal"/>
      <w:lvlText w:val="%1."/>
      <w:lvlJc w:val="left"/>
      <w:pPr>
        <w:ind w:left="460" w:hanging="260"/>
      </w:pPr>
    </w:lvl>
    <w:lvl w:ilvl="1" w:tplc="189C5DA2">
      <w:numFmt w:val="decimal"/>
      <w:lvlText w:val=""/>
      <w:lvlJc w:val="left"/>
    </w:lvl>
    <w:lvl w:ilvl="2" w:tplc="9AD438B6">
      <w:numFmt w:val="decimal"/>
      <w:lvlText w:val=""/>
      <w:lvlJc w:val="left"/>
    </w:lvl>
    <w:lvl w:ilvl="3" w:tplc="1D0A47DE">
      <w:numFmt w:val="decimal"/>
      <w:lvlText w:val=""/>
      <w:lvlJc w:val="left"/>
    </w:lvl>
    <w:lvl w:ilvl="4" w:tplc="64D243A0">
      <w:numFmt w:val="decimal"/>
      <w:lvlText w:val=""/>
      <w:lvlJc w:val="left"/>
    </w:lvl>
    <w:lvl w:ilvl="5" w:tplc="B62C2EE4">
      <w:numFmt w:val="decimal"/>
      <w:lvlText w:val=""/>
      <w:lvlJc w:val="left"/>
    </w:lvl>
    <w:lvl w:ilvl="6" w:tplc="6BA29CE2">
      <w:numFmt w:val="decimal"/>
      <w:lvlText w:val=""/>
      <w:lvlJc w:val="left"/>
    </w:lvl>
    <w:lvl w:ilvl="7" w:tplc="1944B45C">
      <w:numFmt w:val="decimal"/>
      <w:lvlText w:val=""/>
      <w:lvlJc w:val="left"/>
    </w:lvl>
    <w:lvl w:ilvl="8" w:tplc="AFC6C500">
      <w:numFmt w:val="decimal"/>
      <w:lvlText w:val=""/>
      <w:lvlJc w:val="left"/>
    </w:lvl>
  </w:abstractNum>
  <w:num w:numId="1" w16cid:durableId="1813214162">
    <w:abstractNumId w:val="2"/>
    <w:lvlOverride w:ilvl="0">
      <w:startOverride w:val="1"/>
    </w:lvlOverride>
  </w:num>
  <w:num w:numId="2" w16cid:durableId="944339954">
    <w:abstractNumId w:val="0"/>
    <w:lvlOverride w:ilvl="0">
      <w:startOverride w:val="1"/>
    </w:lvlOverride>
  </w:num>
  <w:num w:numId="3" w16cid:durableId="781806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67F"/>
    <w:rsid w:val="000E4820"/>
    <w:rsid w:val="001C6E3D"/>
    <w:rsid w:val="00427E0C"/>
    <w:rsid w:val="00452019"/>
    <w:rsid w:val="008D6A1B"/>
    <w:rsid w:val="0091667F"/>
    <w:rsid w:val="00B70E34"/>
    <w:rsid w:val="00EA6587"/>
    <w:rsid w:val="00F17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071A"/>
  <w15:docId w15:val="{50A18C1A-6F36-48D7-8217-5A2CF3DA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2E5A8A"/>
      <w:sz w:val="26"/>
      <w:szCs w:val="26"/>
    </w:rPr>
  </w:style>
  <w:style w:type="paragraph" w:styleId="Heading3">
    <w:name w:val="heading 3"/>
    <w:uiPriority w:val="9"/>
    <w:semiHidden/>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7E0C"/>
    <w:pPr>
      <w:spacing w:after="100"/>
    </w:pPr>
  </w:style>
  <w:style w:type="paragraph" w:styleId="TOC2">
    <w:name w:val="toc 2"/>
    <w:basedOn w:val="Normal"/>
    <w:next w:val="Normal"/>
    <w:autoRedefine/>
    <w:uiPriority w:val="39"/>
    <w:unhideWhenUsed/>
    <w:rsid w:val="00427E0C"/>
    <w:pPr>
      <w:spacing w:after="100"/>
      <w:ind w:left="220"/>
    </w:pPr>
  </w:style>
  <w:style w:type="paragraph" w:styleId="Header">
    <w:name w:val="header"/>
    <w:basedOn w:val="Normal"/>
    <w:link w:val="HeaderChar"/>
    <w:uiPriority w:val="99"/>
    <w:unhideWhenUsed/>
    <w:rsid w:val="00427E0C"/>
    <w:pPr>
      <w:tabs>
        <w:tab w:val="center" w:pos="4513"/>
        <w:tab w:val="right" w:pos="9026"/>
      </w:tabs>
    </w:pPr>
  </w:style>
  <w:style w:type="character" w:customStyle="1" w:styleId="HeaderChar">
    <w:name w:val="Header Char"/>
    <w:basedOn w:val="DefaultParagraphFont"/>
    <w:link w:val="Header"/>
    <w:uiPriority w:val="99"/>
    <w:rsid w:val="00427E0C"/>
  </w:style>
  <w:style w:type="paragraph" w:styleId="Footer">
    <w:name w:val="footer"/>
    <w:basedOn w:val="Normal"/>
    <w:link w:val="FooterChar"/>
    <w:uiPriority w:val="99"/>
    <w:unhideWhenUsed/>
    <w:rsid w:val="00427E0C"/>
    <w:pPr>
      <w:tabs>
        <w:tab w:val="center" w:pos="4513"/>
        <w:tab w:val="right" w:pos="9026"/>
      </w:tabs>
    </w:pPr>
  </w:style>
  <w:style w:type="character" w:customStyle="1" w:styleId="FooterChar">
    <w:name w:val="Footer Char"/>
    <w:basedOn w:val="DefaultParagraphFont"/>
    <w:link w:val="Footer"/>
    <w:uiPriority w:val="99"/>
    <w:rsid w:val="00427E0C"/>
  </w:style>
  <w:style w:type="character" w:customStyle="1" w:styleId="Heading1Char">
    <w:name w:val="Heading 1 Char"/>
    <w:basedOn w:val="DefaultParagraphFont"/>
    <w:link w:val="Heading1"/>
    <w:uiPriority w:val="9"/>
    <w:rsid w:val="00F17748"/>
    <w:rPr>
      <w:b/>
      <w:bCs/>
      <w:color w:val="1F4E79"/>
      <w:sz w:val="30"/>
      <w:szCs w:val="30"/>
    </w:rPr>
  </w:style>
  <w:style w:type="character" w:styleId="UnresolvedMention">
    <w:name w:val="Unresolved Mention"/>
    <w:basedOn w:val="DefaultParagraphFont"/>
    <w:uiPriority w:val="99"/>
    <w:semiHidden/>
    <w:unhideWhenUsed/>
    <w:rsid w:val="00452019"/>
    <w:rPr>
      <w:color w:val="605E5C"/>
      <w:shd w:val="clear" w:color="auto" w:fill="E1DFDD"/>
    </w:rPr>
  </w:style>
  <w:style w:type="paragraph" w:styleId="BodyText">
    <w:name w:val="Body Text"/>
    <w:basedOn w:val="Normal"/>
    <w:link w:val="BodyTextChar"/>
    <w:uiPriority w:val="1"/>
    <w:qFormat/>
    <w:rsid w:val="00452019"/>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452019"/>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452019"/>
    <w:pPr>
      <w:widowControl w:val="0"/>
      <w:autoSpaceDE w:val="0"/>
      <w:autoSpaceDN w:val="0"/>
      <w:ind w:left="29"/>
    </w:pPr>
    <w:rPr>
      <w:rFonts w:ascii="Arial MT" w:eastAsia="Arial MT" w:hAnsi="Arial MT" w:cs="Arial MT"/>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hyperlink" Target="https://github.com/durga1610/CSA1109-OOA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5498</Words>
  <Characters>31340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kari</cp:lastModifiedBy>
  <cp:revision>2</cp:revision>
  <dcterms:created xsi:type="dcterms:W3CDTF">2026-09-03T04:18:00Z</dcterms:created>
  <dcterms:modified xsi:type="dcterms:W3CDTF">2026-09-03T04:18:00Z</dcterms:modified>
</cp:coreProperties>
</file>