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9D44" w14:textId="77777777" w:rsidR="00CF279C" w:rsidRDefault="00000000">
      <w:pPr>
        <w:jc w:val="center"/>
        <w:rPr>
          <w:rFonts w:ascii="Times New Roman" w:eastAsia="Times New Roman" w:hAnsi="Times New Roman" w:cs="Times New Roman"/>
          <w:b/>
          <w:sz w:val="24"/>
          <w:szCs w:val="24"/>
          <w:u w:val="single"/>
        </w:rPr>
      </w:pPr>
      <w:r>
        <w:rPr>
          <w:noProof/>
        </w:rPr>
        <w:drawing>
          <wp:anchor distT="114300" distB="114300" distL="114300" distR="114300" simplePos="0" relativeHeight="251658240" behindDoc="0" locked="0" layoutInCell="1" hidden="0" allowOverlap="1" wp14:anchorId="381EB964" wp14:editId="0DBB10B7">
            <wp:simplePos x="0" y="0"/>
            <wp:positionH relativeFrom="column">
              <wp:posOffset>-476249</wp:posOffset>
            </wp:positionH>
            <wp:positionV relativeFrom="paragraph">
              <wp:posOffset>114300</wp:posOffset>
            </wp:positionV>
            <wp:extent cx="938254" cy="9144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8254" cy="914400"/>
                    </a:xfrm>
                    <a:prstGeom prst="rect">
                      <a:avLst/>
                    </a:prstGeom>
                    <a:ln/>
                  </pic:spPr>
                </pic:pic>
              </a:graphicData>
            </a:graphic>
          </wp:anchor>
        </w:drawing>
      </w:r>
    </w:p>
    <w:p w14:paraId="65D2296B" w14:textId="77777777" w:rsidR="00CF279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5C7CF8B9" wp14:editId="415EAC8B">
            <wp:simplePos x="0" y="0"/>
            <wp:positionH relativeFrom="column">
              <wp:posOffset>5537200</wp:posOffset>
            </wp:positionH>
            <wp:positionV relativeFrom="paragraph">
              <wp:posOffset>-191133</wp:posOffset>
            </wp:positionV>
            <wp:extent cx="712470" cy="914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4A8BE768" w14:textId="77777777" w:rsidR="00CF279C"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4394C15" w14:textId="77777777" w:rsidR="00CF279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528B086" w14:textId="77777777" w:rsidR="00CF279C" w:rsidRDefault="00CF279C">
      <w:pPr>
        <w:jc w:val="both"/>
        <w:rPr>
          <w:rFonts w:ascii="Times New Roman" w:eastAsia="Times New Roman" w:hAnsi="Times New Roman" w:cs="Times New Roman"/>
          <w:b/>
          <w:sz w:val="24"/>
          <w:szCs w:val="24"/>
        </w:rPr>
      </w:pPr>
    </w:p>
    <w:p w14:paraId="1508D7EE" w14:textId="77777777" w:rsidR="00CF279C" w:rsidRDefault="00CF279C">
      <w:pPr>
        <w:jc w:val="both"/>
        <w:rPr>
          <w:rFonts w:ascii="Times New Roman" w:eastAsia="Times New Roman" w:hAnsi="Times New Roman" w:cs="Times New Roman"/>
          <w:b/>
          <w:sz w:val="24"/>
          <w:szCs w:val="24"/>
        </w:rPr>
      </w:pPr>
    </w:p>
    <w:p w14:paraId="0F50715F" w14:textId="77777777" w:rsidR="00CF279C" w:rsidRDefault="00CF279C">
      <w:pPr>
        <w:jc w:val="both"/>
        <w:rPr>
          <w:rFonts w:ascii="Times New Roman" w:eastAsia="Times New Roman" w:hAnsi="Times New Roman" w:cs="Times New Roman"/>
          <w:b/>
          <w:sz w:val="24"/>
          <w:szCs w:val="24"/>
          <w:u w:val="single"/>
        </w:rPr>
      </w:pPr>
    </w:p>
    <w:p w14:paraId="1C1A0DEC" w14:textId="737442D4" w:rsidR="00CF279C" w:rsidRDefault="001922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Algorithm converting into Corresponding C code</w:t>
      </w:r>
    </w:p>
    <w:p w14:paraId="2E94EA5B" w14:textId="77777777" w:rsidR="00CF279C" w:rsidRDefault="00CF279C">
      <w:pPr>
        <w:jc w:val="both"/>
        <w:rPr>
          <w:rFonts w:ascii="Times New Roman" w:eastAsia="Times New Roman" w:hAnsi="Times New Roman" w:cs="Times New Roman"/>
          <w:b/>
          <w:sz w:val="48"/>
          <w:szCs w:val="48"/>
        </w:rPr>
      </w:pPr>
    </w:p>
    <w:p w14:paraId="0858F6B3" w14:textId="77777777" w:rsidR="003C50DA" w:rsidRDefault="003C50DA">
      <w:pPr>
        <w:jc w:val="center"/>
        <w:rPr>
          <w:rFonts w:ascii="Times New Roman" w:eastAsia="Times New Roman" w:hAnsi="Times New Roman" w:cs="Times New Roman"/>
          <w:b/>
          <w:sz w:val="28"/>
          <w:szCs w:val="28"/>
        </w:rPr>
      </w:pPr>
    </w:p>
    <w:p w14:paraId="21EF73CF" w14:textId="04E961C8" w:rsidR="00CF279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7A3AA25D" w14:textId="77777777" w:rsidR="00CF279C" w:rsidRDefault="00CF279C">
      <w:pPr>
        <w:spacing w:after="0"/>
        <w:jc w:val="center"/>
        <w:rPr>
          <w:rFonts w:ascii="Times New Roman" w:eastAsia="Times New Roman" w:hAnsi="Times New Roman" w:cs="Times New Roman"/>
          <w:b/>
          <w:sz w:val="28"/>
          <w:szCs w:val="28"/>
        </w:rPr>
      </w:pPr>
    </w:p>
    <w:p w14:paraId="3673C5A4" w14:textId="77777777" w:rsidR="00CF279C"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2720829" w14:textId="77777777" w:rsidR="00CF279C"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BAFCFBB"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2C113AC"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241C860D" w14:textId="77777777" w:rsidR="00CF279C" w:rsidRDefault="00CF279C">
      <w:pPr>
        <w:jc w:val="center"/>
        <w:rPr>
          <w:rFonts w:ascii="Times New Roman" w:eastAsia="Times New Roman" w:hAnsi="Times New Roman" w:cs="Times New Roman"/>
          <w:b/>
          <w:sz w:val="28"/>
          <w:szCs w:val="28"/>
        </w:rPr>
      </w:pPr>
    </w:p>
    <w:p w14:paraId="754F6F05" w14:textId="77777777" w:rsidR="00CF279C" w:rsidRDefault="00CF279C">
      <w:pPr>
        <w:spacing w:after="0" w:line="360" w:lineRule="auto"/>
        <w:jc w:val="center"/>
        <w:rPr>
          <w:rFonts w:ascii="Times New Roman" w:eastAsia="Times New Roman" w:hAnsi="Times New Roman" w:cs="Times New Roman"/>
          <w:b/>
          <w:sz w:val="28"/>
          <w:szCs w:val="28"/>
        </w:rPr>
      </w:pPr>
    </w:p>
    <w:p w14:paraId="03630BE8"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142E131" w14:textId="59973F69" w:rsidR="00CF279C" w:rsidRDefault="00AB7591" w:rsidP="00CE35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 Durga Prasad (192111578)</w:t>
      </w:r>
    </w:p>
    <w:p w14:paraId="264DECBA" w14:textId="4A632BE1" w:rsidR="00CF279C" w:rsidRDefault="00AB7591">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Bhanu Teja (192111320)</w:t>
      </w:r>
    </w:p>
    <w:p w14:paraId="167F7410" w14:textId="77777777" w:rsidR="00CF279C" w:rsidRDefault="00000000">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32945125" w14:textId="3D23B8F9" w:rsidR="00CF279C" w:rsidRDefault="00CE3524">
      <w:pPr>
        <w:spacing w:before="240"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Dr.MONIKA</w:t>
      </w:r>
      <w:proofErr w:type="spellEnd"/>
      <w:proofErr w:type="gramEnd"/>
    </w:p>
    <w:p w14:paraId="4F384AAE" w14:textId="77777777" w:rsidR="00CE3524" w:rsidRDefault="00CE3524" w:rsidP="00CE35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4F2080" w14:textId="6F120746" w:rsidR="00CF279C" w:rsidRDefault="00CE3524" w:rsidP="00CE3524">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MARCH 2024</w:t>
      </w:r>
    </w:p>
    <w:p w14:paraId="50DEFF9F" w14:textId="77777777" w:rsidR="00CE3524" w:rsidRDefault="00CE3524">
      <w:pPr>
        <w:jc w:val="center"/>
        <w:rPr>
          <w:rFonts w:ascii="Times New Roman" w:eastAsia="Times New Roman" w:hAnsi="Times New Roman" w:cs="Times New Roman"/>
          <w:b/>
          <w:sz w:val="32"/>
          <w:szCs w:val="32"/>
        </w:rPr>
      </w:pPr>
    </w:p>
    <w:p w14:paraId="4C9EADCF" w14:textId="0CC3DC16" w:rsidR="00CF279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E7EB9D5" w14:textId="77777777" w:rsidR="00CF279C" w:rsidRDefault="00CF279C">
      <w:pPr>
        <w:jc w:val="both"/>
        <w:rPr>
          <w:rFonts w:ascii="Times New Roman" w:eastAsia="Times New Roman" w:hAnsi="Times New Roman" w:cs="Times New Roman"/>
          <w:b/>
          <w:sz w:val="24"/>
          <w:szCs w:val="24"/>
        </w:rPr>
      </w:pPr>
    </w:p>
    <w:p w14:paraId="5EAC2633" w14:textId="77777777" w:rsidR="00CF279C" w:rsidRDefault="00CF279C">
      <w:pPr>
        <w:jc w:val="both"/>
        <w:rPr>
          <w:rFonts w:ascii="Times New Roman" w:eastAsia="Times New Roman" w:hAnsi="Times New Roman" w:cs="Times New Roman"/>
          <w:b/>
          <w:sz w:val="24"/>
          <w:szCs w:val="24"/>
        </w:rPr>
      </w:pPr>
    </w:p>
    <w:p w14:paraId="0D425C41" w14:textId="11C1473F"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AB7591">
        <w:rPr>
          <w:rFonts w:ascii="Times New Roman" w:eastAsia="Times New Roman" w:hAnsi="Times New Roman" w:cs="Times New Roman"/>
          <w:b/>
          <w:sz w:val="26"/>
          <w:szCs w:val="26"/>
        </w:rPr>
        <w:t xml:space="preserve">P R Durga prasad </w:t>
      </w:r>
      <w:r w:rsidR="00CE3524">
        <w:rPr>
          <w:rFonts w:ascii="Times New Roman" w:eastAsia="Times New Roman" w:hAnsi="Times New Roman" w:cs="Times New Roman"/>
          <w:b/>
          <w:sz w:val="26"/>
          <w:szCs w:val="26"/>
        </w:rPr>
        <w:t xml:space="preserve">and </w:t>
      </w:r>
      <w:r w:rsidR="00AB7591">
        <w:rPr>
          <w:rFonts w:ascii="Times New Roman" w:eastAsia="Times New Roman" w:hAnsi="Times New Roman" w:cs="Times New Roman"/>
          <w:b/>
          <w:sz w:val="26"/>
          <w:szCs w:val="26"/>
        </w:rPr>
        <w:t xml:space="preserve">K Bhanu Teja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 xml:space="preserve">Bachelor of Engineering in Computer </w:t>
      </w:r>
      <w:proofErr w:type="gramStart"/>
      <w:r>
        <w:rPr>
          <w:rFonts w:ascii="Times New Roman" w:eastAsia="Times New Roman" w:hAnsi="Times New Roman" w:cs="Times New Roman"/>
          <w:b/>
          <w:sz w:val="28"/>
          <w:szCs w:val="28"/>
        </w:rPr>
        <w:t>Science</w:t>
      </w:r>
      <w:r>
        <w:rPr>
          <w:rFonts w:ascii="Times New Roman" w:eastAsia="Times New Roman" w:hAnsi="Times New Roman" w:cs="Times New Roman"/>
          <w:sz w:val="28"/>
          <w:szCs w:val="28"/>
        </w:rPr>
        <w:t>,in</w:t>
      </w:r>
      <w:proofErr w:type="gramEnd"/>
      <w:r>
        <w:rPr>
          <w:rFonts w:ascii="Times New Roman" w:eastAsia="Times New Roman" w:hAnsi="Times New Roman" w:cs="Times New Roman"/>
          <w:sz w:val="28"/>
          <w:szCs w:val="28"/>
        </w:rPr>
        <w:t xml:space="preserve">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Converting the given algorithm into Corresponding C code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5D9E867" w14:textId="77777777" w:rsidR="00CF279C" w:rsidRDefault="00CF279C">
      <w:pPr>
        <w:spacing w:after="0" w:line="360" w:lineRule="auto"/>
        <w:jc w:val="both"/>
        <w:rPr>
          <w:rFonts w:ascii="Times New Roman" w:eastAsia="Times New Roman" w:hAnsi="Times New Roman" w:cs="Times New Roman"/>
          <w:sz w:val="28"/>
          <w:szCs w:val="28"/>
        </w:rPr>
      </w:pPr>
    </w:p>
    <w:p w14:paraId="53B59980" w14:textId="77777777" w:rsidR="00CF279C" w:rsidRDefault="00CF279C">
      <w:pPr>
        <w:spacing w:after="0" w:line="360" w:lineRule="auto"/>
        <w:jc w:val="both"/>
        <w:rPr>
          <w:rFonts w:ascii="Times New Roman" w:eastAsia="Times New Roman" w:hAnsi="Times New Roman" w:cs="Times New Roman"/>
          <w:sz w:val="28"/>
          <w:szCs w:val="28"/>
        </w:rPr>
      </w:pPr>
    </w:p>
    <w:p w14:paraId="74C99339" w14:textId="6093171D" w:rsidR="00CE3524" w:rsidRDefault="00AB759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 R Durga Prasad (192111578)</w:t>
      </w:r>
    </w:p>
    <w:p w14:paraId="5760DE0A" w14:textId="69B41F4D" w:rsidR="00CF279C" w:rsidRDefault="00AB759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K Bhanu Teja (192111320)</w:t>
      </w:r>
    </w:p>
    <w:p w14:paraId="3A3310B5" w14:textId="77777777" w:rsidR="00CF279C" w:rsidRDefault="00CF279C">
      <w:pPr>
        <w:spacing w:after="0" w:line="360" w:lineRule="auto"/>
        <w:jc w:val="both"/>
        <w:rPr>
          <w:rFonts w:ascii="Times New Roman" w:eastAsia="Times New Roman" w:hAnsi="Times New Roman" w:cs="Times New Roman"/>
          <w:sz w:val="28"/>
          <w:szCs w:val="28"/>
        </w:rPr>
      </w:pPr>
    </w:p>
    <w:p w14:paraId="5414B8E2" w14:textId="77777777" w:rsidR="00CF279C" w:rsidRDefault="00CF279C">
      <w:pPr>
        <w:spacing w:after="0" w:line="360" w:lineRule="auto"/>
        <w:jc w:val="both"/>
        <w:rPr>
          <w:rFonts w:ascii="Times New Roman" w:eastAsia="Times New Roman" w:hAnsi="Times New Roman" w:cs="Times New Roman"/>
          <w:sz w:val="24"/>
          <w:szCs w:val="24"/>
        </w:rPr>
      </w:pPr>
    </w:p>
    <w:p w14:paraId="3A059ABB" w14:textId="77777777" w:rsidR="00CF279C" w:rsidRDefault="00CF279C">
      <w:pPr>
        <w:spacing w:after="0" w:line="360" w:lineRule="auto"/>
        <w:jc w:val="both"/>
        <w:rPr>
          <w:rFonts w:ascii="Times New Roman" w:eastAsia="Times New Roman" w:hAnsi="Times New Roman" w:cs="Times New Roman"/>
          <w:sz w:val="24"/>
          <w:szCs w:val="24"/>
        </w:rPr>
      </w:pPr>
    </w:p>
    <w:p w14:paraId="040DCF9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0E20E5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1B4D7082" w14:textId="77777777" w:rsidR="00CF279C" w:rsidRDefault="00CF279C">
      <w:pPr>
        <w:spacing w:after="0" w:line="240" w:lineRule="auto"/>
        <w:jc w:val="both"/>
        <w:rPr>
          <w:rFonts w:ascii="Times New Roman" w:eastAsia="Times New Roman" w:hAnsi="Times New Roman" w:cs="Times New Roman"/>
          <w:sz w:val="24"/>
          <w:szCs w:val="24"/>
        </w:rPr>
      </w:pPr>
    </w:p>
    <w:p w14:paraId="04E1EE97" w14:textId="77777777" w:rsidR="00CF279C" w:rsidRDefault="00CF279C">
      <w:pPr>
        <w:spacing w:after="0" w:line="240" w:lineRule="auto"/>
        <w:jc w:val="both"/>
        <w:rPr>
          <w:rFonts w:ascii="Times New Roman" w:eastAsia="Times New Roman" w:hAnsi="Times New Roman" w:cs="Times New Roman"/>
          <w:sz w:val="24"/>
          <w:szCs w:val="24"/>
        </w:rPr>
      </w:pPr>
    </w:p>
    <w:p w14:paraId="6A8AD5A5" w14:textId="77777777" w:rsidR="00CF279C" w:rsidRDefault="00CF279C">
      <w:pPr>
        <w:jc w:val="both"/>
        <w:rPr>
          <w:rFonts w:ascii="Times New Roman" w:eastAsia="Times New Roman" w:hAnsi="Times New Roman" w:cs="Times New Roman"/>
        </w:rPr>
      </w:pPr>
    </w:p>
    <w:p w14:paraId="6B32FD05" w14:textId="77777777" w:rsidR="00CF279C" w:rsidRDefault="00CF279C">
      <w:pPr>
        <w:jc w:val="both"/>
        <w:rPr>
          <w:rFonts w:ascii="Times New Roman" w:eastAsia="Times New Roman" w:hAnsi="Times New Roman" w:cs="Times New Roman"/>
        </w:rPr>
      </w:pPr>
    </w:p>
    <w:p w14:paraId="1E21A01B" w14:textId="77777777" w:rsidR="00CF279C" w:rsidRDefault="00CF279C">
      <w:pPr>
        <w:jc w:val="both"/>
        <w:rPr>
          <w:rFonts w:ascii="Times New Roman" w:eastAsia="Times New Roman" w:hAnsi="Times New Roman" w:cs="Times New Roman"/>
        </w:rPr>
      </w:pPr>
    </w:p>
    <w:p w14:paraId="0B07E5E2" w14:textId="77777777" w:rsidR="00CF279C" w:rsidRDefault="00CF279C">
      <w:pPr>
        <w:jc w:val="both"/>
        <w:rPr>
          <w:rFonts w:ascii="Times New Roman" w:eastAsia="Times New Roman" w:hAnsi="Times New Roman" w:cs="Times New Roman"/>
        </w:rPr>
      </w:pPr>
    </w:p>
    <w:p w14:paraId="490AB9CF" w14:textId="77777777" w:rsidR="00CF279C" w:rsidRDefault="00CF279C">
      <w:pPr>
        <w:jc w:val="both"/>
        <w:rPr>
          <w:rFonts w:ascii="Times New Roman" w:eastAsia="Times New Roman" w:hAnsi="Times New Roman" w:cs="Times New Roman"/>
        </w:rPr>
      </w:pPr>
    </w:p>
    <w:p w14:paraId="3B872892" w14:textId="77777777" w:rsidR="00CF279C" w:rsidRDefault="00CF279C">
      <w:pPr>
        <w:jc w:val="both"/>
        <w:rPr>
          <w:rFonts w:ascii="Times New Roman" w:eastAsia="Times New Roman" w:hAnsi="Times New Roman" w:cs="Times New Roman"/>
        </w:rPr>
      </w:pPr>
    </w:p>
    <w:p w14:paraId="4B2C31DE" w14:textId="77777777" w:rsidR="00CF279C" w:rsidRDefault="00CF279C">
      <w:pPr>
        <w:jc w:val="both"/>
        <w:rPr>
          <w:rFonts w:ascii="Times New Roman" w:eastAsia="Times New Roman" w:hAnsi="Times New Roman" w:cs="Times New Roman"/>
        </w:rPr>
      </w:pPr>
    </w:p>
    <w:p w14:paraId="798200C4" w14:textId="77777777" w:rsidR="00CF279C" w:rsidRDefault="00CF279C">
      <w:pPr>
        <w:jc w:val="both"/>
        <w:rPr>
          <w:rFonts w:ascii="Times New Roman" w:eastAsia="Times New Roman" w:hAnsi="Times New Roman" w:cs="Times New Roman"/>
        </w:rPr>
      </w:pPr>
    </w:p>
    <w:p w14:paraId="0B64475B" w14:textId="77777777" w:rsidR="00CF279C" w:rsidRDefault="00CF279C">
      <w:pPr>
        <w:jc w:val="both"/>
        <w:rPr>
          <w:rFonts w:ascii="Times New Roman" w:eastAsia="Times New Roman" w:hAnsi="Times New Roman" w:cs="Times New Roman"/>
        </w:rPr>
      </w:pPr>
    </w:p>
    <w:p w14:paraId="2112341E" w14:textId="77777777" w:rsidR="00CF279C" w:rsidRDefault="00CF279C">
      <w:pPr>
        <w:jc w:val="both"/>
        <w:rPr>
          <w:rFonts w:ascii="Times New Roman" w:eastAsia="Times New Roman" w:hAnsi="Times New Roman" w:cs="Times New Roman"/>
        </w:rPr>
      </w:pPr>
    </w:p>
    <w:p w14:paraId="5266365E" w14:textId="77777777" w:rsidR="00CF279C" w:rsidRDefault="00CF279C">
      <w:pPr>
        <w:jc w:val="both"/>
        <w:rPr>
          <w:rFonts w:ascii="Times New Roman" w:eastAsia="Times New Roman" w:hAnsi="Times New Roman" w:cs="Times New Roman"/>
        </w:rPr>
      </w:pPr>
    </w:p>
    <w:p w14:paraId="36409B53" w14:textId="77777777" w:rsidR="00CF279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939D8F" w14:textId="77777777" w:rsidR="00CF279C" w:rsidRDefault="00CF279C">
      <w:pPr>
        <w:jc w:val="both"/>
        <w:rPr>
          <w:rFonts w:ascii="Times New Roman" w:eastAsia="Times New Roman" w:hAnsi="Times New Roman" w:cs="Times New Roman"/>
          <w:b/>
          <w:sz w:val="32"/>
          <w:szCs w:val="32"/>
        </w:rPr>
      </w:pPr>
    </w:p>
    <w:p w14:paraId="2510720F" w14:textId="77777777" w:rsidR="00CF279C" w:rsidRDefault="00CF279C">
      <w:pPr>
        <w:jc w:val="both"/>
        <w:rPr>
          <w:rFonts w:ascii="Times New Roman" w:eastAsia="Times New Roman" w:hAnsi="Times New Roman" w:cs="Times New Roman"/>
          <w:b/>
          <w:sz w:val="32"/>
          <w:szCs w:val="32"/>
        </w:rPr>
      </w:pPr>
    </w:p>
    <w:p w14:paraId="02F46DA3" w14:textId="77777777" w:rsidR="00CF279C" w:rsidRDefault="00CF279C">
      <w:pPr>
        <w:jc w:val="both"/>
        <w:rPr>
          <w:rFonts w:ascii="Times New Roman" w:eastAsia="Times New Roman" w:hAnsi="Times New Roman" w:cs="Times New Roman"/>
          <w:b/>
          <w:sz w:val="32"/>
          <w:szCs w:val="32"/>
        </w:rPr>
      </w:pPr>
    </w:p>
    <w:p w14:paraId="761EC4ED" w14:textId="19310E0C"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“Converting the given algorithm into Corresponding C code” </w:t>
      </w:r>
      <w:r>
        <w:rPr>
          <w:rFonts w:ascii="Times New Roman" w:eastAsia="Times New Roman" w:hAnsi="Times New Roman" w:cs="Times New Roman"/>
          <w:sz w:val="28"/>
          <w:szCs w:val="28"/>
        </w:rPr>
        <w:t>submitted by</w:t>
      </w:r>
      <w:r w:rsidR="00AB7591" w:rsidRPr="00AB7591">
        <w:rPr>
          <w:rFonts w:ascii="Times New Roman" w:eastAsia="Times New Roman" w:hAnsi="Times New Roman" w:cs="Times New Roman"/>
          <w:b/>
          <w:sz w:val="26"/>
          <w:szCs w:val="26"/>
        </w:rPr>
        <w:t xml:space="preserve"> </w:t>
      </w:r>
      <w:r w:rsidR="00AB7591">
        <w:rPr>
          <w:rFonts w:ascii="Times New Roman" w:eastAsia="Times New Roman" w:hAnsi="Times New Roman" w:cs="Times New Roman"/>
          <w:b/>
          <w:sz w:val="26"/>
          <w:szCs w:val="26"/>
        </w:rPr>
        <w:t xml:space="preserve">P R Durga prasad and K Bhanu </w:t>
      </w:r>
      <w:proofErr w:type="gramStart"/>
      <w:r w:rsidR="00AB7591">
        <w:rPr>
          <w:rFonts w:ascii="Times New Roman" w:eastAsia="Times New Roman" w:hAnsi="Times New Roman" w:cs="Times New Roman"/>
          <w:b/>
          <w:sz w:val="26"/>
          <w:szCs w:val="26"/>
        </w:rPr>
        <w:t>Teja</w:t>
      </w:r>
      <w:r w:rsidR="00AB7591">
        <w:rPr>
          <w:rFonts w:ascii="Times New Roman" w:eastAsia="Times New Roman" w:hAnsi="Times New Roman" w:cs="Times New Roman"/>
          <w:b/>
          <w:sz w:val="26"/>
          <w:szCs w:val="26"/>
        </w:rPr>
        <w:t xml:space="preserve"> </w:t>
      </w:r>
      <w:r w:rsidR="00CE35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w:t>
      </w:r>
      <w:proofErr w:type="gramEnd"/>
      <w:r>
        <w:rPr>
          <w:rFonts w:ascii="Times New Roman" w:eastAsia="Times New Roman" w:hAnsi="Times New Roman" w:cs="Times New Roman"/>
          <w:sz w:val="28"/>
          <w:szCs w:val="28"/>
        </w:rPr>
        <w:t xml:space="preserve"> been carried out under our supervision. The project has been submitted as per the requirements in the current semester of B. Tech Information Technology.</w:t>
      </w:r>
    </w:p>
    <w:p w14:paraId="1575B994" w14:textId="77777777" w:rsidR="00CF279C" w:rsidRDefault="00CF279C">
      <w:pPr>
        <w:spacing w:after="0" w:line="360" w:lineRule="auto"/>
        <w:jc w:val="both"/>
        <w:rPr>
          <w:rFonts w:ascii="Times New Roman" w:eastAsia="Times New Roman" w:hAnsi="Times New Roman" w:cs="Times New Roman"/>
          <w:sz w:val="28"/>
          <w:szCs w:val="28"/>
        </w:rPr>
      </w:pPr>
    </w:p>
    <w:p w14:paraId="605D2886" w14:textId="77777777" w:rsidR="00CF279C" w:rsidRDefault="00CF279C">
      <w:pPr>
        <w:spacing w:after="0" w:line="360" w:lineRule="auto"/>
        <w:jc w:val="both"/>
        <w:rPr>
          <w:rFonts w:ascii="Times New Roman" w:eastAsia="Times New Roman" w:hAnsi="Times New Roman" w:cs="Times New Roman"/>
          <w:sz w:val="28"/>
          <w:szCs w:val="28"/>
        </w:rPr>
      </w:pPr>
    </w:p>
    <w:p w14:paraId="70E87AA3" w14:textId="77777777" w:rsidR="00CF279C"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Faculty-in-charge</w:t>
      </w:r>
    </w:p>
    <w:p w14:paraId="21B5B6E1" w14:textId="21AE0CC1" w:rsidR="00CF279C" w:rsidRDefault="00000000">
      <w:p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Dr.</w:t>
      </w:r>
      <w:r w:rsidR="00CE3524">
        <w:rPr>
          <w:rFonts w:ascii="Times New Roman" w:eastAsia="Times New Roman" w:hAnsi="Times New Roman" w:cs="Times New Roman"/>
          <w:sz w:val="28"/>
          <w:szCs w:val="28"/>
        </w:rPr>
        <w:t>MONIKA</w:t>
      </w:r>
      <w:proofErr w:type="spellEnd"/>
      <w:proofErr w:type="gramEnd"/>
    </w:p>
    <w:p w14:paraId="53358C5C" w14:textId="77777777" w:rsidR="00CF279C" w:rsidRDefault="00CF279C">
      <w:pPr>
        <w:spacing w:after="0" w:line="360" w:lineRule="auto"/>
        <w:jc w:val="right"/>
        <w:rPr>
          <w:rFonts w:ascii="Times New Roman" w:eastAsia="Times New Roman" w:hAnsi="Times New Roman" w:cs="Times New Roman"/>
          <w:sz w:val="28"/>
          <w:szCs w:val="28"/>
        </w:rPr>
      </w:pPr>
    </w:p>
    <w:p w14:paraId="48568F38" w14:textId="77777777" w:rsidR="00CF279C" w:rsidRDefault="00CF279C">
      <w:pPr>
        <w:spacing w:after="0" w:line="360" w:lineRule="auto"/>
        <w:jc w:val="both"/>
        <w:rPr>
          <w:rFonts w:ascii="Times New Roman" w:eastAsia="Times New Roman" w:hAnsi="Times New Roman" w:cs="Times New Roman"/>
          <w:sz w:val="28"/>
          <w:szCs w:val="28"/>
        </w:rPr>
      </w:pPr>
    </w:p>
    <w:p w14:paraId="3BC14377" w14:textId="77777777" w:rsidR="00CF279C" w:rsidRDefault="00CF279C">
      <w:pPr>
        <w:spacing w:after="0" w:line="360" w:lineRule="auto"/>
        <w:jc w:val="both"/>
        <w:rPr>
          <w:rFonts w:ascii="Times New Roman" w:eastAsia="Times New Roman" w:hAnsi="Times New Roman" w:cs="Times New Roman"/>
          <w:sz w:val="28"/>
          <w:szCs w:val="28"/>
        </w:rPr>
      </w:pPr>
    </w:p>
    <w:p w14:paraId="00460A32" w14:textId="77777777" w:rsidR="00CF279C" w:rsidRDefault="00CF279C">
      <w:pPr>
        <w:spacing w:after="0" w:line="360" w:lineRule="auto"/>
        <w:jc w:val="both"/>
        <w:rPr>
          <w:rFonts w:ascii="Times New Roman" w:eastAsia="Times New Roman" w:hAnsi="Times New Roman" w:cs="Times New Roman"/>
          <w:sz w:val="28"/>
          <w:szCs w:val="28"/>
        </w:rPr>
      </w:pPr>
    </w:p>
    <w:p w14:paraId="1A01CB1A" w14:textId="77777777" w:rsidR="00CF279C" w:rsidRDefault="00CF279C">
      <w:pPr>
        <w:spacing w:after="0" w:line="360" w:lineRule="auto"/>
        <w:jc w:val="both"/>
        <w:rPr>
          <w:rFonts w:ascii="Times New Roman" w:eastAsia="Times New Roman" w:hAnsi="Times New Roman" w:cs="Times New Roman"/>
          <w:sz w:val="28"/>
          <w:szCs w:val="28"/>
        </w:rPr>
      </w:pPr>
    </w:p>
    <w:p w14:paraId="51D95AFE" w14:textId="77777777" w:rsidR="00CF279C" w:rsidRDefault="00CF279C">
      <w:pPr>
        <w:spacing w:after="0" w:line="360" w:lineRule="auto"/>
        <w:jc w:val="both"/>
        <w:rPr>
          <w:rFonts w:ascii="Times New Roman" w:eastAsia="Times New Roman" w:hAnsi="Times New Roman" w:cs="Times New Roman"/>
          <w:sz w:val="28"/>
          <w:szCs w:val="28"/>
        </w:rPr>
      </w:pPr>
    </w:p>
    <w:p w14:paraId="1A84B379" w14:textId="77777777" w:rsidR="00CF279C" w:rsidRDefault="00CF279C">
      <w:pPr>
        <w:spacing w:after="0" w:line="360" w:lineRule="auto"/>
        <w:jc w:val="both"/>
        <w:rPr>
          <w:rFonts w:ascii="Times New Roman" w:eastAsia="Times New Roman" w:hAnsi="Times New Roman" w:cs="Times New Roman"/>
          <w:sz w:val="28"/>
          <w:szCs w:val="28"/>
        </w:rPr>
      </w:pPr>
    </w:p>
    <w:p w14:paraId="6FE5F5E8" w14:textId="77777777" w:rsidR="00CF279C" w:rsidRDefault="00CF279C">
      <w:pPr>
        <w:spacing w:after="0" w:line="360" w:lineRule="auto"/>
        <w:jc w:val="both"/>
        <w:rPr>
          <w:rFonts w:ascii="Times New Roman" w:eastAsia="Times New Roman" w:hAnsi="Times New Roman" w:cs="Times New Roman"/>
          <w:sz w:val="28"/>
          <w:szCs w:val="28"/>
        </w:rPr>
      </w:pPr>
    </w:p>
    <w:p w14:paraId="6417B406" w14:textId="77777777" w:rsidR="00CF279C" w:rsidRDefault="00CF279C">
      <w:pPr>
        <w:spacing w:after="0" w:line="360" w:lineRule="auto"/>
        <w:jc w:val="both"/>
        <w:rPr>
          <w:rFonts w:ascii="Times New Roman" w:eastAsia="Times New Roman" w:hAnsi="Times New Roman" w:cs="Times New Roman"/>
          <w:sz w:val="28"/>
          <w:szCs w:val="28"/>
        </w:rPr>
      </w:pPr>
    </w:p>
    <w:p w14:paraId="0FDD6DCD" w14:textId="77777777" w:rsidR="00CE3524" w:rsidRDefault="00CE3524">
      <w:pPr>
        <w:spacing w:after="0" w:line="360" w:lineRule="auto"/>
        <w:jc w:val="center"/>
        <w:rPr>
          <w:rFonts w:ascii="Times New Roman" w:eastAsia="Times New Roman" w:hAnsi="Times New Roman" w:cs="Times New Roman"/>
          <w:b/>
          <w:sz w:val="56"/>
          <w:szCs w:val="56"/>
        </w:rPr>
      </w:pPr>
    </w:p>
    <w:p w14:paraId="2D496EA8" w14:textId="77777777" w:rsidR="00CE3524" w:rsidRDefault="00CE3524">
      <w:pPr>
        <w:spacing w:after="0" w:line="360" w:lineRule="auto"/>
        <w:jc w:val="center"/>
        <w:rPr>
          <w:rFonts w:ascii="Times New Roman" w:eastAsia="Times New Roman" w:hAnsi="Times New Roman" w:cs="Times New Roman"/>
          <w:b/>
          <w:sz w:val="56"/>
          <w:szCs w:val="56"/>
        </w:rPr>
      </w:pPr>
    </w:p>
    <w:p w14:paraId="0B103748" w14:textId="77777777" w:rsidR="00AB7591" w:rsidRDefault="00AB7591">
      <w:pPr>
        <w:spacing w:after="0" w:line="360" w:lineRule="auto"/>
        <w:jc w:val="center"/>
        <w:rPr>
          <w:rFonts w:ascii="Times New Roman" w:eastAsia="Times New Roman" w:hAnsi="Times New Roman" w:cs="Times New Roman"/>
          <w:b/>
          <w:sz w:val="56"/>
          <w:szCs w:val="56"/>
        </w:rPr>
      </w:pPr>
    </w:p>
    <w:p w14:paraId="7C623600" w14:textId="3CCA05B3" w:rsidR="00CF279C"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5EBE8673" w14:textId="77777777" w:rsidR="00CF279C" w:rsidRDefault="00CF279C">
      <w:pPr>
        <w:spacing w:after="0" w:line="360" w:lineRule="auto"/>
        <w:jc w:val="both"/>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CF279C" w14:paraId="3768761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E38CBB5"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73EBC81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CF279C" w14:paraId="045FBA1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D8853A9"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31FE506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CF279C" w14:paraId="38504FD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771E38F"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1733C66F"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CF279C" w14:paraId="35AC2766"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C14AC52"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4023BA3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CF279C" w14:paraId="418540A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8705636"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8A82D81"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66E6B089" w14:textId="77777777" w:rsidR="00CF279C"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3B0F6F95" w14:textId="77777777" w:rsidR="00CF279C"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A386B9D" w14:textId="77777777" w:rsidR="00CF279C" w:rsidRDefault="00000000">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CF279C" w14:paraId="307B7A52"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300D04C1"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7E7C36A7"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7E499D00" w14:textId="77777777" w:rsidR="00CF279C"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6918FE69" w14:textId="77777777" w:rsidR="00CF279C"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7EE4F442" w14:textId="77777777" w:rsidR="00CF279C" w:rsidRDefault="00000000">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CF279C" w14:paraId="4D3C5DF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C105676"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69D1A8F5"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2B4BB2C5" w14:textId="77777777" w:rsidR="00CF279C"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1215FB66" w14:textId="77777777" w:rsidR="00CF279C"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705A24A2" w14:textId="77777777" w:rsidR="00CF279C" w:rsidRDefault="00000000">
            <w:pPr>
              <w:numPr>
                <w:ilvl w:val="0"/>
                <w:numId w:val="2"/>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CF279C" w14:paraId="1134FE9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FEE14DE"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0BA34259"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916B6ED" w14:textId="77777777" w:rsidR="00CF279C" w:rsidRDefault="00CF279C">
      <w:pPr>
        <w:spacing w:after="0" w:line="360" w:lineRule="auto"/>
        <w:jc w:val="both"/>
        <w:rPr>
          <w:rFonts w:ascii="Times New Roman" w:eastAsia="Times New Roman" w:hAnsi="Times New Roman" w:cs="Times New Roman"/>
          <w:b/>
          <w:sz w:val="32"/>
          <w:szCs w:val="32"/>
        </w:rPr>
      </w:pPr>
    </w:p>
    <w:p w14:paraId="3774690E" w14:textId="77777777" w:rsidR="00CF279C" w:rsidRDefault="00CF279C">
      <w:pPr>
        <w:spacing w:after="0" w:line="360" w:lineRule="auto"/>
        <w:jc w:val="both"/>
        <w:rPr>
          <w:rFonts w:ascii="Times New Roman" w:eastAsia="Times New Roman" w:hAnsi="Times New Roman" w:cs="Times New Roman"/>
          <w:b/>
          <w:sz w:val="32"/>
          <w:szCs w:val="32"/>
        </w:rPr>
      </w:pPr>
    </w:p>
    <w:p w14:paraId="07EF1874" w14:textId="77777777" w:rsidR="00CF279C" w:rsidRDefault="00CF279C">
      <w:pPr>
        <w:spacing w:after="0" w:line="360" w:lineRule="auto"/>
        <w:jc w:val="both"/>
        <w:rPr>
          <w:rFonts w:ascii="Times New Roman" w:eastAsia="Times New Roman" w:hAnsi="Times New Roman" w:cs="Times New Roman"/>
          <w:b/>
          <w:sz w:val="34"/>
          <w:szCs w:val="34"/>
        </w:rPr>
      </w:pPr>
    </w:p>
    <w:p w14:paraId="7A89CFDC" w14:textId="77777777" w:rsidR="00CF279C" w:rsidRDefault="00CF279C">
      <w:pPr>
        <w:spacing w:after="0" w:line="360" w:lineRule="auto"/>
        <w:jc w:val="both"/>
        <w:rPr>
          <w:rFonts w:ascii="Times New Roman" w:eastAsia="Times New Roman" w:hAnsi="Times New Roman" w:cs="Times New Roman"/>
          <w:b/>
          <w:sz w:val="34"/>
          <w:szCs w:val="34"/>
        </w:rPr>
      </w:pPr>
    </w:p>
    <w:p w14:paraId="13F83432" w14:textId="77777777" w:rsidR="00CF279C" w:rsidRDefault="00CF279C">
      <w:pPr>
        <w:spacing w:after="0" w:line="360" w:lineRule="auto"/>
        <w:jc w:val="both"/>
        <w:rPr>
          <w:rFonts w:ascii="Times New Roman" w:eastAsia="Times New Roman" w:hAnsi="Times New Roman" w:cs="Times New Roman"/>
          <w:b/>
          <w:sz w:val="34"/>
          <w:szCs w:val="34"/>
        </w:rPr>
      </w:pPr>
    </w:p>
    <w:p w14:paraId="33F70CA6"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14:paraId="27AD15C5" w14:textId="77777777" w:rsidR="00CF279C" w:rsidRDefault="00CF279C">
      <w:pPr>
        <w:spacing w:after="0" w:line="360" w:lineRule="auto"/>
        <w:jc w:val="both"/>
        <w:rPr>
          <w:rFonts w:ascii="Times New Roman" w:eastAsia="Times New Roman" w:hAnsi="Times New Roman" w:cs="Times New Roman"/>
          <w:b/>
          <w:sz w:val="34"/>
          <w:szCs w:val="34"/>
        </w:rPr>
      </w:pPr>
    </w:p>
    <w:p w14:paraId="3628FBC3"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paper provides an in-depth exploration of the process involved in converting algorithms into corresponding C code, offering insights into the significance, methodologies, and implications of this transformation. The abstract delves into the intricacies of algorithm conversion, emphasizing its pivotal role in translating abstract problem-solving approaches into concrete executable programs.</w:t>
      </w:r>
    </w:p>
    <w:p w14:paraId="5D4F2F7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abstract outlines the various stages of algorithm conversion, including algorithm analysis, algorithmic design, and code implementation, elucidating the significance of each phase and their interconnectedness. It discusses the fundamental principles underlying algorithm conversion, such as data structures, control flow constructs, and algorithmic paradigms, highlighting their impact on the resulting C code.</w:t>
      </w:r>
    </w:p>
    <w:p w14:paraId="41DD014F"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the abstract evaluates the benefits and challenges associated with converting algorithms into C code, emphasizing its potential to enhance code efficiency, readability, and maintainability while addressing concerns such as performance optimization and memory management. It also explores emerging trends and advancements in algorithm conversion techniques, such as automated code generation tools and optimization strategies, underscoring their role in streamlining the development process and improving code quality.</w:t>
      </w:r>
    </w:p>
    <w:p w14:paraId="5688110F" w14:textId="77777777" w:rsidR="00CF279C" w:rsidRDefault="00CF279C">
      <w:pPr>
        <w:spacing w:after="0" w:line="360" w:lineRule="auto"/>
        <w:jc w:val="both"/>
        <w:rPr>
          <w:rFonts w:ascii="Times New Roman" w:eastAsia="Times New Roman" w:hAnsi="Times New Roman" w:cs="Times New Roman"/>
          <w:b/>
          <w:sz w:val="34"/>
          <w:szCs w:val="34"/>
        </w:rPr>
      </w:pPr>
    </w:p>
    <w:p w14:paraId="3D0352BA"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paper contributes to a deeper understanding of the process of converting algorithms into corresponding C code, offering valuable insights for software developers, researchers, and educators alike.</w:t>
      </w:r>
    </w:p>
    <w:p w14:paraId="43898116" w14:textId="77777777" w:rsidR="00CF279C" w:rsidRDefault="00CF279C">
      <w:pPr>
        <w:spacing w:after="0" w:line="360" w:lineRule="auto"/>
        <w:jc w:val="both"/>
        <w:rPr>
          <w:rFonts w:ascii="Times New Roman" w:eastAsia="Times New Roman" w:hAnsi="Times New Roman" w:cs="Times New Roman"/>
          <w:b/>
          <w:sz w:val="34"/>
          <w:szCs w:val="34"/>
        </w:rPr>
      </w:pPr>
    </w:p>
    <w:p w14:paraId="0D2A08D4" w14:textId="77777777" w:rsidR="00CF279C" w:rsidRDefault="00CF279C">
      <w:pPr>
        <w:spacing w:after="0" w:line="360" w:lineRule="auto"/>
        <w:jc w:val="both"/>
        <w:rPr>
          <w:rFonts w:ascii="Times New Roman" w:eastAsia="Times New Roman" w:hAnsi="Times New Roman" w:cs="Times New Roman"/>
          <w:sz w:val="28"/>
          <w:szCs w:val="28"/>
        </w:rPr>
      </w:pPr>
    </w:p>
    <w:p w14:paraId="73414E5F" w14:textId="77777777" w:rsidR="00CE3524" w:rsidRDefault="00CE3524">
      <w:pPr>
        <w:spacing w:after="0" w:line="360" w:lineRule="auto"/>
        <w:jc w:val="both"/>
        <w:rPr>
          <w:rFonts w:ascii="Times New Roman" w:eastAsia="Times New Roman" w:hAnsi="Times New Roman" w:cs="Times New Roman"/>
          <w:b/>
          <w:sz w:val="34"/>
          <w:szCs w:val="34"/>
        </w:rPr>
      </w:pPr>
    </w:p>
    <w:p w14:paraId="64335AD9" w14:textId="77777777" w:rsidR="00CE3524" w:rsidRDefault="00CE3524">
      <w:pPr>
        <w:spacing w:after="0" w:line="360" w:lineRule="auto"/>
        <w:jc w:val="both"/>
        <w:rPr>
          <w:rFonts w:ascii="Times New Roman" w:eastAsia="Times New Roman" w:hAnsi="Times New Roman" w:cs="Times New Roman"/>
          <w:b/>
          <w:sz w:val="34"/>
          <w:szCs w:val="34"/>
        </w:rPr>
      </w:pPr>
    </w:p>
    <w:p w14:paraId="20A16CB5" w14:textId="2B6887ED"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Introduction:</w:t>
      </w:r>
    </w:p>
    <w:p w14:paraId="6BD41E5D" w14:textId="77777777" w:rsidR="00CF279C" w:rsidRDefault="00CF279C">
      <w:pPr>
        <w:spacing w:after="0" w:line="360" w:lineRule="auto"/>
        <w:jc w:val="both"/>
        <w:rPr>
          <w:rFonts w:ascii="Times New Roman" w:eastAsia="Times New Roman" w:hAnsi="Times New Roman" w:cs="Times New Roman"/>
          <w:sz w:val="28"/>
          <w:szCs w:val="28"/>
        </w:rPr>
      </w:pPr>
    </w:p>
    <w:p w14:paraId="439DC1F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domain of software development, the conversion of algorithms into corresponding C code stands as a foundational process essential for the creation of efficient and maintainable software systems. Algorithms, serving as abstract problem-solving procedures, demand translation into concrete executable code to be effectively deployed on computer systems. This process holds particular significance within the context of C programming, a language esteemed for its efficiency, portability, and extensive adoption across diverse domains.</w:t>
      </w:r>
    </w:p>
    <w:p w14:paraId="16279F1D" w14:textId="77777777" w:rsidR="00CF279C" w:rsidRDefault="00CF279C">
      <w:pPr>
        <w:spacing w:after="0" w:line="360" w:lineRule="auto"/>
        <w:jc w:val="both"/>
        <w:rPr>
          <w:rFonts w:ascii="Times New Roman" w:eastAsia="Times New Roman" w:hAnsi="Times New Roman" w:cs="Times New Roman"/>
          <w:sz w:val="28"/>
          <w:szCs w:val="28"/>
        </w:rPr>
      </w:pPr>
    </w:p>
    <w:p w14:paraId="090FE8B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inquiry endeavors to explore the intricacies of converting algorithms into corresponding C code, elucidating the methodologies, principles, and best practices inherent in this transformative endeavor. By delving into the foundational tenets of algorithmic design and code implementation, this investigation seeks to empower developers and programmers with the knowledge and insights required to proficiently translate abstract algorithms into robust and dependable C code.</w:t>
      </w:r>
    </w:p>
    <w:p w14:paraId="425F6B67"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61A82DBA" w14:textId="77777777" w:rsidR="00CF279C" w:rsidRDefault="00CF279C">
      <w:pPr>
        <w:spacing w:after="0" w:line="360" w:lineRule="auto"/>
        <w:jc w:val="both"/>
        <w:rPr>
          <w:rFonts w:ascii="Times New Roman" w:eastAsia="Times New Roman" w:hAnsi="Times New Roman" w:cs="Times New Roman"/>
          <w:b/>
          <w:sz w:val="34"/>
          <w:szCs w:val="34"/>
        </w:rPr>
      </w:pPr>
    </w:p>
    <w:p w14:paraId="0BEF1436"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6DE714B6"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Converting algorithms to C code poses a challenge in bridging abstract concepts with executable programs amidst growing software complexity. Challenges include selecting fitting data structures, control flows, and optimization methods. Developers must navigate diverse algorithms and paradigms, demanding a profound grasp of principles and languages. The problem centers on efficiently translating abstract algorithms into dependable C code while tackling design intricacies.</w:t>
      </w:r>
    </w:p>
    <w:p w14:paraId="76055DDD" w14:textId="77777777" w:rsidR="00CE3524" w:rsidRDefault="00CE3524">
      <w:pPr>
        <w:spacing w:after="0" w:line="360" w:lineRule="auto"/>
        <w:jc w:val="both"/>
        <w:rPr>
          <w:rFonts w:ascii="Times New Roman" w:eastAsia="Times New Roman" w:hAnsi="Times New Roman" w:cs="Times New Roman"/>
          <w:b/>
          <w:sz w:val="34"/>
          <w:szCs w:val="34"/>
        </w:rPr>
      </w:pPr>
    </w:p>
    <w:p w14:paraId="551273B1" w14:textId="2131292D"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Proposed Design:</w:t>
      </w:r>
    </w:p>
    <w:p w14:paraId="3FED2498" w14:textId="77777777" w:rsidR="00CF279C" w:rsidRDefault="00CF279C">
      <w:pPr>
        <w:spacing w:after="0" w:line="360" w:lineRule="auto"/>
        <w:jc w:val="both"/>
        <w:rPr>
          <w:rFonts w:ascii="Times New Roman" w:eastAsia="Times New Roman" w:hAnsi="Times New Roman" w:cs="Times New Roman"/>
          <w:b/>
          <w:sz w:val="30"/>
          <w:szCs w:val="30"/>
        </w:rPr>
      </w:pPr>
    </w:p>
    <w:p w14:paraId="07A1A62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Requirements Gathering and Analysis: </w:t>
      </w:r>
      <w:r>
        <w:rPr>
          <w:rFonts w:ascii="Times New Roman" w:eastAsia="Times New Roman" w:hAnsi="Times New Roman" w:cs="Times New Roman"/>
          <w:sz w:val="28"/>
          <w:szCs w:val="28"/>
        </w:rPr>
        <w:t>Conduct stakeholder interviews and surveys to understand the organization's needs regarding algorithm conversion requirements, including input/output specifications, performance expectations, and language constraints within the C programming environment.</w:t>
      </w:r>
    </w:p>
    <w:p w14:paraId="5F6FCBDB" w14:textId="77777777" w:rsidR="00CF279C" w:rsidRDefault="00CF279C">
      <w:pPr>
        <w:spacing w:after="0" w:line="360" w:lineRule="auto"/>
        <w:jc w:val="both"/>
        <w:rPr>
          <w:rFonts w:ascii="Times New Roman" w:eastAsia="Times New Roman" w:hAnsi="Times New Roman" w:cs="Times New Roman"/>
          <w:b/>
          <w:sz w:val="30"/>
          <w:szCs w:val="30"/>
        </w:rPr>
      </w:pPr>
    </w:p>
    <w:p w14:paraId="5EEC786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Tool Selection Criteria: </w:t>
      </w:r>
      <w:r>
        <w:rPr>
          <w:rFonts w:ascii="Times New Roman" w:eastAsia="Times New Roman" w:hAnsi="Times New Roman" w:cs="Times New Roman"/>
          <w:sz w:val="28"/>
          <w:szCs w:val="28"/>
        </w:rPr>
        <w:t>Identify a range of algorithm conversion tools, considering factors such as compatibility with C, support for various algorithmic paradigms, and community feedback. Evaluate tools based on project objectives, leveraging industry research and expert insights to make informed decisions.</w:t>
      </w:r>
    </w:p>
    <w:p w14:paraId="30D4248B" w14:textId="77777777" w:rsidR="00CF279C" w:rsidRDefault="00CF279C">
      <w:pPr>
        <w:spacing w:after="0" w:line="360" w:lineRule="auto"/>
        <w:jc w:val="both"/>
        <w:rPr>
          <w:rFonts w:ascii="Times New Roman" w:eastAsia="Times New Roman" w:hAnsi="Times New Roman" w:cs="Times New Roman"/>
          <w:b/>
          <w:sz w:val="30"/>
          <w:szCs w:val="30"/>
        </w:rPr>
      </w:pPr>
    </w:p>
    <w:p w14:paraId="558ABE83"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Algorithm Conversion Methodology: </w:t>
      </w:r>
      <w:r>
        <w:rPr>
          <w:rFonts w:ascii="Times New Roman" w:eastAsia="Times New Roman" w:hAnsi="Times New Roman" w:cs="Times New Roman"/>
          <w:sz w:val="28"/>
          <w:szCs w:val="28"/>
        </w:rPr>
        <w:t>Define a systematic approach to algorithm conversion, encompassing stages like analysis, design, and implementation. Develop strategies for selecting appropriate data structures, control flow constructs, and optimization techniques to ensure efficient and maintainable C code generation.</w:t>
      </w:r>
    </w:p>
    <w:p w14:paraId="46BB9582" w14:textId="77777777" w:rsidR="00CF279C" w:rsidRDefault="00CF279C">
      <w:pPr>
        <w:spacing w:after="0" w:line="360" w:lineRule="auto"/>
        <w:jc w:val="both"/>
        <w:rPr>
          <w:rFonts w:ascii="Times New Roman" w:eastAsia="Times New Roman" w:hAnsi="Times New Roman" w:cs="Times New Roman"/>
          <w:b/>
          <w:sz w:val="30"/>
          <w:szCs w:val="30"/>
        </w:rPr>
      </w:pPr>
    </w:p>
    <w:p w14:paraId="256387FA"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Testing and Optimization: </w:t>
      </w:r>
      <w:r>
        <w:rPr>
          <w:rFonts w:ascii="Times New Roman" w:eastAsia="Times New Roman" w:hAnsi="Times New Roman" w:cs="Times New Roman"/>
          <w:sz w:val="28"/>
          <w:szCs w:val="28"/>
        </w:rPr>
        <w:t>Implement rigorous testing methodologies to validate the correctness and performance of the converted C code. Employ optimization techniques to enhance code efficiency and address any potential bottlenecks identified during testing.</w:t>
      </w:r>
    </w:p>
    <w:p w14:paraId="76643CF0" w14:textId="77777777" w:rsidR="00CF279C" w:rsidRDefault="00CF279C">
      <w:pPr>
        <w:spacing w:after="0" w:line="360" w:lineRule="auto"/>
        <w:jc w:val="both"/>
        <w:rPr>
          <w:rFonts w:ascii="Times New Roman" w:eastAsia="Times New Roman" w:hAnsi="Times New Roman" w:cs="Times New Roman"/>
          <w:b/>
          <w:sz w:val="30"/>
          <w:szCs w:val="30"/>
        </w:rPr>
      </w:pPr>
    </w:p>
    <w:p w14:paraId="759DB264" w14:textId="46EEE22B" w:rsidR="00CF279C" w:rsidRPr="00CE3524"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Documentation and Maintenance: </w:t>
      </w:r>
      <w:r>
        <w:rPr>
          <w:rFonts w:ascii="Times New Roman" w:eastAsia="Times New Roman" w:hAnsi="Times New Roman" w:cs="Times New Roman"/>
          <w:sz w:val="28"/>
          <w:szCs w:val="28"/>
        </w:rPr>
        <w:t>Document the algorithm conversion process comprehensively, including rationale for design decisions, implementation details, and testing procedures. Establish procedures for ongoing maintenance and updates to accommodate evolving requirements and algorithmic enhancements.</w:t>
      </w:r>
    </w:p>
    <w:p w14:paraId="3DD19AD8" w14:textId="77777777" w:rsidR="00CF279C" w:rsidRDefault="00CF279C">
      <w:pPr>
        <w:spacing w:after="0" w:line="360" w:lineRule="auto"/>
        <w:jc w:val="both"/>
        <w:rPr>
          <w:rFonts w:ascii="Times New Roman" w:eastAsia="Times New Roman" w:hAnsi="Times New Roman" w:cs="Times New Roman"/>
          <w:b/>
          <w:sz w:val="34"/>
          <w:szCs w:val="34"/>
        </w:rPr>
      </w:pPr>
    </w:p>
    <w:p w14:paraId="5BF50E95"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633D4683" w14:textId="77777777" w:rsidR="00CF279C" w:rsidRDefault="00CF279C">
      <w:pPr>
        <w:spacing w:after="0" w:line="360" w:lineRule="auto"/>
        <w:jc w:val="both"/>
        <w:rPr>
          <w:rFonts w:ascii="Times New Roman" w:eastAsia="Times New Roman" w:hAnsi="Times New Roman" w:cs="Times New Roman"/>
          <w:b/>
          <w:sz w:val="34"/>
          <w:szCs w:val="34"/>
        </w:rPr>
      </w:pPr>
    </w:p>
    <w:p w14:paraId="40C70E5E"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Implementation and Role-Based Access Control:</w:t>
      </w:r>
    </w:p>
    <w:p w14:paraId="2F7F12E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authentication mechanisms to regulate access to the algorithm conversion system.</w:t>
      </w:r>
    </w:p>
    <w:p w14:paraId="3903F65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roles and permissions to manage access based on user responsibilities and authorization levels, ensuring secure usage of the algorithm conversion functionalities.</w:t>
      </w:r>
    </w:p>
    <w:p w14:paraId="680E2EB6" w14:textId="77777777" w:rsidR="00CF279C" w:rsidRDefault="00CF279C">
      <w:pPr>
        <w:spacing w:after="0" w:line="360" w:lineRule="auto"/>
        <w:jc w:val="both"/>
        <w:rPr>
          <w:rFonts w:ascii="Times New Roman" w:eastAsia="Times New Roman" w:hAnsi="Times New Roman" w:cs="Times New Roman"/>
          <w:b/>
          <w:sz w:val="34"/>
          <w:szCs w:val="34"/>
        </w:rPr>
      </w:pPr>
    </w:p>
    <w:p w14:paraId="0322E46C"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 Inventory and Management:</w:t>
      </w:r>
    </w:p>
    <w:p w14:paraId="6CA1B0B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Maintain a centralized repository of algorithm conversion tools tailored for C programming, including details such as vendor information, versions, and license status.</w:t>
      </w:r>
    </w:p>
    <w:p w14:paraId="12054024"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Facilitate streamlined tool management processes, encompassing tasks like installation, configuration, and updates, to ensure smooth integration with the algorithm conversion development environment.</w:t>
      </w:r>
    </w:p>
    <w:p w14:paraId="6E7A5F98" w14:textId="77777777" w:rsidR="00CF279C" w:rsidRDefault="00CF279C">
      <w:pPr>
        <w:spacing w:after="0" w:line="360" w:lineRule="auto"/>
        <w:jc w:val="both"/>
        <w:rPr>
          <w:rFonts w:ascii="Times New Roman" w:eastAsia="Times New Roman" w:hAnsi="Times New Roman" w:cs="Times New Roman"/>
          <w:b/>
          <w:sz w:val="34"/>
          <w:szCs w:val="34"/>
        </w:rPr>
      </w:pPr>
    </w:p>
    <w:p w14:paraId="67B24519"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and Compliance Measures:</w:t>
      </w:r>
    </w:p>
    <w:p w14:paraId="3D11CC1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robust security protocols, including encryption, access controls, and thorough audit trails, to safeguard sensitive data and ensure compliance with relevant standards and regulations.</w:t>
      </w:r>
    </w:p>
    <w:p w14:paraId="6ECF596E" w14:textId="77777777" w:rsidR="00CF279C" w:rsidRDefault="00CF279C">
      <w:pPr>
        <w:spacing w:after="0" w:line="360" w:lineRule="auto"/>
        <w:jc w:val="both"/>
        <w:rPr>
          <w:rFonts w:ascii="Times New Roman" w:eastAsia="Times New Roman" w:hAnsi="Times New Roman" w:cs="Times New Roman"/>
          <w:b/>
          <w:sz w:val="28"/>
          <w:szCs w:val="28"/>
        </w:rPr>
      </w:pPr>
    </w:p>
    <w:p w14:paraId="23A6D151" w14:textId="77777777" w:rsidR="00CF279C" w:rsidRDefault="0000000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Architectural Design:</w:t>
      </w:r>
    </w:p>
    <w:p w14:paraId="51B8C9BF" w14:textId="77777777" w:rsidR="00CF279C" w:rsidRDefault="00CF279C">
      <w:pPr>
        <w:spacing w:after="0" w:line="360" w:lineRule="auto"/>
        <w:jc w:val="both"/>
        <w:rPr>
          <w:rFonts w:ascii="Times New Roman" w:eastAsia="Times New Roman" w:hAnsi="Times New Roman" w:cs="Times New Roman"/>
          <w:b/>
          <w:sz w:val="28"/>
          <w:szCs w:val="28"/>
        </w:rPr>
      </w:pPr>
    </w:p>
    <w:p w14:paraId="39207C81"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Presentation Layer:</w:t>
      </w:r>
    </w:p>
    <w:p w14:paraId="2E552BB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 user-friendly web interface optimized for interacting with the algorithm conversion framework specific to C programming.</w:t>
      </w:r>
    </w:p>
    <w:p w14:paraId="147AF6EE"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Incorporate role-based access control (RBAC) to regulate user authentication and permissions within the algorithm conversion system.</w:t>
      </w:r>
    </w:p>
    <w:p w14:paraId="4C5FCE12" w14:textId="77777777" w:rsidR="00CF279C" w:rsidRDefault="00CF279C">
      <w:pPr>
        <w:spacing w:after="0" w:line="360" w:lineRule="auto"/>
        <w:jc w:val="both"/>
        <w:rPr>
          <w:rFonts w:ascii="Times New Roman" w:eastAsia="Times New Roman" w:hAnsi="Times New Roman" w:cs="Times New Roman"/>
          <w:b/>
          <w:sz w:val="34"/>
          <w:szCs w:val="34"/>
        </w:rPr>
      </w:pPr>
    </w:p>
    <w:p w14:paraId="12715891"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Layer:</w:t>
      </w:r>
    </w:p>
    <w:p w14:paraId="215F65D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business logic layer handles user requests and orchestrates system functionalities tailored for algorithm conversion into C code.</w:t>
      </w:r>
    </w:p>
    <w:p w14:paraId="63D3385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module for managing criteria defines, stores, and administers conversion criteria relevant to the C programming paradigm within the algorithm conversion system.</w:t>
      </w:r>
    </w:p>
    <w:p w14:paraId="3925E4EF" w14:textId="77777777" w:rsidR="00CF279C" w:rsidRDefault="00CF279C">
      <w:pPr>
        <w:spacing w:after="0" w:line="360" w:lineRule="auto"/>
        <w:jc w:val="both"/>
        <w:rPr>
          <w:rFonts w:ascii="Times New Roman" w:eastAsia="Times New Roman" w:hAnsi="Times New Roman" w:cs="Times New Roman"/>
          <w:b/>
          <w:sz w:val="34"/>
          <w:szCs w:val="34"/>
        </w:rPr>
      </w:pPr>
    </w:p>
    <w:p w14:paraId="7DCC718C"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Monitoring and Management Layer:</w:t>
      </w:r>
    </w:p>
    <w:p w14:paraId="272D081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 tools for real-time performance monitoring, log analysis, and system health checks tailored to the requirements of converting algorithms into C code.</w:t>
      </w:r>
    </w:p>
    <w:p w14:paraId="059B1F9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Utilize platforms for centralized storage and analysis of system logs, enabling efficient management and insight generation aligned with the specific needs of the algorithm conversion process.</w:t>
      </w:r>
    </w:p>
    <w:p w14:paraId="2B16914F" w14:textId="77777777" w:rsidR="00CF279C" w:rsidRDefault="00CF279C">
      <w:pPr>
        <w:spacing w:after="0" w:line="360" w:lineRule="auto"/>
        <w:jc w:val="both"/>
        <w:rPr>
          <w:rFonts w:ascii="Times New Roman" w:eastAsia="Times New Roman" w:hAnsi="Times New Roman" w:cs="Times New Roman"/>
          <w:b/>
          <w:sz w:val="34"/>
          <w:szCs w:val="34"/>
        </w:rPr>
      </w:pPr>
    </w:p>
    <w:p w14:paraId="1BD14DCE"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47A2A3F7" w14:textId="77777777" w:rsidR="00CF279C" w:rsidRDefault="00CF279C">
      <w:pPr>
        <w:spacing w:after="0" w:line="360" w:lineRule="auto"/>
        <w:jc w:val="both"/>
        <w:rPr>
          <w:rFonts w:ascii="Times New Roman" w:eastAsia="Times New Roman" w:hAnsi="Times New Roman" w:cs="Times New Roman"/>
          <w:b/>
          <w:sz w:val="34"/>
          <w:szCs w:val="34"/>
        </w:rPr>
      </w:pPr>
    </w:p>
    <w:p w14:paraId="45790330"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Dashboard:</w:t>
      </w:r>
    </w:p>
    <w:p w14:paraId="4E7C14B7"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Tiles/cards displaying key metrics about the algorithm conversion process, such as the number of algorithms processed, warnings encountered, and conversion time.</w:t>
      </w:r>
    </w:p>
    <w:p w14:paraId="093386E0"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status indicators indicating the current state of the conversion process, e.g., idle, converting, or paused.</w:t>
      </w:r>
    </w:p>
    <w:p w14:paraId="18CA036A" w14:textId="77777777" w:rsidR="00CF279C" w:rsidRDefault="00CF279C">
      <w:pPr>
        <w:tabs>
          <w:tab w:val="left" w:pos="1224"/>
        </w:tabs>
        <w:spacing w:after="0" w:line="360" w:lineRule="auto"/>
        <w:jc w:val="both"/>
        <w:rPr>
          <w:rFonts w:ascii="Times New Roman" w:eastAsia="Times New Roman" w:hAnsi="Times New Roman" w:cs="Times New Roman"/>
          <w:b/>
          <w:sz w:val="28"/>
          <w:szCs w:val="28"/>
        </w:rPr>
      </w:pPr>
    </w:p>
    <w:p w14:paraId="7A0B38C7"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3806DBA0"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18F1AA4A" w14:textId="1B8E2AA6"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 Management:</w:t>
      </w:r>
    </w:p>
    <w:p w14:paraId="60B35260"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0A1E95E1"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account management interface allowing administrators to create, edit, and delete user accounts.</w:t>
      </w:r>
    </w:p>
    <w:p w14:paraId="526886A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Role assignment functionality enabling administrators to assign roles to users and define their permissions.</w:t>
      </w:r>
    </w:p>
    <w:p w14:paraId="0F03353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091DA327"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Help and Support:</w:t>
      </w:r>
    </w:p>
    <w:p w14:paraId="5108C1A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Help documentation section accessible from the dashboard, containing user manuals, guides, and troubleshooting tips.</w:t>
      </w:r>
    </w:p>
    <w:p w14:paraId="57FAA74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Support contact information displayed prominently, allowing users to reach out for assistance when needed.</w:t>
      </w:r>
    </w:p>
    <w:p w14:paraId="45F0D0D9"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4288DE30" w14:textId="77777777" w:rsidR="00CF279C" w:rsidRDefault="00000000">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Element Positioning and Functionality:</w:t>
      </w:r>
    </w:p>
    <w:p w14:paraId="17C0AA9C"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Real-time Monitoring:</w:t>
      </w:r>
    </w:p>
    <w:p w14:paraId="555DEDF9"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Positioned on the dashboard to provide real-time monitoring of the conversion process.</w:t>
      </w:r>
    </w:p>
    <w:p w14:paraId="0F7F585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Widgets or progress bars display live updates on conversion progress, including the number of algorithms processed, warnings encountered, and conversion speed.</w:t>
      </w:r>
    </w:p>
    <w:p w14:paraId="236D47F1"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 Features:</w:t>
      </w:r>
    </w:p>
    <w:p w14:paraId="326DBAD3"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Integrated within the compiler environment, allowing users to collaborate on algorithm conversion tasks.</w:t>
      </w:r>
    </w:p>
    <w:p w14:paraId="36A4F510"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such as comments, annotations, or version control support facilitate collaboration among compiler developers and testers.</w:t>
      </w:r>
    </w:p>
    <w:p w14:paraId="715A3A6E"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2D808313" w14:textId="77777777" w:rsidR="00CF279C" w:rsidRDefault="00CF279C">
      <w:pPr>
        <w:tabs>
          <w:tab w:val="left" w:pos="1224"/>
        </w:tabs>
        <w:spacing w:after="0" w:line="360" w:lineRule="auto"/>
        <w:jc w:val="both"/>
        <w:rPr>
          <w:rFonts w:ascii="Times New Roman" w:eastAsia="Times New Roman" w:hAnsi="Times New Roman" w:cs="Times New Roman"/>
          <w:b/>
          <w:sz w:val="28"/>
          <w:szCs w:val="28"/>
        </w:rPr>
      </w:pPr>
    </w:p>
    <w:p w14:paraId="7FF0CDA1"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26B7451B"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36314625" w14:textId="540D8BC1"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Trend Analysis:</w:t>
      </w:r>
    </w:p>
    <w:p w14:paraId="1C3AA83C"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1B5CD5E8"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Located in the reporting and analysis section, offering insights into the compiler's performance.</w:t>
      </w:r>
    </w:p>
    <w:p w14:paraId="5386DE4D"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Interactive charts or graphs visualize conversion metrics over time, such as conversion speed, warning trends, and resource utilization.</w:t>
      </w:r>
    </w:p>
    <w:p w14:paraId="780B129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5BD4931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051C3679" w14:textId="77777777" w:rsidR="00CF279C" w:rsidRDefault="00000000">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26627442"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summary, a meticulously crafted UI for a compiler dedicated to converting algorithms into corresponding C code not only enhances the efficiency of the conversion process but also fosters collaboration and knowledge dissemination among users. By providing intuitive access to key metrics, real-time monitoring features, and robust user management functionalities, such a UI empowers users to efficiently manage algorithm conversion tasks while promoting transparency and accountability. Ultimately, a well-designed UI serves as a cornerstone for optimizing the algorithm conversion workflow, enabling users to navigate complexities with ease and achieve superior outcomes in their software development endeavors.</w:t>
      </w:r>
    </w:p>
    <w:p w14:paraId="2A12D99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3031AED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7D0CA6FF" w14:textId="77777777" w:rsidR="00CF279C" w:rsidRDefault="00CF279C">
      <w:pPr>
        <w:spacing w:after="0" w:line="360" w:lineRule="auto"/>
        <w:jc w:val="both"/>
        <w:rPr>
          <w:rFonts w:ascii="Times New Roman" w:eastAsia="Times New Roman" w:hAnsi="Times New Roman" w:cs="Times New Roman"/>
          <w:sz w:val="28"/>
          <w:szCs w:val="28"/>
        </w:rPr>
      </w:pPr>
    </w:p>
    <w:p w14:paraId="696F7660" w14:textId="77777777" w:rsidR="00CF279C" w:rsidRDefault="00CF279C">
      <w:pPr>
        <w:spacing w:after="0" w:line="360" w:lineRule="auto"/>
        <w:jc w:val="both"/>
        <w:rPr>
          <w:rFonts w:ascii="Times New Roman" w:eastAsia="Times New Roman" w:hAnsi="Times New Roman" w:cs="Times New Roman"/>
          <w:sz w:val="28"/>
          <w:szCs w:val="28"/>
        </w:rPr>
      </w:pPr>
    </w:p>
    <w:p w14:paraId="741D36E2" w14:textId="77777777" w:rsidR="00CF279C" w:rsidRDefault="00CF279C">
      <w:pPr>
        <w:spacing w:after="0" w:line="360" w:lineRule="auto"/>
        <w:jc w:val="both"/>
        <w:rPr>
          <w:rFonts w:ascii="Times New Roman" w:eastAsia="Times New Roman" w:hAnsi="Times New Roman" w:cs="Times New Roman"/>
          <w:sz w:val="28"/>
          <w:szCs w:val="28"/>
        </w:rPr>
      </w:pPr>
    </w:p>
    <w:p w14:paraId="1FCF7F87" w14:textId="77777777" w:rsidR="00CF279C" w:rsidRDefault="00CF279C">
      <w:pPr>
        <w:spacing w:after="0" w:line="360" w:lineRule="auto"/>
        <w:jc w:val="both"/>
        <w:rPr>
          <w:rFonts w:ascii="Times New Roman" w:eastAsia="Times New Roman" w:hAnsi="Times New Roman" w:cs="Times New Roman"/>
          <w:sz w:val="28"/>
          <w:szCs w:val="28"/>
        </w:rPr>
      </w:pPr>
    </w:p>
    <w:p w14:paraId="765C2898" w14:textId="77777777" w:rsidR="00CF279C" w:rsidRDefault="00CF279C">
      <w:pPr>
        <w:spacing w:after="0" w:line="360" w:lineRule="auto"/>
        <w:jc w:val="both"/>
        <w:rPr>
          <w:rFonts w:ascii="Times New Roman" w:eastAsia="Times New Roman" w:hAnsi="Times New Roman" w:cs="Times New Roman"/>
          <w:sz w:val="28"/>
          <w:szCs w:val="28"/>
        </w:rPr>
      </w:pPr>
    </w:p>
    <w:p w14:paraId="488E4528" w14:textId="77777777" w:rsidR="00CF279C" w:rsidRDefault="00CF279C">
      <w:pPr>
        <w:spacing w:after="0" w:line="360" w:lineRule="auto"/>
        <w:jc w:val="both"/>
        <w:rPr>
          <w:rFonts w:ascii="Times New Roman" w:eastAsia="Times New Roman" w:hAnsi="Times New Roman" w:cs="Times New Roman"/>
          <w:sz w:val="28"/>
          <w:szCs w:val="28"/>
        </w:rPr>
      </w:pPr>
    </w:p>
    <w:p w14:paraId="14FFE5C7" w14:textId="77777777" w:rsidR="00CF279C" w:rsidRDefault="00CF279C">
      <w:pPr>
        <w:jc w:val="both"/>
        <w:rPr>
          <w:rFonts w:ascii="Times New Roman" w:eastAsia="Times New Roman" w:hAnsi="Times New Roman" w:cs="Times New Roman"/>
        </w:rPr>
      </w:pPr>
    </w:p>
    <w:sectPr w:rsidR="00CF27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972"/>
    <w:multiLevelType w:val="multilevel"/>
    <w:tmpl w:val="6412A44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E19192F"/>
    <w:multiLevelType w:val="multilevel"/>
    <w:tmpl w:val="AC26D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CC74E4"/>
    <w:multiLevelType w:val="multilevel"/>
    <w:tmpl w:val="5B286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7293909">
    <w:abstractNumId w:val="2"/>
  </w:num>
  <w:num w:numId="2" w16cid:durableId="2049799369">
    <w:abstractNumId w:val="1"/>
  </w:num>
  <w:num w:numId="3" w16cid:durableId="38275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9C"/>
    <w:rsid w:val="0019226D"/>
    <w:rsid w:val="003C50DA"/>
    <w:rsid w:val="00AB7591"/>
    <w:rsid w:val="00CE3524"/>
    <w:rsid w:val="00CF2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36E3"/>
  <w15:docId w15:val="{D91FC2B3-ECF8-4545-B50F-57970DFE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C.MADHU SUDHAN NAIDU</dc:creator>
  <cp:lastModifiedBy>Durga Prasad</cp:lastModifiedBy>
  <cp:revision>2</cp:revision>
  <dcterms:created xsi:type="dcterms:W3CDTF">2024-04-13T07:22:00Z</dcterms:created>
  <dcterms:modified xsi:type="dcterms:W3CDTF">2024-04-13T07:22:00Z</dcterms:modified>
</cp:coreProperties>
</file>