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3FAA" w14:textId="77777777" w:rsidR="00017B9D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34DD0A64" w14:textId="77777777" w:rsidR="00017B9D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1EE4698F" w14:textId="77777777" w:rsidR="00017B9D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17B9D" w14:paraId="1A0D931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6003" w14:textId="77777777" w:rsidR="00017B9D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391B" w14:textId="77777777" w:rsidR="00017B9D" w:rsidRDefault="00000000">
            <w:pPr>
              <w:spacing w:after="0"/>
            </w:pPr>
            <w:r>
              <w:t xml:space="preserve">18 February 2026 </w:t>
            </w:r>
          </w:p>
        </w:tc>
      </w:tr>
      <w:tr w:rsidR="00017B9D" w14:paraId="6AF94C5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510B" w14:textId="77777777" w:rsidR="00017B9D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040" w14:textId="537D178F" w:rsidR="00017B9D" w:rsidRDefault="00000000">
            <w:pPr>
              <w:spacing w:after="0"/>
            </w:pPr>
            <w:r>
              <w:t>LTVIP2026TMIDS65</w:t>
            </w:r>
            <w:r w:rsidR="004D1530" w:rsidRPr="004D1530">
              <w:t>684</w:t>
            </w:r>
          </w:p>
        </w:tc>
      </w:tr>
      <w:tr w:rsidR="00017B9D" w14:paraId="44257CB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6206" w14:textId="77777777" w:rsidR="00017B9D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8315" w14:textId="77777777" w:rsidR="00017B9D" w:rsidRDefault="00000000">
            <w:pPr>
              <w:spacing w:after="0"/>
            </w:pPr>
            <w:r>
              <w:t xml:space="preserve">TransLingua – AI-Powered Multi-Language Translator </w:t>
            </w:r>
          </w:p>
        </w:tc>
      </w:tr>
      <w:tr w:rsidR="00017B9D" w14:paraId="3ED3264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7C0" w14:textId="77777777" w:rsidR="00017B9D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FEB5" w14:textId="77777777" w:rsidR="00017B9D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456FE79A" w14:textId="77777777" w:rsidR="00017B9D" w:rsidRDefault="00000000">
      <w:r>
        <w:rPr>
          <w:b/>
        </w:rPr>
        <w:t xml:space="preserve"> </w:t>
      </w:r>
    </w:p>
    <w:p w14:paraId="7114E42C" w14:textId="77777777" w:rsidR="00017B9D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49825509" w14:textId="77777777" w:rsidR="00017B9D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-108" w:type="dxa"/>
        <w:tblCellMar>
          <w:top w:w="142" w:type="dxa"/>
          <w:left w:w="10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017B9D" w14:paraId="41CA9D45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50739" w14:textId="77777777" w:rsidR="00017B9D" w:rsidRDefault="00000000">
            <w:pPr>
              <w:spacing w:after="0"/>
              <w:ind w:left="55"/>
            </w:pPr>
            <w:r>
              <w:rPr>
                <w:b/>
              </w:rPr>
              <w:t>FR No.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2DE16" w14:textId="77777777" w:rsidR="00017B9D" w:rsidRDefault="00000000">
            <w:pPr>
              <w:spacing w:after="0"/>
              <w:ind w:left="3"/>
              <w:jc w:val="center"/>
            </w:pPr>
            <w:r>
              <w:rPr>
                <w:b/>
              </w:rPr>
              <w:t>Functional Requirement (Epic)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EDDA9" w14:textId="77777777" w:rsidR="00017B9D" w:rsidRDefault="00000000">
            <w:pPr>
              <w:spacing w:after="0"/>
              <w:ind w:left="3"/>
              <w:jc w:val="center"/>
            </w:pPr>
            <w:r>
              <w:rPr>
                <w:b/>
              </w:rPr>
              <w:t>Sub Requirement (Story / Sub-Task)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017B9D" w14:paraId="4F0748EE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04A18" w14:textId="77777777" w:rsidR="00017B9D" w:rsidRDefault="00000000">
            <w:pPr>
              <w:spacing w:after="0"/>
            </w:pPr>
            <w:r>
              <w:t>FR-1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2F05" w14:textId="77777777" w:rsidR="00017B9D" w:rsidRDefault="00000000">
            <w:pPr>
              <w:spacing w:after="0"/>
            </w:pPr>
            <w:r>
              <w:t>Text Input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3A46A" w14:textId="77777777" w:rsidR="00017B9D" w:rsidRDefault="00000000">
            <w:pPr>
              <w:spacing w:after="0"/>
            </w:pPr>
            <w:r>
              <w:t>User can enter text to be translated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160D6CD5" w14:textId="77777777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A4CE" w14:textId="77777777" w:rsidR="00017B9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6494" w14:textId="77777777" w:rsidR="00017B9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5144" w14:textId="77777777" w:rsidR="00017B9D" w:rsidRDefault="00000000">
            <w:pPr>
              <w:spacing w:after="0"/>
            </w:pPr>
            <w:r>
              <w:t>System validates non-empty input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1773866A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4D3AA" w14:textId="77777777" w:rsidR="00017B9D" w:rsidRDefault="00000000">
            <w:pPr>
              <w:spacing w:after="0"/>
            </w:pPr>
            <w:r>
              <w:t>FR-2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8E1A5" w14:textId="77777777" w:rsidR="00017B9D" w:rsidRDefault="00000000">
            <w:pPr>
              <w:spacing w:after="0"/>
            </w:pPr>
            <w:r>
              <w:t>Language Selection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55C51" w14:textId="77777777" w:rsidR="00017B9D" w:rsidRDefault="00000000">
            <w:pPr>
              <w:spacing w:after="0"/>
            </w:pPr>
            <w:r>
              <w:t>User can select source language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71CEDDC0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85511" w14:textId="77777777" w:rsidR="00017B9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44EBB" w14:textId="77777777" w:rsidR="00017B9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48CD" w14:textId="77777777" w:rsidR="00017B9D" w:rsidRDefault="00000000">
            <w:pPr>
              <w:spacing w:after="0"/>
            </w:pPr>
            <w:r>
              <w:t>User can select target language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5684F16F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E0391" w14:textId="77777777" w:rsidR="00017B9D" w:rsidRDefault="00000000">
            <w:pPr>
              <w:spacing w:after="0"/>
            </w:pPr>
            <w:r>
              <w:t>FR-3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B8C0C" w14:textId="77777777" w:rsidR="00017B9D" w:rsidRDefault="00000000">
            <w:pPr>
              <w:spacing w:after="0"/>
            </w:pPr>
            <w:r>
              <w:t>AI Translation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86EF0" w14:textId="77777777" w:rsidR="00017B9D" w:rsidRDefault="00000000">
            <w:pPr>
              <w:spacing w:after="0"/>
            </w:pPr>
            <w:r>
              <w:t>System generates translation using Google Gemini AI</w:t>
            </w:r>
            <w:r>
              <w:rPr>
                <w:sz w:val="24"/>
              </w:rPr>
              <w:t xml:space="preserve"> </w:t>
            </w:r>
          </w:p>
        </w:tc>
      </w:tr>
    </w:tbl>
    <w:p w14:paraId="452F2017" w14:textId="77777777" w:rsidR="00017B9D" w:rsidRDefault="00000000">
      <w:r>
        <w:t xml:space="preserve"> </w:t>
      </w:r>
    </w:p>
    <w:p w14:paraId="3BEEFA5B" w14:textId="77777777" w:rsidR="00017B9D" w:rsidRDefault="00000000">
      <w:pPr>
        <w:spacing w:after="158"/>
      </w:pPr>
      <w:r>
        <w:rPr>
          <w:b/>
        </w:rPr>
        <w:t xml:space="preserve"> </w:t>
      </w:r>
    </w:p>
    <w:p w14:paraId="5A075364" w14:textId="77777777" w:rsidR="00017B9D" w:rsidRDefault="00000000">
      <w:pPr>
        <w:spacing w:after="158"/>
      </w:pPr>
      <w:r>
        <w:rPr>
          <w:b/>
        </w:rPr>
        <w:t xml:space="preserve"> </w:t>
      </w:r>
    </w:p>
    <w:p w14:paraId="66171777" w14:textId="77777777" w:rsidR="00017B9D" w:rsidRDefault="00000000">
      <w:pPr>
        <w:spacing w:after="159"/>
        <w:ind w:left="-5" w:hanging="10"/>
      </w:pPr>
      <w:r>
        <w:rPr>
          <w:b/>
        </w:rPr>
        <w:t xml:space="preserve">Non-functional Requirements: </w:t>
      </w:r>
    </w:p>
    <w:p w14:paraId="1EEC1EE7" w14:textId="77777777" w:rsidR="00017B9D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-108" w:type="dxa"/>
        <w:tblCellMar>
          <w:top w:w="48" w:type="dxa"/>
          <w:left w:w="10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017B9D" w14:paraId="04FFA621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4242" w14:textId="77777777" w:rsidR="00017B9D" w:rsidRDefault="00000000">
            <w:pPr>
              <w:spacing w:after="0"/>
              <w:ind w:left="7"/>
              <w:jc w:val="center"/>
            </w:pPr>
            <w:r>
              <w:rPr>
                <w:b/>
              </w:rPr>
              <w:t>NFR No.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BC9C" w14:textId="77777777" w:rsidR="00017B9D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>Non-Functional Requirement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C9653" w14:textId="77777777" w:rsidR="00017B9D" w:rsidRDefault="00000000">
            <w:pPr>
              <w:spacing w:after="0"/>
              <w:ind w:left="6"/>
              <w:jc w:val="center"/>
            </w:pPr>
            <w:r>
              <w:rPr>
                <w:b/>
              </w:rPr>
              <w:t>Description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017B9D" w14:paraId="39618448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4E766" w14:textId="77777777" w:rsidR="00017B9D" w:rsidRDefault="00000000">
            <w:pPr>
              <w:spacing w:after="0"/>
            </w:pPr>
            <w:r>
              <w:t>NFR-1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22BA" w14:textId="77777777" w:rsidR="00017B9D" w:rsidRDefault="00000000">
            <w:pPr>
              <w:spacing w:after="0"/>
            </w:pPr>
            <w:r>
              <w:t>Usability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F7E9" w14:textId="77777777" w:rsidR="00017B9D" w:rsidRDefault="00000000">
            <w:pPr>
              <w:spacing w:after="0"/>
            </w:pPr>
            <w:r>
              <w:t>The application should have a simple and userfriendly web interface.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28F0FE7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C8170" w14:textId="77777777" w:rsidR="00017B9D" w:rsidRDefault="00000000">
            <w:pPr>
              <w:spacing w:after="0"/>
            </w:pPr>
            <w:r>
              <w:t>NFR-2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EAA3C" w14:textId="77777777" w:rsidR="00017B9D" w:rsidRDefault="00000000">
            <w:pPr>
              <w:spacing w:after="0"/>
            </w:pPr>
            <w:r>
              <w:t>Security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A613" w14:textId="77777777" w:rsidR="00017B9D" w:rsidRDefault="00000000">
            <w:pPr>
              <w:spacing w:after="0"/>
            </w:pPr>
            <w:r>
              <w:t>API keys must be securely stored using environment variables and not hardcoded.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04491EC0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00E93" w14:textId="77777777" w:rsidR="00017B9D" w:rsidRDefault="00000000">
            <w:pPr>
              <w:spacing w:after="0"/>
            </w:pPr>
            <w:r>
              <w:t>NFR-3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FF55" w14:textId="77777777" w:rsidR="00017B9D" w:rsidRDefault="00000000">
            <w:pPr>
              <w:spacing w:after="0"/>
            </w:pPr>
            <w:r>
              <w:t>Reliability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493B" w14:textId="77777777" w:rsidR="00017B9D" w:rsidRDefault="00000000">
            <w:pPr>
              <w:spacing w:after="0"/>
              <w:jc w:val="both"/>
            </w:pPr>
            <w:r>
              <w:t>The system should consistently provide accurate translations without errors.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6F679DFB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55B7" w14:textId="77777777" w:rsidR="00017B9D" w:rsidRDefault="00000000">
            <w:pPr>
              <w:spacing w:after="0"/>
            </w:pPr>
            <w:r>
              <w:t>NFR-4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DF62A" w14:textId="77777777" w:rsidR="00017B9D" w:rsidRDefault="00000000">
            <w:pPr>
              <w:spacing w:after="0"/>
            </w:pPr>
            <w:r>
              <w:t>Performance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9B4D" w14:textId="77777777" w:rsidR="00017B9D" w:rsidRDefault="00000000">
            <w:pPr>
              <w:spacing w:after="0"/>
              <w:jc w:val="both"/>
            </w:pPr>
            <w:r>
              <w:t>The system should generate translations with minimal delay.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5C47F9C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8B2F" w14:textId="77777777" w:rsidR="00017B9D" w:rsidRDefault="00000000">
            <w:pPr>
              <w:spacing w:after="0"/>
            </w:pPr>
            <w:r>
              <w:t>NFR-5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C8496" w14:textId="77777777" w:rsidR="00017B9D" w:rsidRDefault="00000000">
            <w:pPr>
              <w:spacing w:after="0"/>
            </w:pPr>
            <w:r>
              <w:t>Availability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7215F" w14:textId="77777777" w:rsidR="00017B9D" w:rsidRDefault="00000000">
            <w:pPr>
              <w:spacing w:after="0"/>
            </w:pPr>
            <w:r>
              <w:t>The application should be accessible whenever the Streamlit server is running.</w:t>
            </w:r>
            <w:r>
              <w:rPr>
                <w:sz w:val="24"/>
              </w:rPr>
              <w:t xml:space="preserve"> </w:t>
            </w:r>
          </w:p>
        </w:tc>
      </w:tr>
      <w:tr w:rsidR="00017B9D" w14:paraId="2AF67059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70177" w14:textId="77777777" w:rsidR="00017B9D" w:rsidRDefault="00000000">
            <w:pPr>
              <w:spacing w:after="0"/>
            </w:pPr>
            <w:r>
              <w:lastRenderedPageBreak/>
              <w:t>NFR-6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023D2" w14:textId="77777777" w:rsidR="00017B9D" w:rsidRDefault="00000000">
            <w:pPr>
              <w:spacing w:after="0"/>
            </w:pPr>
            <w:r>
              <w:t>Scalability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1737" w14:textId="77777777" w:rsidR="00017B9D" w:rsidRDefault="00000000">
            <w:pPr>
              <w:spacing w:after="0"/>
            </w:pPr>
            <w:r>
              <w:t>The system should support future expansion to more languages and features.</w:t>
            </w:r>
            <w:r>
              <w:rPr>
                <w:sz w:val="24"/>
              </w:rPr>
              <w:t xml:space="preserve"> </w:t>
            </w:r>
          </w:p>
        </w:tc>
      </w:tr>
    </w:tbl>
    <w:p w14:paraId="4B40D83A" w14:textId="77777777" w:rsidR="00017B9D" w:rsidRDefault="00000000">
      <w:pPr>
        <w:spacing w:after="0"/>
      </w:pPr>
      <w:r>
        <w:t xml:space="preserve"> </w:t>
      </w:r>
    </w:p>
    <w:sectPr w:rsidR="00017B9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B9D"/>
    <w:rsid w:val="00017B9D"/>
    <w:rsid w:val="004D1530"/>
    <w:rsid w:val="00AC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D982"/>
  <w15:docId w15:val="{15B0C0C7-AC22-4033-9E3B-19F54026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DURGABHAVANI SUREBOINA</cp:lastModifiedBy>
  <cp:revision>2</cp:revision>
  <dcterms:created xsi:type="dcterms:W3CDTF">2026-02-23T14:50:00Z</dcterms:created>
  <dcterms:modified xsi:type="dcterms:W3CDTF">2026-02-23T14:50:00Z</dcterms:modified>
</cp:coreProperties>
</file>