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16E" w:rsidRPr="0052416E" w:rsidRDefault="0052416E" w:rsidP="005241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QUESTIONS</w:t>
      </w:r>
    </w:p>
    <w:p w:rsidR="0052416E" w:rsidRPr="0052416E" w:rsidRDefault="0052416E" w:rsidP="005241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 xml:space="preserve">DBMS_FLASHBACK.GET_SYSTEM.CHANGE_NUMBER helps to obtain current SCN at my time. 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>a.</w:t>
      </w:r>
      <w:r w:rsidRPr="0052416E">
        <w:rPr>
          <w:rFonts w:ascii="Times New Roman" w:eastAsia="Times New Roman" w:hAnsi="Times New Roman" w:cs="Times New Roman"/>
          <w:b/>
          <w:color w:val="C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>True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b.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False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FUNC is used to obtain additional information about errors. (Choose Two)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3.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Create CLUSTER in Oracle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ALTER cluster emp_dept modify...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CREATE CLUSTER emp_dept(Deptno number(2))...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CREATE emp_dept(deptno number(2) CLUSTER...</w:t>
      </w:r>
    </w:p>
    <w:p w:rsidR="0052416E" w:rsidRDefault="0052416E" w:rsidP="0052416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ALTER...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00531C">
        <w:rPr>
          <w:rFonts w:ascii="Calibri" w:eastAsia="Times New Roman" w:hAnsi="Calibri" w:cs="Times New Roman"/>
          <w:b/>
          <w:color w:val="C00000"/>
          <w:sz w:val="24"/>
          <w:szCs w:val="24"/>
        </w:rPr>
        <w:t>Ans: Remember cluster creation syntax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00531C" w:rsidRDefault="0052416E" w:rsidP="0052416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4.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Sequence generator in SQL (Choose Three)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 xml:space="preserve"> </w:t>
      </w:r>
      <w:r w:rsidR="0000531C">
        <w:rPr>
          <w:rFonts w:ascii="Calibri" w:eastAsia="Times New Roman" w:hAnsi="Calibri" w:cs="Times New Roman"/>
          <w:b/>
          <w:color w:val="C00000"/>
          <w:sz w:val="24"/>
          <w:szCs w:val="24"/>
        </w:rPr>
        <w:t xml:space="preserve">   </w:t>
      </w:r>
      <w:r w:rsidR="00251A83">
        <w:rPr>
          <w:rFonts w:ascii="Calibri" w:eastAsia="Times New Roman" w:hAnsi="Calibri" w:cs="Times New Roman"/>
          <w:b/>
          <w:color w:val="C00000"/>
          <w:sz w:val="24"/>
          <w:szCs w:val="24"/>
        </w:rPr>
        <w:t>Ans:</w:t>
      </w:r>
      <w:r w:rsidR="0000531C">
        <w:rPr>
          <w:rFonts w:ascii="Calibri" w:eastAsia="Times New Roman" w:hAnsi="Calibri" w:cs="Times New Roman"/>
          <w:b/>
          <w:color w:val="C00000"/>
          <w:sz w:val="24"/>
          <w:szCs w:val="24"/>
        </w:rPr>
        <w:t xml:space="preserve">   </w:t>
      </w:r>
      <w:r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>Oracle stores all sequences in system tablespace.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Default="0052416E" w:rsidP="0052416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5.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SELECT empname from emp where empname like ‘_ill’;</w:t>
      </w:r>
    </w:p>
    <w:p w:rsidR="00BE1E81" w:rsidRPr="0052416E" w:rsidRDefault="00BE1E81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Study like</w:t>
      </w:r>
      <w:r w:rsidR="004D690D">
        <w:rPr>
          <w:rFonts w:ascii="Calibri" w:eastAsia="Times New Roman" w:hAnsi="Calibri" w:cs="Times New Roman"/>
          <w:color w:val="000000"/>
          <w:sz w:val="24"/>
          <w:szCs w:val="24"/>
        </w:rPr>
        <w:t>%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operator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251A83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6.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The statement retrieves one row for employee 7001.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251A83" w:rsidRDefault="0052416E" w:rsidP="0052416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7.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 xml:space="preserve">Backup &amp; Recovery, Plan &amp; create DB – </w:t>
      </w:r>
    </w:p>
    <w:p w:rsidR="0052416E" w:rsidRPr="0052416E" w:rsidRDefault="00251A83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Ans:  </w:t>
      </w:r>
      <w:r w:rsidR="0052416E"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>DBA tasks.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Default="0052416E" w:rsidP="0052416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8.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True about identifiers - 30 chars in length, identifiers must be declared before the code, ...</w:t>
      </w:r>
    </w:p>
    <w:p w:rsidR="00251A83" w:rsidRPr="0052416E" w:rsidRDefault="00251A83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251A83">
        <w:rPr>
          <w:rFonts w:ascii="Calibri" w:eastAsia="Times New Roman" w:hAnsi="Calibri" w:cs="Times New Roman"/>
          <w:b/>
          <w:color w:val="C00000"/>
          <w:sz w:val="24"/>
          <w:szCs w:val="24"/>
        </w:rPr>
        <w:t xml:space="preserve">  Ans  : true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9.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 xml:space="preserve">Logical unit of DB storage – </w:t>
      </w:r>
      <w:r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>tablespace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10.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 xml:space="preserve">Returns the starting element of a collection – </w:t>
      </w:r>
      <w:r w:rsidRPr="0052416E">
        <w:rPr>
          <w:rFonts w:ascii="Calibri" w:eastAsia="Times New Roman" w:hAnsi="Calibri" w:cs="Times New Roman"/>
          <w:b/>
          <w:color w:val="C00000"/>
          <w:sz w:val="24"/>
          <w:szCs w:val="24"/>
        </w:rPr>
        <w:t>First</w:t>
      </w:r>
      <w:r w:rsidR="00CE4642">
        <w:rPr>
          <w:rFonts w:ascii="Calibri" w:eastAsia="Times New Roman" w:hAnsi="Calibri" w:cs="Times New Roman"/>
          <w:b/>
          <w:color w:val="C00000"/>
          <w:sz w:val="24"/>
          <w:szCs w:val="24"/>
        </w:rPr>
        <w:t xml:space="preserve"> (It is a function)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11.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Public SYNONYM available – all users, private... (SYNONYM is an alias for a schema object).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12.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="004D690D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select 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To_char(sysdate, FMDay month yyyy) from dual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13.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1.234, 3.45, 1.23 – number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14.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SELECT jobcode, Date_of_joining from emp order by jobcode and date_of_joining DESC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15.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SELECT dept_id,min(sal),max(sal) from emp where min(sal) &lt;2000 and max(sal)&gt;5000 group by dept_id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16.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Deadlock – a user-defined exception raised explicitly.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17.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After update, changing 7 rows – 1 row inserted.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18.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Pass a value from procedure – OUT.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19.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SELECT DISTINCT city, supplier_name from suppliers...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20.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INITCAP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21.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CASCADED DELETE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22.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30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23.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LINE 2 ERROR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24.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LOWER,INITCAP,UPPER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25.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ARITHMETIC OPERATOR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26.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AND OPERATOR, UNION ALL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27.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 xml:space="preserve">UPDATE TABLE customer_details 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 xml:space="preserve">SET journey_date = 19-APR-2008 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where customer_id=4501; (error in lines 1 &amp; 2).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28.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IS NULL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29.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SELECT customer_id, customer_name from cust_pur_details where purchase_day NOT IN (‘MON’,’THUR’);</w:t>
      </w:r>
    </w:p>
    <w:p w:rsidR="0052416E" w:rsidRPr="0052416E" w:rsidRDefault="0052416E" w:rsidP="005241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52416E" w:rsidRPr="0052416E" w:rsidRDefault="0052416E" w:rsidP="0052416E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30.</w:t>
      </w:r>
      <w:r w:rsidRPr="0052416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 </w:t>
      </w:r>
      <w:r w:rsidRPr="0052416E">
        <w:rPr>
          <w:rFonts w:ascii="Calibri" w:eastAsia="Times New Roman" w:hAnsi="Calibri" w:cs="Times New Roman"/>
          <w:color w:val="000000"/>
          <w:sz w:val="24"/>
          <w:szCs w:val="24"/>
        </w:rPr>
        <w:t>SELF JOIN – SELECT e.employee_id,m.emp_name from employees e, employees m where e.mgrid=m.mgrid and e.salary&gt;4000;</w:t>
      </w:r>
    </w:p>
    <w:sectPr w:rsidR="0052416E" w:rsidRPr="0052416E" w:rsidSect="00C7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16E"/>
    <w:rsid w:val="0000531C"/>
    <w:rsid w:val="00251A83"/>
    <w:rsid w:val="004D690D"/>
    <w:rsid w:val="0052416E"/>
    <w:rsid w:val="006132F8"/>
    <w:rsid w:val="00B9495C"/>
    <w:rsid w:val="00BE1E81"/>
    <w:rsid w:val="00C7798A"/>
    <w:rsid w:val="00CE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52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976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14505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435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603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322</Words>
  <Characters>1836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12</cp:revision>
  <dcterms:created xsi:type="dcterms:W3CDTF">2009-08-03T12:29:00Z</dcterms:created>
  <dcterms:modified xsi:type="dcterms:W3CDTF">2009-08-10T12:37:00Z</dcterms:modified>
</cp:coreProperties>
</file>