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6C" w:rsidRDefault="00280D25" w:rsidP="00280D25">
      <w:pPr>
        <w:jc w:val="center"/>
        <w:rPr>
          <w:rFonts w:ascii="Times New Roman" w:hAnsi="Times New Roman" w:cs="Times New Roman"/>
          <w:b/>
          <w:bCs/>
          <w:sz w:val="36"/>
          <w:szCs w:val="36"/>
        </w:rPr>
      </w:pPr>
      <w:r w:rsidRPr="00280D25">
        <w:rPr>
          <w:rFonts w:ascii="Times New Roman" w:hAnsi="Times New Roman" w:cs="Times New Roman"/>
          <w:b/>
          <w:bCs/>
          <w:sz w:val="36"/>
          <w:szCs w:val="36"/>
        </w:rPr>
        <w:t>CELL PHONE BASED VOTING MACHINE</w:t>
      </w:r>
    </w:p>
    <w:p w:rsidR="00280D25" w:rsidRDefault="00280D25" w:rsidP="00280D25">
      <w:pPr>
        <w:rPr>
          <w:rFonts w:ascii="Times New Roman" w:hAnsi="Times New Roman" w:cs="Times New Roman"/>
          <w:b/>
          <w:bCs/>
          <w:sz w:val="36"/>
          <w:szCs w:val="36"/>
        </w:rPr>
      </w:pPr>
      <w:r>
        <w:rPr>
          <w:rFonts w:ascii="Times New Roman" w:hAnsi="Times New Roman" w:cs="Times New Roman"/>
          <w:b/>
          <w:bCs/>
          <w:sz w:val="36"/>
          <w:szCs w:val="36"/>
        </w:rPr>
        <w:t>ABSTRACT</w:t>
      </w:r>
    </w:p>
    <w:p w:rsidR="00367E3B" w:rsidRDefault="00367E3B" w:rsidP="00367E3B">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India is world’s largest democracy. Fundamental right to vote or simply voting in elections forms the basis of Indian democracy.</w:t>
      </w:r>
    </w:p>
    <w:p w:rsidR="00367E3B" w:rsidRDefault="00367E3B" w:rsidP="00367E3B">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India all earlier elections a voter used to cast his vote by using ballot paper. This is a long, time-consuming process and very much prone to errors. This situation continued till election scene was completely changed by electronic voting machine. No more ballot paper, ballot boxes, stamping, etc. all this condensed into a simple box called ballot unit of the electronic voting machine.</w:t>
      </w:r>
    </w:p>
    <w:p w:rsidR="00367E3B" w:rsidRDefault="00367E3B" w:rsidP="00367E3B">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Cell phone based voting machine is capable of saving considerable printing stationery and transport of large volumes of electoral material. It is easy to transport, store, and maintain. It</w:t>
      </w:r>
    </w:p>
    <w:p w:rsidR="00367E3B" w:rsidRDefault="00367E3B" w:rsidP="00367E3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completely rules out the chance of invalid votes. Its use results in reduction of polling time,</w:t>
      </w:r>
    </w:p>
    <w:p w:rsidR="00367E3B" w:rsidRDefault="00367E3B" w:rsidP="00367E3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resulting in fewer problems in electoral preparations, law and order, candidates' expenditure, etc. and easy and accurate counting without any mischief at the counting centre. Our cell phone based voting machine consists of microcontroller ATMEL AT89S51, a DTMF decoder CM8870C, a memory storage device EEPROM. DTMF is sent to the microcontroller which is decoded by CM8870C and the password is fed with the candidate number. The EEPROM is used to store the memory in case of power failure.</w:t>
      </w:r>
    </w:p>
    <w:p w:rsidR="00280D25" w:rsidRDefault="00367E3B" w:rsidP="00367E3B">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project is based on assembly language programming. The software platform used in this project are MPLAB Software.</w:t>
      </w:r>
    </w:p>
    <w:p w:rsidR="00540DF0" w:rsidRDefault="00540DF0" w:rsidP="00367E3B">
      <w:pPr>
        <w:autoSpaceDE w:val="0"/>
        <w:autoSpaceDN w:val="0"/>
        <w:adjustRightInd w:val="0"/>
        <w:spacing w:after="0" w:line="480" w:lineRule="auto"/>
        <w:ind w:firstLine="720"/>
        <w:jc w:val="both"/>
        <w:rPr>
          <w:rFonts w:ascii="Times New Roman" w:hAnsi="Times New Roman" w:cs="Times New Roman"/>
          <w:sz w:val="24"/>
          <w:szCs w:val="24"/>
        </w:rPr>
      </w:pPr>
    </w:p>
    <w:p w:rsidR="00540DF0" w:rsidRDefault="00540DF0" w:rsidP="00367E3B">
      <w:pPr>
        <w:autoSpaceDE w:val="0"/>
        <w:autoSpaceDN w:val="0"/>
        <w:adjustRightInd w:val="0"/>
        <w:spacing w:after="0" w:line="480" w:lineRule="auto"/>
        <w:ind w:firstLine="720"/>
        <w:jc w:val="both"/>
        <w:rPr>
          <w:rFonts w:ascii="Times New Roman" w:hAnsi="Times New Roman" w:cs="Times New Roman"/>
          <w:sz w:val="24"/>
          <w:szCs w:val="24"/>
        </w:rPr>
      </w:pPr>
    </w:p>
    <w:p w:rsidR="00540DF0" w:rsidRDefault="00540DF0" w:rsidP="00367E3B">
      <w:pPr>
        <w:autoSpaceDE w:val="0"/>
        <w:autoSpaceDN w:val="0"/>
        <w:adjustRightInd w:val="0"/>
        <w:spacing w:after="0" w:line="480" w:lineRule="auto"/>
        <w:ind w:firstLine="720"/>
        <w:jc w:val="both"/>
        <w:rPr>
          <w:rFonts w:ascii="Times New Roman" w:hAnsi="Times New Roman" w:cs="Times New Roman"/>
          <w:sz w:val="24"/>
          <w:szCs w:val="24"/>
        </w:rPr>
      </w:pPr>
    </w:p>
    <w:p w:rsidR="00540DF0" w:rsidRDefault="00540DF0" w:rsidP="00367E3B">
      <w:pPr>
        <w:autoSpaceDE w:val="0"/>
        <w:autoSpaceDN w:val="0"/>
        <w:adjustRightInd w:val="0"/>
        <w:spacing w:after="0" w:line="480" w:lineRule="auto"/>
        <w:ind w:firstLine="720"/>
        <w:jc w:val="both"/>
        <w:rPr>
          <w:rFonts w:ascii="Times New Roman" w:hAnsi="Times New Roman" w:cs="Times New Roman"/>
          <w:b/>
          <w:sz w:val="36"/>
          <w:szCs w:val="36"/>
        </w:rPr>
      </w:pPr>
      <w:r w:rsidRPr="00540DF0">
        <w:rPr>
          <w:rFonts w:ascii="Times New Roman" w:hAnsi="Times New Roman" w:cs="Times New Roman"/>
          <w:b/>
          <w:sz w:val="36"/>
          <w:szCs w:val="36"/>
        </w:rPr>
        <w:lastRenderedPageBreak/>
        <w:t>BLOCK DIAGRAM:</w:t>
      </w:r>
    </w:p>
    <w:p w:rsidR="00540DF0" w:rsidRPr="00540DF0" w:rsidRDefault="00540DF0" w:rsidP="00367E3B">
      <w:pPr>
        <w:autoSpaceDE w:val="0"/>
        <w:autoSpaceDN w:val="0"/>
        <w:adjustRightInd w:val="0"/>
        <w:spacing w:after="0" w:line="480" w:lineRule="auto"/>
        <w:ind w:firstLine="720"/>
        <w:jc w:val="bot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6267450" cy="7658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267450" cy="7658100"/>
                    </a:xfrm>
                    <a:prstGeom prst="rect">
                      <a:avLst/>
                    </a:prstGeom>
                    <a:noFill/>
                    <a:ln w="9525">
                      <a:noFill/>
                      <a:miter lim="800000"/>
                      <a:headEnd/>
                      <a:tailEnd/>
                    </a:ln>
                  </pic:spPr>
                </pic:pic>
              </a:graphicData>
            </a:graphic>
          </wp:inline>
        </w:drawing>
      </w:r>
    </w:p>
    <w:sectPr w:rsidR="00540DF0" w:rsidRPr="00540DF0" w:rsidSect="00E56F6C">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D66" w:rsidRDefault="004B6D66" w:rsidP="00540DF0">
      <w:pPr>
        <w:spacing w:after="0" w:line="240" w:lineRule="auto"/>
      </w:pPr>
      <w:r>
        <w:separator/>
      </w:r>
    </w:p>
  </w:endnote>
  <w:endnote w:type="continuationSeparator" w:id="1">
    <w:p w:rsidR="004B6D66" w:rsidRDefault="004B6D66" w:rsidP="00540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DF0" w:rsidRDefault="00540DF0">
    <w:pPr>
      <w:pStyle w:val="Footer"/>
    </w:pPr>
  </w:p>
  <w:p w:rsidR="00540DF0" w:rsidRDefault="00540D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D66" w:rsidRDefault="004B6D66" w:rsidP="00540DF0">
      <w:pPr>
        <w:spacing w:after="0" w:line="240" w:lineRule="auto"/>
      </w:pPr>
      <w:r>
        <w:separator/>
      </w:r>
    </w:p>
  </w:footnote>
  <w:footnote w:type="continuationSeparator" w:id="1">
    <w:p w:rsidR="004B6D66" w:rsidRDefault="004B6D66" w:rsidP="00540D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0D25"/>
    <w:rsid w:val="00280D25"/>
    <w:rsid w:val="00367E3B"/>
    <w:rsid w:val="004B6D66"/>
    <w:rsid w:val="00540DF0"/>
    <w:rsid w:val="00E56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F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DF0"/>
    <w:rPr>
      <w:rFonts w:ascii="Tahoma" w:hAnsi="Tahoma" w:cs="Tahoma"/>
      <w:sz w:val="16"/>
      <w:szCs w:val="16"/>
    </w:rPr>
  </w:style>
  <w:style w:type="paragraph" w:styleId="Header">
    <w:name w:val="header"/>
    <w:basedOn w:val="Normal"/>
    <w:link w:val="HeaderChar"/>
    <w:uiPriority w:val="99"/>
    <w:semiHidden/>
    <w:unhideWhenUsed/>
    <w:rsid w:val="00540D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DF0"/>
  </w:style>
  <w:style w:type="paragraph" w:styleId="Footer">
    <w:name w:val="footer"/>
    <w:basedOn w:val="Normal"/>
    <w:link w:val="FooterChar"/>
    <w:uiPriority w:val="99"/>
    <w:semiHidden/>
    <w:unhideWhenUsed/>
    <w:rsid w:val="00540D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D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3</cp:revision>
  <dcterms:created xsi:type="dcterms:W3CDTF">2013-06-08T11:12:00Z</dcterms:created>
  <dcterms:modified xsi:type="dcterms:W3CDTF">2013-06-08T11:16:00Z</dcterms:modified>
</cp:coreProperties>
</file>