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4D2" w:rsidRDefault="004312EB" w:rsidP="00EE42D0">
      <w:pPr>
        <w:pStyle w:val="BodyText"/>
        <w:spacing w:line="360" w:lineRule="auto"/>
        <w:jc w:val="center"/>
      </w:pPr>
      <w:r w:rsidRPr="004312EB">
        <w:t>INDUSTRIAL POWER CONTROL BY INTEGRAL CYCLE SWITCHING WITHOUT GENERATING HARMONICS</w:t>
      </w:r>
    </w:p>
    <w:p w:rsidR="002F5CC3" w:rsidRDefault="002F5CC3" w:rsidP="00EE42D0">
      <w:pPr>
        <w:pStyle w:val="BodyText"/>
        <w:spacing w:line="360" w:lineRule="auto"/>
        <w:jc w:val="center"/>
      </w:pPr>
    </w:p>
    <w:p w:rsidR="002F5CC3" w:rsidRDefault="002F5CC3" w:rsidP="00EE42D0">
      <w:pPr>
        <w:pStyle w:val="BodyText"/>
        <w:spacing w:line="360" w:lineRule="auto"/>
        <w:rPr>
          <w:u w:val="single"/>
        </w:rPr>
      </w:pPr>
      <w:r>
        <w:rPr>
          <w:u w:val="single"/>
        </w:rPr>
        <w:t>ABSTRACT</w:t>
      </w:r>
    </w:p>
    <w:p w:rsidR="003C6FFE" w:rsidRPr="002F5CC3" w:rsidRDefault="003C6FFE" w:rsidP="00EE42D0">
      <w:pPr>
        <w:pStyle w:val="BodyText"/>
        <w:spacing w:line="360" w:lineRule="auto"/>
        <w:rPr>
          <w:u w:val="single"/>
        </w:rPr>
      </w:pPr>
    </w:p>
    <w:p w:rsidR="00F01782" w:rsidRPr="00B1451D" w:rsidRDefault="002F5CC3" w:rsidP="00EE42D0">
      <w:pPr>
        <w:pStyle w:val="BodyText"/>
        <w:spacing w:line="360" w:lineRule="auto"/>
        <w:ind w:firstLine="72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The </w:t>
      </w:r>
      <w:r w:rsidR="00F01782" w:rsidRPr="00B1451D">
        <w:rPr>
          <w:b w:val="0"/>
          <w:bCs w:val="0"/>
          <w:sz w:val="24"/>
          <w:szCs w:val="24"/>
        </w:rPr>
        <w:t xml:space="preserve">project is </w:t>
      </w:r>
      <w:r>
        <w:rPr>
          <w:b w:val="0"/>
          <w:bCs w:val="0"/>
          <w:sz w:val="24"/>
          <w:szCs w:val="24"/>
        </w:rPr>
        <w:t xml:space="preserve">designed to achieve </w:t>
      </w:r>
      <w:r w:rsidR="00BF40ED">
        <w:rPr>
          <w:b w:val="0"/>
          <w:bCs w:val="0"/>
          <w:sz w:val="24"/>
          <w:szCs w:val="24"/>
        </w:rPr>
        <w:t xml:space="preserve">integral </w:t>
      </w:r>
      <w:r>
        <w:rPr>
          <w:b w:val="0"/>
          <w:bCs w:val="0"/>
          <w:sz w:val="24"/>
          <w:szCs w:val="24"/>
        </w:rPr>
        <w:t>c</w:t>
      </w:r>
      <w:r w:rsidR="00BF40ED">
        <w:rPr>
          <w:b w:val="0"/>
          <w:bCs w:val="0"/>
          <w:sz w:val="24"/>
          <w:szCs w:val="24"/>
        </w:rPr>
        <w:t>ycle switching</w:t>
      </w:r>
      <w:r w:rsidR="00F01782" w:rsidRPr="00B1451D">
        <w:rPr>
          <w:b w:val="0"/>
          <w:bCs w:val="0"/>
          <w:sz w:val="24"/>
          <w:szCs w:val="24"/>
        </w:rPr>
        <w:t>, a method to remove whole cycle, cycles or portions of cycles of an AC signal</w:t>
      </w:r>
      <w:r>
        <w:rPr>
          <w:b w:val="0"/>
          <w:bCs w:val="0"/>
          <w:sz w:val="24"/>
          <w:szCs w:val="24"/>
        </w:rPr>
        <w:t>. It</w:t>
      </w:r>
      <w:r w:rsidR="00F01782" w:rsidRPr="00B1451D">
        <w:rPr>
          <w:b w:val="0"/>
          <w:bCs w:val="0"/>
          <w:sz w:val="24"/>
          <w:szCs w:val="24"/>
        </w:rPr>
        <w:t xml:space="preserve"> is a well-known and old method of controlling AC power, especially across </w:t>
      </w:r>
      <w:r>
        <w:rPr>
          <w:b w:val="0"/>
          <w:bCs w:val="0"/>
          <w:sz w:val="24"/>
          <w:szCs w:val="24"/>
        </w:rPr>
        <w:t>linear</w:t>
      </w:r>
      <w:r w:rsidR="00F01782" w:rsidRPr="00B1451D">
        <w:rPr>
          <w:b w:val="0"/>
          <w:bCs w:val="0"/>
          <w:sz w:val="24"/>
          <w:szCs w:val="24"/>
        </w:rPr>
        <w:t xml:space="preserve"> loads</w:t>
      </w:r>
      <w:r>
        <w:rPr>
          <w:b w:val="0"/>
          <w:bCs w:val="0"/>
          <w:sz w:val="24"/>
          <w:szCs w:val="24"/>
        </w:rPr>
        <w:t xml:space="preserve"> such as heaters used in electric furnace</w:t>
      </w:r>
      <w:r w:rsidR="00F01782" w:rsidRPr="00B1451D">
        <w:rPr>
          <w:b w:val="0"/>
          <w:bCs w:val="0"/>
          <w:sz w:val="24"/>
          <w:szCs w:val="24"/>
        </w:rPr>
        <w:t>. However the concept of achieving the cycle stealing of vo</w:t>
      </w:r>
      <w:r w:rsidR="006E14D2" w:rsidRPr="00B1451D">
        <w:rPr>
          <w:b w:val="0"/>
          <w:bCs w:val="0"/>
          <w:sz w:val="24"/>
          <w:szCs w:val="24"/>
        </w:rPr>
        <w:t>ltage waveform by use of micro</w:t>
      </w:r>
      <w:r w:rsidR="00F01782" w:rsidRPr="00B1451D">
        <w:rPr>
          <w:b w:val="0"/>
          <w:bCs w:val="0"/>
          <w:sz w:val="24"/>
          <w:szCs w:val="24"/>
        </w:rPr>
        <w:t>controller can be very precise as per the program written in assembly</w:t>
      </w:r>
      <w:r>
        <w:rPr>
          <w:b w:val="0"/>
          <w:bCs w:val="0"/>
          <w:sz w:val="24"/>
          <w:szCs w:val="24"/>
        </w:rPr>
        <w:t xml:space="preserve"> </w:t>
      </w:r>
      <w:r w:rsidR="00B51B33" w:rsidRPr="00B1451D">
        <w:rPr>
          <w:b w:val="0"/>
          <w:bCs w:val="0"/>
          <w:sz w:val="24"/>
          <w:szCs w:val="24"/>
        </w:rPr>
        <w:t>/ C</w:t>
      </w:r>
      <w:r>
        <w:rPr>
          <w:b w:val="0"/>
          <w:bCs w:val="0"/>
          <w:sz w:val="24"/>
          <w:szCs w:val="24"/>
        </w:rPr>
        <w:t xml:space="preserve"> language s</w:t>
      </w:r>
      <w:r w:rsidR="00F01782" w:rsidRPr="00B1451D">
        <w:rPr>
          <w:b w:val="0"/>
          <w:bCs w:val="0"/>
          <w:sz w:val="24"/>
          <w:szCs w:val="24"/>
        </w:rPr>
        <w:t xml:space="preserve">o that the actual time-average voltage or current experienced at the load is proportionately lower </w:t>
      </w:r>
      <w:r>
        <w:rPr>
          <w:b w:val="0"/>
          <w:bCs w:val="0"/>
          <w:sz w:val="24"/>
          <w:szCs w:val="24"/>
        </w:rPr>
        <w:t xml:space="preserve">than </w:t>
      </w:r>
      <w:r w:rsidR="00F01782" w:rsidRPr="00B1451D">
        <w:rPr>
          <w:b w:val="0"/>
          <w:bCs w:val="0"/>
          <w:sz w:val="24"/>
          <w:szCs w:val="24"/>
        </w:rPr>
        <w:t xml:space="preserve">the whole signal </w:t>
      </w:r>
      <w:r>
        <w:rPr>
          <w:b w:val="0"/>
          <w:bCs w:val="0"/>
          <w:sz w:val="24"/>
          <w:szCs w:val="24"/>
        </w:rPr>
        <w:t xml:space="preserve">if applied to the load. In place of a linear load </w:t>
      </w:r>
      <w:r w:rsidR="00F01782" w:rsidRPr="00B1451D">
        <w:rPr>
          <w:b w:val="0"/>
          <w:bCs w:val="0"/>
          <w:sz w:val="24"/>
          <w:szCs w:val="24"/>
        </w:rPr>
        <w:t xml:space="preserve">to be </w:t>
      </w:r>
      <w:r>
        <w:rPr>
          <w:b w:val="0"/>
          <w:bCs w:val="0"/>
          <w:sz w:val="24"/>
          <w:szCs w:val="24"/>
        </w:rPr>
        <w:t>used in the output, a series motor or lamp can be used to verify the</w:t>
      </w:r>
      <w:r w:rsidR="009817A9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output.</w:t>
      </w:r>
      <w:r w:rsidR="00F01782" w:rsidRPr="00B1451D">
        <w:rPr>
          <w:b w:val="0"/>
          <w:bCs w:val="0"/>
          <w:sz w:val="24"/>
          <w:szCs w:val="24"/>
        </w:rPr>
        <w:t xml:space="preserve"> One side effect of utilizing this scheme is an imbalance in the input current or voltage waveform as the cycles are</w:t>
      </w:r>
      <w:r w:rsidR="008C4C51" w:rsidRPr="00B1451D">
        <w:rPr>
          <w:b w:val="0"/>
          <w:bCs w:val="0"/>
          <w:sz w:val="24"/>
          <w:szCs w:val="24"/>
        </w:rPr>
        <w:t xml:space="preserve"> switched on and off across the </w:t>
      </w:r>
      <w:r w:rsidR="00F01782" w:rsidRPr="00B1451D">
        <w:rPr>
          <w:b w:val="0"/>
          <w:bCs w:val="0"/>
          <w:sz w:val="24"/>
          <w:szCs w:val="24"/>
        </w:rPr>
        <w:t>load.</w:t>
      </w:r>
    </w:p>
    <w:p w:rsidR="00C742CF" w:rsidRDefault="00C742CF" w:rsidP="00EE42D0">
      <w:pPr>
        <w:pStyle w:val="BodyText"/>
        <w:spacing w:line="360" w:lineRule="auto"/>
        <w:ind w:firstLine="720"/>
        <w:rPr>
          <w:b w:val="0"/>
          <w:bCs w:val="0"/>
          <w:sz w:val="24"/>
          <w:szCs w:val="24"/>
        </w:rPr>
      </w:pPr>
      <w:r w:rsidRPr="00B1451D">
        <w:rPr>
          <w:b w:val="0"/>
          <w:bCs w:val="0"/>
          <w:sz w:val="24"/>
          <w:szCs w:val="24"/>
        </w:rPr>
        <w:t xml:space="preserve">In this project we are </w:t>
      </w:r>
      <w:r w:rsidR="00B94713" w:rsidRPr="00B1451D">
        <w:rPr>
          <w:b w:val="0"/>
          <w:bCs w:val="0"/>
          <w:sz w:val="24"/>
          <w:szCs w:val="24"/>
        </w:rPr>
        <w:t>using compa</w:t>
      </w:r>
      <w:r w:rsidR="002F5CC3">
        <w:rPr>
          <w:b w:val="0"/>
          <w:bCs w:val="0"/>
          <w:sz w:val="24"/>
          <w:szCs w:val="24"/>
        </w:rPr>
        <w:t xml:space="preserve">rator for zero crossing detection which is fed </w:t>
      </w:r>
      <w:r w:rsidR="00B94713" w:rsidRPr="00B1451D">
        <w:rPr>
          <w:b w:val="0"/>
          <w:bCs w:val="0"/>
          <w:sz w:val="24"/>
          <w:szCs w:val="24"/>
        </w:rPr>
        <w:t>as an interrupt to microcontroller</w:t>
      </w:r>
      <w:r w:rsidR="00EE42D0">
        <w:rPr>
          <w:b w:val="0"/>
          <w:bCs w:val="0"/>
          <w:sz w:val="24"/>
          <w:szCs w:val="24"/>
        </w:rPr>
        <w:t xml:space="preserve"> of PIC</w:t>
      </w:r>
      <w:r w:rsidR="002F5CC3">
        <w:rPr>
          <w:b w:val="0"/>
          <w:bCs w:val="0"/>
          <w:sz w:val="24"/>
          <w:szCs w:val="24"/>
        </w:rPr>
        <w:t xml:space="preserve"> family</w:t>
      </w:r>
      <w:r w:rsidR="00B94713" w:rsidRPr="00B1451D">
        <w:rPr>
          <w:b w:val="0"/>
          <w:bCs w:val="0"/>
          <w:sz w:val="24"/>
          <w:szCs w:val="24"/>
        </w:rPr>
        <w:t xml:space="preserve">. </w:t>
      </w:r>
      <w:r w:rsidR="009629AC">
        <w:rPr>
          <w:b w:val="0"/>
          <w:bCs w:val="0"/>
          <w:sz w:val="24"/>
          <w:szCs w:val="24"/>
        </w:rPr>
        <w:t xml:space="preserve">Here the microcontroller </w:t>
      </w:r>
      <w:r w:rsidR="002F5CC3">
        <w:rPr>
          <w:b w:val="0"/>
          <w:bCs w:val="0"/>
          <w:sz w:val="24"/>
          <w:szCs w:val="24"/>
        </w:rPr>
        <w:t xml:space="preserve">delivers </w:t>
      </w:r>
      <w:r w:rsidR="009629AC">
        <w:rPr>
          <w:b w:val="0"/>
          <w:bCs w:val="0"/>
          <w:sz w:val="24"/>
          <w:szCs w:val="24"/>
        </w:rPr>
        <w:t xml:space="preserve">the output </w:t>
      </w:r>
      <w:r w:rsidR="002F5CC3">
        <w:rPr>
          <w:b w:val="0"/>
          <w:bCs w:val="0"/>
          <w:sz w:val="24"/>
          <w:szCs w:val="24"/>
        </w:rPr>
        <w:t>based on t</w:t>
      </w:r>
      <w:r w:rsidR="009629AC">
        <w:rPr>
          <w:b w:val="0"/>
          <w:bCs w:val="0"/>
          <w:sz w:val="24"/>
          <w:szCs w:val="24"/>
        </w:rPr>
        <w:t xml:space="preserve">he interrupt </w:t>
      </w:r>
      <w:r w:rsidR="002F5CC3">
        <w:rPr>
          <w:b w:val="0"/>
          <w:bCs w:val="0"/>
          <w:sz w:val="24"/>
          <w:szCs w:val="24"/>
        </w:rPr>
        <w:t xml:space="preserve">received </w:t>
      </w:r>
      <w:r w:rsidR="009629AC">
        <w:rPr>
          <w:b w:val="0"/>
          <w:bCs w:val="0"/>
          <w:sz w:val="24"/>
          <w:szCs w:val="24"/>
        </w:rPr>
        <w:t xml:space="preserve">as the reference for generating </w:t>
      </w:r>
      <w:r w:rsidR="002F5CC3">
        <w:rPr>
          <w:b w:val="0"/>
          <w:bCs w:val="0"/>
          <w:sz w:val="24"/>
          <w:szCs w:val="24"/>
        </w:rPr>
        <w:t>triggering pulses</w:t>
      </w:r>
      <w:r w:rsidR="009629AC">
        <w:rPr>
          <w:b w:val="0"/>
          <w:bCs w:val="0"/>
          <w:sz w:val="24"/>
          <w:szCs w:val="24"/>
        </w:rPr>
        <w:t>. Using the</w:t>
      </w:r>
      <w:r w:rsidR="002F5CC3">
        <w:rPr>
          <w:b w:val="0"/>
          <w:bCs w:val="0"/>
          <w:sz w:val="24"/>
          <w:szCs w:val="24"/>
        </w:rPr>
        <w:t xml:space="preserve">se pulses, </w:t>
      </w:r>
      <w:r w:rsidR="009629AC">
        <w:rPr>
          <w:b w:val="0"/>
          <w:bCs w:val="0"/>
          <w:sz w:val="24"/>
          <w:szCs w:val="24"/>
        </w:rPr>
        <w:t>we drive the opto</w:t>
      </w:r>
      <w:r w:rsidR="002F5CC3">
        <w:rPr>
          <w:b w:val="0"/>
          <w:bCs w:val="0"/>
          <w:sz w:val="24"/>
          <w:szCs w:val="24"/>
        </w:rPr>
        <w:t>-</w:t>
      </w:r>
      <w:r w:rsidR="009629AC">
        <w:rPr>
          <w:b w:val="0"/>
          <w:bCs w:val="0"/>
          <w:sz w:val="24"/>
          <w:szCs w:val="24"/>
        </w:rPr>
        <w:t>isolator</w:t>
      </w:r>
      <w:r w:rsidR="002F5CC3">
        <w:rPr>
          <w:b w:val="0"/>
          <w:bCs w:val="0"/>
          <w:sz w:val="24"/>
          <w:szCs w:val="24"/>
        </w:rPr>
        <w:t xml:space="preserve">s for triggering </w:t>
      </w:r>
      <w:r w:rsidR="009629AC">
        <w:rPr>
          <w:b w:val="0"/>
          <w:bCs w:val="0"/>
          <w:sz w:val="24"/>
          <w:szCs w:val="24"/>
        </w:rPr>
        <w:t xml:space="preserve">the </w:t>
      </w:r>
      <w:r w:rsidR="002F5CC3">
        <w:rPr>
          <w:b w:val="0"/>
          <w:bCs w:val="0"/>
          <w:sz w:val="24"/>
          <w:szCs w:val="24"/>
        </w:rPr>
        <w:t>TRIAC</w:t>
      </w:r>
      <w:r w:rsidR="009629AC">
        <w:rPr>
          <w:b w:val="0"/>
          <w:bCs w:val="0"/>
          <w:sz w:val="24"/>
          <w:szCs w:val="24"/>
        </w:rPr>
        <w:t xml:space="preserve"> </w:t>
      </w:r>
      <w:r w:rsidR="002F5CC3">
        <w:rPr>
          <w:b w:val="0"/>
          <w:bCs w:val="0"/>
          <w:sz w:val="24"/>
          <w:szCs w:val="24"/>
        </w:rPr>
        <w:t>to achieve integral cycle control as per the input switches interfaced to the microcontroller.</w:t>
      </w:r>
      <w:r w:rsidR="003C0AE4">
        <w:rPr>
          <w:b w:val="0"/>
          <w:bCs w:val="0"/>
          <w:sz w:val="24"/>
          <w:szCs w:val="24"/>
        </w:rPr>
        <w:t xml:space="preserve"> A lamp is provided in this project in place of a motor for demonstration purpose.</w:t>
      </w:r>
    </w:p>
    <w:p w:rsidR="003C0AE4" w:rsidRPr="003C0AE4" w:rsidRDefault="009F5637" w:rsidP="00EE42D0">
      <w:pPr>
        <w:pStyle w:val="BodyText"/>
        <w:spacing w:line="360" w:lineRule="auto"/>
        <w:ind w:firstLine="72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Further this project can be enhanced by using feedback mechanism to automatically maintain desired output to the load by appropriate cycle stealing.</w:t>
      </w:r>
    </w:p>
    <w:p w:rsidR="00B94713" w:rsidRDefault="002E54EE" w:rsidP="00EE42D0">
      <w:pPr>
        <w:pStyle w:val="BodyText"/>
        <w:spacing w:line="360" w:lineRule="auto"/>
        <w:jc w:val="both"/>
        <w:rPr>
          <w:bCs w:val="0"/>
          <w:szCs w:val="24"/>
          <w:u w:val="single"/>
        </w:rPr>
      </w:pPr>
      <w:r w:rsidRPr="002E54EE">
        <w:rPr>
          <w:bCs w:val="0"/>
          <w:szCs w:val="2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85pt;height:156.65pt">
            <v:imagedata r:id="rId8" o:title=""/>
          </v:shape>
        </w:pict>
      </w:r>
    </w:p>
    <w:p w:rsidR="00B94713" w:rsidRDefault="00C70E52" w:rsidP="00EE42D0">
      <w:pPr>
        <w:pStyle w:val="BodyText"/>
        <w:spacing w:line="360" w:lineRule="auto"/>
        <w:jc w:val="both"/>
        <w:rPr>
          <w:bCs w:val="0"/>
          <w:szCs w:val="24"/>
        </w:rPr>
      </w:pPr>
      <w:r>
        <w:rPr>
          <w:bCs w:val="0"/>
          <w:szCs w:val="24"/>
        </w:rPr>
        <w:tab/>
      </w:r>
      <w:r>
        <w:rPr>
          <w:bCs w:val="0"/>
          <w:szCs w:val="24"/>
        </w:rPr>
        <w:tab/>
      </w:r>
      <w:r>
        <w:rPr>
          <w:bCs w:val="0"/>
          <w:szCs w:val="24"/>
        </w:rPr>
        <w:tab/>
        <w:t>THD=61%</w:t>
      </w:r>
      <w:r>
        <w:rPr>
          <w:bCs w:val="0"/>
          <w:szCs w:val="24"/>
        </w:rPr>
        <w:tab/>
      </w:r>
      <w:r>
        <w:rPr>
          <w:bCs w:val="0"/>
          <w:szCs w:val="24"/>
        </w:rPr>
        <w:tab/>
      </w:r>
      <w:r>
        <w:rPr>
          <w:bCs w:val="0"/>
          <w:szCs w:val="24"/>
        </w:rPr>
        <w:tab/>
      </w:r>
      <w:r>
        <w:rPr>
          <w:bCs w:val="0"/>
          <w:szCs w:val="24"/>
        </w:rPr>
        <w:tab/>
      </w:r>
      <w:r>
        <w:rPr>
          <w:bCs w:val="0"/>
          <w:szCs w:val="24"/>
        </w:rPr>
        <w:tab/>
      </w:r>
      <w:r>
        <w:rPr>
          <w:bCs w:val="0"/>
          <w:szCs w:val="24"/>
        </w:rPr>
        <w:tab/>
        <w:t>THD=1%</w:t>
      </w:r>
    </w:p>
    <w:p w:rsidR="00C70E52" w:rsidRPr="00C70E52" w:rsidRDefault="00C70E52" w:rsidP="00EE42D0">
      <w:pPr>
        <w:pStyle w:val="BodyText"/>
        <w:spacing w:line="360" w:lineRule="auto"/>
        <w:jc w:val="both"/>
        <w:rPr>
          <w:bCs w:val="0"/>
          <w:szCs w:val="24"/>
        </w:rPr>
      </w:pPr>
    </w:p>
    <w:p w:rsidR="004252C7" w:rsidRDefault="004252C7" w:rsidP="00EE42D0">
      <w:pPr>
        <w:pStyle w:val="BodyText"/>
        <w:spacing w:line="360" w:lineRule="auto"/>
        <w:jc w:val="both"/>
        <w:rPr>
          <w:bCs w:val="0"/>
          <w:szCs w:val="24"/>
          <w:u w:val="single"/>
        </w:rPr>
      </w:pPr>
      <w:r w:rsidRPr="004252C7">
        <w:rPr>
          <w:bCs w:val="0"/>
          <w:szCs w:val="24"/>
          <w:u w:val="single"/>
        </w:rPr>
        <w:t>BLOCK DIAGRAM</w:t>
      </w:r>
    </w:p>
    <w:p w:rsidR="0096555D" w:rsidRDefault="00EE42D0" w:rsidP="00EE42D0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EE42D0">
        <w:rPr>
          <w:sz w:val="28"/>
          <w:szCs w:val="28"/>
        </w:rPr>
        <w:pict>
          <v:shape id="_x0000_i1026" type="#_x0000_t75" style="width:431.4pt;height:304.7pt">
            <v:imagedata r:id="rId9" o:title="File-1360824590"/>
          </v:shape>
        </w:pict>
      </w:r>
    </w:p>
    <w:p w:rsidR="0009723A" w:rsidRPr="0009723A" w:rsidRDefault="0009723A" w:rsidP="00EE42D0">
      <w:pPr>
        <w:widowControl w:val="0"/>
        <w:autoSpaceDE w:val="0"/>
        <w:autoSpaceDN w:val="0"/>
        <w:adjustRightInd w:val="0"/>
        <w:spacing w:line="360" w:lineRule="auto"/>
        <w:jc w:val="both"/>
        <w:rPr>
          <w:szCs w:val="28"/>
        </w:rPr>
      </w:pPr>
    </w:p>
    <w:p w:rsidR="0009723A" w:rsidRDefault="002E54EE" w:rsidP="00EE42D0">
      <w:pPr>
        <w:widowControl w:val="0"/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>
        <w:rPr>
          <w:noProof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22.15pt;margin-top:61.15pt;width:221.25pt;height:83.9pt;z-index:2">
            <v:textbox style="mso-next-textbox:#_x0000_s1029">
              <w:txbxContent>
                <w:p w:rsidR="00210383" w:rsidRPr="003F062B" w:rsidRDefault="00210383" w:rsidP="0009723A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jc w:val="both"/>
                    <w:rPr>
                      <w:b/>
                      <w:sz w:val="20"/>
                      <w:szCs w:val="20"/>
                      <w:u w:val="single"/>
                    </w:rPr>
                  </w:pPr>
                  <w:r w:rsidRPr="003F062B">
                    <w:rPr>
                      <w:b/>
                      <w:sz w:val="20"/>
                      <w:szCs w:val="20"/>
                      <w:u w:val="single"/>
                    </w:rPr>
                    <w:t>SOFTWARE REQUIREMENTS:</w:t>
                  </w:r>
                </w:p>
                <w:p w:rsidR="009F5637" w:rsidRDefault="00EE42D0" w:rsidP="0009723A">
                  <w:pPr>
                    <w:pStyle w:val="BodyText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HI-TECH PICC Tool suite</w:t>
                  </w:r>
                </w:p>
                <w:p w:rsidR="009F5637" w:rsidRPr="009F5637" w:rsidRDefault="00210383" w:rsidP="009F5637">
                  <w:pPr>
                    <w:rPr>
                      <w:sz w:val="20"/>
                      <w:szCs w:val="20"/>
                    </w:rPr>
                  </w:pPr>
                  <w:r w:rsidRPr="0009723A">
                    <w:rPr>
                      <w:sz w:val="20"/>
                      <w:szCs w:val="20"/>
                    </w:rPr>
                    <w:t xml:space="preserve"> Language: Embedded C</w:t>
                  </w:r>
                  <w:r w:rsidR="009F5637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9F5637">
                    <w:rPr>
                      <w:sz w:val="20"/>
                      <w:szCs w:val="20"/>
                    </w:rPr>
                    <w:t>o</w:t>
                  </w:r>
                  <w:r w:rsidR="009F5637" w:rsidRPr="009F5637">
                    <w:rPr>
                      <w:sz w:val="20"/>
                      <w:szCs w:val="20"/>
                    </w:rPr>
                    <w:t xml:space="preserve">r Assembly                                   </w:t>
                  </w:r>
                </w:p>
                <w:p w:rsidR="00210383" w:rsidRPr="0009723A" w:rsidRDefault="00210383" w:rsidP="0009723A">
                  <w:pPr>
                    <w:pStyle w:val="BodyText"/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szCs w:val="28"/>
        </w:rPr>
        <w:pict>
          <v:shape id="_x0000_s1028" type="#_x0000_t202" style="position:absolute;left:0;text-align:left;margin-left:-7.35pt;margin-top:61.15pt;width:221.25pt;height:83.9pt;z-index:1">
            <v:textbox style="mso-next-textbox:#_x0000_s1028">
              <w:txbxContent>
                <w:p w:rsidR="00210383" w:rsidRPr="00A34EC4" w:rsidRDefault="00210383" w:rsidP="0009723A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jc w:val="both"/>
                    <w:rPr>
                      <w:b/>
                      <w:sz w:val="20"/>
                      <w:szCs w:val="20"/>
                      <w:u w:val="single"/>
                    </w:rPr>
                  </w:pPr>
                  <w:r w:rsidRPr="00A34EC4">
                    <w:rPr>
                      <w:b/>
                      <w:sz w:val="20"/>
                      <w:szCs w:val="20"/>
                      <w:u w:val="single"/>
                    </w:rPr>
                    <w:t>HARDWARE REQUIREMENTS:</w:t>
                  </w:r>
                </w:p>
                <w:p w:rsidR="00210383" w:rsidRPr="0009723A" w:rsidRDefault="00EE42D0" w:rsidP="0009723A">
                  <w:pPr>
                    <w:pStyle w:val="BodyText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PIC</w:t>
                  </w:r>
                  <w:r w:rsidR="009F5637">
                    <w:rPr>
                      <w:b w:val="0"/>
                      <w:bCs w:val="0"/>
                      <w:sz w:val="20"/>
                      <w:szCs w:val="20"/>
                    </w:rPr>
                    <w:t xml:space="preserve"> series Microcontroller</w:t>
                  </w:r>
                  <w:r w:rsidR="00210383" w:rsidRPr="0009723A">
                    <w:rPr>
                      <w:b w:val="0"/>
                      <w:bCs w:val="0"/>
                      <w:sz w:val="20"/>
                      <w:szCs w:val="20"/>
                    </w:rPr>
                    <w:t>, Op</w:t>
                  </w:r>
                  <w:r w:rsidR="00210383">
                    <w:rPr>
                      <w:b w:val="0"/>
                      <w:bCs w:val="0"/>
                      <w:sz w:val="20"/>
                      <w:szCs w:val="20"/>
                    </w:rPr>
                    <w:t>-</w:t>
                  </w:r>
                  <w:r w:rsidR="00210383" w:rsidRPr="0009723A">
                    <w:rPr>
                      <w:b w:val="0"/>
                      <w:bCs w:val="0"/>
                      <w:sz w:val="20"/>
                      <w:szCs w:val="20"/>
                    </w:rPr>
                    <w:t>amp, Opto</w:t>
                  </w:r>
                  <w:r w:rsidR="00210383">
                    <w:rPr>
                      <w:b w:val="0"/>
                      <w:bCs w:val="0"/>
                      <w:sz w:val="20"/>
                      <w:szCs w:val="20"/>
                    </w:rPr>
                    <w:t>-</w:t>
                  </w:r>
                  <w:r w:rsidR="00210383" w:rsidRPr="0009723A">
                    <w:rPr>
                      <w:b w:val="0"/>
                      <w:bCs w:val="0"/>
                      <w:sz w:val="20"/>
                      <w:szCs w:val="20"/>
                    </w:rPr>
                    <w:t>isolator</w:t>
                  </w:r>
                  <w:r w:rsidR="009F5637">
                    <w:rPr>
                      <w:b w:val="0"/>
                      <w:bCs w:val="0"/>
                      <w:sz w:val="20"/>
                      <w:szCs w:val="20"/>
                    </w:rPr>
                    <w:t xml:space="preserve">, </w:t>
                  </w:r>
                  <w:r w:rsidR="00210383" w:rsidRPr="0009723A">
                    <w:rPr>
                      <w:b w:val="0"/>
                      <w:bCs w:val="0"/>
                      <w:sz w:val="20"/>
                      <w:szCs w:val="20"/>
                    </w:rPr>
                    <w:t>T</w:t>
                  </w:r>
                  <w:r w:rsidR="00210383">
                    <w:rPr>
                      <w:b w:val="0"/>
                      <w:bCs w:val="0"/>
                      <w:sz w:val="20"/>
                      <w:szCs w:val="20"/>
                    </w:rPr>
                    <w:t xml:space="preserve">RIAC, Resistors, Capacitors, Diodes, Voltage </w:t>
                  </w:r>
                  <w:r w:rsidR="00210383" w:rsidRPr="0009723A">
                    <w:rPr>
                      <w:b w:val="0"/>
                      <w:bCs w:val="0"/>
                      <w:sz w:val="20"/>
                      <w:szCs w:val="20"/>
                    </w:rPr>
                    <w:t>Regulator</w:t>
                  </w:r>
                  <w:r w:rsidR="00210383">
                    <w:rPr>
                      <w:b w:val="0"/>
                      <w:bCs w:val="0"/>
                      <w:sz w:val="20"/>
                      <w:szCs w:val="20"/>
                    </w:rPr>
                    <w:t xml:space="preserve">, LED, </w:t>
                  </w:r>
                  <w:r w:rsidR="009F5637">
                    <w:rPr>
                      <w:b w:val="0"/>
                      <w:bCs w:val="0"/>
                      <w:sz w:val="20"/>
                      <w:szCs w:val="20"/>
                    </w:rPr>
                    <w:t>Crystal, LCD</w:t>
                  </w:r>
                  <w:r w:rsidR="00210383">
                    <w:rPr>
                      <w:b w:val="0"/>
                      <w:bCs w:val="0"/>
                      <w:sz w:val="20"/>
                      <w:szCs w:val="20"/>
                    </w:rPr>
                    <w:t xml:space="preserve">, </w:t>
                  </w:r>
                  <w:r w:rsidR="009F5637">
                    <w:rPr>
                      <w:b w:val="0"/>
                      <w:bCs w:val="0"/>
                      <w:sz w:val="20"/>
                      <w:szCs w:val="20"/>
                    </w:rPr>
                    <w:t>Lamp.</w:t>
                  </w:r>
                </w:p>
                <w:p w:rsidR="00210383" w:rsidRDefault="00210383" w:rsidP="0009723A">
                  <w:pPr>
                    <w:pStyle w:val="BodyText"/>
                  </w:pPr>
                </w:p>
              </w:txbxContent>
            </v:textbox>
          </v:shape>
        </w:pict>
      </w:r>
    </w:p>
    <w:sectPr w:rsidR="0009723A" w:rsidSect="00210383">
      <w:headerReference w:type="default" r:id="rId10"/>
      <w:pgSz w:w="12240" w:h="15840"/>
      <w:pgMar w:top="810" w:right="1440" w:bottom="99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7BEA" w:rsidRDefault="00147BEA" w:rsidP="0009723A">
      <w:r>
        <w:separator/>
      </w:r>
    </w:p>
  </w:endnote>
  <w:endnote w:type="continuationSeparator" w:id="1">
    <w:p w:rsidR="00147BEA" w:rsidRDefault="00147BEA" w:rsidP="000972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7BEA" w:rsidRDefault="00147BEA" w:rsidP="0009723A">
      <w:r>
        <w:separator/>
      </w:r>
    </w:p>
  </w:footnote>
  <w:footnote w:type="continuationSeparator" w:id="1">
    <w:p w:rsidR="00147BEA" w:rsidRDefault="00147BEA" w:rsidP="000972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383" w:rsidRPr="003920E9" w:rsidRDefault="00210383" w:rsidP="0009723A">
    <w:pPr>
      <w:pStyle w:val="Title"/>
      <w:spacing w:line="360" w:lineRule="auto"/>
      <w:ind w:left="2880" w:firstLine="720"/>
      <w:jc w:val="both"/>
      <w:rPr>
        <w:rFonts w:ascii="Calibri" w:hAnsi="Calibri"/>
        <w:u w:val="none"/>
      </w:rPr>
    </w:pPr>
    <w:r w:rsidRPr="003920E9">
      <w:rPr>
        <w:rFonts w:ascii="Calibri" w:hAnsi="Calibri"/>
        <w:szCs w:val="28"/>
        <w:u w:val="none"/>
      </w:rPr>
      <w:tab/>
    </w:r>
    <w:r>
      <w:rPr>
        <w:rFonts w:ascii="Calibri" w:hAnsi="Calibri"/>
        <w:szCs w:val="28"/>
        <w:u w:val="none"/>
      </w:rPr>
      <w:tab/>
    </w:r>
    <w:r>
      <w:rPr>
        <w:rFonts w:ascii="Calibri" w:hAnsi="Calibri"/>
        <w:szCs w:val="28"/>
        <w:u w:val="none"/>
      </w:rPr>
      <w:tab/>
      <w:t xml:space="preserve">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F122D3"/>
    <w:multiLevelType w:val="hybridMultilevel"/>
    <w:tmpl w:val="2C8C51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stylePaneFormatFilter w:val="3F01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118D"/>
    <w:rsid w:val="00015EE9"/>
    <w:rsid w:val="0009723A"/>
    <w:rsid w:val="000C0C81"/>
    <w:rsid w:val="000E500C"/>
    <w:rsid w:val="000F50F3"/>
    <w:rsid w:val="00147BEA"/>
    <w:rsid w:val="00176D6A"/>
    <w:rsid w:val="00195052"/>
    <w:rsid w:val="001B45E6"/>
    <w:rsid w:val="00210383"/>
    <w:rsid w:val="00266938"/>
    <w:rsid w:val="002E54EE"/>
    <w:rsid w:val="002F14E2"/>
    <w:rsid w:val="002F5CC3"/>
    <w:rsid w:val="00336D02"/>
    <w:rsid w:val="0035206A"/>
    <w:rsid w:val="00370B9C"/>
    <w:rsid w:val="003879E9"/>
    <w:rsid w:val="003C0AE4"/>
    <w:rsid w:val="003C3B6A"/>
    <w:rsid w:val="003C6FFE"/>
    <w:rsid w:val="004252C7"/>
    <w:rsid w:val="004312EB"/>
    <w:rsid w:val="00456CDA"/>
    <w:rsid w:val="00494989"/>
    <w:rsid w:val="00557686"/>
    <w:rsid w:val="00565402"/>
    <w:rsid w:val="005A421A"/>
    <w:rsid w:val="005B4B25"/>
    <w:rsid w:val="005D3DCB"/>
    <w:rsid w:val="00600CF4"/>
    <w:rsid w:val="006E14D2"/>
    <w:rsid w:val="006F75AB"/>
    <w:rsid w:val="00736064"/>
    <w:rsid w:val="007417F9"/>
    <w:rsid w:val="00772A84"/>
    <w:rsid w:val="0079297C"/>
    <w:rsid w:val="008326E9"/>
    <w:rsid w:val="008C4C51"/>
    <w:rsid w:val="00914807"/>
    <w:rsid w:val="009629AC"/>
    <w:rsid w:val="0096555D"/>
    <w:rsid w:val="009817A9"/>
    <w:rsid w:val="00986EC8"/>
    <w:rsid w:val="009A277E"/>
    <w:rsid w:val="009C2014"/>
    <w:rsid w:val="009F520E"/>
    <w:rsid w:val="009F5637"/>
    <w:rsid w:val="00A10158"/>
    <w:rsid w:val="00A41B91"/>
    <w:rsid w:val="00AF118D"/>
    <w:rsid w:val="00B12F20"/>
    <w:rsid w:val="00B1451D"/>
    <w:rsid w:val="00B2412D"/>
    <w:rsid w:val="00B329C7"/>
    <w:rsid w:val="00B51B33"/>
    <w:rsid w:val="00B70980"/>
    <w:rsid w:val="00B94713"/>
    <w:rsid w:val="00BD5DB8"/>
    <w:rsid w:val="00BF40ED"/>
    <w:rsid w:val="00C57BF0"/>
    <w:rsid w:val="00C70E52"/>
    <w:rsid w:val="00C742CF"/>
    <w:rsid w:val="00CF2E3A"/>
    <w:rsid w:val="00D168E3"/>
    <w:rsid w:val="00D45AAC"/>
    <w:rsid w:val="00D63954"/>
    <w:rsid w:val="00DF1D93"/>
    <w:rsid w:val="00EA20FE"/>
    <w:rsid w:val="00EC5ADB"/>
    <w:rsid w:val="00EE42D0"/>
    <w:rsid w:val="00F01782"/>
    <w:rsid w:val="00F13156"/>
    <w:rsid w:val="00FB479D"/>
    <w:rsid w:val="00FC7F74"/>
    <w:rsid w:val="00FD7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45E6"/>
    <w:rPr>
      <w:sz w:val="24"/>
      <w:szCs w:val="24"/>
    </w:rPr>
  </w:style>
  <w:style w:type="paragraph" w:styleId="Heading1">
    <w:name w:val="heading 1"/>
    <w:basedOn w:val="Normal"/>
    <w:next w:val="Normal"/>
    <w:qFormat/>
    <w:rsid w:val="001B45E6"/>
    <w:pPr>
      <w:keepNext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rsid w:val="001B45E6"/>
    <w:pPr>
      <w:keepNext/>
      <w:ind w:left="360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1B45E6"/>
    <w:pPr>
      <w:keepNext/>
      <w:widowControl w:val="0"/>
      <w:autoSpaceDE w:val="0"/>
      <w:autoSpaceDN w:val="0"/>
      <w:adjustRightInd w:val="0"/>
      <w:jc w:val="both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1B45E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1B45E6"/>
    <w:pPr>
      <w:widowControl w:val="0"/>
      <w:autoSpaceDE w:val="0"/>
      <w:autoSpaceDN w:val="0"/>
      <w:adjustRightInd w:val="0"/>
    </w:pPr>
    <w:rPr>
      <w:sz w:val="28"/>
      <w:szCs w:val="32"/>
      <w:u w:val="single"/>
    </w:rPr>
  </w:style>
  <w:style w:type="paragraph" w:styleId="Title">
    <w:name w:val="Title"/>
    <w:basedOn w:val="Normal"/>
    <w:qFormat/>
    <w:rsid w:val="001B45E6"/>
    <w:pPr>
      <w:jc w:val="center"/>
    </w:pPr>
    <w:rPr>
      <w:b/>
      <w:bCs/>
      <w:sz w:val="28"/>
      <w:u w:val="single"/>
    </w:rPr>
  </w:style>
  <w:style w:type="paragraph" w:styleId="NormalWeb">
    <w:name w:val="Normal (Web)"/>
    <w:basedOn w:val="Normal"/>
    <w:rsid w:val="001B45E6"/>
    <w:pPr>
      <w:spacing w:before="100" w:beforeAutospacing="1" w:after="100" w:afterAutospacing="1"/>
    </w:pPr>
    <w:rPr>
      <w:color w:val="000000"/>
    </w:rPr>
  </w:style>
  <w:style w:type="paragraph" w:styleId="BodyTextIndent">
    <w:name w:val="Body Text Indent"/>
    <w:basedOn w:val="Normal"/>
    <w:rsid w:val="001B45E6"/>
    <w:pPr>
      <w:spacing w:after="120"/>
      <w:ind w:left="360"/>
    </w:pPr>
  </w:style>
  <w:style w:type="paragraph" w:styleId="Header">
    <w:name w:val="header"/>
    <w:basedOn w:val="Normal"/>
    <w:link w:val="HeaderChar"/>
    <w:rsid w:val="000972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9723A"/>
    <w:rPr>
      <w:sz w:val="24"/>
      <w:szCs w:val="24"/>
    </w:rPr>
  </w:style>
  <w:style w:type="paragraph" w:styleId="Footer">
    <w:name w:val="footer"/>
    <w:basedOn w:val="Normal"/>
    <w:link w:val="FooterChar"/>
    <w:rsid w:val="000972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9723A"/>
    <w:rPr>
      <w:sz w:val="24"/>
      <w:szCs w:val="24"/>
    </w:rPr>
  </w:style>
  <w:style w:type="paragraph" w:styleId="BodyText">
    <w:name w:val="Body Text"/>
    <w:basedOn w:val="Normal"/>
    <w:link w:val="BodyTextChar"/>
    <w:rsid w:val="0009723A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09723A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82180-2EE3-41AA-AF65-2B61A1C43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</vt:lpstr>
    </vt:vector>
  </TitlesOfParts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</dc:title>
  <dc:subject/>
  <dc:creator>embproj</dc:creator>
  <cp:keywords/>
  <dc:description/>
  <cp:lastModifiedBy>sanix</cp:lastModifiedBy>
  <cp:revision>8</cp:revision>
  <dcterms:created xsi:type="dcterms:W3CDTF">2012-01-25T11:54:00Z</dcterms:created>
  <dcterms:modified xsi:type="dcterms:W3CDTF">2013-04-22T04:57:00Z</dcterms:modified>
</cp:coreProperties>
</file>