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6C" w:rsidRDefault="00180D59" w:rsidP="00180D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0D59">
        <w:rPr>
          <w:rFonts w:ascii="Times New Roman" w:hAnsi="Times New Roman" w:cs="Times New Roman"/>
          <w:b/>
          <w:sz w:val="36"/>
          <w:szCs w:val="36"/>
        </w:rPr>
        <w:t>INTEGRATED CIRCUIT TESTING</w:t>
      </w:r>
    </w:p>
    <w:p w:rsidR="00180D59" w:rsidRDefault="00180D59" w:rsidP="00180D59">
      <w:pPr>
        <w:rPr>
          <w:rFonts w:ascii="Times New Roman" w:hAnsi="Times New Roman" w:cs="Times New Roman"/>
          <w:b/>
          <w:sz w:val="36"/>
          <w:szCs w:val="36"/>
        </w:rPr>
      </w:pPr>
    </w:p>
    <w:p w:rsidR="00180D59" w:rsidRDefault="00180D59" w:rsidP="00180D5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CD0DB6" w:rsidRPr="00CD0DB6" w:rsidRDefault="00CD0DB6" w:rsidP="00CD0DB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CD0DB6">
        <w:rPr>
          <w:rFonts w:ascii="Times New Roman" w:hAnsi="Times New Roman" w:cs="Times New Roman"/>
          <w:bCs/>
          <w:sz w:val="24"/>
          <w:szCs w:val="24"/>
        </w:rPr>
        <w:t>O</w:t>
      </w:r>
      <w:r w:rsidRPr="00CD0DB6">
        <w:rPr>
          <w:rFonts w:ascii="Times New Roman" w:hAnsi="Times New Roman" w:cs="Times New Roman"/>
          <w:sz w:val="24"/>
          <w:szCs w:val="24"/>
        </w:rPr>
        <w:t>ver the years of its development, the integrated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circuit technology has brought great progress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design of high performance systems. Many challenges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manufacturing process had to be solved to achieve this.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of the steps in this process, namely testing, is posing the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significant challenge to contemporary and future integrated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circuit (IC) manufacturing. This is a continuing trend, 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due to decreasing silicon cost and increasing complexity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integrated circuits, testing constitutes a very sizable portion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the IC manufacturing cost. This trend is further accentuated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the emergence of mixed signal, including radio frequency (RF)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circuits, coupled with the competitive price pressures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high volume consumer market. Frequently, the cost of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a chip with a CODEC,1 an integrated digital signal processor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sz w:val="24"/>
          <w:szCs w:val="24"/>
        </w:rPr>
        <w:t>(DSP), and other base-band circuitry reaches 30 to 50% of the</w:t>
      </w:r>
    </w:p>
    <w:p w:rsidR="00CD0DB6" w:rsidRPr="00CD0DB6" w:rsidRDefault="00CD0DB6" w:rsidP="00CD0DB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B6">
        <w:rPr>
          <w:rFonts w:ascii="Times New Roman" w:hAnsi="Times New Roman" w:cs="Times New Roman"/>
          <w:sz w:val="24"/>
          <w:szCs w:val="24"/>
        </w:rPr>
        <w:t>total cost.</w:t>
      </w:r>
    </w:p>
    <w:p w:rsidR="00CD0DB6" w:rsidRPr="00CD0DB6" w:rsidRDefault="00CD0DB6" w:rsidP="00CD0DB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0DB6">
        <w:rPr>
          <w:rFonts w:ascii="Times New Roman" w:hAnsi="Times New Roman" w:cs="Times New Roman"/>
          <w:bCs/>
          <w:sz w:val="24"/>
          <w:szCs w:val="24"/>
        </w:rPr>
        <w:t>Integrated circuit (IC) testing for quality assurance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is approaching 50% of the manufacturing costs for some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complex mixed-signal IC’s. For many years the market growth</w:t>
      </w:r>
    </w:p>
    <w:p w:rsidR="00CD0DB6" w:rsidRPr="00CD0DB6" w:rsidRDefault="00CD0DB6" w:rsidP="00CD0DB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0DB6">
        <w:rPr>
          <w:rFonts w:ascii="Times New Roman" w:hAnsi="Times New Roman" w:cs="Times New Roman"/>
          <w:bCs/>
          <w:sz w:val="24"/>
          <w:szCs w:val="24"/>
        </w:rPr>
        <w:t>and technology advancements in digital IC’s were driving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developments in testing. The increasing trend to integrate information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acquisition and digital processing on the same chip has</w:t>
      </w:r>
    </w:p>
    <w:p w:rsidR="00CD0DB6" w:rsidRDefault="00CD0DB6" w:rsidP="00CD0DB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0DB6">
        <w:rPr>
          <w:rFonts w:ascii="Times New Roman" w:hAnsi="Times New Roman" w:cs="Times New Roman"/>
          <w:bCs/>
          <w:sz w:val="24"/>
          <w:szCs w:val="24"/>
        </w:rPr>
        <w:t>spawned increasing attention to the test needs of mixed-signal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IC’s. The recent advances in wireless communications indicate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trend toward the integration of the RF and baseband mixed signal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technologies. In this paper we examine the developments in IC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testing form the historic, current status and future view points. In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separate sections we address the testing developments for digital,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mixed signal and RF IC’s.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With these reviews as context, we relate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 xml:space="preserve">new test </w:t>
      </w:r>
      <w:r w:rsidRPr="00CD0DB6">
        <w:rPr>
          <w:rFonts w:ascii="Times New Roman" w:hAnsi="Times New Roman" w:cs="Times New Roman"/>
          <w:bCs/>
          <w:sz w:val="24"/>
          <w:szCs w:val="24"/>
        </w:rPr>
        <w:lastRenderedPageBreak/>
        <w:t>paradigms that have the potential to fundamentally alter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B6">
        <w:rPr>
          <w:rFonts w:ascii="Times New Roman" w:hAnsi="Times New Roman" w:cs="Times New Roman"/>
          <w:bCs/>
          <w:sz w:val="24"/>
          <w:szCs w:val="24"/>
        </w:rPr>
        <w:t>the methods used to test mixed-signal and RF parts.</w:t>
      </w:r>
    </w:p>
    <w:p w:rsidR="00CD0DB6" w:rsidRPr="00CD0DB6" w:rsidRDefault="00CD0DB6" w:rsidP="00CD0DB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D0DB6" w:rsidRPr="00CD0DB6" w:rsidSect="00E5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0D59"/>
    <w:rsid w:val="00180D59"/>
    <w:rsid w:val="00CD0DB6"/>
    <w:rsid w:val="00E5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9C794-9888-4714-A1E3-75C22E38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2</cp:revision>
  <dcterms:created xsi:type="dcterms:W3CDTF">2013-06-08T11:42:00Z</dcterms:created>
  <dcterms:modified xsi:type="dcterms:W3CDTF">2013-06-08T11:44:00Z</dcterms:modified>
</cp:coreProperties>
</file>