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92DD" w14:textId="77777777" w:rsidR="00BD1544" w:rsidRPr="00B178E5" w:rsidRDefault="00172231" w:rsidP="00B178E5">
      <w:pPr>
        <w:pStyle w:val="01TitlePageHeader"/>
      </w:pPr>
      <w:r>
        <w:t>Metrics Framework</w:t>
      </w:r>
    </w:p>
    <w:p w14:paraId="2EDDF1DE" w14:textId="77777777" w:rsidR="00731BE1" w:rsidRDefault="00172231" w:rsidP="00731BE1">
      <w:pPr>
        <w:pStyle w:val="02TitlePageSubhead"/>
      </w:pPr>
      <w:r>
        <w:t>User Guide</w:t>
      </w:r>
    </w:p>
    <w:p w14:paraId="1394935D" w14:textId="77777777" w:rsidR="00242F22" w:rsidRPr="00242F22" w:rsidRDefault="00242F22" w:rsidP="00731BE1">
      <w:pPr>
        <w:pStyle w:val="02TitlePageSubhead"/>
        <w:rPr>
          <w:b/>
        </w:rPr>
      </w:pPr>
    </w:p>
    <w:p w14:paraId="45E615BA" w14:textId="77777777" w:rsidR="00BD1544" w:rsidRPr="00242F22" w:rsidRDefault="00BD1544">
      <w:pPr>
        <w:spacing w:after="200" w:line="276" w:lineRule="auto"/>
        <w:rPr>
          <w:b/>
        </w:rPr>
      </w:pPr>
      <w:r w:rsidRPr="00242F22">
        <w:rPr>
          <w:b/>
        </w:rPr>
        <w:br w:type="page"/>
      </w:r>
    </w:p>
    <w:sdt>
      <w:sdtPr>
        <w:rPr>
          <w:rFonts w:eastAsiaTheme="minorHAnsi" w:cstheme="minorBidi"/>
          <w:b w:val="0"/>
          <w:bCs w:val="0"/>
          <w:sz w:val="18"/>
          <w:szCs w:val="22"/>
          <w:lang w:eastAsia="en-US"/>
        </w:rPr>
        <w:id w:val="-1796053072"/>
        <w:docPartObj>
          <w:docPartGallery w:val="Table of Contents"/>
          <w:docPartUnique/>
        </w:docPartObj>
      </w:sdtPr>
      <w:sdtEndPr>
        <w:rPr>
          <w:noProof/>
        </w:rPr>
      </w:sdtEndPr>
      <w:sdtContent>
        <w:p w14:paraId="26DC4A3A" w14:textId="77777777" w:rsidR="00120480" w:rsidRDefault="00120480" w:rsidP="00120480">
          <w:pPr>
            <w:pStyle w:val="TOCHeading"/>
          </w:pPr>
          <w:r>
            <w:t>Table of Contents</w:t>
          </w:r>
        </w:p>
        <w:p w14:paraId="0F0660DC" w14:textId="77777777" w:rsidR="007D1DCC" w:rsidRDefault="001A08E9">
          <w:pPr>
            <w:pStyle w:val="TOC1"/>
            <w:tabs>
              <w:tab w:val="right" w:leader="dot" w:pos="9350"/>
            </w:tabs>
            <w:rPr>
              <w:rFonts w:eastAsiaTheme="minorEastAsia"/>
              <w:noProof/>
              <w:sz w:val="24"/>
              <w:szCs w:val="24"/>
            </w:rPr>
          </w:pPr>
          <w:r>
            <w:fldChar w:fldCharType="begin"/>
          </w:r>
          <w:r>
            <w:instrText xml:space="preserve"> TOC \o "1-3" \h \z \t "03_Subhead Body Title,1,04_Subhead Body,2" </w:instrText>
          </w:r>
          <w:r>
            <w:fldChar w:fldCharType="separate"/>
          </w:r>
          <w:hyperlink w:anchor="_Toc485654415" w:history="1">
            <w:r w:rsidR="007D1DCC" w:rsidRPr="00CB7D00">
              <w:rPr>
                <w:rStyle w:val="Hyperlink"/>
                <w:noProof/>
              </w:rPr>
              <w:t>Overview</w:t>
            </w:r>
            <w:r w:rsidR="007D1DCC">
              <w:rPr>
                <w:noProof/>
                <w:webHidden/>
              </w:rPr>
              <w:tab/>
            </w:r>
            <w:r w:rsidR="007D1DCC">
              <w:rPr>
                <w:noProof/>
                <w:webHidden/>
              </w:rPr>
              <w:fldChar w:fldCharType="begin"/>
            </w:r>
            <w:r w:rsidR="007D1DCC">
              <w:rPr>
                <w:noProof/>
                <w:webHidden/>
              </w:rPr>
              <w:instrText xml:space="preserve"> PAGEREF _Toc485654415 \h </w:instrText>
            </w:r>
            <w:r w:rsidR="007D1DCC">
              <w:rPr>
                <w:noProof/>
                <w:webHidden/>
              </w:rPr>
            </w:r>
            <w:r w:rsidR="007D1DCC">
              <w:rPr>
                <w:noProof/>
                <w:webHidden/>
              </w:rPr>
              <w:fldChar w:fldCharType="separate"/>
            </w:r>
            <w:r w:rsidR="007D1DCC">
              <w:rPr>
                <w:noProof/>
                <w:webHidden/>
              </w:rPr>
              <w:t>3</w:t>
            </w:r>
            <w:r w:rsidR="007D1DCC">
              <w:rPr>
                <w:noProof/>
                <w:webHidden/>
              </w:rPr>
              <w:fldChar w:fldCharType="end"/>
            </w:r>
          </w:hyperlink>
        </w:p>
        <w:p w14:paraId="02BE8508" w14:textId="77777777" w:rsidR="007D1DCC" w:rsidRDefault="007D1DCC">
          <w:pPr>
            <w:pStyle w:val="TOC1"/>
            <w:tabs>
              <w:tab w:val="right" w:leader="dot" w:pos="9350"/>
            </w:tabs>
            <w:rPr>
              <w:rFonts w:eastAsiaTheme="minorEastAsia"/>
              <w:noProof/>
              <w:sz w:val="24"/>
              <w:szCs w:val="24"/>
            </w:rPr>
          </w:pPr>
          <w:hyperlink w:anchor="_Toc485654416" w:history="1">
            <w:r w:rsidRPr="00CB7D00">
              <w:rPr>
                <w:rStyle w:val="Hyperlink"/>
                <w:noProof/>
              </w:rPr>
              <w:t>Terminology</w:t>
            </w:r>
            <w:r>
              <w:rPr>
                <w:noProof/>
                <w:webHidden/>
              </w:rPr>
              <w:tab/>
            </w:r>
            <w:r>
              <w:rPr>
                <w:noProof/>
                <w:webHidden/>
              </w:rPr>
              <w:fldChar w:fldCharType="begin"/>
            </w:r>
            <w:r>
              <w:rPr>
                <w:noProof/>
                <w:webHidden/>
              </w:rPr>
              <w:instrText xml:space="preserve"> PAGEREF _Toc485654416 \h </w:instrText>
            </w:r>
            <w:r>
              <w:rPr>
                <w:noProof/>
                <w:webHidden/>
              </w:rPr>
            </w:r>
            <w:r>
              <w:rPr>
                <w:noProof/>
                <w:webHidden/>
              </w:rPr>
              <w:fldChar w:fldCharType="separate"/>
            </w:r>
            <w:r>
              <w:rPr>
                <w:noProof/>
                <w:webHidden/>
              </w:rPr>
              <w:t>3</w:t>
            </w:r>
            <w:r>
              <w:rPr>
                <w:noProof/>
                <w:webHidden/>
              </w:rPr>
              <w:fldChar w:fldCharType="end"/>
            </w:r>
          </w:hyperlink>
        </w:p>
        <w:p w14:paraId="620244B8" w14:textId="77777777" w:rsidR="007D1DCC" w:rsidRDefault="007D1DCC">
          <w:pPr>
            <w:pStyle w:val="TOC1"/>
            <w:tabs>
              <w:tab w:val="right" w:leader="dot" w:pos="9350"/>
            </w:tabs>
            <w:rPr>
              <w:rFonts w:eastAsiaTheme="minorEastAsia"/>
              <w:noProof/>
              <w:sz w:val="24"/>
              <w:szCs w:val="24"/>
            </w:rPr>
          </w:pPr>
          <w:hyperlink w:anchor="_Toc485654417" w:history="1">
            <w:r w:rsidRPr="00CB7D00">
              <w:rPr>
                <w:rStyle w:val="Hyperlink"/>
                <w:noProof/>
              </w:rPr>
              <w:t>Metrics Framework Scoped App</w:t>
            </w:r>
            <w:r>
              <w:rPr>
                <w:noProof/>
                <w:webHidden/>
              </w:rPr>
              <w:tab/>
            </w:r>
            <w:r>
              <w:rPr>
                <w:noProof/>
                <w:webHidden/>
              </w:rPr>
              <w:fldChar w:fldCharType="begin"/>
            </w:r>
            <w:r>
              <w:rPr>
                <w:noProof/>
                <w:webHidden/>
              </w:rPr>
              <w:instrText xml:space="preserve"> PAGEREF _Toc485654417 \h </w:instrText>
            </w:r>
            <w:r>
              <w:rPr>
                <w:noProof/>
                <w:webHidden/>
              </w:rPr>
            </w:r>
            <w:r>
              <w:rPr>
                <w:noProof/>
                <w:webHidden/>
              </w:rPr>
              <w:fldChar w:fldCharType="separate"/>
            </w:r>
            <w:r>
              <w:rPr>
                <w:noProof/>
                <w:webHidden/>
              </w:rPr>
              <w:t>3</w:t>
            </w:r>
            <w:r>
              <w:rPr>
                <w:noProof/>
                <w:webHidden/>
              </w:rPr>
              <w:fldChar w:fldCharType="end"/>
            </w:r>
          </w:hyperlink>
        </w:p>
        <w:p w14:paraId="0C132542" w14:textId="77777777" w:rsidR="007D1DCC" w:rsidRDefault="007D1DCC">
          <w:pPr>
            <w:pStyle w:val="TOC2"/>
            <w:rPr>
              <w:sz w:val="24"/>
              <w:szCs w:val="24"/>
            </w:rPr>
          </w:pPr>
          <w:hyperlink w:anchor="_Toc485654418" w:history="1">
            <w:r w:rsidRPr="00CB7D00">
              <w:rPr>
                <w:rStyle w:val="Hyperlink"/>
              </w:rPr>
              <w:t>Setup</w:t>
            </w:r>
            <w:r>
              <w:rPr>
                <w:webHidden/>
              </w:rPr>
              <w:tab/>
            </w:r>
            <w:r>
              <w:rPr>
                <w:webHidden/>
              </w:rPr>
              <w:fldChar w:fldCharType="begin"/>
            </w:r>
            <w:r>
              <w:rPr>
                <w:webHidden/>
              </w:rPr>
              <w:instrText xml:space="preserve"> PAGEREF _Toc485654418 \h </w:instrText>
            </w:r>
            <w:r>
              <w:rPr>
                <w:webHidden/>
              </w:rPr>
            </w:r>
            <w:r>
              <w:rPr>
                <w:webHidden/>
              </w:rPr>
              <w:fldChar w:fldCharType="separate"/>
            </w:r>
            <w:r>
              <w:rPr>
                <w:webHidden/>
              </w:rPr>
              <w:t>3</w:t>
            </w:r>
            <w:r>
              <w:rPr>
                <w:webHidden/>
              </w:rPr>
              <w:fldChar w:fldCharType="end"/>
            </w:r>
          </w:hyperlink>
        </w:p>
        <w:p w14:paraId="55891A5C" w14:textId="77777777" w:rsidR="007D1DCC" w:rsidRDefault="007D1DCC">
          <w:pPr>
            <w:pStyle w:val="TOC2"/>
            <w:rPr>
              <w:sz w:val="24"/>
              <w:szCs w:val="24"/>
            </w:rPr>
          </w:pPr>
          <w:hyperlink w:anchor="_Toc485654419" w:history="1">
            <w:r w:rsidRPr="00CB7D00">
              <w:rPr>
                <w:rStyle w:val="Hyperlink"/>
              </w:rPr>
              <w:t>Usage</w:t>
            </w:r>
            <w:r>
              <w:rPr>
                <w:webHidden/>
              </w:rPr>
              <w:tab/>
            </w:r>
            <w:r>
              <w:rPr>
                <w:webHidden/>
              </w:rPr>
              <w:fldChar w:fldCharType="begin"/>
            </w:r>
            <w:r>
              <w:rPr>
                <w:webHidden/>
              </w:rPr>
              <w:instrText xml:space="preserve"> PAGEREF _Toc485654419 \h </w:instrText>
            </w:r>
            <w:r>
              <w:rPr>
                <w:webHidden/>
              </w:rPr>
            </w:r>
            <w:r>
              <w:rPr>
                <w:webHidden/>
              </w:rPr>
              <w:fldChar w:fldCharType="separate"/>
            </w:r>
            <w:r>
              <w:rPr>
                <w:webHidden/>
              </w:rPr>
              <w:t>4</w:t>
            </w:r>
            <w:r>
              <w:rPr>
                <w:webHidden/>
              </w:rPr>
              <w:fldChar w:fldCharType="end"/>
            </w:r>
          </w:hyperlink>
        </w:p>
        <w:p w14:paraId="07C51CE8" w14:textId="77777777" w:rsidR="007D1DCC" w:rsidRDefault="007D1DCC">
          <w:pPr>
            <w:pStyle w:val="TOC2"/>
            <w:rPr>
              <w:sz w:val="24"/>
              <w:szCs w:val="24"/>
            </w:rPr>
          </w:pPr>
          <w:hyperlink w:anchor="_Toc485654420" w:history="1">
            <w:r w:rsidRPr="00CB7D00">
              <w:rPr>
                <w:rStyle w:val="Hyperlink"/>
              </w:rPr>
              <w:t>Customization</w:t>
            </w:r>
            <w:r>
              <w:rPr>
                <w:webHidden/>
              </w:rPr>
              <w:tab/>
            </w:r>
            <w:r>
              <w:rPr>
                <w:webHidden/>
              </w:rPr>
              <w:fldChar w:fldCharType="begin"/>
            </w:r>
            <w:r>
              <w:rPr>
                <w:webHidden/>
              </w:rPr>
              <w:instrText xml:space="preserve"> PAGEREF _Toc485654420 \h </w:instrText>
            </w:r>
            <w:r>
              <w:rPr>
                <w:webHidden/>
              </w:rPr>
            </w:r>
            <w:r>
              <w:rPr>
                <w:webHidden/>
              </w:rPr>
              <w:fldChar w:fldCharType="separate"/>
            </w:r>
            <w:r>
              <w:rPr>
                <w:webHidden/>
              </w:rPr>
              <w:t>5</w:t>
            </w:r>
            <w:r>
              <w:rPr>
                <w:webHidden/>
              </w:rPr>
              <w:fldChar w:fldCharType="end"/>
            </w:r>
          </w:hyperlink>
        </w:p>
        <w:p w14:paraId="2FF2AFD2" w14:textId="77777777" w:rsidR="007D1DCC" w:rsidRDefault="007D1DCC">
          <w:pPr>
            <w:pStyle w:val="TOC1"/>
            <w:tabs>
              <w:tab w:val="right" w:leader="dot" w:pos="9350"/>
            </w:tabs>
            <w:rPr>
              <w:rFonts w:eastAsiaTheme="minorEastAsia"/>
              <w:noProof/>
              <w:sz w:val="24"/>
              <w:szCs w:val="24"/>
            </w:rPr>
          </w:pPr>
          <w:hyperlink w:anchor="_Toc485654421" w:history="1">
            <w:r w:rsidRPr="00CB7D00">
              <w:rPr>
                <w:rStyle w:val="Hyperlink"/>
                <w:noProof/>
              </w:rPr>
              <w:t>Performance Analytics</w:t>
            </w:r>
            <w:r>
              <w:rPr>
                <w:noProof/>
                <w:webHidden/>
              </w:rPr>
              <w:tab/>
            </w:r>
            <w:r>
              <w:rPr>
                <w:noProof/>
                <w:webHidden/>
              </w:rPr>
              <w:fldChar w:fldCharType="begin"/>
            </w:r>
            <w:r>
              <w:rPr>
                <w:noProof/>
                <w:webHidden/>
              </w:rPr>
              <w:instrText xml:space="preserve"> PAGEREF _Toc485654421 \h </w:instrText>
            </w:r>
            <w:r>
              <w:rPr>
                <w:noProof/>
                <w:webHidden/>
              </w:rPr>
            </w:r>
            <w:r>
              <w:rPr>
                <w:noProof/>
                <w:webHidden/>
              </w:rPr>
              <w:fldChar w:fldCharType="separate"/>
            </w:r>
            <w:r>
              <w:rPr>
                <w:noProof/>
                <w:webHidden/>
              </w:rPr>
              <w:t>6</w:t>
            </w:r>
            <w:r>
              <w:rPr>
                <w:noProof/>
                <w:webHidden/>
              </w:rPr>
              <w:fldChar w:fldCharType="end"/>
            </w:r>
          </w:hyperlink>
        </w:p>
        <w:p w14:paraId="0C4FE655" w14:textId="77777777" w:rsidR="007D1DCC" w:rsidRDefault="007D1DCC">
          <w:pPr>
            <w:pStyle w:val="TOC2"/>
            <w:rPr>
              <w:sz w:val="24"/>
              <w:szCs w:val="24"/>
            </w:rPr>
          </w:pPr>
          <w:hyperlink w:anchor="_Toc485654422" w:history="1">
            <w:r w:rsidRPr="00CB7D00">
              <w:rPr>
                <w:rStyle w:val="Hyperlink"/>
              </w:rPr>
              <w:t>Indicators</w:t>
            </w:r>
            <w:r>
              <w:rPr>
                <w:webHidden/>
              </w:rPr>
              <w:tab/>
            </w:r>
            <w:r>
              <w:rPr>
                <w:webHidden/>
              </w:rPr>
              <w:fldChar w:fldCharType="begin"/>
            </w:r>
            <w:r>
              <w:rPr>
                <w:webHidden/>
              </w:rPr>
              <w:instrText xml:space="preserve"> PAGEREF _Toc485654422 \h </w:instrText>
            </w:r>
            <w:r>
              <w:rPr>
                <w:webHidden/>
              </w:rPr>
            </w:r>
            <w:r>
              <w:rPr>
                <w:webHidden/>
              </w:rPr>
              <w:fldChar w:fldCharType="separate"/>
            </w:r>
            <w:r>
              <w:rPr>
                <w:webHidden/>
              </w:rPr>
              <w:t>7</w:t>
            </w:r>
            <w:r>
              <w:rPr>
                <w:webHidden/>
              </w:rPr>
              <w:fldChar w:fldCharType="end"/>
            </w:r>
          </w:hyperlink>
        </w:p>
        <w:p w14:paraId="7043F297" w14:textId="77777777" w:rsidR="007D1DCC" w:rsidRDefault="007D1DCC">
          <w:pPr>
            <w:pStyle w:val="TOC2"/>
            <w:rPr>
              <w:sz w:val="24"/>
              <w:szCs w:val="24"/>
            </w:rPr>
          </w:pPr>
          <w:hyperlink w:anchor="_Toc485654423" w:history="1">
            <w:r w:rsidRPr="00CB7D00">
              <w:rPr>
                <w:rStyle w:val="Hyperlink"/>
              </w:rPr>
              <w:t>Breakdowns</w:t>
            </w:r>
            <w:r>
              <w:rPr>
                <w:webHidden/>
              </w:rPr>
              <w:tab/>
            </w:r>
            <w:r>
              <w:rPr>
                <w:webHidden/>
              </w:rPr>
              <w:fldChar w:fldCharType="begin"/>
            </w:r>
            <w:r>
              <w:rPr>
                <w:webHidden/>
              </w:rPr>
              <w:instrText xml:space="preserve"> PAGEREF _Toc485654423 \h </w:instrText>
            </w:r>
            <w:r>
              <w:rPr>
                <w:webHidden/>
              </w:rPr>
            </w:r>
            <w:r>
              <w:rPr>
                <w:webHidden/>
              </w:rPr>
              <w:fldChar w:fldCharType="separate"/>
            </w:r>
            <w:r>
              <w:rPr>
                <w:webHidden/>
              </w:rPr>
              <w:t>7</w:t>
            </w:r>
            <w:r>
              <w:rPr>
                <w:webHidden/>
              </w:rPr>
              <w:fldChar w:fldCharType="end"/>
            </w:r>
          </w:hyperlink>
        </w:p>
        <w:p w14:paraId="79BE6F08" w14:textId="77777777" w:rsidR="007D1DCC" w:rsidRDefault="007D1DCC">
          <w:pPr>
            <w:pStyle w:val="TOC2"/>
            <w:rPr>
              <w:sz w:val="24"/>
              <w:szCs w:val="24"/>
            </w:rPr>
          </w:pPr>
          <w:hyperlink w:anchor="_Toc485654424" w:history="1">
            <w:r w:rsidRPr="00CB7D00">
              <w:rPr>
                <w:rStyle w:val="Hyperlink"/>
              </w:rPr>
              <w:t>Users, Roles, Groups</w:t>
            </w:r>
            <w:r>
              <w:rPr>
                <w:webHidden/>
              </w:rPr>
              <w:tab/>
            </w:r>
            <w:r>
              <w:rPr>
                <w:webHidden/>
              </w:rPr>
              <w:fldChar w:fldCharType="begin"/>
            </w:r>
            <w:r>
              <w:rPr>
                <w:webHidden/>
              </w:rPr>
              <w:instrText xml:space="preserve"> PAGEREF _Toc485654424 \h </w:instrText>
            </w:r>
            <w:r>
              <w:rPr>
                <w:webHidden/>
              </w:rPr>
            </w:r>
            <w:r>
              <w:rPr>
                <w:webHidden/>
              </w:rPr>
              <w:fldChar w:fldCharType="separate"/>
            </w:r>
            <w:r>
              <w:rPr>
                <w:webHidden/>
              </w:rPr>
              <w:t>8</w:t>
            </w:r>
            <w:r>
              <w:rPr>
                <w:webHidden/>
              </w:rPr>
              <w:fldChar w:fldCharType="end"/>
            </w:r>
          </w:hyperlink>
        </w:p>
        <w:p w14:paraId="19B68091" w14:textId="77777777" w:rsidR="007D1DCC" w:rsidRDefault="007D1DCC">
          <w:pPr>
            <w:pStyle w:val="TOC1"/>
            <w:tabs>
              <w:tab w:val="right" w:leader="dot" w:pos="9350"/>
            </w:tabs>
            <w:rPr>
              <w:rFonts w:eastAsiaTheme="minorEastAsia"/>
              <w:noProof/>
              <w:sz w:val="24"/>
              <w:szCs w:val="24"/>
            </w:rPr>
          </w:pPr>
          <w:hyperlink w:anchor="_Toc485654425" w:history="1">
            <w:r w:rsidRPr="00CB7D00">
              <w:rPr>
                <w:rStyle w:val="Hyperlink"/>
                <w:noProof/>
              </w:rPr>
              <w:t>Appendix</w:t>
            </w:r>
            <w:r>
              <w:rPr>
                <w:noProof/>
                <w:webHidden/>
              </w:rPr>
              <w:tab/>
            </w:r>
            <w:r>
              <w:rPr>
                <w:noProof/>
                <w:webHidden/>
              </w:rPr>
              <w:fldChar w:fldCharType="begin"/>
            </w:r>
            <w:r>
              <w:rPr>
                <w:noProof/>
                <w:webHidden/>
              </w:rPr>
              <w:instrText xml:space="preserve"> PAGEREF _Toc485654425 \h </w:instrText>
            </w:r>
            <w:r>
              <w:rPr>
                <w:noProof/>
                <w:webHidden/>
              </w:rPr>
            </w:r>
            <w:r>
              <w:rPr>
                <w:noProof/>
                <w:webHidden/>
              </w:rPr>
              <w:fldChar w:fldCharType="separate"/>
            </w:r>
            <w:r>
              <w:rPr>
                <w:noProof/>
                <w:webHidden/>
              </w:rPr>
              <w:t>10</w:t>
            </w:r>
            <w:r>
              <w:rPr>
                <w:noProof/>
                <w:webHidden/>
              </w:rPr>
              <w:fldChar w:fldCharType="end"/>
            </w:r>
          </w:hyperlink>
        </w:p>
        <w:p w14:paraId="096EFB7E" w14:textId="77777777" w:rsidR="007D1DCC" w:rsidRDefault="007D1DCC">
          <w:pPr>
            <w:pStyle w:val="TOC2"/>
            <w:rPr>
              <w:sz w:val="24"/>
              <w:szCs w:val="24"/>
            </w:rPr>
          </w:pPr>
          <w:hyperlink w:anchor="_Toc485654426" w:history="1">
            <w:r w:rsidRPr="00CB7D00">
              <w:rPr>
                <w:rStyle w:val="Hyperlink"/>
              </w:rPr>
              <w:t>Base Class Methods</w:t>
            </w:r>
            <w:r>
              <w:rPr>
                <w:webHidden/>
              </w:rPr>
              <w:tab/>
            </w:r>
            <w:r>
              <w:rPr>
                <w:webHidden/>
              </w:rPr>
              <w:fldChar w:fldCharType="begin"/>
            </w:r>
            <w:r>
              <w:rPr>
                <w:webHidden/>
              </w:rPr>
              <w:instrText xml:space="preserve"> PAGEREF _Toc485654426 \h </w:instrText>
            </w:r>
            <w:r>
              <w:rPr>
                <w:webHidden/>
              </w:rPr>
            </w:r>
            <w:r>
              <w:rPr>
                <w:webHidden/>
              </w:rPr>
              <w:fldChar w:fldCharType="separate"/>
            </w:r>
            <w:r>
              <w:rPr>
                <w:webHidden/>
              </w:rPr>
              <w:t>10</w:t>
            </w:r>
            <w:r>
              <w:rPr>
                <w:webHidden/>
              </w:rPr>
              <w:fldChar w:fldCharType="end"/>
            </w:r>
          </w:hyperlink>
        </w:p>
        <w:p w14:paraId="01B2C8D3" w14:textId="77777777" w:rsidR="007D1DCC" w:rsidRDefault="007D1DCC">
          <w:pPr>
            <w:pStyle w:val="TOC2"/>
            <w:rPr>
              <w:sz w:val="24"/>
              <w:szCs w:val="24"/>
            </w:rPr>
          </w:pPr>
          <w:hyperlink w:anchor="_Toc485654427" w:history="1">
            <w:r w:rsidRPr="00CB7D00">
              <w:rPr>
                <w:rStyle w:val="Hyperlink"/>
              </w:rPr>
              <w:t>MFCommon</w:t>
            </w:r>
            <w:r>
              <w:rPr>
                <w:webHidden/>
              </w:rPr>
              <w:tab/>
            </w:r>
            <w:r>
              <w:rPr>
                <w:webHidden/>
              </w:rPr>
              <w:fldChar w:fldCharType="begin"/>
            </w:r>
            <w:r>
              <w:rPr>
                <w:webHidden/>
              </w:rPr>
              <w:instrText xml:space="preserve"> PAGEREF _Toc485654427 \h </w:instrText>
            </w:r>
            <w:r>
              <w:rPr>
                <w:webHidden/>
              </w:rPr>
            </w:r>
            <w:r>
              <w:rPr>
                <w:webHidden/>
              </w:rPr>
              <w:fldChar w:fldCharType="separate"/>
            </w:r>
            <w:r>
              <w:rPr>
                <w:webHidden/>
              </w:rPr>
              <w:t>12</w:t>
            </w:r>
            <w:r>
              <w:rPr>
                <w:webHidden/>
              </w:rPr>
              <w:fldChar w:fldCharType="end"/>
            </w:r>
          </w:hyperlink>
        </w:p>
        <w:p w14:paraId="441D3F33" w14:textId="77777777" w:rsidR="00120480" w:rsidRDefault="001A08E9" w:rsidP="00120480">
          <w:r>
            <w:rPr>
              <w:sz w:val="20"/>
            </w:rPr>
            <w:fldChar w:fldCharType="end"/>
          </w:r>
        </w:p>
      </w:sdtContent>
    </w:sdt>
    <w:p w14:paraId="310E6E68" w14:textId="77777777" w:rsidR="00120480" w:rsidRPr="008E1A76" w:rsidRDefault="00120480" w:rsidP="00120480"/>
    <w:p w14:paraId="4CB5F73A" w14:textId="77777777" w:rsidR="00200C80" w:rsidRDefault="00200C80">
      <w:pPr>
        <w:spacing w:after="200" w:line="276" w:lineRule="auto"/>
        <w:rPr>
          <w:b/>
          <w:sz w:val="32"/>
        </w:rPr>
      </w:pPr>
      <w:r>
        <w:br w:type="page"/>
      </w:r>
    </w:p>
    <w:p w14:paraId="66FF5EA7" w14:textId="78EA39BD" w:rsidR="008D71A4" w:rsidRDefault="00172231" w:rsidP="002A3564">
      <w:pPr>
        <w:pStyle w:val="03SubheadBodyTitle"/>
      </w:pPr>
      <w:bookmarkStart w:id="0" w:name="_Toc485654415"/>
      <w:r>
        <w:lastRenderedPageBreak/>
        <w:t>Overview</w:t>
      </w:r>
      <w:bookmarkEnd w:id="0"/>
    </w:p>
    <w:p w14:paraId="4CDF4076" w14:textId="11EC443A" w:rsidR="00FB1713" w:rsidRPr="00FB1713" w:rsidRDefault="00FB1713" w:rsidP="00FB1713">
      <w:pPr>
        <w:pStyle w:val="05BodyCopy"/>
        <w:jc w:val="both"/>
      </w:pPr>
      <w:r>
        <w:t>The Metrics Framework is a scoped application that facilitates the collection of metrics. The goal is</w:t>
      </w:r>
      <w:r w:rsidRPr="00FB1713">
        <w:t xml:space="preserve"> to standardize metrics collection </w:t>
      </w:r>
      <w:r>
        <w:t>into a common set of extendable tables</w:t>
      </w:r>
      <w:r w:rsidRPr="00FB1713">
        <w:t xml:space="preserve"> </w:t>
      </w:r>
      <w:r>
        <w:t xml:space="preserve">and classes </w:t>
      </w:r>
      <w:r w:rsidRPr="00FB1713">
        <w:t xml:space="preserve">in a way that can be easily adopted </w:t>
      </w:r>
      <w:r>
        <w:t>by existing applications and integrated into existing reporting structures and dashb</w:t>
      </w:r>
      <w:r w:rsidR="007D1DCC">
        <w:t>o</w:t>
      </w:r>
      <w:r>
        <w:t>ards such as SUHA or Performance Analytics.</w:t>
      </w:r>
      <w:bookmarkStart w:id="1" w:name="_GoBack"/>
      <w:bookmarkEnd w:id="1"/>
    </w:p>
    <w:p w14:paraId="18DA35F9" w14:textId="6B141B20" w:rsidR="00FB1713" w:rsidRDefault="00FB1713" w:rsidP="00FB1713">
      <w:pPr>
        <w:pStyle w:val="05BodyCopy"/>
      </w:pPr>
    </w:p>
    <w:p w14:paraId="6DDF15B7" w14:textId="77777777" w:rsidR="004925DA" w:rsidRDefault="004925DA" w:rsidP="002A3564">
      <w:pPr>
        <w:pStyle w:val="03SubheadBodyTitle"/>
      </w:pPr>
      <w:bookmarkStart w:id="2" w:name="_Toc485654416"/>
      <w:r>
        <w:t>Terminology</w:t>
      </w:r>
      <w:bookmarkEnd w:id="2"/>
    </w:p>
    <w:tbl>
      <w:tblPr>
        <w:tblStyle w:val="Style2"/>
        <w:tblW w:w="0" w:type="auto"/>
        <w:tblLook w:val="04A0" w:firstRow="1" w:lastRow="0" w:firstColumn="1" w:lastColumn="0" w:noHBand="0" w:noVBand="1"/>
      </w:tblPr>
      <w:tblGrid>
        <w:gridCol w:w="1705"/>
        <w:gridCol w:w="7645"/>
      </w:tblGrid>
      <w:tr w:rsidR="004925DA" w14:paraId="385BD191" w14:textId="77777777" w:rsidTr="004925DA">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646464"/>
          </w:tcPr>
          <w:p w14:paraId="225100A6" w14:textId="3AF90BC5" w:rsidR="004925DA" w:rsidRDefault="0021609E" w:rsidP="004925DA">
            <w:pPr>
              <w:pStyle w:val="10TableHead"/>
              <w:spacing w:before="96" w:after="96"/>
              <w:jc w:val="right"/>
            </w:pPr>
            <w:r>
              <w:t>F</w:t>
            </w:r>
            <w:r w:rsidR="004925DA">
              <w:t>acts</w:t>
            </w:r>
            <w:r w:rsidR="00FB1967">
              <w:t xml:space="preserve"> table</w:t>
            </w:r>
          </w:p>
        </w:tc>
        <w:tc>
          <w:tcPr>
            <w:tcW w:w="7645" w:type="dxa"/>
            <w:shd w:val="clear" w:color="auto" w:fill="auto"/>
          </w:tcPr>
          <w:p w14:paraId="18929AD4" w14:textId="77777777" w:rsidR="00A52EA1" w:rsidRDefault="00A52EA1" w:rsidP="00FB1967">
            <w:pPr>
              <w:pStyle w:val="11TableBody"/>
              <w:rPr>
                <w:b w:val="0"/>
                <w:color w:val="000000" w:themeColor="text1"/>
              </w:rPr>
            </w:pPr>
            <w:r>
              <w:rPr>
                <w:b w:val="0"/>
                <w:color w:val="000000" w:themeColor="text1"/>
              </w:rPr>
              <w:t>A</w:t>
            </w:r>
            <w:r w:rsidR="004925DA" w:rsidRPr="004925DA">
              <w:rPr>
                <w:b w:val="0"/>
                <w:color w:val="000000" w:themeColor="text1"/>
              </w:rPr>
              <w:t xml:space="preserve"> </w:t>
            </w:r>
            <w:r w:rsidR="00FB1967">
              <w:rPr>
                <w:b w:val="0"/>
                <w:color w:val="000000" w:themeColor="text1"/>
              </w:rPr>
              <w:t xml:space="preserve">table that </w:t>
            </w:r>
            <w:r>
              <w:rPr>
                <w:b w:val="0"/>
                <w:color w:val="000000" w:themeColor="text1"/>
              </w:rPr>
              <w:t>is the source for interesting things.</w:t>
            </w:r>
          </w:p>
          <w:p w14:paraId="4B4A652C" w14:textId="77777777" w:rsidR="004925DA" w:rsidRDefault="00A52EA1" w:rsidP="00A52EA1">
            <w:pPr>
              <w:pStyle w:val="11TableBody"/>
              <w:rPr>
                <w:b w:val="0"/>
                <w:color w:val="000000" w:themeColor="text1"/>
              </w:rPr>
            </w:pPr>
            <w:r>
              <w:rPr>
                <w:b w:val="0"/>
                <w:color w:val="000000" w:themeColor="text1"/>
              </w:rPr>
              <w:t xml:space="preserve">For indicators, this table holds the </w:t>
            </w:r>
            <w:r w:rsidR="00FB1967">
              <w:rPr>
                <w:b w:val="0"/>
                <w:color w:val="000000" w:themeColor="text1"/>
              </w:rPr>
              <w:t>metrics that you have collected and want to display.</w:t>
            </w:r>
          </w:p>
          <w:p w14:paraId="00181EA2" w14:textId="77777777" w:rsidR="00A52EA1" w:rsidRPr="004925DA" w:rsidRDefault="00A52EA1" w:rsidP="002345DE">
            <w:pPr>
              <w:pStyle w:val="11TableBody"/>
              <w:rPr>
                <w:b w:val="0"/>
                <w:color w:val="000000" w:themeColor="text1"/>
              </w:rPr>
            </w:pPr>
            <w:r>
              <w:rPr>
                <w:b w:val="0"/>
                <w:color w:val="000000" w:themeColor="text1"/>
              </w:rPr>
              <w:t xml:space="preserve">For breakouts, this table holds the list of values that you want to break </w:t>
            </w:r>
            <w:r w:rsidR="002345DE">
              <w:rPr>
                <w:b w:val="0"/>
                <w:color w:val="000000" w:themeColor="text1"/>
              </w:rPr>
              <w:t>down</w:t>
            </w:r>
            <w:r>
              <w:rPr>
                <w:b w:val="0"/>
                <w:color w:val="000000" w:themeColor="text1"/>
              </w:rPr>
              <w:t>.</w:t>
            </w:r>
          </w:p>
        </w:tc>
      </w:tr>
      <w:tr w:rsidR="004925DA" w14:paraId="04C7ADC3" w14:textId="77777777" w:rsidTr="004925DA">
        <w:trPr>
          <w:cnfStyle w:val="000000100000" w:firstRow="0" w:lastRow="0" w:firstColumn="0" w:lastColumn="0" w:oddVBand="0" w:evenVBand="0" w:oddHBand="1" w:evenHBand="0" w:firstRowFirstColumn="0" w:firstRowLastColumn="0" w:lastRowFirstColumn="0" w:lastRowLastColumn="0"/>
        </w:trPr>
        <w:tc>
          <w:tcPr>
            <w:tcW w:w="1705" w:type="dxa"/>
            <w:shd w:val="clear" w:color="auto" w:fill="646464"/>
          </w:tcPr>
          <w:p w14:paraId="358381AB" w14:textId="77777777" w:rsidR="004925DA" w:rsidRDefault="00FB1967" w:rsidP="004925DA">
            <w:pPr>
              <w:pStyle w:val="10TableHead"/>
              <w:spacing w:before="96" w:after="96"/>
              <w:jc w:val="right"/>
            </w:pPr>
            <w:r>
              <w:t>Breakdown field</w:t>
            </w:r>
          </w:p>
        </w:tc>
        <w:tc>
          <w:tcPr>
            <w:tcW w:w="7645" w:type="dxa"/>
          </w:tcPr>
          <w:p w14:paraId="11124402" w14:textId="77777777" w:rsidR="004925DA" w:rsidRDefault="00FB1967" w:rsidP="004925DA">
            <w:pPr>
              <w:pStyle w:val="11TableBody"/>
            </w:pPr>
            <w:r>
              <w:t>The name of the field in the facts table that contains the value you want to breakdown.</w:t>
            </w:r>
          </w:p>
        </w:tc>
      </w:tr>
      <w:tr w:rsidR="004925DA" w14:paraId="4E156F41" w14:textId="77777777" w:rsidTr="004925DA">
        <w:trPr>
          <w:cnfStyle w:val="000000010000" w:firstRow="0" w:lastRow="0" w:firstColumn="0" w:lastColumn="0" w:oddVBand="0" w:evenVBand="0" w:oddHBand="0" w:evenHBand="1" w:firstRowFirstColumn="0" w:firstRowLastColumn="0" w:lastRowFirstColumn="0" w:lastRowLastColumn="0"/>
        </w:trPr>
        <w:tc>
          <w:tcPr>
            <w:tcW w:w="1705" w:type="dxa"/>
            <w:shd w:val="clear" w:color="auto" w:fill="646464"/>
          </w:tcPr>
          <w:p w14:paraId="7B61CBAE" w14:textId="77777777" w:rsidR="004925DA" w:rsidRDefault="004925DA" w:rsidP="004925DA">
            <w:pPr>
              <w:pStyle w:val="10TableHead"/>
              <w:spacing w:before="96" w:after="96"/>
              <w:jc w:val="right"/>
            </w:pPr>
          </w:p>
        </w:tc>
        <w:tc>
          <w:tcPr>
            <w:tcW w:w="7645" w:type="dxa"/>
          </w:tcPr>
          <w:p w14:paraId="71CFDB1A" w14:textId="77777777" w:rsidR="004925DA" w:rsidRDefault="004925DA" w:rsidP="004925DA">
            <w:pPr>
              <w:pStyle w:val="11TableBody"/>
            </w:pPr>
          </w:p>
        </w:tc>
      </w:tr>
    </w:tbl>
    <w:p w14:paraId="2759DF5D" w14:textId="77777777" w:rsidR="004925DA" w:rsidRDefault="004925DA" w:rsidP="004925DA">
      <w:pPr>
        <w:pStyle w:val="11TableBody"/>
      </w:pPr>
    </w:p>
    <w:p w14:paraId="152623BC" w14:textId="5BDFFC85" w:rsidR="004F3923" w:rsidRDefault="004F3923" w:rsidP="004F3923">
      <w:pPr>
        <w:pStyle w:val="03SubheadBodyTitle"/>
      </w:pPr>
      <w:bookmarkStart w:id="3" w:name="_Toc485654417"/>
      <w:r>
        <w:t>Metrics Framework</w:t>
      </w:r>
      <w:r w:rsidR="00390235">
        <w:t xml:space="preserve"> Scoped App</w:t>
      </w:r>
      <w:bookmarkEnd w:id="3"/>
    </w:p>
    <w:p w14:paraId="73358DDA" w14:textId="149E0F4F" w:rsidR="004F3923" w:rsidRDefault="00B33824" w:rsidP="00931EA3">
      <w:pPr>
        <w:pStyle w:val="05BodyCopy"/>
        <w:jc w:val="both"/>
      </w:pPr>
      <w:r>
        <w:t>The Metrics Framework scoped application provides a base framework for collecting raw metrics data from your applications.</w:t>
      </w:r>
      <w:r w:rsidR="00CD6E86">
        <w:t xml:space="preserve"> Base (extendable) tables are included for the following key metrics:</w:t>
      </w:r>
    </w:p>
    <w:tbl>
      <w:tblPr>
        <w:tblStyle w:val="TableGrid"/>
        <w:tblW w:w="9355" w:type="dxa"/>
        <w:tblLook w:val="04A0" w:firstRow="1" w:lastRow="0" w:firstColumn="1" w:lastColumn="0" w:noHBand="0" w:noVBand="1"/>
      </w:tblPr>
      <w:tblGrid>
        <w:gridCol w:w="1302"/>
        <w:gridCol w:w="4723"/>
        <w:gridCol w:w="3330"/>
      </w:tblGrid>
      <w:tr w:rsidR="006E71EC" w:rsidRPr="006E71EC" w14:paraId="2F21A373" w14:textId="77777777" w:rsidTr="006E71EC">
        <w:tc>
          <w:tcPr>
            <w:tcW w:w="1302" w:type="dxa"/>
            <w:shd w:val="clear" w:color="auto" w:fill="646464"/>
          </w:tcPr>
          <w:p w14:paraId="0F4EEA9D" w14:textId="4A61F241" w:rsidR="006E71EC" w:rsidRPr="006E71EC" w:rsidRDefault="006E71EC" w:rsidP="006E71EC">
            <w:pPr>
              <w:pStyle w:val="10TableHead"/>
              <w:spacing w:before="96" w:after="96"/>
              <w:jc w:val="center"/>
              <w:rPr>
                <w:sz w:val="18"/>
                <w:szCs w:val="18"/>
              </w:rPr>
            </w:pPr>
            <w:r w:rsidRPr="006E71EC">
              <w:rPr>
                <w:sz w:val="18"/>
                <w:szCs w:val="18"/>
              </w:rPr>
              <w:t>Metric</w:t>
            </w:r>
          </w:p>
        </w:tc>
        <w:tc>
          <w:tcPr>
            <w:tcW w:w="4723" w:type="dxa"/>
            <w:shd w:val="clear" w:color="auto" w:fill="646464"/>
          </w:tcPr>
          <w:p w14:paraId="618B54A3" w14:textId="2A9780DB" w:rsidR="006E71EC" w:rsidRPr="006E71EC" w:rsidRDefault="006E71EC" w:rsidP="006E71EC">
            <w:pPr>
              <w:pStyle w:val="10TableHead"/>
              <w:spacing w:before="96" w:after="96"/>
              <w:jc w:val="center"/>
              <w:rPr>
                <w:sz w:val="18"/>
                <w:szCs w:val="18"/>
              </w:rPr>
            </w:pPr>
            <w:r w:rsidRPr="006E71EC">
              <w:rPr>
                <w:sz w:val="18"/>
                <w:szCs w:val="18"/>
              </w:rPr>
              <w:t>Description</w:t>
            </w:r>
          </w:p>
        </w:tc>
        <w:tc>
          <w:tcPr>
            <w:tcW w:w="3330" w:type="dxa"/>
            <w:shd w:val="clear" w:color="auto" w:fill="646464"/>
          </w:tcPr>
          <w:p w14:paraId="393AD59F" w14:textId="113711DA" w:rsidR="006E71EC" w:rsidRPr="006E71EC" w:rsidRDefault="006E71EC" w:rsidP="006E71EC">
            <w:pPr>
              <w:pStyle w:val="10TableHead"/>
              <w:spacing w:before="96" w:after="96"/>
              <w:jc w:val="center"/>
              <w:rPr>
                <w:sz w:val="18"/>
                <w:szCs w:val="18"/>
              </w:rPr>
            </w:pPr>
            <w:r w:rsidRPr="006E71EC">
              <w:rPr>
                <w:sz w:val="18"/>
                <w:szCs w:val="18"/>
              </w:rPr>
              <w:t>Base Table</w:t>
            </w:r>
          </w:p>
        </w:tc>
      </w:tr>
      <w:tr w:rsidR="006E71EC" w:rsidRPr="006E71EC" w14:paraId="4D0E65DC" w14:textId="77777777" w:rsidTr="006E71EC">
        <w:tc>
          <w:tcPr>
            <w:tcW w:w="1302" w:type="dxa"/>
          </w:tcPr>
          <w:p w14:paraId="38884F77" w14:textId="107EE13F" w:rsidR="006E71EC" w:rsidRPr="0021609E" w:rsidRDefault="006E71EC" w:rsidP="00200C80">
            <w:pPr>
              <w:pStyle w:val="11TableBody"/>
              <w:jc w:val="right"/>
              <w:rPr>
                <w:b/>
                <w:sz w:val="18"/>
                <w:szCs w:val="18"/>
              </w:rPr>
            </w:pPr>
            <w:r w:rsidRPr="0021609E">
              <w:rPr>
                <w:b/>
                <w:sz w:val="18"/>
                <w:szCs w:val="18"/>
              </w:rPr>
              <w:t>Usage</w:t>
            </w:r>
          </w:p>
        </w:tc>
        <w:tc>
          <w:tcPr>
            <w:tcW w:w="4723" w:type="dxa"/>
          </w:tcPr>
          <w:p w14:paraId="605D5627" w14:textId="412F661B" w:rsidR="006E71EC" w:rsidRPr="006E71EC" w:rsidRDefault="006E71EC" w:rsidP="00CD6E86">
            <w:pPr>
              <w:pStyle w:val="11TableBody"/>
              <w:rPr>
                <w:sz w:val="18"/>
                <w:szCs w:val="18"/>
              </w:rPr>
            </w:pPr>
            <w:r w:rsidRPr="006E71EC">
              <w:rPr>
                <w:sz w:val="18"/>
                <w:szCs w:val="18"/>
              </w:rPr>
              <w:t>Tracks who is doing what in the application.</w:t>
            </w:r>
          </w:p>
        </w:tc>
        <w:tc>
          <w:tcPr>
            <w:tcW w:w="3330" w:type="dxa"/>
          </w:tcPr>
          <w:p w14:paraId="77BF12C5" w14:textId="34CFFC75" w:rsidR="006E71EC" w:rsidRPr="00930465" w:rsidRDefault="006E71EC" w:rsidP="00CD6E86">
            <w:pPr>
              <w:pStyle w:val="11TableBody"/>
              <w:rPr>
                <w:rStyle w:val="14BodyCode"/>
              </w:rPr>
            </w:pPr>
            <w:proofErr w:type="spellStart"/>
            <w:r w:rsidRPr="00930465">
              <w:rPr>
                <w:rStyle w:val="14BodyCode"/>
              </w:rPr>
              <w:t>x_snc_mf_base_usage</w:t>
            </w:r>
            <w:proofErr w:type="spellEnd"/>
          </w:p>
        </w:tc>
      </w:tr>
      <w:tr w:rsidR="006E71EC" w:rsidRPr="006E71EC" w14:paraId="0F814513" w14:textId="77777777" w:rsidTr="006E71EC">
        <w:tc>
          <w:tcPr>
            <w:tcW w:w="1302" w:type="dxa"/>
          </w:tcPr>
          <w:p w14:paraId="3C66998A" w14:textId="401663A2" w:rsidR="006E71EC" w:rsidRPr="0021609E" w:rsidRDefault="006E71EC" w:rsidP="00200C80">
            <w:pPr>
              <w:pStyle w:val="11TableBody"/>
              <w:jc w:val="right"/>
              <w:rPr>
                <w:b/>
                <w:sz w:val="18"/>
                <w:szCs w:val="18"/>
              </w:rPr>
            </w:pPr>
            <w:r w:rsidRPr="0021609E">
              <w:rPr>
                <w:b/>
                <w:sz w:val="18"/>
                <w:szCs w:val="18"/>
              </w:rPr>
              <w:t>Execution</w:t>
            </w:r>
          </w:p>
        </w:tc>
        <w:tc>
          <w:tcPr>
            <w:tcW w:w="4723" w:type="dxa"/>
          </w:tcPr>
          <w:p w14:paraId="471D1D32" w14:textId="4F6B1A4F" w:rsidR="006E71EC" w:rsidRPr="006E71EC" w:rsidRDefault="006E71EC" w:rsidP="00CD6E86">
            <w:pPr>
              <w:pStyle w:val="11TableBody"/>
              <w:rPr>
                <w:sz w:val="18"/>
                <w:szCs w:val="18"/>
              </w:rPr>
            </w:pPr>
            <w:r w:rsidRPr="006E71EC">
              <w:rPr>
                <w:sz w:val="18"/>
                <w:szCs w:val="18"/>
              </w:rPr>
              <w:t>Tracks the execution/status of the application.</w:t>
            </w:r>
          </w:p>
        </w:tc>
        <w:tc>
          <w:tcPr>
            <w:tcW w:w="3330" w:type="dxa"/>
          </w:tcPr>
          <w:p w14:paraId="42F5EDBE" w14:textId="67968D02" w:rsidR="006E71EC" w:rsidRPr="00930465" w:rsidRDefault="006E71EC" w:rsidP="00CD6E86">
            <w:pPr>
              <w:pStyle w:val="11TableBody"/>
              <w:rPr>
                <w:rStyle w:val="14BodyCode"/>
              </w:rPr>
            </w:pPr>
            <w:proofErr w:type="spellStart"/>
            <w:r w:rsidRPr="00930465">
              <w:rPr>
                <w:rStyle w:val="14BodyCode"/>
              </w:rPr>
              <w:t>x_snc_mf_base_execution</w:t>
            </w:r>
            <w:proofErr w:type="spellEnd"/>
          </w:p>
        </w:tc>
      </w:tr>
      <w:tr w:rsidR="006E71EC" w:rsidRPr="006E71EC" w14:paraId="1DA17191" w14:textId="77777777" w:rsidTr="006E71EC">
        <w:tc>
          <w:tcPr>
            <w:tcW w:w="1302" w:type="dxa"/>
          </w:tcPr>
          <w:p w14:paraId="6D43AB2A" w14:textId="4B7E1C74" w:rsidR="006E71EC" w:rsidRPr="0021609E" w:rsidRDefault="006E71EC" w:rsidP="00200C80">
            <w:pPr>
              <w:pStyle w:val="11TableBody"/>
              <w:jc w:val="right"/>
              <w:rPr>
                <w:b/>
                <w:sz w:val="18"/>
                <w:szCs w:val="18"/>
              </w:rPr>
            </w:pPr>
            <w:r w:rsidRPr="0021609E">
              <w:rPr>
                <w:b/>
                <w:sz w:val="18"/>
                <w:szCs w:val="18"/>
              </w:rPr>
              <w:t>Performance</w:t>
            </w:r>
          </w:p>
        </w:tc>
        <w:tc>
          <w:tcPr>
            <w:tcW w:w="4723" w:type="dxa"/>
          </w:tcPr>
          <w:p w14:paraId="580A4C1D" w14:textId="0BD6CBD7" w:rsidR="006E71EC" w:rsidRPr="006E71EC" w:rsidRDefault="006E71EC" w:rsidP="00CD6E86">
            <w:pPr>
              <w:pStyle w:val="11TableBody"/>
              <w:rPr>
                <w:sz w:val="18"/>
                <w:szCs w:val="18"/>
              </w:rPr>
            </w:pPr>
            <w:r w:rsidRPr="006E71EC">
              <w:rPr>
                <w:sz w:val="18"/>
                <w:szCs w:val="18"/>
              </w:rPr>
              <w:t>Tracks the execution time of the application.</w:t>
            </w:r>
          </w:p>
        </w:tc>
        <w:tc>
          <w:tcPr>
            <w:tcW w:w="3330" w:type="dxa"/>
          </w:tcPr>
          <w:p w14:paraId="1E16D711" w14:textId="178F1B21" w:rsidR="006E71EC" w:rsidRPr="00930465" w:rsidRDefault="006E71EC" w:rsidP="00CD6E86">
            <w:pPr>
              <w:pStyle w:val="11TableBody"/>
              <w:rPr>
                <w:rStyle w:val="14BodyCode"/>
              </w:rPr>
            </w:pPr>
            <w:proofErr w:type="spellStart"/>
            <w:r w:rsidRPr="00930465">
              <w:rPr>
                <w:rStyle w:val="14BodyCode"/>
              </w:rPr>
              <w:t>x_snc_mf_base_performance</w:t>
            </w:r>
            <w:proofErr w:type="spellEnd"/>
          </w:p>
        </w:tc>
      </w:tr>
      <w:tr w:rsidR="006E71EC" w:rsidRPr="006E71EC" w14:paraId="7539EDBA" w14:textId="77777777" w:rsidTr="006E71EC">
        <w:tc>
          <w:tcPr>
            <w:tcW w:w="1302" w:type="dxa"/>
          </w:tcPr>
          <w:p w14:paraId="558E9B12" w14:textId="173E48DE" w:rsidR="006E71EC" w:rsidRPr="0021609E" w:rsidRDefault="006E71EC" w:rsidP="00200C80">
            <w:pPr>
              <w:pStyle w:val="11TableBody"/>
              <w:jc w:val="right"/>
              <w:rPr>
                <w:b/>
                <w:sz w:val="18"/>
                <w:szCs w:val="18"/>
              </w:rPr>
            </w:pPr>
            <w:r w:rsidRPr="0021609E">
              <w:rPr>
                <w:b/>
                <w:sz w:val="18"/>
                <w:szCs w:val="18"/>
              </w:rPr>
              <w:t>Failures</w:t>
            </w:r>
          </w:p>
        </w:tc>
        <w:tc>
          <w:tcPr>
            <w:tcW w:w="4723" w:type="dxa"/>
          </w:tcPr>
          <w:p w14:paraId="5ADFE1BF" w14:textId="4C41E6C1" w:rsidR="006E71EC" w:rsidRPr="006E71EC" w:rsidRDefault="006E71EC" w:rsidP="00CD6E86">
            <w:pPr>
              <w:pStyle w:val="11TableBody"/>
              <w:rPr>
                <w:sz w:val="18"/>
                <w:szCs w:val="18"/>
              </w:rPr>
            </w:pPr>
            <w:r w:rsidRPr="006E71EC">
              <w:rPr>
                <w:sz w:val="18"/>
                <w:szCs w:val="18"/>
              </w:rPr>
              <w:t>Tracks the failures encountered in the application.</w:t>
            </w:r>
          </w:p>
        </w:tc>
        <w:tc>
          <w:tcPr>
            <w:tcW w:w="3330" w:type="dxa"/>
          </w:tcPr>
          <w:p w14:paraId="59E43EEB" w14:textId="552C0DC5" w:rsidR="006E71EC" w:rsidRPr="00930465" w:rsidRDefault="006E71EC" w:rsidP="00CD6E86">
            <w:pPr>
              <w:pStyle w:val="11TableBody"/>
              <w:rPr>
                <w:rStyle w:val="14BodyCode"/>
              </w:rPr>
            </w:pPr>
            <w:proofErr w:type="spellStart"/>
            <w:r w:rsidRPr="00930465">
              <w:rPr>
                <w:rStyle w:val="14BodyCode"/>
              </w:rPr>
              <w:t>x_snc_mf_base_failure</w:t>
            </w:r>
            <w:proofErr w:type="spellEnd"/>
          </w:p>
        </w:tc>
      </w:tr>
      <w:tr w:rsidR="00200C80" w:rsidRPr="006E71EC" w14:paraId="7700E8A7" w14:textId="77777777" w:rsidTr="006E71EC">
        <w:tc>
          <w:tcPr>
            <w:tcW w:w="1302" w:type="dxa"/>
          </w:tcPr>
          <w:p w14:paraId="71F44824" w14:textId="5CF2DD89" w:rsidR="00200C80" w:rsidRPr="0021609E" w:rsidRDefault="00930465" w:rsidP="00200C80">
            <w:pPr>
              <w:pStyle w:val="11TableBody"/>
              <w:jc w:val="right"/>
              <w:rPr>
                <w:b/>
                <w:sz w:val="18"/>
                <w:szCs w:val="18"/>
              </w:rPr>
            </w:pPr>
            <w:r>
              <w:rPr>
                <w:b/>
                <w:sz w:val="18"/>
                <w:szCs w:val="18"/>
              </w:rPr>
              <w:t xml:space="preserve">Metrics </w:t>
            </w:r>
            <w:r w:rsidR="00200C80" w:rsidRPr="0021609E">
              <w:rPr>
                <w:b/>
                <w:sz w:val="18"/>
                <w:szCs w:val="18"/>
              </w:rPr>
              <w:t>Key</w:t>
            </w:r>
            <w:r>
              <w:rPr>
                <w:rStyle w:val="FootnoteReference"/>
                <w:b/>
                <w:sz w:val="18"/>
                <w:szCs w:val="18"/>
              </w:rPr>
              <w:footnoteReference w:id="1"/>
            </w:r>
          </w:p>
        </w:tc>
        <w:tc>
          <w:tcPr>
            <w:tcW w:w="4723" w:type="dxa"/>
          </w:tcPr>
          <w:p w14:paraId="438093E0" w14:textId="640C3169" w:rsidR="00200C80" w:rsidRPr="006E71EC" w:rsidRDefault="00200C80" w:rsidP="00CD6E86">
            <w:pPr>
              <w:pStyle w:val="11TableBody"/>
              <w:rPr>
                <w:sz w:val="18"/>
                <w:szCs w:val="18"/>
              </w:rPr>
            </w:pPr>
            <w:r>
              <w:rPr>
                <w:sz w:val="18"/>
                <w:szCs w:val="18"/>
              </w:rPr>
              <w:t>Correlates the other tables with a common Metrics Key.</w:t>
            </w:r>
          </w:p>
        </w:tc>
        <w:tc>
          <w:tcPr>
            <w:tcW w:w="3330" w:type="dxa"/>
          </w:tcPr>
          <w:p w14:paraId="36B5C986" w14:textId="3B0475FE" w:rsidR="00200C80" w:rsidRPr="00930465" w:rsidRDefault="00200C80" w:rsidP="00CD6E86">
            <w:pPr>
              <w:pStyle w:val="11TableBody"/>
              <w:rPr>
                <w:rStyle w:val="14BodyCode"/>
              </w:rPr>
            </w:pPr>
            <w:proofErr w:type="spellStart"/>
            <w:r w:rsidRPr="00930465">
              <w:rPr>
                <w:rStyle w:val="14BodyCode"/>
              </w:rPr>
              <w:t>x_snc_mf_base_key</w:t>
            </w:r>
            <w:proofErr w:type="spellEnd"/>
          </w:p>
        </w:tc>
      </w:tr>
    </w:tbl>
    <w:p w14:paraId="785EEEC4" w14:textId="77777777" w:rsidR="00CD6E86" w:rsidRDefault="00CD6E86" w:rsidP="004F3923">
      <w:pPr>
        <w:pStyle w:val="05BodyCopy"/>
      </w:pPr>
    </w:p>
    <w:p w14:paraId="3E1ED9F3" w14:textId="77777777" w:rsidR="00CD6E86" w:rsidRDefault="00CD6E86" w:rsidP="00CD6E86">
      <w:pPr>
        <w:pStyle w:val="06Bullets"/>
        <w:numPr>
          <w:ilvl w:val="0"/>
          <w:numId w:val="0"/>
        </w:numPr>
      </w:pPr>
    </w:p>
    <w:p w14:paraId="0B0FDD4C" w14:textId="1FF6666B" w:rsidR="00B33824" w:rsidRDefault="00B33824" w:rsidP="00B33824">
      <w:pPr>
        <w:pStyle w:val="04SubheadBody"/>
      </w:pPr>
      <w:bookmarkStart w:id="4" w:name="_Toc485654418"/>
      <w:r>
        <w:t>Setup</w:t>
      </w:r>
      <w:bookmarkEnd w:id="4"/>
    </w:p>
    <w:p w14:paraId="598C55EB" w14:textId="17A25085" w:rsidR="00B33824" w:rsidRDefault="00200C80" w:rsidP="00931EA3">
      <w:pPr>
        <w:pStyle w:val="05BodyCopy"/>
        <w:jc w:val="both"/>
      </w:pPr>
      <w:r>
        <w:t>To start collecting metrics, you need to create a custom class and set of tables</w:t>
      </w:r>
      <w:r w:rsidR="005A0B05">
        <w:rPr>
          <w:rStyle w:val="FootnoteReference"/>
        </w:rPr>
        <w:footnoteReference w:id="2"/>
      </w:r>
      <w:r>
        <w:t>.</w:t>
      </w:r>
    </w:p>
    <w:p w14:paraId="31110011" w14:textId="2854D56C" w:rsidR="00B33824" w:rsidRPr="00B33824" w:rsidRDefault="00B33824" w:rsidP="004F3923">
      <w:pPr>
        <w:pStyle w:val="05BodyCopy"/>
        <w:rPr>
          <w:b/>
        </w:rPr>
      </w:pPr>
      <w:r w:rsidRPr="00B33824">
        <w:rPr>
          <w:b/>
        </w:rPr>
        <w:t>Tables</w:t>
      </w:r>
    </w:p>
    <w:p w14:paraId="4CD1D13C" w14:textId="3B0FDCD1" w:rsidR="00B33824" w:rsidRDefault="00200C80" w:rsidP="00931EA3">
      <w:pPr>
        <w:pStyle w:val="05BodyCopy"/>
        <w:jc w:val="both"/>
      </w:pPr>
      <w:r>
        <w:t xml:space="preserve">Start by extending </w:t>
      </w:r>
      <w:r w:rsidR="004427FD">
        <w:t xml:space="preserve">the key table and </w:t>
      </w:r>
      <w:r>
        <w:t>each of the base tables</w:t>
      </w:r>
      <w:r w:rsidR="004427FD">
        <w:t xml:space="preserve"> for which you want to collect metrics</w:t>
      </w:r>
      <w:r>
        <w:t>. You don’t need to do anything with them other than create them as extensions of the MF base tables. Try to maintain a consistent naming convention that follows the standard in the base tables. E.g. If your application’s abbreviation is ‘</w:t>
      </w:r>
      <w:proofErr w:type="spellStart"/>
      <w:r w:rsidRPr="00930465">
        <w:rPr>
          <w:rStyle w:val="14BodyCode"/>
        </w:rPr>
        <w:t>adc</w:t>
      </w:r>
      <w:proofErr w:type="spellEnd"/>
      <w:r>
        <w:t>’, then you would create tables: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412"/>
        <w:gridCol w:w="6515"/>
      </w:tblGrid>
      <w:tr w:rsidR="0021609E" w:rsidRPr="0021609E" w14:paraId="4E8C39EA" w14:textId="77777777" w:rsidTr="0021609E">
        <w:tc>
          <w:tcPr>
            <w:tcW w:w="1703" w:type="dxa"/>
          </w:tcPr>
          <w:p w14:paraId="0F948E91" w14:textId="77777777" w:rsidR="0021609E" w:rsidRPr="0021609E" w:rsidRDefault="0021609E" w:rsidP="0021609E">
            <w:pPr>
              <w:pStyle w:val="05BodyCopy"/>
              <w:jc w:val="right"/>
            </w:pPr>
            <w:proofErr w:type="spellStart"/>
            <w:r w:rsidRPr="0021609E">
              <w:lastRenderedPageBreak/>
              <w:t>u_mf_adc_key</w:t>
            </w:r>
            <w:proofErr w:type="spellEnd"/>
          </w:p>
        </w:tc>
        <w:tc>
          <w:tcPr>
            <w:tcW w:w="412" w:type="dxa"/>
          </w:tcPr>
          <w:p w14:paraId="512E032D" w14:textId="77777777" w:rsidR="0021609E" w:rsidRPr="0021609E" w:rsidRDefault="0021609E" w:rsidP="00247CE4">
            <w:pPr>
              <w:pStyle w:val="05BodyCopy"/>
            </w:pPr>
            <w:r w:rsidRPr="0021609E">
              <w:sym w:font="Wingdings" w:char="F0E0"/>
            </w:r>
          </w:p>
        </w:tc>
        <w:tc>
          <w:tcPr>
            <w:tcW w:w="6515" w:type="dxa"/>
          </w:tcPr>
          <w:p w14:paraId="6D3CBF85" w14:textId="77777777" w:rsidR="0021609E" w:rsidRPr="0021609E" w:rsidRDefault="0021609E" w:rsidP="00247CE4">
            <w:pPr>
              <w:pStyle w:val="05BodyCopy"/>
            </w:pPr>
            <w:proofErr w:type="spellStart"/>
            <w:r w:rsidRPr="0021609E">
              <w:t>x_snc_mf_base_key</w:t>
            </w:r>
            <w:proofErr w:type="spellEnd"/>
          </w:p>
        </w:tc>
      </w:tr>
      <w:tr w:rsidR="0021609E" w:rsidRPr="0021609E" w14:paraId="78EC1DC9" w14:textId="77777777" w:rsidTr="0021609E">
        <w:tc>
          <w:tcPr>
            <w:tcW w:w="1703" w:type="dxa"/>
          </w:tcPr>
          <w:p w14:paraId="7496B5B9" w14:textId="77777777" w:rsidR="0021609E" w:rsidRPr="0021609E" w:rsidRDefault="0021609E" w:rsidP="0021609E">
            <w:pPr>
              <w:pStyle w:val="05BodyCopy"/>
              <w:jc w:val="right"/>
            </w:pPr>
            <w:proofErr w:type="spellStart"/>
            <w:r w:rsidRPr="0021609E">
              <w:t>u_mf_adc_failure</w:t>
            </w:r>
            <w:proofErr w:type="spellEnd"/>
          </w:p>
        </w:tc>
        <w:tc>
          <w:tcPr>
            <w:tcW w:w="412" w:type="dxa"/>
          </w:tcPr>
          <w:p w14:paraId="54C673BD" w14:textId="77777777" w:rsidR="0021609E" w:rsidRPr="0021609E" w:rsidRDefault="0021609E" w:rsidP="00247CE4">
            <w:pPr>
              <w:pStyle w:val="05BodyCopy"/>
            </w:pPr>
            <w:r w:rsidRPr="0021609E">
              <w:sym w:font="Wingdings" w:char="F0E0"/>
            </w:r>
          </w:p>
        </w:tc>
        <w:tc>
          <w:tcPr>
            <w:tcW w:w="6515" w:type="dxa"/>
          </w:tcPr>
          <w:p w14:paraId="5C530B7A" w14:textId="77777777" w:rsidR="0021609E" w:rsidRPr="0021609E" w:rsidRDefault="0021609E" w:rsidP="00247CE4">
            <w:pPr>
              <w:pStyle w:val="05BodyCopy"/>
            </w:pPr>
            <w:proofErr w:type="spellStart"/>
            <w:r w:rsidRPr="0021609E">
              <w:t>x_snc_mf_base_failure</w:t>
            </w:r>
            <w:proofErr w:type="spellEnd"/>
          </w:p>
        </w:tc>
      </w:tr>
    </w:tbl>
    <w:p w14:paraId="3E987576" w14:textId="168A343C" w:rsidR="00200C80" w:rsidRDefault="00200C80" w:rsidP="00200C80">
      <w:pPr>
        <w:pStyle w:val="05BodyCopy"/>
      </w:pPr>
      <w:r>
        <w:t>etc.</w:t>
      </w:r>
    </w:p>
    <w:p w14:paraId="77C8EF5C" w14:textId="392ACEFA" w:rsidR="00B33824" w:rsidRDefault="00B33824" w:rsidP="004F3923">
      <w:pPr>
        <w:pStyle w:val="05BodyCopy"/>
        <w:rPr>
          <w:b/>
        </w:rPr>
      </w:pPr>
      <w:r w:rsidRPr="00B33824">
        <w:rPr>
          <w:b/>
        </w:rPr>
        <w:t>Class Script</w:t>
      </w:r>
    </w:p>
    <w:p w14:paraId="5BB7D2C6" w14:textId="6B8D8C42" w:rsidR="006E71EC" w:rsidRDefault="00200C80" w:rsidP="00931EA3">
      <w:pPr>
        <w:pStyle w:val="05BodyCopy"/>
        <w:jc w:val="both"/>
      </w:pPr>
      <w:r>
        <w:t>Create a Metrics class for your application that extends `</w:t>
      </w:r>
      <w:proofErr w:type="spellStart"/>
      <w:r w:rsidRPr="00E54E0B">
        <w:rPr>
          <w:rStyle w:val="14BodyCode"/>
        </w:rPr>
        <w:t>x_snc_</w:t>
      </w:r>
      <w:proofErr w:type="gramStart"/>
      <w:r w:rsidRPr="00E54E0B">
        <w:rPr>
          <w:rStyle w:val="14BodyCode"/>
        </w:rPr>
        <w:t>mf.MetricsFrameworkBase</w:t>
      </w:r>
      <w:proofErr w:type="spellEnd"/>
      <w:proofErr w:type="gramEnd"/>
      <w:r>
        <w:t>`.</w:t>
      </w:r>
    </w:p>
    <w:p w14:paraId="06AAF81E" w14:textId="67FD4D72" w:rsidR="00200C80" w:rsidRDefault="00200C80" w:rsidP="00931EA3">
      <w:pPr>
        <w:pStyle w:val="05BodyCopy"/>
        <w:jc w:val="both"/>
      </w:pPr>
      <w:r>
        <w:t>Then, define the table names that you just created.</w:t>
      </w:r>
    </w:p>
    <w:p w14:paraId="304AAB6D" w14:textId="668E9304" w:rsidR="00200C80" w:rsidRDefault="00200C80" w:rsidP="004F3923">
      <w:pPr>
        <w:pStyle w:val="05BodyCopy"/>
      </w:pPr>
      <w:r>
        <w:t>e.g.</w:t>
      </w:r>
    </w:p>
    <w:p w14:paraId="087445D1" w14:textId="77777777" w:rsidR="00200C80" w:rsidRPr="00200C80" w:rsidRDefault="00200C80" w:rsidP="002D4641">
      <w:pPr>
        <w:pStyle w:val="05BodyCopy"/>
        <w:ind w:left="720"/>
        <w:contextualSpacing/>
        <w:rPr>
          <w:rFonts w:ascii="Courier New" w:hAnsi="Courier New" w:cs="Courier New"/>
          <w:sz w:val="16"/>
          <w:szCs w:val="16"/>
        </w:rPr>
      </w:pPr>
      <w:proofErr w:type="spellStart"/>
      <w:r w:rsidRPr="002D4641">
        <w:rPr>
          <w:rFonts w:ascii="Courier New" w:hAnsi="Courier New" w:cs="Courier New"/>
          <w:b/>
          <w:color w:val="7030A0"/>
          <w:sz w:val="16"/>
          <w:szCs w:val="16"/>
        </w:rPr>
        <w:t>var</w:t>
      </w:r>
      <w:proofErr w:type="spellEnd"/>
      <w:r w:rsidRPr="002D4641">
        <w:rPr>
          <w:rFonts w:ascii="Courier New" w:hAnsi="Courier New" w:cs="Courier New"/>
          <w:color w:val="7030A0"/>
          <w:sz w:val="16"/>
          <w:szCs w:val="16"/>
        </w:rPr>
        <w:t xml:space="preserve"> </w:t>
      </w:r>
      <w:proofErr w:type="spellStart"/>
      <w:r w:rsidRPr="00200C80">
        <w:rPr>
          <w:rFonts w:ascii="Courier New" w:hAnsi="Courier New" w:cs="Courier New"/>
          <w:sz w:val="16"/>
          <w:szCs w:val="16"/>
        </w:rPr>
        <w:t>AdcMetrics</w:t>
      </w:r>
      <w:proofErr w:type="spellEnd"/>
      <w:r w:rsidRPr="00200C80">
        <w:rPr>
          <w:rFonts w:ascii="Courier New" w:hAnsi="Courier New" w:cs="Courier New"/>
          <w:sz w:val="16"/>
          <w:szCs w:val="16"/>
        </w:rPr>
        <w:t xml:space="preserve"> = </w:t>
      </w:r>
      <w:proofErr w:type="spellStart"/>
      <w:r w:rsidRPr="00200C80">
        <w:rPr>
          <w:rFonts w:ascii="Courier New" w:hAnsi="Courier New" w:cs="Courier New"/>
          <w:sz w:val="16"/>
          <w:szCs w:val="16"/>
        </w:rPr>
        <w:t>Class.create</w:t>
      </w:r>
      <w:proofErr w:type="spellEnd"/>
      <w:r w:rsidRPr="00200C80">
        <w:rPr>
          <w:rFonts w:ascii="Courier New" w:hAnsi="Courier New" w:cs="Courier New"/>
          <w:sz w:val="16"/>
          <w:szCs w:val="16"/>
        </w:rPr>
        <w:t>();</w:t>
      </w:r>
    </w:p>
    <w:p w14:paraId="6FA72097" w14:textId="77777777" w:rsidR="00200C80" w:rsidRPr="00200C80" w:rsidRDefault="00200C80" w:rsidP="002D4641">
      <w:pPr>
        <w:pStyle w:val="05BodyCopy"/>
        <w:ind w:left="720"/>
        <w:contextualSpacing/>
        <w:rPr>
          <w:rFonts w:ascii="Courier New" w:hAnsi="Courier New" w:cs="Courier New"/>
          <w:sz w:val="16"/>
          <w:szCs w:val="16"/>
        </w:rPr>
      </w:pPr>
      <w:proofErr w:type="spellStart"/>
      <w:r w:rsidRPr="00200C80">
        <w:rPr>
          <w:rFonts w:ascii="Courier New" w:hAnsi="Courier New" w:cs="Courier New"/>
          <w:sz w:val="16"/>
          <w:szCs w:val="16"/>
        </w:rPr>
        <w:t>AdcMetrics.prototype</w:t>
      </w:r>
      <w:proofErr w:type="spellEnd"/>
      <w:r w:rsidRPr="00200C80">
        <w:rPr>
          <w:rFonts w:ascii="Courier New" w:hAnsi="Courier New" w:cs="Courier New"/>
          <w:sz w:val="16"/>
          <w:szCs w:val="16"/>
        </w:rPr>
        <w:t xml:space="preserve"> = </w:t>
      </w:r>
      <w:proofErr w:type="spellStart"/>
      <w:r w:rsidRPr="00200C80">
        <w:rPr>
          <w:rFonts w:ascii="Courier New" w:hAnsi="Courier New" w:cs="Courier New"/>
          <w:sz w:val="16"/>
          <w:szCs w:val="16"/>
        </w:rPr>
        <w:t>Object.extendsObject</w:t>
      </w:r>
      <w:proofErr w:type="spellEnd"/>
      <w:r w:rsidRPr="00200C80">
        <w:rPr>
          <w:rFonts w:ascii="Courier New" w:hAnsi="Courier New" w:cs="Courier New"/>
          <w:sz w:val="16"/>
          <w:szCs w:val="16"/>
        </w:rPr>
        <w:t>(</w:t>
      </w:r>
      <w:proofErr w:type="spellStart"/>
      <w:r w:rsidRPr="002D4641">
        <w:rPr>
          <w:rFonts w:ascii="Courier New" w:hAnsi="Courier New" w:cs="Courier New"/>
          <w:sz w:val="16"/>
          <w:szCs w:val="16"/>
          <w:highlight w:val="yellow"/>
        </w:rPr>
        <w:t>x_snc_</w:t>
      </w:r>
      <w:proofErr w:type="gramStart"/>
      <w:r w:rsidRPr="002D4641">
        <w:rPr>
          <w:rFonts w:ascii="Courier New" w:hAnsi="Courier New" w:cs="Courier New"/>
          <w:sz w:val="16"/>
          <w:szCs w:val="16"/>
          <w:highlight w:val="yellow"/>
        </w:rPr>
        <w:t>mf.MetricsFrameworkBase</w:t>
      </w:r>
      <w:proofErr w:type="spellEnd"/>
      <w:proofErr w:type="gramEnd"/>
      <w:r w:rsidRPr="00200C80">
        <w:rPr>
          <w:rFonts w:ascii="Courier New" w:hAnsi="Courier New" w:cs="Courier New"/>
          <w:sz w:val="16"/>
          <w:szCs w:val="16"/>
        </w:rPr>
        <w:t>, {</w:t>
      </w:r>
    </w:p>
    <w:p w14:paraId="2AD07007" w14:textId="473FF501"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initialize: </w:t>
      </w:r>
      <w:proofErr w:type="gramStart"/>
      <w:r w:rsidRPr="002D4641">
        <w:rPr>
          <w:rFonts w:ascii="Courier New" w:hAnsi="Courier New" w:cs="Courier New"/>
          <w:b/>
          <w:color w:val="7030A0"/>
          <w:sz w:val="16"/>
          <w:szCs w:val="16"/>
        </w:rPr>
        <w:t>function</w:t>
      </w:r>
      <w:r w:rsidRPr="00200C80">
        <w:rPr>
          <w:rFonts w:ascii="Courier New" w:hAnsi="Courier New" w:cs="Courier New"/>
          <w:sz w:val="16"/>
          <w:szCs w:val="16"/>
        </w:rPr>
        <w:t>(</w:t>
      </w:r>
      <w:proofErr w:type="gramEnd"/>
      <w:r w:rsidRPr="00200C80">
        <w:rPr>
          <w:rFonts w:ascii="Courier New" w:hAnsi="Courier New" w:cs="Courier New"/>
          <w:sz w:val="16"/>
          <w:szCs w:val="16"/>
        </w:rPr>
        <w:t>) {</w:t>
      </w:r>
    </w:p>
    <w:p w14:paraId="19667F02" w14:textId="47DC4CA5"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w:t>
      </w:r>
      <w:proofErr w:type="spellStart"/>
      <w:r w:rsidRPr="002D4641">
        <w:rPr>
          <w:rFonts w:ascii="Courier New" w:hAnsi="Courier New" w:cs="Courier New"/>
          <w:sz w:val="16"/>
          <w:szCs w:val="16"/>
          <w:highlight w:val="yellow"/>
        </w:rPr>
        <w:t>x_snc_</w:t>
      </w:r>
      <w:proofErr w:type="gramStart"/>
      <w:r w:rsidRPr="002D4641">
        <w:rPr>
          <w:rFonts w:ascii="Courier New" w:hAnsi="Courier New" w:cs="Courier New"/>
          <w:sz w:val="16"/>
          <w:szCs w:val="16"/>
          <w:highlight w:val="yellow"/>
        </w:rPr>
        <w:t>mf.MetricsFrameworkBase</w:t>
      </w:r>
      <w:r w:rsidRPr="00200C80">
        <w:rPr>
          <w:rFonts w:ascii="Courier New" w:hAnsi="Courier New" w:cs="Courier New"/>
          <w:sz w:val="16"/>
          <w:szCs w:val="16"/>
        </w:rPr>
        <w:t>.prototype</w:t>
      </w:r>
      <w:proofErr w:type="gramEnd"/>
      <w:r w:rsidRPr="00200C80">
        <w:rPr>
          <w:rFonts w:ascii="Courier New" w:hAnsi="Courier New" w:cs="Courier New"/>
          <w:sz w:val="16"/>
          <w:szCs w:val="16"/>
        </w:rPr>
        <w:t>.initialize.call</w:t>
      </w:r>
      <w:proofErr w:type="spellEnd"/>
      <w:r w:rsidRPr="00200C80">
        <w:rPr>
          <w:rFonts w:ascii="Courier New" w:hAnsi="Courier New" w:cs="Courier New"/>
          <w:sz w:val="16"/>
          <w:szCs w:val="16"/>
        </w:rPr>
        <w:t>(</w:t>
      </w:r>
      <w:r w:rsidR="002D4641" w:rsidRPr="002D4641">
        <w:rPr>
          <w:rFonts w:ascii="Courier New" w:hAnsi="Courier New" w:cs="Courier New"/>
          <w:b/>
          <w:color w:val="7030A0"/>
          <w:sz w:val="16"/>
          <w:szCs w:val="16"/>
        </w:rPr>
        <w:t>this</w:t>
      </w:r>
      <w:r w:rsidRPr="00200C80">
        <w:rPr>
          <w:rFonts w:ascii="Courier New" w:hAnsi="Courier New" w:cs="Courier New"/>
          <w:sz w:val="16"/>
          <w:szCs w:val="16"/>
        </w:rPr>
        <w:t xml:space="preserve">, </w:t>
      </w:r>
      <w:r w:rsidR="00A854EE" w:rsidRPr="002D4641">
        <w:rPr>
          <w:rFonts w:ascii="Courier New" w:hAnsi="Courier New" w:cs="Courier New"/>
          <w:color w:val="0070C0"/>
          <w:sz w:val="16"/>
          <w:szCs w:val="16"/>
        </w:rPr>
        <w:t>"ADC Management"</w:t>
      </w:r>
      <w:r w:rsidRPr="00200C80">
        <w:rPr>
          <w:rFonts w:ascii="Courier New" w:hAnsi="Courier New" w:cs="Courier New"/>
          <w:sz w:val="16"/>
          <w:szCs w:val="16"/>
        </w:rPr>
        <w:t>);</w:t>
      </w:r>
    </w:p>
    <w:p w14:paraId="0C2327A0" w14:textId="77777777"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w:t>
      </w:r>
    </w:p>
    <w:p w14:paraId="006EFC41" w14:textId="77777777"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TABLES: {</w:t>
      </w:r>
    </w:p>
    <w:p w14:paraId="3CD00794" w14:textId="634A7653"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key: </w:t>
      </w:r>
      <w:r w:rsidRPr="002D4641">
        <w:rPr>
          <w:rFonts w:ascii="Courier New" w:hAnsi="Courier New" w:cs="Courier New"/>
          <w:color w:val="0070C0"/>
          <w:sz w:val="16"/>
          <w:szCs w:val="16"/>
        </w:rPr>
        <w:t>'</w:t>
      </w:r>
      <w:proofErr w:type="spellStart"/>
      <w:r w:rsidRPr="002D4641">
        <w:rPr>
          <w:rFonts w:ascii="Courier New" w:hAnsi="Courier New" w:cs="Courier New"/>
          <w:color w:val="0070C0"/>
          <w:sz w:val="16"/>
          <w:szCs w:val="16"/>
        </w:rPr>
        <w:t>u_mf_adc_key</w:t>
      </w:r>
      <w:proofErr w:type="spellEnd"/>
      <w:r w:rsidRPr="002D4641">
        <w:rPr>
          <w:rFonts w:ascii="Courier New" w:hAnsi="Courier New" w:cs="Courier New"/>
          <w:color w:val="0070C0"/>
          <w:sz w:val="16"/>
          <w:szCs w:val="16"/>
        </w:rPr>
        <w:t>'</w:t>
      </w:r>
      <w:r w:rsidRPr="00200C80">
        <w:rPr>
          <w:rFonts w:ascii="Courier New" w:hAnsi="Courier New" w:cs="Courier New"/>
          <w:sz w:val="16"/>
          <w:szCs w:val="16"/>
        </w:rPr>
        <w:t>,</w:t>
      </w:r>
    </w:p>
    <w:p w14:paraId="13BF9AED" w14:textId="7D81453F"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usage: </w:t>
      </w:r>
      <w:r w:rsidRPr="002D4641">
        <w:rPr>
          <w:rFonts w:ascii="Courier New" w:hAnsi="Courier New" w:cs="Courier New"/>
          <w:color w:val="0070C0"/>
          <w:sz w:val="16"/>
          <w:szCs w:val="16"/>
        </w:rPr>
        <w:t>'</w:t>
      </w:r>
      <w:proofErr w:type="spellStart"/>
      <w:r w:rsidRPr="002D4641">
        <w:rPr>
          <w:rFonts w:ascii="Courier New" w:hAnsi="Courier New" w:cs="Courier New"/>
          <w:color w:val="0070C0"/>
          <w:sz w:val="16"/>
          <w:szCs w:val="16"/>
        </w:rPr>
        <w:t>u_mf_adc_usage</w:t>
      </w:r>
      <w:proofErr w:type="spellEnd"/>
      <w:r w:rsidRPr="002D4641">
        <w:rPr>
          <w:rFonts w:ascii="Courier New" w:hAnsi="Courier New" w:cs="Courier New"/>
          <w:color w:val="0070C0"/>
          <w:sz w:val="16"/>
          <w:szCs w:val="16"/>
        </w:rPr>
        <w:t>'</w:t>
      </w:r>
      <w:r w:rsidRPr="00200C80">
        <w:rPr>
          <w:rFonts w:ascii="Courier New" w:hAnsi="Courier New" w:cs="Courier New"/>
          <w:sz w:val="16"/>
          <w:szCs w:val="16"/>
        </w:rPr>
        <w:t>,</w:t>
      </w:r>
    </w:p>
    <w:p w14:paraId="38A73317" w14:textId="149043AF"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performance: </w:t>
      </w:r>
      <w:r w:rsidRPr="002D4641">
        <w:rPr>
          <w:rFonts w:ascii="Courier New" w:hAnsi="Courier New" w:cs="Courier New"/>
          <w:color w:val="0070C0"/>
          <w:sz w:val="16"/>
          <w:szCs w:val="16"/>
        </w:rPr>
        <w:t>'</w:t>
      </w:r>
      <w:proofErr w:type="spellStart"/>
      <w:r w:rsidRPr="002D4641">
        <w:rPr>
          <w:rFonts w:ascii="Courier New" w:hAnsi="Courier New" w:cs="Courier New"/>
          <w:color w:val="0070C0"/>
          <w:sz w:val="16"/>
          <w:szCs w:val="16"/>
        </w:rPr>
        <w:t>u_mf_adc_performance</w:t>
      </w:r>
      <w:proofErr w:type="spellEnd"/>
      <w:r w:rsidRPr="002D4641">
        <w:rPr>
          <w:rFonts w:ascii="Courier New" w:hAnsi="Courier New" w:cs="Courier New"/>
          <w:color w:val="0070C0"/>
          <w:sz w:val="16"/>
          <w:szCs w:val="16"/>
        </w:rPr>
        <w:t>'</w:t>
      </w:r>
      <w:r w:rsidRPr="00200C80">
        <w:rPr>
          <w:rFonts w:ascii="Courier New" w:hAnsi="Courier New" w:cs="Courier New"/>
          <w:sz w:val="16"/>
          <w:szCs w:val="16"/>
        </w:rPr>
        <w:t>,</w:t>
      </w:r>
    </w:p>
    <w:p w14:paraId="015FCDA7" w14:textId="23948A74"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execution: </w:t>
      </w:r>
      <w:r w:rsidRPr="002D4641">
        <w:rPr>
          <w:rFonts w:ascii="Courier New" w:hAnsi="Courier New" w:cs="Courier New"/>
          <w:color w:val="0070C0"/>
          <w:sz w:val="16"/>
          <w:szCs w:val="16"/>
        </w:rPr>
        <w:t>'</w:t>
      </w:r>
      <w:proofErr w:type="spellStart"/>
      <w:r w:rsidRPr="002D4641">
        <w:rPr>
          <w:rFonts w:ascii="Courier New" w:hAnsi="Courier New" w:cs="Courier New"/>
          <w:color w:val="0070C0"/>
          <w:sz w:val="16"/>
          <w:szCs w:val="16"/>
        </w:rPr>
        <w:t>u_mf_adc_execution</w:t>
      </w:r>
      <w:proofErr w:type="spellEnd"/>
      <w:r w:rsidRPr="002D4641">
        <w:rPr>
          <w:rFonts w:ascii="Courier New" w:hAnsi="Courier New" w:cs="Courier New"/>
          <w:color w:val="0070C0"/>
          <w:sz w:val="16"/>
          <w:szCs w:val="16"/>
        </w:rPr>
        <w:t>'</w:t>
      </w:r>
      <w:r w:rsidRPr="00200C80">
        <w:rPr>
          <w:rFonts w:ascii="Courier New" w:hAnsi="Courier New" w:cs="Courier New"/>
          <w:sz w:val="16"/>
          <w:szCs w:val="16"/>
        </w:rPr>
        <w:t>,</w:t>
      </w:r>
    </w:p>
    <w:p w14:paraId="53614068" w14:textId="30AACD59"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failure: </w:t>
      </w:r>
      <w:r w:rsidRPr="002D4641">
        <w:rPr>
          <w:rFonts w:ascii="Courier New" w:hAnsi="Courier New" w:cs="Courier New"/>
          <w:color w:val="0070C0"/>
          <w:sz w:val="16"/>
          <w:szCs w:val="16"/>
        </w:rPr>
        <w:t>'</w:t>
      </w:r>
      <w:proofErr w:type="spellStart"/>
      <w:r w:rsidRPr="002D4641">
        <w:rPr>
          <w:rFonts w:ascii="Courier New" w:hAnsi="Courier New" w:cs="Courier New"/>
          <w:color w:val="0070C0"/>
          <w:sz w:val="16"/>
          <w:szCs w:val="16"/>
        </w:rPr>
        <w:t>u_mf_adc_failure</w:t>
      </w:r>
      <w:proofErr w:type="spellEnd"/>
      <w:r w:rsidRPr="002D4641">
        <w:rPr>
          <w:rFonts w:ascii="Courier New" w:hAnsi="Courier New" w:cs="Courier New"/>
          <w:color w:val="0070C0"/>
          <w:sz w:val="16"/>
          <w:szCs w:val="16"/>
        </w:rPr>
        <w:t>'</w:t>
      </w:r>
      <w:r w:rsidRPr="00200C80">
        <w:rPr>
          <w:rFonts w:ascii="Courier New" w:hAnsi="Courier New" w:cs="Courier New"/>
          <w:sz w:val="16"/>
          <w:szCs w:val="16"/>
        </w:rPr>
        <w:t>,</w:t>
      </w:r>
    </w:p>
    <w:p w14:paraId="54F0AD39" w14:textId="77777777"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w:t>
      </w:r>
    </w:p>
    <w:p w14:paraId="1402636E" w14:textId="3AAA327B"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 xml:space="preserve">    type: </w:t>
      </w:r>
      <w:r w:rsidRPr="002D4641">
        <w:rPr>
          <w:rFonts w:ascii="Courier New" w:hAnsi="Courier New" w:cs="Courier New"/>
          <w:color w:val="0070C0"/>
          <w:sz w:val="16"/>
          <w:szCs w:val="16"/>
        </w:rPr>
        <w:t>'</w:t>
      </w:r>
      <w:proofErr w:type="spellStart"/>
      <w:r w:rsidRPr="002D4641">
        <w:rPr>
          <w:rFonts w:ascii="Courier New" w:hAnsi="Courier New" w:cs="Courier New"/>
          <w:color w:val="0070C0"/>
          <w:sz w:val="16"/>
          <w:szCs w:val="16"/>
        </w:rPr>
        <w:t>AdcMetrics</w:t>
      </w:r>
      <w:proofErr w:type="spellEnd"/>
      <w:r w:rsidRPr="002D4641">
        <w:rPr>
          <w:rFonts w:ascii="Courier New" w:hAnsi="Courier New" w:cs="Courier New"/>
          <w:color w:val="0070C0"/>
          <w:sz w:val="16"/>
          <w:szCs w:val="16"/>
        </w:rPr>
        <w:t>'</w:t>
      </w:r>
    </w:p>
    <w:p w14:paraId="3B9F3A5B" w14:textId="3AAD247D" w:rsidR="00200C80" w:rsidRPr="00200C80" w:rsidRDefault="00200C80" w:rsidP="002D4641">
      <w:pPr>
        <w:pStyle w:val="05BodyCopy"/>
        <w:ind w:left="720"/>
        <w:contextualSpacing/>
        <w:rPr>
          <w:rFonts w:ascii="Courier New" w:hAnsi="Courier New" w:cs="Courier New"/>
          <w:sz w:val="16"/>
          <w:szCs w:val="16"/>
        </w:rPr>
      </w:pPr>
      <w:r w:rsidRPr="00200C80">
        <w:rPr>
          <w:rFonts w:ascii="Courier New" w:hAnsi="Courier New" w:cs="Courier New"/>
          <w:sz w:val="16"/>
          <w:szCs w:val="16"/>
        </w:rPr>
        <w:t>});</w:t>
      </w:r>
    </w:p>
    <w:p w14:paraId="2776C9ED" w14:textId="77777777" w:rsidR="000F0FA7" w:rsidRDefault="000F0FA7" w:rsidP="000F0FA7">
      <w:pPr>
        <w:pStyle w:val="05BodyCopy"/>
      </w:pPr>
    </w:p>
    <w:p w14:paraId="4ABAD061" w14:textId="132D4A97" w:rsidR="000F0FA7" w:rsidRDefault="000F0FA7" w:rsidP="000F0FA7">
      <w:pPr>
        <w:pStyle w:val="05BodyCopy"/>
        <w:rPr>
          <w:b/>
        </w:rPr>
      </w:pPr>
      <w:r w:rsidRPr="000F0FA7">
        <w:rPr>
          <w:b/>
        </w:rPr>
        <w:t>Users</w:t>
      </w:r>
      <w:r>
        <w:rPr>
          <w:b/>
        </w:rPr>
        <w:t xml:space="preserve"> and Roles</w:t>
      </w:r>
    </w:p>
    <w:p w14:paraId="4DF22DFB" w14:textId="66CA7ADE" w:rsidR="001654F7" w:rsidRDefault="001654F7" w:rsidP="000F0FA7">
      <w:pPr>
        <w:pStyle w:val="05BodyCopy"/>
      </w:pPr>
      <w:r>
        <w:t xml:space="preserve">In order to provide access to the various pieces, there are a number of </w:t>
      </w:r>
      <w:r w:rsidR="0082704A">
        <w:t>roles that need to be created and associated with user groups</w:t>
      </w:r>
      <w:r w:rsidR="005A0B05">
        <w:rPr>
          <w:rStyle w:val="FootnoteReference"/>
        </w:rPr>
        <w:footnoteReference w:id="3"/>
      </w:r>
      <w:r w:rsidR="0082704A">
        <w:t>.</w:t>
      </w:r>
    </w:p>
    <w:p w14:paraId="4EB3E597" w14:textId="26141966" w:rsidR="00E54E0B" w:rsidRPr="001654F7" w:rsidRDefault="009234F2" w:rsidP="001654F7">
      <w:pPr>
        <w:pStyle w:val="05BodyCopy"/>
      </w:pPr>
      <w:r>
        <w:t>To set this up properly, you are encouraged to create two new roles</w:t>
      </w:r>
      <w:r>
        <w:rPr>
          <w:rStyle w:val="FootnoteReference"/>
        </w:rPr>
        <w:footnoteReference w:id="4"/>
      </w:r>
      <w:r>
        <w:t>:</w:t>
      </w:r>
    </w:p>
    <w:tbl>
      <w:tblPr>
        <w:tblStyle w:val="TableGrid"/>
        <w:tblW w:w="0" w:type="auto"/>
        <w:tblLook w:val="04A0" w:firstRow="1" w:lastRow="0" w:firstColumn="1" w:lastColumn="0" w:noHBand="0" w:noVBand="1"/>
      </w:tblPr>
      <w:tblGrid>
        <w:gridCol w:w="3145"/>
        <w:gridCol w:w="3150"/>
      </w:tblGrid>
      <w:tr w:rsidR="009234F2" w14:paraId="5233A779" w14:textId="77777777" w:rsidTr="009234F2">
        <w:tc>
          <w:tcPr>
            <w:tcW w:w="3145" w:type="dxa"/>
            <w:shd w:val="clear" w:color="auto" w:fill="646464" w:themeFill="background2"/>
          </w:tcPr>
          <w:p w14:paraId="6C23399C" w14:textId="41E65446" w:rsidR="009234F2" w:rsidRDefault="009234F2" w:rsidP="001654F7">
            <w:pPr>
              <w:pStyle w:val="10TableHead"/>
              <w:spacing w:before="96" w:after="96"/>
            </w:pPr>
            <w:r>
              <w:t>Role</w:t>
            </w:r>
          </w:p>
        </w:tc>
        <w:tc>
          <w:tcPr>
            <w:tcW w:w="3150" w:type="dxa"/>
            <w:shd w:val="clear" w:color="auto" w:fill="646464" w:themeFill="background2"/>
          </w:tcPr>
          <w:p w14:paraId="4C902DA3" w14:textId="5D0D521F" w:rsidR="009234F2" w:rsidRDefault="009234F2" w:rsidP="001654F7">
            <w:pPr>
              <w:pStyle w:val="10TableHead"/>
              <w:spacing w:before="96" w:after="96"/>
            </w:pPr>
            <w:r>
              <w:t>Access</w:t>
            </w:r>
          </w:p>
        </w:tc>
      </w:tr>
      <w:tr w:rsidR="009234F2" w14:paraId="609F851A" w14:textId="77777777" w:rsidTr="009234F2">
        <w:tc>
          <w:tcPr>
            <w:tcW w:w="3145" w:type="dxa"/>
          </w:tcPr>
          <w:p w14:paraId="37C149B4" w14:textId="244CD535" w:rsidR="009234F2" w:rsidRDefault="009234F2" w:rsidP="001654F7">
            <w:pPr>
              <w:pStyle w:val="11TableBody"/>
            </w:pPr>
            <w:proofErr w:type="spellStart"/>
            <w:r>
              <w:t>u_mf</w:t>
            </w:r>
            <w:proofErr w:type="spellEnd"/>
            <w:r>
              <w:t>_&lt;app&gt;_user</w:t>
            </w:r>
          </w:p>
        </w:tc>
        <w:tc>
          <w:tcPr>
            <w:tcW w:w="3150" w:type="dxa"/>
          </w:tcPr>
          <w:p w14:paraId="52A35FD0" w14:textId="1C64AA82" w:rsidR="009234F2" w:rsidRDefault="009234F2" w:rsidP="001654F7">
            <w:pPr>
              <w:pStyle w:val="11TableBody"/>
            </w:pPr>
            <w:r>
              <w:t>READ for each extended table</w:t>
            </w:r>
          </w:p>
        </w:tc>
      </w:tr>
      <w:tr w:rsidR="009234F2" w14:paraId="772F178C" w14:textId="77777777" w:rsidTr="009234F2">
        <w:tc>
          <w:tcPr>
            <w:tcW w:w="3145" w:type="dxa"/>
          </w:tcPr>
          <w:p w14:paraId="62C22EC7" w14:textId="19C8345E" w:rsidR="009234F2" w:rsidRDefault="009234F2" w:rsidP="001654F7">
            <w:pPr>
              <w:pStyle w:val="11TableBody"/>
            </w:pPr>
            <w:proofErr w:type="spellStart"/>
            <w:r>
              <w:t>u_mf</w:t>
            </w:r>
            <w:proofErr w:type="spellEnd"/>
            <w:r>
              <w:t>_&lt;app&gt;_admin</w:t>
            </w:r>
          </w:p>
        </w:tc>
        <w:tc>
          <w:tcPr>
            <w:tcW w:w="3150" w:type="dxa"/>
          </w:tcPr>
          <w:p w14:paraId="0BA294B2" w14:textId="5EE39BFF" w:rsidR="009234F2" w:rsidRDefault="009234F2" w:rsidP="001654F7">
            <w:pPr>
              <w:pStyle w:val="11TableBody"/>
            </w:pPr>
            <w:r>
              <w:t>CRUD for each extended table</w:t>
            </w:r>
          </w:p>
        </w:tc>
      </w:tr>
    </w:tbl>
    <w:p w14:paraId="7B2EC6E2" w14:textId="77777777" w:rsidR="009234F2" w:rsidRDefault="009234F2" w:rsidP="000F0FA7">
      <w:pPr>
        <w:pStyle w:val="05BodyCopy"/>
      </w:pPr>
    </w:p>
    <w:p w14:paraId="183F6DB8" w14:textId="7E395BEB" w:rsidR="005A0B05" w:rsidRDefault="005A0B05" w:rsidP="005A0B05">
      <w:pPr>
        <w:pStyle w:val="05BodyCopy"/>
      </w:pPr>
      <w:r>
        <w:t>You should also create two new groups:</w:t>
      </w:r>
    </w:p>
    <w:tbl>
      <w:tblPr>
        <w:tblStyle w:val="TableGrid"/>
        <w:tblW w:w="0" w:type="auto"/>
        <w:tblLook w:val="04A0" w:firstRow="1" w:lastRow="0" w:firstColumn="1" w:lastColumn="0" w:noHBand="0" w:noVBand="1"/>
      </w:tblPr>
      <w:tblGrid>
        <w:gridCol w:w="3145"/>
        <w:gridCol w:w="3150"/>
      </w:tblGrid>
      <w:tr w:rsidR="005A0B05" w14:paraId="6E2D78AF" w14:textId="77777777" w:rsidTr="00FB1713">
        <w:tc>
          <w:tcPr>
            <w:tcW w:w="3145" w:type="dxa"/>
            <w:shd w:val="clear" w:color="auto" w:fill="646464" w:themeFill="background2"/>
          </w:tcPr>
          <w:p w14:paraId="5460ECBB" w14:textId="77777777" w:rsidR="005A0B05" w:rsidRDefault="005A0B05" w:rsidP="00FB1713">
            <w:pPr>
              <w:pStyle w:val="10TableHead"/>
              <w:spacing w:before="96" w:after="96"/>
            </w:pPr>
            <w:r>
              <w:t>Group</w:t>
            </w:r>
          </w:p>
        </w:tc>
        <w:tc>
          <w:tcPr>
            <w:tcW w:w="3150" w:type="dxa"/>
            <w:shd w:val="clear" w:color="auto" w:fill="646464" w:themeFill="background2"/>
          </w:tcPr>
          <w:p w14:paraId="2566A750" w14:textId="77777777" w:rsidR="005A0B05" w:rsidRDefault="005A0B05" w:rsidP="00FB1713">
            <w:pPr>
              <w:pStyle w:val="10TableHead"/>
              <w:spacing w:before="96" w:after="96"/>
            </w:pPr>
            <w:r>
              <w:t>Roles</w:t>
            </w:r>
          </w:p>
        </w:tc>
      </w:tr>
      <w:tr w:rsidR="005A0B05" w14:paraId="7A1E3CCA" w14:textId="77777777" w:rsidTr="00FB1713">
        <w:tc>
          <w:tcPr>
            <w:tcW w:w="3145" w:type="dxa"/>
          </w:tcPr>
          <w:p w14:paraId="617BBC7F" w14:textId="77777777" w:rsidR="005A0B05" w:rsidRDefault="005A0B05" w:rsidP="00FB1713">
            <w:pPr>
              <w:pStyle w:val="11TableBody"/>
            </w:pPr>
            <w:r>
              <w:t>MF &lt;app&gt; User</w:t>
            </w:r>
          </w:p>
        </w:tc>
        <w:tc>
          <w:tcPr>
            <w:tcW w:w="3150" w:type="dxa"/>
          </w:tcPr>
          <w:p w14:paraId="5A4A940A" w14:textId="77777777" w:rsidR="005A0B05" w:rsidRDefault="005A0B05" w:rsidP="00FB1713">
            <w:pPr>
              <w:pStyle w:val="11TableBody"/>
            </w:pPr>
            <w:proofErr w:type="spellStart"/>
            <w:r>
              <w:t>u_mf</w:t>
            </w:r>
            <w:proofErr w:type="spellEnd"/>
            <w:r>
              <w:t>_&lt;app&gt;_user</w:t>
            </w:r>
          </w:p>
        </w:tc>
      </w:tr>
      <w:tr w:rsidR="005A0B05" w14:paraId="07089599" w14:textId="77777777" w:rsidTr="00FB1713">
        <w:tc>
          <w:tcPr>
            <w:tcW w:w="3145" w:type="dxa"/>
          </w:tcPr>
          <w:p w14:paraId="750F0691" w14:textId="77777777" w:rsidR="005A0B05" w:rsidRDefault="005A0B05" w:rsidP="00FB1713">
            <w:pPr>
              <w:pStyle w:val="11TableBody"/>
            </w:pPr>
            <w:r>
              <w:t>MF &lt;app&gt; Admin</w:t>
            </w:r>
          </w:p>
        </w:tc>
        <w:tc>
          <w:tcPr>
            <w:tcW w:w="3150" w:type="dxa"/>
          </w:tcPr>
          <w:p w14:paraId="19204BCC" w14:textId="77777777" w:rsidR="005A0B05" w:rsidRDefault="005A0B05" w:rsidP="00FB1713">
            <w:pPr>
              <w:pStyle w:val="11TableBody"/>
            </w:pPr>
            <w:proofErr w:type="spellStart"/>
            <w:r>
              <w:t>u_mf</w:t>
            </w:r>
            <w:proofErr w:type="spellEnd"/>
            <w:r>
              <w:t>_&lt;app&gt;_admin</w:t>
            </w:r>
          </w:p>
        </w:tc>
      </w:tr>
    </w:tbl>
    <w:p w14:paraId="6F5FC2CE" w14:textId="77777777" w:rsidR="005A0B05" w:rsidRDefault="005A0B05" w:rsidP="005A0B05">
      <w:pPr>
        <w:pStyle w:val="05BodyCopy"/>
      </w:pPr>
    </w:p>
    <w:p w14:paraId="6CE01D2C" w14:textId="77777777" w:rsidR="005A0B05" w:rsidRDefault="009234F2" w:rsidP="005A0B05">
      <w:pPr>
        <w:pStyle w:val="05BodyCopy"/>
      </w:pPr>
      <w:r>
        <w:t xml:space="preserve">Now, you can </w:t>
      </w:r>
      <w:r w:rsidR="005A0B05">
        <w:t xml:space="preserve">either assign these rules to existing groups or </w:t>
      </w:r>
      <w:r>
        <w:t xml:space="preserve">assign </w:t>
      </w:r>
      <w:r w:rsidR="005A0B05">
        <w:t>existing users to these groups as needed.</w:t>
      </w:r>
    </w:p>
    <w:p w14:paraId="218C0C52" w14:textId="77777777" w:rsidR="006E71EC" w:rsidRDefault="006E71EC" w:rsidP="006E71EC">
      <w:pPr>
        <w:pStyle w:val="04SubheadBody"/>
      </w:pPr>
      <w:bookmarkStart w:id="5" w:name="_Toc485654419"/>
      <w:r>
        <w:t>Usage</w:t>
      </w:r>
      <w:bookmarkEnd w:id="5"/>
    </w:p>
    <w:p w14:paraId="14C16E79" w14:textId="5FC262F3" w:rsidR="006E71EC" w:rsidRDefault="006E71EC" w:rsidP="00931EA3">
      <w:pPr>
        <w:pStyle w:val="05BodyCopy"/>
        <w:jc w:val="both"/>
      </w:pPr>
      <w:r>
        <w:lastRenderedPageBreak/>
        <w:t xml:space="preserve">Using the framework is as simple as </w:t>
      </w:r>
      <w:r w:rsidR="0021609E">
        <w:t>calling the functions where you want to record the metric.</w:t>
      </w:r>
      <w:r w:rsidR="0098507A">
        <w:t xml:space="preserve"> Alternatively</w:t>
      </w:r>
      <w:r w:rsidR="00AD07EB">
        <w:t xml:space="preserve">, MF offers a </w:t>
      </w:r>
      <w:proofErr w:type="spellStart"/>
      <w:r w:rsidR="00AD07EB">
        <w:t>wrapFunction</w:t>
      </w:r>
      <w:proofErr w:type="spellEnd"/>
      <w:r w:rsidR="00AD07EB">
        <w:t xml:space="preserve"> decorator method to add the metrics collection to a function.</w:t>
      </w:r>
    </w:p>
    <w:p w14:paraId="54E8B46D" w14:textId="77777777" w:rsidR="00CE6C2F" w:rsidRDefault="00CE6C2F" w:rsidP="00CE6C2F">
      <w:pPr>
        <w:pStyle w:val="05BodyCopy"/>
      </w:pPr>
      <w:r>
        <w:t>Original function:</w:t>
      </w:r>
    </w:p>
    <w:p w14:paraId="7E5EA8A3" w14:textId="77777777"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b/>
          <w:color w:val="7030A0"/>
          <w:sz w:val="16"/>
          <w:szCs w:val="16"/>
        </w:rPr>
        <w:t>function</w:t>
      </w:r>
      <w:r w:rsidRPr="00CE6C2F">
        <w:rPr>
          <w:rFonts w:ascii="Courier New" w:hAnsi="Courier New" w:cs="Courier New"/>
          <w:color w:val="7030A0"/>
          <w:sz w:val="16"/>
          <w:szCs w:val="16"/>
        </w:rPr>
        <w:t xml:space="preserve"> </w:t>
      </w:r>
      <w:proofErr w:type="spellStart"/>
      <w:proofErr w:type="gramStart"/>
      <w:r w:rsidRPr="00CE6C2F">
        <w:rPr>
          <w:rFonts w:ascii="Courier New" w:hAnsi="Courier New" w:cs="Courier New"/>
          <w:sz w:val="16"/>
          <w:szCs w:val="16"/>
        </w:rPr>
        <w:t>addVip</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 {</w:t>
      </w:r>
    </w:p>
    <w:p w14:paraId="10787CC3" w14:textId="77777777"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r w:rsidRPr="00CE6C2F">
        <w:rPr>
          <w:rFonts w:ascii="Courier New" w:hAnsi="Courier New" w:cs="Courier New"/>
          <w:b/>
          <w:color w:val="7030A0"/>
          <w:sz w:val="16"/>
          <w:szCs w:val="16"/>
        </w:rPr>
        <w:t>var</w:t>
      </w:r>
      <w:proofErr w:type="spellEnd"/>
      <w:r w:rsidRPr="00CE6C2F">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vips</w:t>
      </w:r>
      <w:proofErr w:type="spellEnd"/>
      <w:r w:rsidRPr="00CE6C2F">
        <w:rPr>
          <w:rFonts w:ascii="Courier New" w:hAnsi="Courier New" w:cs="Courier New"/>
          <w:sz w:val="16"/>
          <w:szCs w:val="16"/>
        </w:rPr>
        <w:t>;</w:t>
      </w:r>
    </w:p>
    <w:p w14:paraId="1BE5260B" w14:textId="5A7DF43B" w:rsidR="00CE6C2F" w:rsidRPr="00CE6C2F" w:rsidRDefault="0062384E" w:rsidP="00CE6C2F">
      <w:pPr>
        <w:pStyle w:val="05BodyCopy"/>
        <w:ind w:left="720"/>
        <w:contextual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E6C2F" w:rsidRPr="00CE6C2F">
        <w:rPr>
          <w:rFonts w:ascii="Courier New" w:hAnsi="Courier New" w:cs="Courier New"/>
          <w:sz w:val="16"/>
          <w:szCs w:val="16"/>
        </w:rPr>
        <w:t>reserveIPs</w:t>
      </w:r>
      <w:proofErr w:type="spellEnd"/>
      <w:r w:rsidR="00CE6C2F" w:rsidRPr="00CE6C2F">
        <w:rPr>
          <w:rFonts w:ascii="Courier New" w:hAnsi="Courier New" w:cs="Courier New"/>
          <w:sz w:val="16"/>
          <w:szCs w:val="16"/>
        </w:rPr>
        <w:t>(</w:t>
      </w:r>
      <w:proofErr w:type="gramEnd"/>
      <w:r w:rsidR="00CE6C2F" w:rsidRPr="00CE6C2F">
        <w:rPr>
          <w:rFonts w:ascii="Courier New" w:hAnsi="Courier New" w:cs="Courier New"/>
          <w:sz w:val="16"/>
          <w:szCs w:val="16"/>
        </w:rPr>
        <w:t>);</w:t>
      </w:r>
    </w:p>
    <w:p w14:paraId="40F13C74" w14:textId="4FA56573"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r w:rsidRPr="00930465">
        <w:rPr>
          <w:rFonts w:ascii="Courier New" w:hAnsi="Courier New" w:cs="Courier New"/>
          <w:color w:val="0070C0"/>
          <w:sz w:val="16"/>
          <w:szCs w:val="16"/>
        </w:rPr>
        <w:t>vips</w:t>
      </w:r>
      <w:proofErr w:type="spellEnd"/>
      <w:r w:rsidRPr="00930465">
        <w:rPr>
          <w:rFonts w:ascii="Courier New" w:hAnsi="Courier New" w:cs="Courier New"/>
          <w:color w:val="0070C0"/>
          <w:sz w:val="16"/>
          <w:szCs w:val="16"/>
        </w:rPr>
        <w:t xml:space="preserve"> </w:t>
      </w:r>
      <w:r w:rsidRPr="00CE6C2F">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createVIPs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4A9BB143" w14:textId="4B3B3B74" w:rsidR="00CE6C2F" w:rsidRPr="00CE6C2F" w:rsidRDefault="00CE6C2F" w:rsidP="0062384E">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configureDevices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482AB2B2" w14:textId="4109277D" w:rsidR="00CE6C2F" w:rsidRPr="00CE6C2F" w:rsidRDefault="0062384E" w:rsidP="00CE6C2F">
      <w:pPr>
        <w:pStyle w:val="05BodyCopy"/>
        <w:ind w:left="720"/>
        <w:contextualSpacing/>
        <w:rPr>
          <w:rFonts w:ascii="Courier New" w:hAnsi="Courier New" w:cs="Courier New"/>
          <w:sz w:val="16"/>
          <w:szCs w:val="16"/>
        </w:rPr>
      </w:pPr>
      <w:r>
        <w:rPr>
          <w:rFonts w:ascii="Courier New" w:hAnsi="Courier New" w:cs="Courier New"/>
          <w:b/>
          <w:color w:val="7030A0"/>
          <w:sz w:val="16"/>
          <w:szCs w:val="16"/>
        </w:rPr>
        <w:t xml:space="preserve">    </w:t>
      </w:r>
      <w:r w:rsidR="00CE6C2F" w:rsidRPr="00CE6C2F">
        <w:rPr>
          <w:rFonts w:ascii="Courier New" w:hAnsi="Courier New" w:cs="Courier New"/>
          <w:b/>
          <w:color w:val="7030A0"/>
          <w:sz w:val="16"/>
          <w:szCs w:val="16"/>
        </w:rPr>
        <w:t>return</w:t>
      </w:r>
      <w:r w:rsidR="00CE6C2F" w:rsidRPr="00CE6C2F">
        <w:rPr>
          <w:rFonts w:ascii="Courier New" w:hAnsi="Courier New" w:cs="Courier New"/>
          <w:color w:val="7030A0"/>
          <w:sz w:val="16"/>
          <w:szCs w:val="16"/>
        </w:rPr>
        <w:t xml:space="preserve"> </w:t>
      </w:r>
      <w:r w:rsidR="00CE6C2F" w:rsidRPr="00CE6C2F">
        <w:rPr>
          <w:rFonts w:ascii="Courier New" w:hAnsi="Courier New" w:cs="Courier New"/>
          <w:sz w:val="16"/>
          <w:szCs w:val="16"/>
        </w:rPr>
        <w:t>{</w:t>
      </w:r>
      <w:r w:rsidR="00CE6C2F" w:rsidRPr="00CE6C2F">
        <w:rPr>
          <w:rFonts w:ascii="Courier New" w:hAnsi="Courier New" w:cs="Courier New"/>
          <w:color w:val="0070C0"/>
          <w:sz w:val="16"/>
          <w:szCs w:val="16"/>
        </w:rPr>
        <w:t>"success"</w:t>
      </w:r>
      <w:r w:rsidR="00CE6C2F" w:rsidRPr="00CE6C2F">
        <w:rPr>
          <w:rFonts w:ascii="Courier New" w:hAnsi="Courier New" w:cs="Courier New"/>
          <w:sz w:val="16"/>
          <w:szCs w:val="16"/>
        </w:rPr>
        <w:t xml:space="preserve">: </w:t>
      </w:r>
      <w:proofErr w:type="spellStart"/>
      <w:proofErr w:type="gramStart"/>
      <w:r w:rsidR="00CE6C2F" w:rsidRPr="00930465">
        <w:rPr>
          <w:rFonts w:ascii="Courier New" w:hAnsi="Courier New" w:cs="Courier New"/>
          <w:color w:val="0070C0"/>
          <w:sz w:val="16"/>
          <w:szCs w:val="16"/>
        </w:rPr>
        <w:t>vips</w:t>
      </w:r>
      <w:proofErr w:type="spellEnd"/>
      <w:r w:rsidR="00CE6C2F" w:rsidRPr="00930465">
        <w:rPr>
          <w:rFonts w:ascii="Courier New" w:hAnsi="Courier New" w:cs="Courier New"/>
          <w:color w:val="0070C0"/>
          <w:sz w:val="16"/>
          <w:szCs w:val="16"/>
        </w:rPr>
        <w:t xml:space="preserve"> </w:t>
      </w:r>
      <w:r w:rsidR="00CE6C2F" w:rsidRPr="00CE6C2F">
        <w:rPr>
          <w:rFonts w:ascii="Courier New" w:hAnsi="Courier New" w:cs="Courier New"/>
          <w:sz w:val="16"/>
          <w:szCs w:val="16"/>
        </w:rPr>
        <w:t>}</w:t>
      </w:r>
      <w:proofErr w:type="gramEnd"/>
      <w:r w:rsidR="00CE6C2F" w:rsidRPr="00CE6C2F">
        <w:rPr>
          <w:rFonts w:ascii="Courier New" w:hAnsi="Courier New" w:cs="Courier New"/>
          <w:sz w:val="16"/>
          <w:szCs w:val="16"/>
        </w:rPr>
        <w:t>;</w:t>
      </w:r>
    </w:p>
    <w:p w14:paraId="29162843" w14:textId="77777777"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sz w:val="16"/>
          <w:szCs w:val="16"/>
        </w:rPr>
        <w:t>}</w:t>
      </w:r>
    </w:p>
    <w:p w14:paraId="521364C3" w14:textId="77777777" w:rsidR="00CE6C2F" w:rsidRDefault="00CE6C2F" w:rsidP="00CE6C2F">
      <w:pPr>
        <w:pStyle w:val="05BodyCopy"/>
      </w:pPr>
    </w:p>
    <w:p w14:paraId="4D0D5F30" w14:textId="77777777" w:rsidR="00CE6C2F" w:rsidRDefault="00CE6C2F" w:rsidP="00CE6C2F">
      <w:pPr>
        <w:pStyle w:val="05BodyCopy"/>
      </w:pPr>
      <w:r>
        <w:t>with Metrics:</w:t>
      </w:r>
    </w:p>
    <w:p w14:paraId="15097FD1" w14:textId="06471235"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b/>
          <w:color w:val="7030A0"/>
          <w:sz w:val="16"/>
          <w:szCs w:val="16"/>
        </w:rPr>
        <w:t>function</w:t>
      </w:r>
      <w:r w:rsidRPr="00CE6C2F">
        <w:rPr>
          <w:rFonts w:ascii="Courier New" w:hAnsi="Courier New" w:cs="Courier New"/>
          <w:color w:val="7030A0"/>
          <w:sz w:val="16"/>
          <w:szCs w:val="16"/>
        </w:rPr>
        <w:t xml:space="preserve"> </w:t>
      </w:r>
      <w:proofErr w:type="spellStart"/>
      <w:proofErr w:type="gramStart"/>
      <w:r w:rsidRPr="00CE6C2F">
        <w:rPr>
          <w:rFonts w:ascii="Courier New" w:hAnsi="Courier New" w:cs="Courier New"/>
          <w:sz w:val="16"/>
          <w:szCs w:val="16"/>
        </w:rPr>
        <w:t>addVip</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 {</w:t>
      </w:r>
    </w:p>
    <w:p w14:paraId="2879446D" w14:textId="6C40BCA4"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r w:rsidRPr="00CE6C2F">
        <w:rPr>
          <w:rFonts w:ascii="Courier New" w:hAnsi="Courier New" w:cs="Courier New"/>
          <w:b/>
          <w:color w:val="7030A0"/>
          <w:sz w:val="16"/>
          <w:szCs w:val="16"/>
        </w:rPr>
        <w:t>var</w:t>
      </w:r>
      <w:proofErr w:type="spellEnd"/>
      <w:r w:rsidRPr="00CE6C2F">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vips</w:t>
      </w:r>
      <w:proofErr w:type="spellEnd"/>
      <w:r w:rsidRPr="00CE6C2F">
        <w:rPr>
          <w:rFonts w:ascii="Courier New" w:hAnsi="Courier New" w:cs="Courier New"/>
          <w:sz w:val="16"/>
          <w:szCs w:val="16"/>
        </w:rPr>
        <w:t>;</w:t>
      </w:r>
    </w:p>
    <w:p w14:paraId="4F42D8B9" w14:textId="77777777" w:rsidR="00CE6C2F" w:rsidRPr="00CE6C2F" w:rsidRDefault="00CE6C2F" w:rsidP="00CE6C2F">
      <w:pPr>
        <w:pStyle w:val="05BodyCopy"/>
        <w:ind w:left="720"/>
        <w:contextualSpacing/>
        <w:rPr>
          <w:rFonts w:ascii="Courier New" w:hAnsi="Courier New" w:cs="Courier New"/>
          <w:b/>
          <w:color w:val="0C763C" w:themeColor="accent6"/>
          <w:sz w:val="16"/>
          <w:szCs w:val="16"/>
        </w:rPr>
      </w:pPr>
      <w:r w:rsidRPr="00CE6C2F">
        <w:rPr>
          <w:rFonts w:ascii="Courier New" w:hAnsi="Courier New" w:cs="Courier New"/>
          <w:b/>
          <w:color w:val="0C763C" w:themeColor="accent6"/>
          <w:sz w:val="16"/>
          <w:szCs w:val="16"/>
        </w:rPr>
        <w:t xml:space="preserve">    </w:t>
      </w:r>
      <w:proofErr w:type="spellStart"/>
      <w:r w:rsidRPr="00CE6C2F">
        <w:rPr>
          <w:rFonts w:ascii="Courier New" w:hAnsi="Courier New" w:cs="Courier New"/>
          <w:b/>
          <w:color w:val="0C763C" w:themeColor="accent6"/>
          <w:sz w:val="16"/>
          <w:szCs w:val="16"/>
        </w:rPr>
        <w:t>var</w:t>
      </w:r>
      <w:proofErr w:type="spellEnd"/>
      <w:r w:rsidRPr="00CE6C2F">
        <w:rPr>
          <w:rFonts w:ascii="Courier New" w:hAnsi="Courier New" w:cs="Courier New"/>
          <w:b/>
          <w:color w:val="0C763C" w:themeColor="accent6"/>
          <w:sz w:val="16"/>
          <w:szCs w:val="16"/>
        </w:rPr>
        <w:t xml:space="preserve"> mf = new </w:t>
      </w:r>
      <w:proofErr w:type="spellStart"/>
      <w:proofErr w:type="gramStart"/>
      <w:r w:rsidRPr="00CE6C2F">
        <w:rPr>
          <w:rFonts w:ascii="Courier New" w:hAnsi="Courier New" w:cs="Courier New"/>
          <w:b/>
          <w:color w:val="0C763C" w:themeColor="accent6"/>
          <w:sz w:val="16"/>
          <w:szCs w:val="16"/>
        </w:rPr>
        <w:t>AdcMetrics</w:t>
      </w:r>
      <w:proofErr w:type="spellEnd"/>
      <w:r w:rsidRPr="00CE6C2F">
        <w:rPr>
          <w:rFonts w:ascii="Courier New" w:hAnsi="Courier New" w:cs="Courier New"/>
          <w:b/>
          <w:color w:val="0C763C" w:themeColor="accent6"/>
          <w:sz w:val="16"/>
          <w:szCs w:val="16"/>
        </w:rPr>
        <w:t>(</w:t>
      </w:r>
      <w:proofErr w:type="gramEnd"/>
      <w:r w:rsidRPr="00CE6C2F">
        <w:rPr>
          <w:rFonts w:ascii="Courier New" w:hAnsi="Courier New" w:cs="Courier New"/>
          <w:b/>
          <w:color w:val="0C763C" w:themeColor="accent6"/>
          <w:sz w:val="16"/>
          <w:szCs w:val="16"/>
        </w:rPr>
        <w:t>);</w:t>
      </w:r>
    </w:p>
    <w:p w14:paraId="528103DA" w14:textId="1F3466C0" w:rsidR="00CE6C2F" w:rsidRPr="00CE6C2F" w:rsidRDefault="00CE6C2F" w:rsidP="00CE6C2F">
      <w:pPr>
        <w:pStyle w:val="05BodyCopy"/>
        <w:ind w:left="720"/>
        <w:contextualSpacing/>
        <w:rPr>
          <w:rFonts w:ascii="Courier New" w:hAnsi="Courier New" w:cs="Courier New"/>
          <w:color w:val="000000" w:themeColor="text1"/>
          <w:sz w:val="16"/>
          <w:szCs w:val="16"/>
        </w:rPr>
      </w:pPr>
      <w:r w:rsidRPr="00CE6C2F">
        <w:rPr>
          <w:rFonts w:ascii="Courier New" w:hAnsi="Courier New" w:cs="Courier New"/>
          <w:color w:val="000000" w:themeColor="text1"/>
          <w:sz w:val="16"/>
          <w:szCs w:val="16"/>
        </w:rPr>
        <w:t xml:space="preserve">    </w:t>
      </w:r>
      <w:proofErr w:type="spellStart"/>
      <w:r w:rsidRPr="00CE6C2F">
        <w:rPr>
          <w:rFonts w:ascii="Courier New" w:hAnsi="Courier New" w:cs="Courier New"/>
          <w:b/>
          <w:color w:val="7030A0"/>
          <w:sz w:val="16"/>
          <w:szCs w:val="16"/>
        </w:rPr>
        <w:t>var</w:t>
      </w:r>
      <w:proofErr w:type="spellEnd"/>
      <w:r w:rsidRPr="00CE6C2F">
        <w:rPr>
          <w:rFonts w:ascii="Courier New" w:hAnsi="Courier New" w:cs="Courier New"/>
          <w:color w:val="7030A0"/>
          <w:sz w:val="16"/>
          <w:szCs w:val="16"/>
        </w:rPr>
        <w:t xml:space="preserve"> </w:t>
      </w:r>
      <w:r w:rsidRPr="00930465">
        <w:rPr>
          <w:rFonts w:ascii="Courier New" w:hAnsi="Courier New" w:cs="Courier New"/>
          <w:color w:val="0070C0"/>
          <w:sz w:val="16"/>
          <w:szCs w:val="16"/>
        </w:rPr>
        <w:t xml:space="preserve">action </w:t>
      </w:r>
      <w:r w:rsidRPr="00CE6C2F">
        <w:rPr>
          <w:rFonts w:ascii="Courier New" w:hAnsi="Courier New" w:cs="Courier New"/>
          <w:color w:val="000000" w:themeColor="text1"/>
          <w:sz w:val="16"/>
          <w:szCs w:val="16"/>
        </w:rPr>
        <w:t xml:space="preserve">= </w:t>
      </w:r>
      <w:r w:rsidRPr="00CE6C2F">
        <w:rPr>
          <w:rFonts w:ascii="Courier New" w:hAnsi="Courier New" w:cs="Courier New"/>
          <w:color w:val="0070C0"/>
          <w:sz w:val="16"/>
          <w:szCs w:val="16"/>
        </w:rPr>
        <w:t>"</w:t>
      </w:r>
      <w:proofErr w:type="spellStart"/>
      <w:r w:rsidRPr="00CE6C2F">
        <w:rPr>
          <w:rFonts w:ascii="Courier New" w:hAnsi="Courier New" w:cs="Courier New"/>
          <w:color w:val="0070C0"/>
          <w:sz w:val="16"/>
          <w:szCs w:val="16"/>
        </w:rPr>
        <w:t>addVip</w:t>
      </w:r>
      <w:proofErr w:type="spellEnd"/>
      <w:r w:rsidRPr="00CE6C2F">
        <w:rPr>
          <w:rFonts w:ascii="Courier New" w:hAnsi="Courier New" w:cs="Courier New"/>
          <w:color w:val="0070C0"/>
          <w:sz w:val="16"/>
          <w:szCs w:val="16"/>
        </w:rPr>
        <w:t>"</w:t>
      </w:r>
      <w:r w:rsidRPr="00CE6C2F">
        <w:rPr>
          <w:rFonts w:ascii="Courier New" w:hAnsi="Courier New" w:cs="Courier New"/>
          <w:color w:val="000000" w:themeColor="text1"/>
          <w:sz w:val="16"/>
          <w:szCs w:val="16"/>
        </w:rPr>
        <w:t>;</w:t>
      </w:r>
    </w:p>
    <w:p w14:paraId="32068CF9" w14:textId="77777777" w:rsidR="00D75C1B" w:rsidRPr="00CE6C2F" w:rsidRDefault="00D75C1B" w:rsidP="00D75C1B">
      <w:pPr>
        <w:pStyle w:val="05BodyCopy"/>
        <w:ind w:left="720"/>
        <w:contextualSpacing/>
        <w:rPr>
          <w:rFonts w:ascii="Courier New" w:hAnsi="Courier New" w:cs="Courier New"/>
          <w:b/>
          <w:color w:val="0C763C" w:themeColor="accent6"/>
          <w:sz w:val="16"/>
          <w:szCs w:val="16"/>
        </w:rPr>
      </w:pPr>
      <w:r w:rsidRPr="00CE6C2F">
        <w:rPr>
          <w:rFonts w:ascii="Courier New" w:hAnsi="Courier New" w:cs="Courier New"/>
          <w:b/>
          <w:color w:val="0C763C" w:themeColor="accent6"/>
          <w:sz w:val="16"/>
          <w:szCs w:val="16"/>
        </w:rPr>
        <w:t xml:space="preserve">    </w:t>
      </w:r>
      <w:proofErr w:type="spellStart"/>
      <w:proofErr w:type="gramStart"/>
      <w:r w:rsidRPr="00CE6C2F">
        <w:rPr>
          <w:rFonts w:ascii="Courier New" w:hAnsi="Courier New" w:cs="Courier New"/>
          <w:b/>
          <w:color w:val="0C763C" w:themeColor="accent6"/>
          <w:sz w:val="16"/>
          <w:szCs w:val="16"/>
        </w:rPr>
        <w:t>mf.usage</w:t>
      </w:r>
      <w:proofErr w:type="spellEnd"/>
      <w:proofErr w:type="gramEnd"/>
      <w:r w:rsidRPr="00CE6C2F">
        <w:rPr>
          <w:rFonts w:ascii="Courier New" w:hAnsi="Courier New" w:cs="Courier New"/>
          <w:b/>
          <w:color w:val="0C763C" w:themeColor="accent6"/>
          <w:sz w:val="16"/>
          <w:szCs w:val="16"/>
        </w:rPr>
        <w:t>(action);</w:t>
      </w:r>
    </w:p>
    <w:p w14:paraId="01DA5FCC" w14:textId="25B35853" w:rsidR="00CE6C2F" w:rsidRPr="0062384E" w:rsidRDefault="0062384E" w:rsidP="00CE6C2F">
      <w:pPr>
        <w:pStyle w:val="05BodyCopy"/>
        <w:ind w:left="720"/>
        <w:contextualSpacing/>
        <w:rPr>
          <w:rFonts w:ascii="Courier New" w:hAnsi="Courier New" w:cs="Courier New"/>
          <w:b/>
          <w:color w:val="0C763C" w:themeColor="accent6"/>
          <w:sz w:val="16"/>
          <w:szCs w:val="16"/>
        </w:rPr>
      </w:pPr>
      <w:r w:rsidRPr="0062384E">
        <w:rPr>
          <w:rFonts w:ascii="Courier New" w:hAnsi="Courier New" w:cs="Courier New"/>
          <w:b/>
          <w:color w:val="0C763C" w:themeColor="accent6"/>
          <w:sz w:val="16"/>
          <w:szCs w:val="16"/>
        </w:rPr>
        <w:t xml:space="preserve">    </w:t>
      </w:r>
      <w:proofErr w:type="spellStart"/>
      <w:r w:rsidR="00CE6C2F" w:rsidRPr="0062384E">
        <w:rPr>
          <w:rFonts w:ascii="Courier New" w:hAnsi="Courier New" w:cs="Courier New"/>
          <w:b/>
          <w:color w:val="0C763C" w:themeColor="accent6"/>
          <w:sz w:val="16"/>
          <w:szCs w:val="16"/>
        </w:rPr>
        <w:t>var</w:t>
      </w:r>
      <w:proofErr w:type="spellEnd"/>
      <w:r w:rsidR="00CE6C2F" w:rsidRPr="0062384E">
        <w:rPr>
          <w:rFonts w:ascii="Courier New" w:hAnsi="Courier New" w:cs="Courier New"/>
          <w:b/>
          <w:color w:val="0C763C" w:themeColor="accent6"/>
          <w:sz w:val="16"/>
          <w:szCs w:val="16"/>
        </w:rPr>
        <w:t xml:space="preserve"> </w:t>
      </w:r>
      <w:proofErr w:type="spellStart"/>
      <w:r w:rsidR="00CE6C2F" w:rsidRPr="0062384E">
        <w:rPr>
          <w:rFonts w:ascii="Courier New" w:hAnsi="Courier New" w:cs="Courier New"/>
          <w:b/>
          <w:color w:val="0C763C" w:themeColor="accent6"/>
          <w:sz w:val="16"/>
          <w:szCs w:val="16"/>
        </w:rPr>
        <w:t>perfRecordId</w:t>
      </w:r>
      <w:proofErr w:type="spellEnd"/>
      <w:r w:rsidR="00CE6C2F" w:rsidRPr="0062384E">
        <w:rPr>
          <w:rFonts w:ascii="Courier New" w:hAnsi="Courier New" w:cs="Courier New"/>
          <w:b/>
          <w:color w:val="0C763C" w:themeColor="accent6"/>
          <w:sz w:val="16"/>
          <w:szCs w:val="16"/>
        </w:rPr>
        <w:t xml:space="preserve"> = </w:t>
      </w:r>
      <w:proofErr w:type="spellStart"/>
      <w:proofErr w:type="gramStart"/>
      <w:r w:rsidR="00CE6C2F" w:rsidRPr="0062384E">
        <w:rPr>
          <w:rFonts w:ascii="Courier New" w:hAnsi="Courier New" w:cs="Courier New"/>
          <w:b/>
          <w:color w:val="0C763C" w:themeColor="accent6"/>
          <w:sz w:val="16"/>
          <w:szCs w:val="16"/>
        </w:rPr>
        <w:t>mf.performanceStart</w:t>
      </w:r>
      <w:proofErr w:type="spellEnd"/>
      <w:proofErr w:type="gramEnd"/>
      <w:r w:rsidR="00CE6C2F" w:rsidRPr="0062384E">
        <w:rPr>
          <w:rFonts w:ascii="Courier New" w:hAnsi="Courier New" w:cs="Courier New"/>
          <w:b/>
          <w:color w:val="0C763C" w:themeColor="accent6"/>
          <w:sz w:val="16"/>
          <w:szCs w:val="16"/>
        </w:rPr>
        <w:t>(</w:t>
      </w:r>
      <w:r w:rsidRPr="0062384E">
        <w:rPr>
          <w:rFonts w:ascii="Courier New" w:hAnsi="Courier New" w:cs="Courier New"/>
          <w:b/>
          <w:color w:val="0C763C" w:themeColor="accent6"/>
          <w:sz w:val="16"/>
          <w:szCs w:val="16"/>
        </w:rPr>
        <w:t>"Processing"</w:t>
      </w:r>
      <w:r w:rsidR="00CE6C2F" w:rsidRPr="0062384E">
        <w:rPr>
          <w:rFonts w:ascii="Courier New" w:hAnsi="Courier New" w:cs="Courier New"/>
          <w:b/>
          <w:color w:val="0C763C" w:themeColor="accent6"/>
          <w:sz w:val="16"/>
          <w:szCs w:val="16"/>
        </w:rPr>
        <w:t>, action);</w:t>
      </w:r>
    </w:p>
    <w:p w14:paraId="6ABEFF19" w14:textId="0F6ED706" w:rsidR="00CE6C2F" w:rsidRPr="00CE6C2F" w:rsidRDefault="0062384E" w:rsidP="00CE6C2F">
      <w:pPr>
        <w:pStyle w:val="05BodyCopy"/>
        <w:ind w:left="720"/>
        <w:contextual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E6C2F" w:rsidRPr="00CE6C2F">
        <w:rPr>
          <w:rFonts w:ascii="Courier New" w:hAnsi="Courier New" w:cs="Courier New"/>
          <w:sz w:val="16"/>
          <w:szCs w:val="16"/>
        </w:rPr>
        <w:t>reserveIPs</w:t>
      </w:r>
      <w:proofErr w:type="spellEnd"/>
      <w:r w:rsidR="00CE6C2F" w:rsidRPr="00CE6C2F">
        <w:rPr>
          <w:rFonts w:ascii="Courier New" w:hAnsi="Courier New" w:cs="Courier New"/>
          <w:sz w:val="16"/>
          <w:szCs w:val="16"/>
        </w:rPr>
        <w:t>(</w:t>
      </w:r>
      <w:proofErr w:type="gramEnd"/>
      <w:r w:rsidR="00CE6C2F" w:rsidRPr="00CE6C2F">
        <w:rPr>
          <w:rFonts w:ascii="Courier New" w:hAnsi="Courier New" w:cs="Courier New"/>
          <w:sz w:val="16"/>
          <w:szCs w:val="16"/>
        </w:rPr>
        <w:t>);</w:t>
      </w:r>
    </w:p>
    <w:p w14:paraId="3C4D45F6" w14:textId="15BE7375"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r w:rsidRPr="00930465">
        <w:rPr>
          <w:rFonts w:ascii="Courier New" w:hAnsi="Courier New" w:cs="Courier New"/>
          <w:color w:val="0070C0"/>
          <w:sz w:val="16"/>
          <w:szCs w:val="16"/>
        </w:rPr>
        <w:t>vips</w:t>
      </w:r>
      <w:proofErr w:type="spellEnd"/>
      <w:r w:rsidRPr="00930465">
        <w:rPr>
          <w:rFonts w:ascii="Courier New" w:hAnsi="Courier New" w:cs="Courier New"/>
          <w:color w:val="0070C0"/>
          <w:sz w:val="16"/>
          <w:szCs w:val="16"/>
        </w:rPr>
        <w:t xml:space="preserve"> </w:t>
      </w:r>
      <w:r w:rsidRPr="00CE6C2F">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createVIPs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6585898D" w14:textId="0DA1AD22" w:rsidR="00CE6C2F" w:rsidRPr="0062384E" w:rsidRDefault="00CE6C2F" w:rsidP="0062384E">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configureDevices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4EFACEF9" w14:textId="4A5C5575" w:rsidR="00CE6C2F" w:rsidRPr="00CE6C2F" w:rsidRDefault="00CE6C2F" w:rsidP="00CE6C2F">
      <w:pPr>
        <w:pStyle w:val="05BodyCopy"/>
        <w:ind w:left="720"/>
        <w:contextualSpacing/>
        <w:rPr>
          <w:rFonts w:ascii="Courier New" w:hAnsi="Courier New" w:cs="Courier New"/>
          <w:b/>
          <w:color w:val="0C763C" w:themeColor="accent6"/>
          <w:sz w:val="16"/>
          <w:szCs w:val="16"/>
        </w:rPr>
      </w:pPr>
      <w:r w:rsidRPr="00CE6C2F">
        <w:rPr>
          <w:rFonts w:ascii="Courier New" w:hAnsi="Courier New" w:cs="Courier New"/>
          <w:b/>
          <w:color w:val="0C763C" w:themeColor="accent6"/>
          <w:sz w:val="16"/>
          <w:szCs w:val="16"/>
        </w:rPr>
        <w:t xml:space="preserve">    </w:t>
      </w:r>
      <w:proofErr w:type="spellStart"/>
      <w:proofErr w:type="gramStart"/>
      <w:r w:rsidRPr="00CE6C2F">
        <w:rPr>
          <w:rFonts w:ascii="Courier New" w:hAnsi="Courier New" w:cs="Courier New"/>
          <w:b/>
          <w:color w:val="0C763C" w:themeColor="accent6"/>
          <w:sz w:val="16"/>
          <w:szCs w:val="16"/>
        </w:rPr>
        <w:t>mf.performanceEnd</w:t>
      </w:r>
      <w:proofErr w:type="spellEnd"/>
      <w:proofErr w:type="gramEnd"/>
      <w:r w:rsidRPr="00CE6C2F">
        <w:rPr>
          <w:rFonts w:ascii="Courier New" w:hAnsi="Courier New" w:cs="Courier New"/>
          <w:b/>
          <w:color w:val="0C763C" w:themeColor="accent6"/>
          <w:sz w:val="16"/>
          <w:szCs w:val="16"/>
        </w:rPr>
        <w:t>(</w:t>
      </w:r>
      <w:proofErr w:type="spellStart"/>
      <w:r w:rsidRPr="00CE6C2F">
        <w:rPr>
          <w:rFonts w:ascii="Courier New" w:hAnsi="Courier New" w:cs="Courier New"/>
          <w:b/>
          <w:color w:val="0C763C" w:themeColor="accent6"/>
          <w:sz w:val="16"/>
          <w:szCs w:val="16"/>
        </w:rPr>
        <w:t>perfRecordId</w:t>
      </w:r>
      <w:proofErr w:type="spellEnd"/>
      <w:r w:rsidRPr="00CE6C2F">
        <w:rPr>
          <w:rFonts w:ascii="Courier New" w:hAnsi="Courier New" w:cs="Courier New"/>
          <w:b/>
          <w:color w:val="0C763C" w:themeColor="accent6"/>
          <w:sz w:val="16"/>
          <w:szCs w:val="16"/>
        </w:rPr>
        <w:t xml:space="preserve">, </w:t>
      </w:r>
      <w:r w:rsidR="0062384E" w:rsidRPr="0062384E">
        <w:rPr>
          <w:rFonts w:ascii="Courier New" w:hAnsi="Courier New" w:cs="Courier New"/>
          <w:b/>
          <w:color w:val="0C763C" w:themeColor="accent6"/>
          <w:sz w:val="16"/>
          <w:szCs w:val="16"/>
        </w:rPr>
        <w:t>"Finished"</w:t>
      </w:r>
      <w:r w:rsidRPr="00CE6C2F">
        <w:rPr>
          <w:rFonts w:ascii="Courier New" w:hAnsi="Courier New" w:cs="Courier New"/>
          <w:b/>
          <w:color w:val="0C763C" w:themeColor="accent6"/>
          <w:sz w:val="16"/>
          <w:szCs w:val="16"/>
        </w:rPr>
        <w:t>);</w:t>
      </w:r>
    </w:p>
    <w:p w14:paraId="06E2FDC1" w14:textId="4DBE47E1" w:rsidR="00CE6C2F" w:rsidRPr="0062384E" w:rsidRDefault="00CE6C2F" w:rsidP="00CE6C2F">
      <w:pPr>
        <w:pStyle w:val="05BodyCopy"/>
        <w:ind w:left="720"/>
        <w:contextualSpacing/>
        <w:rPr>
          <w:rFonts w:ascii="Courier New" w:hAnsi="Courier New" w:cs="Courier New"/>
          <w:b/>
          <w:color w:val="0C763C" w:themeColor="accent6"/>
          <w:sz w:val="16"/>
          <w:szCs w:val="16"/>
        </w:rPr>
      </w:pPr>
      <w:r w:rsidRPr="0062384E">
        <w:rPr>
          <w:rFonts w:ascii="Courier New" w:hAnsi="Courier New" w:cs="Courier New"/>
          <w:b/>
          <w:color w:val="0C763C" w:themeColor="accent6"/>
          <w:sz w:val="16"/>
          <w:szCs w:val="16"/>
        </w:rPr>
        <w:t xml:space="preserve">    </w:t>
      </w:r>
      <w:proofErr w:type="spellStart"/>
      <w:proofErr w:type="gramStart"/>
      <w:r w:rsidRPr="0062384E">
        <w:rPr>
          <w:rFonts w:ascii="Courier New" w:hAnsi="Courier New" w:cs="Courier New"/>
          <w:b/>
          <w:color w:val="0C763C" w:themeColor="accent6"/>
          <w:sz w:val="16"/>
          <w:szCs w:val="16"/>
        </w:rPr>
        <w:t>mf.execution</w:t>
      </w:r>
      <w:proofErr w:type="spellEnd"/>
      <w:proofErr w:type="gramEnd"/>
      <w:r w:rsidRPr="0062384E">
        <w:rPr>
          <w:rFonts w:ascii="Courier New" w:hAnsi="Courier New" w:cs="Courier New"/>
          <w:b/>
          <w:color w:val="0C763C" w:themeColor="accent6"/>
          <w:sz w:val="16"/>
          <w:szCs w:val="16"/>
        </w:rPr>
        <w:t>(</w:t>
      </w:r>
      <w:r w:rsidR="0062384E" w:rsidRPr="0062384E">
        <w:rPr>
          <w:rFonts w:ascii="Courier New" w:hAnsi="Courier New" w:cs="Courier New"/>
          <w:b/>
          <w:color w:val="0C763C" w:themeColor="accent6"/>
          <w:sz w:val="16"/>
          <w:szCs w:val="16"/>
        </w:rPr>
        <w:t>"Finished"</w:t>
      </w:r>
      <w:r w:rsidRPr="0062384E">
        <w:rPr>
          <w:rFonts w:ascii="Courier New" w:hAnsi="Courier New" w:cs="Courier New"/>
          <w:b/>
          <w:color w:val="0C763C" w:themeColor="accent6"/>
          <w:sz w:val="16"/>
          <w:szCs w:val="16"/>
        </w:rPr>
        <w:t>, action);</w:t>
      </w:r>
    </w:p>
    <w:p w14:paraId="64A1D443" w14:textId="5FC2E7C4" w:rsidR="00CE6C2F" w:rsidRPr="00CE6C2F" w:rsidRDefault="0062384E" w:rsidP="00CE6C2F">
      <w:pPr>
        <w:pStyle w:val="05BodyCopy"/>
        <w:ind w:left="720"/>
        <w:contextualSpacing/>
        <w:rPr>
          <w:rFonts w:ascii="Courier New" w:hAnsi="Courier New" w:cs="Courier New"/>
          <w:sz w:val="16"/>
          <w:szCs w:val="16"/>
        </w:rPr>
      </w:pPr>
      <w:r>
        <w:rPr>
          <w:rFonts w:ascii="Courier New" w:hAnsi="Courier New" w:cs="Courier New"/>
          <w:b/>
          <w:color w:val="7030A0"/>
          <w:sz w:val="16"/>
          <w:szCs w:val="16"/>
        </w:rPr>
        <w:t xml:space="preserve">    </w:t>
      </w:r>
      <w:r w:rsidR="00CE6C2F" w:rsidRPr="00CE6C2F">
        <w:rPr>
          <w:rFonts w:ascii="Courier New" w:hAnsi="Courier New" w:cs="Courier New"/>
          <w:b/>
          <w:color w:val="7030A0"/>
          <w:sz w:val="16"/>
          <w:szCs w:val="16"/>
        </w:rPr>
        <w:t>return</w:t>
      </w:r>
      <w:r w:rsidR="00CE6C2F" w:rsidRPr="00CE6C2F">
        <w:rPr>
          <w:rFonts w:ascii="Courier New" w:hAnsi="Courier New" w:cs="Courier New"/>
          <w:color w:val="7030A0"/>
          <w:sz w:val="16"/>
          <w:szCs w:val="16"/>
        </w:rPr>
        <w:t xml:space="preserve"> </w:t>
      </w:r>
      <w:r w:rsidR="00CE6C2F" w:rsidRPr="00CE6C2F">
        <w:rPr>
          <w:rFonts w:ascii="Courier New" w:hAnsi="Courier New" w:cs="Courier New"/>
          <w:sz w:val="16"/>
          <w:szCs w:val="16"/>
        </w:rPr>
        <w:t>{</w:t>
      </w:r>
      <w:r w:rsidR="00CE6C2F" w:rsidRPr="00CE6C2F">
        <w:rPr>
          <w:rFonts w:ascii="Courier New" w:hAnsi="Courier New" w:cs="Courier New"/>
          <w:color w:val="0070C0"/>
          <w:sz w:val="16"/>
          <w:szCs w:val="16"/>
        </w:rPr>
        <w:t>"success"</w:t>
      </w:r>
      <w:r w:rsidR="00CE6C2F" w:rsidRPr="00CE6C2F">
        <w:rPr>
          <w:rFonts w:ascii="Courier New" w:hAnsi="Courier New" w:cs="Courier New"/>
          <w:sz w:val="16"/>
          <w:szCs w:val="16"/>
        </w:rPr>
        <w:t xml:space="preserve">: </w:t>
      </w:r>
      <w:proofErr w:type="spellStart"/>
      <w:proofErr w:type="gramStart"/>
      <w:r w:rsidR="00CE6C2F" w:rsidRPr="00930465">
        <w:rPr>
          <w:rFonts w:ascii="Courier New" w:hAnsi="Courier New" w:cs="Courier New"/>
          <w:color w:val="0070C0"/>
          <w:sz w:val="16"/>
          <w:szCs w:val="16"/>
        </w:rPr>
        <w:t>vips</w:t>
      </w:r>
      <w:proofErr w:type="spellEnd"/>
      <w:r w:rsidR="00CE6C2F" w:rsidRPr="00930465">
        <w:rPr>
          <w:rFonts w:ascii="Courier New" w:hAnsi="Courier New" w:cs="Courier New"/>
          <w:color w:val="0070C0"/>
          <w:sz w:val="16"/>
          <w:szCs w:val="16"/>
        </w:rPr>
        <w:t xml:space="preserve"> </w:t>
      </w:r>
      <w:r w:rsidR="00CE6C2F" w:rsidRPr="00CE6C2F">
        <w:rPr>
          <w:rFonts w:ascii="Courier New" w:hAnsi="Courier New" w:cs="Courier New"/>
          <w:sz w:val="16"/>
          <w:szCs w:val="16"/>
        </w:rPr>
        <w:t>}</w:t>
      </w:r>
      <w:proofErr w:type="gramEnd"/>
      <w:r w:rsidR="00CE6C2F" w:rsidRPr="00CE6C2F">
        <w:rPr>
          <w:rFonts w:ascii="Courier New" w:hAnsi="Courier New" w:cs="Courier New"/>
          <w:sz w:val="16"/>
          <w:szCs w:val="16"/>
        </w:rPr>
        <w:t>;</w:t>
      </w:r>
    </w:p>
    <w:p w14:paraId="2F58F631" w14:textId="77777777" w:rsidR="00CE6C2F" w:rsidRPr="00CE6C2F" w:rsidRDefault="00CE6C2F" w:rsidP="00CE6C2F">
      <w:pPr>
        <w:pStyle w:val="05BodyCopy"/>
        <w:ind w:left="720"/>
        <w:contextualSpacing/>
        <w:rPr>
          <w:rFonts w:ascii="Courier New" w:hAnsi="Courier New" w:cs="Courier New"/>
          <w:sz w:val="16"/>
          <w:szCs w:val="16"/>
        </w:rPr>
      </w:pPr>
      <w:r w:rsidRPr="00CE6C2F">
        <w:rPr>
          <w:rFonts w:ascii="Courier New" w:hAnsi="Courier New" w:cs="Courier New"/>
          <w:sz w:val="16"/>
          <w:szCs w:val="16"/>
        </w:rPr>
        <w:t>}</w:t>
      </w:r>
    </w:p>
    <w:p w14:paraId="7AE451B1" w14:textId="77777777" w:rsidR="0021609E" w:rsidRDefault="0021609E" w:rsidP="006E71EC">
      <w:pPr>
        <w:pStyle w:val="05BodyCopy"/>
      </w:pPr>
    </w:p>
    <w:p w14:paraId="3F5AFD96" w14:textId="6410D281" w:rsidR="00AD07EB" w:rsidRDefault="00AD07EB" w:rsidP="006E71EC">
      <w:pPr>
        <w:pStyle w:val="05BodyCopy"/>
      </w:pPr>
      <w:r>
        <w:t>wrapped:</w:t>
      </w:r>
    </w:p>
    <w:p w14:paraId="42A95468" w14:textId="77777777" w:rsidR="00AD07EB" w:rsidRPr="00CE6C2F" w:rsidRDefault="00AD07EB" w:rsidP="00AD07EB">
      <w:pPr>
        <w:pStyle w:val="05BodyCopy"/>
        <w:ind w:left="720"/>
        <w:contextualSpacing/>
        <w:rPr>
          <w:rFonts w:ascii="Courier New" w:hAnsi="Courier New" w:cs="Courier New"/>
          <w:sz w:val="16"/>
          <w:szCs w:val="16"/>
        </w:rPr>
      </w:pPr>
      <w:r w:rsidRPr="00CE6C2F">
        <w:rPr>
          <w:rFonts w:ascii="Courier New" w:hAnsi="Courier New" w:cs="Courier New"/>
          <w:b/>
          <w:color w:val="7030A0"/>
          <w:sz w:val="16"/>
          <w:szCs w:val="16"/>
        </w:rPr>
        <w:t>function</w:t>
      </w:r>
      <w:r w:rsidRPr="00CE6C2F">
        <w:rPr>
          <w:rFonts w:ascii="Courier New" w:hAnsi="Courier New" w:cs="Courier New"/>
          <w:color w:val="7030A0"/>
          <w:sz w:val="16"/>
          <w:szCs w:val="16"/>
        </w:rPr>
        <w:t xml:space="preserve"> </w:t>
      </w:r>
      <w:proofErr w:type="spellStart"/>
      <w:proofErr w:type="gramStart"/>
      <w:r w:rsidRPr="00CE6C2F">
        <w:rPr>
          <w:rFonts w:ascii="Courier New" w:hAnsi="Courier New" w:cs="Courier New"/>
          <w:sz w:val="16"/>
          <w:szCs w:val="16"/>
        </w:rPr>
        <w:t>addVip</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 {</w:t>
      </w:r>
    </w:p>
    <w:p w14:paraId="7517EED2" w14:textId="77777777" w:rsidR="00AD07EB" w:rsidRPr="00CE6C2F" w:rsidRDefault="00AD07EB" w:rsidP="00AD07EB">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r w:rsidRPr="00CE6C2F">
        <w:rPr>
          <w:rFonts w:ascii="Courier New" w:hAnsi="Courier New" w:cs="Courier New"/>
          <w:b/>
          <w:color w:val="7030A0"/>
          <w:sz w:val="16"/>
          <w:szCs w:val="16"/>
        </w:rPr>
        <w:t>var</w:t>
      </w:r>
      <w:proofErr w:type="spellEnd"/>
      <w:r w:rsidRPr="00CE6C2F">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vips</w:t>
      </w:r>
      <w:proofErr w:type="spellEnd"/>
      <w:r w:rsidRPr="00CE6C2F">
        <w:rPr>
          <w:rFonts w:ascii="Courier New" w:hAnsi="Courier New" w:cs="Courier New"/>
          <w:sz w:val="16"/>
          <w:szCs w:val="16"/>
        </w:rPr>
        <w:t>;</w:t>
      </w:r>
    </w:p>
    <w:p w14:paraId="3231F4B6" w14:textId="77777777" w:rsidR="00AD07EB" w:rsidRPr="00CE6C2F" w:rsidRDefault="00AD07EB" w:rsidP="00AD07EB">
      <w:pPr>
        <w:pStyle w:val="05BodyCopy"/>
        <w:ind w:left="720"/>
        <w:contextualSpacing/>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reserveIPs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4185BEDC" w14:textId="77777777" w:rsidR="00AD07EB" w:rsidRPr="00CE6C2F" w:rsidRDefault="00AD07EB" w:rsidP="00AD07EB">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r w:rsidRPr="00930465">
        <w:rPr>
          <w:rFonts w:ascii="Courier New" w:hAnsi="Courier New" w:cs="Courier New"/>
          <w:color w:val="0070C0"/>
          <w:sz w:val="16"/>
          <w:szCs w:val="16"/>
        </w:rPr>
        <w:t>vips</w:t>
      </w:r>
      <w:proofErr w:type="spellEnd"/>
      <w:r w:rsidRPr="00930465">
        <w:rPr>
          <w:rFonts w:ascii="Courier New" w:hAnsi="Courier New" w:cs="Courier New"/>
          <w:color w:val="0070C0"/>
          <w:sz w:val="16"/>
          <w:szCs w:val="16"/>
        </w:rPr>
        <w:t xml:space="preserve"> </w:t>
      </w:r>
      <w:r w:rsidRPr="00CE6C2F">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createVIPs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42F7E878" w14:textId="77777777" w:rsidR="00AD07EB" w:rsidRPr="00CE6C2F" w:rsidRDefault="00AD07EB" w:rsidP="00AD07EB">
      <w:pPr>
        <w:pStyle w:val="05BodyCopy"/>
        <w:ind w:left="720"/>
        <w:contextualSpacing/>
        <w:rPr>
          <w:rFonts w:ascii="Courier New" w:hAnsi="Courier New" w:cs="Courier New"/>
          <w:sz w:val="16"/>
          <w:szCs w:val="16"/>
        </w:rPr>
      </w:pPr>
      <w:r w:rsidRPr="00CE6C2F">
        <w:rPr>
          <w:rFonts w:ascii="Courier New" w:hAnsi="Courier New" w:cs="Courier New"/>
          <w:sz w:val="16"/>
          <w:szCs w:val="16"/>
        </w:rPr>
        <w:t xml:space="preserve">    </w:t>
      </w:r>
      <w:proofErr w:type="spellStart"/>
      <w:proofErr w:type="gramStart"/>
      <w:r w:rsidRPr="00CE6C2F">
        <w:rPr>
          <w:rFonts w:ascii="Courier New" w:hAnsi="Courier New" w:cs="Courier New"/>
          <w:sz w:val="16"/>
          <w:szCs w:val="16"/>
        </w:rPr>
        <w:t>configureDevices</w:t>
      </w:r>
      <w:proofErr w:type="spellEnd"/>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6C76852E" w14:textId="77777777" w:rsidR="00AD07EB" w:rsidRDefault="00AD07EB" w:rsidP="00AD07EB">
      <w:pPr>
        <w:pStyle w:val="05BodyCopy"/>
        <w:ind w:left="720"/>
        <w:contextualSpacing/>
        <w:rPr>
          <w:rFonts w:ascii="Courier New" w:hAnsi="Courier New" w:cs="Courier New"/>
          <w:sz w:val="16"/>
          <w:szCs w:val="16"/>
        </w:rPr>
      </w:pPr>
      <w:r>
        <w:rPr>
          <w:rFonts w:ascii="Courier New" w:hAnsi="Courier New" w:cs="Courier New"/>
          <w:b/>
          <w:color w:val="7030A0"/>
          <w:sz w:val="16"/>
          <w:szCs w:val="16"/>
        </w:rPr>
        <w:t xml:space="preserve">    </w:t>
      </w:r>
      <w:r w:rsidRPr="00CE6C2F">
        <w:rPr>
          <w:rFonts w:ascii="Courier New" w:hAnsi="Courier New" w:cs="Courier New"/>
          <w:b/>
          <w:color w:val="7030A0"/>
          <w:sz w:val="16"/>
          <w:szCs w:val="16"/>
        </w:rPr>
        <w:t>return</w:t>
      </w:r>
      <w:r w:rsidRPr="00CE6C2F">
        <w:rPr>
          <w:rFonts w:ascii="Courier New" w:hAnsi="Courier New" w:cs="Courier New"/>
          <w:color w:val="7030A0"/>
          <w:sz w:val="16"/>
          <w:szCs w:val="16"/>
        </w:rPr>
        <w:t xml:space="preserve"> </w:t>
      </w:r>
      <w:r w:rsidRPr="00CE6C2F">
        <w:rPr>
          <w:rFonts w:ascii="Courier New" w:hAnsi="Courier New" w:cs="Courier New"/>
          <w:sz w:val="16"/>
          <w:szCs w:val="16"/>
        </w:rPr>
        <w:t>{</w:t>
      </w:r>
      <w:r w:rsidRPr="00CE6C2F">
        <w:rPr>
          <w:rFonts w:ascii="Courier New" w:hAnsi="Courier New" w:cs="Courier New"/>
          <w:color w:val="0070C0"/>
          <w:sz w:val="16"/>
          <w:szCs w:val="16"/>
        </w:rPr>
        <w:t>"success"</w:t>
      </w:r>
      <w:r w:rsidRPr="00CE6C2F">
        <w:rPr>
          <w:rFonts w:ascii="Courier New" w:hAnsi="Courier New" w:cs="Courier New"/>
          <w:sz w:val="16"/>
          <w:szCs w:val="16"/>
        </w:rPr>
        <w:t xml:space="preserve">: </w:t>
      </w:r>
      <w:proofErr w:type="spellStart"/>
      <w:proofErr w:type="gramStart"/>
      <w:r w:rsidRPr="00930465">
        <w:rPr>
          <w:rFonts w:ascii="Courier New" w:hAnsi="Courier New" w:cs="Courier New"/>
          <w:color w:val="0070C0"/>
          <w:sz w:val="16"/>
          <w:szCs w:val="16"/>
        </w:rPr>
        <w:t>vips</w:t>
      </w:r>
      <w:proofErr w:type="spellEnd"/>
      <w:r w:rsidRPr="00930465">
        <w:rPr>
          <w:rFonts w:ascii="Courier New" w:hAnsi="Courier New" w:cs="Courier New"/>
          <w:color w:val="0070C0"/>
          <w:sz w:val="16"/>
          <w:szCs w:val="16"/>
        </w:rPr>
        <w:t xml:space="preserve"> </w:t>
      </w:r>
      <w:r w:rsidRPr="00CE6C2F">
        <w:rPr>
          <w:rFonts w:ascii="Courier New" w:hAnsi="Courier New" w:cs="Courier New"/>
          <w:sz w:val="16"/>
          <w:szCs w:val="16"/>
        </w:rPr>
        <w:t>}</w:t>
      </w:r>
      <w:proofErr w:type="gramEnd"/>
      <w:r w:rsidRPr="00CE6C2F">
        <w:rPr>
          <w:rFonts w:ascii="Courier New" w:hAnsi="Courier New" w:cs="Courier New"/>
          <w:sz w:val="16"/>
          <w:szCs w:val="16"/>
        </w:rPr>
        <w:t>;</w:t>
      </w:r>
    </w:p>
    <w:p w14:paraId="20BF4041" w14:textId="19E030AC" w:rsidR="00AD07EB" w:rsidRDefault="00AD07EB" w:rsidP="00AD07EB">
      <w:pPr>
        <w:pStyle w:val="05BodyCopy"/>
        <w:ind w:left="720"/>
        <w:contextualSpacing/>
        <w:rPr>
          <w:rFonts w:ascii="Courier New" w:hAnsi="Courier New" w:cs="Courier New"/>
          <w:sz w:val="16"/>
          <w:szCs w:val="16"/>
        </w:rPr>
      </w:pPr>
      <w:r w:rsidRPr="00CE6C2F">
        <w:rPr>
          <w:rFonts w:ascii="Courier New" w:hAnsi="Courier New" w:cs="Courier New"/>
          <w:sz w:val="16"/>
          <w:szCs w:val="16"/>
        </w:rPr>
        <w:t>}</w:t>
      </w:r>
    </w:p>
    <w:p w14:paraId="53048F20" w14:textId="19FE1356" w:rsidR="00AD07EB" w:rsidRPr="00AD07EB" w:rsidRDefault="00AD07EB" w:rsidP="00AD07EB">
      <w:pPr>
        <w:pStyle w:val="05BodyCopy"/>
        <w:ind w:left="720"/>
        <w:contextualSpacing/>
        <w:rPr>
          <w:rFonts w:ascii="Courier New" w:hAnsi="Courier New" w:cs="Courier New"/>
          <w:b/>
          <w:color w:val="0C763C" w:themeColor="accent6"/>
          <w:sz w:val="16"/>
          <w:szCs w:val="16"/>
        </w:rPr>
      </w:pPr>
      <w:proofErr w:type="spellStart"/>
      <w:r w:rsidRPr="00AD07EB">
        <w:rPr>
          <w:rFonts w:ascii="Courier New" w:hAnsi="Courier New" w:cs="Courier New"/>
          <w:b/>
          <w:color w:val="0C763C" w:themeColor="accent6"/>
          <w:sz w:val="16"/>
          <w:szCs w:val="16"/>
        </w:rPr>
        <w:t>var</w:t>
      </w:r>
      <w:proofErr w:type="spellEnd"/>
      <w:r w:rsidRPr="00AD07EB">
        <w:rPr>
          <w:rFonts w:ascii="Courier New" w:hAnsi="Courier New" w:cs="Courier New"/>
          <w:b/>
          <w:color w:val="0C763C" w:themeColor="accent6"/>
          <w:sz w:val="16"/>
          <w:szCs w:val="16"/>
        </w:rPr>
        <w:t xml:space="preserve"> mf = new </w:t>
      </w:r>
      <w:proofErr w:type="spellStart"/>
      <w:proofErr w:type="gramStart"/>
      <w:r w:rsidRPr="00AD07EB">
        <w:rPr>
          <w:rFonts w:ascii="Courier New" w:hAnsi="Courier New" w:cs="Courier New"/>
          <w:b/>
          <w:color w:val="0C763C" w:themeColor="accent6"/>
          <w:sz w:val="16"/>
          <w:szCs w:val="16"/>
        </w:rPr>
        <w:t>AdcMetrics</w:t>
      </w:r>
      <w:proofErr w:type="spellEnd"/>
      <w:r w:rsidRPr="00AD07EB">
        <w:rPr>
          <w:rFonts w:ascii="Courier New" w:hAnsi="Courier New" w:cs="Courier New"/>
          <w:b/>
          <w:color w:val="0C763C" w:themeColor="accent6"/>
          <w:sz w:val="16"/>
          <w:szCs w:val="16"/>
        </w:rPr>
        <w:t>(</w:t>
      </w:r>
      <w:proofErr w:type="gramEnd"/>
      <w:r w:rsidRPr="00AD07EB">
        <w:rPr>
          <w:rFonts w:ascii="Courier New" w:hAnsi="Courier New" w:cs="Courier New"/>
          <w:b/>
          <w:color w:val="0C763C" w:themeColor="accent6"/>
          <w:sz w:val="16"/>
          <w:szCs w:val="16"/>
        </w:rPr>
        <w:t>);</w:t>
      </w:r>
    </w:p>
    <w:p w14:paraId="70F394DD" w14:textId="265B57F3" w:rsidR="00AD07EB" w:rsidRPr="00AD07EB" w:rsidRDefault="00AD07EB" w:rsidP="00AD07EB">
      <w:pPr>
        <w:pStyle w:val="05BodyCopy"/>
        <w:ind w:left="720"/>
        <w:contextualSpacing/>
        <w:rPr>
          <w:rFonts w:ascii="Courier New" w:hAnsi="Courier New" w:cs="Courier New"/>
          <w:b/>
          <w:color w:val="0C763C" w:themeColor="accent6"/>
          <w:sz w:val="16"/>
          <w:szCs w:val="16"/>
        </w:rPr>
      </w:pPr>
      <w:proofErr w:type="spellStart"/>
      <w:r w:rsidRPr="00AD07EB">
        <w:rPr>
          <w:rFonts w:ascii="Courier New" w:hAnsi="Courier New" w:cs="Courier New"/>
          <w:b/>
          <w:color w:val="0C763C" w:themeColor="accent6"/>
          <w:sz w:val="16"/>
          <w:szCs w:val="16"/>
        </w:rPr>
        <w:t>addVip</w:t>
      </w:r>
      <w:proofErr w:type="spellEnd"/>
      <w:r w:rsidRPr="00AD07EB">
        <w:rPr>
          <w:rFonts w:ascii="Courier New" w:hAnsi="Courier New" w:cs="Courier New"/>
          <w:b/>
          <w:color w:val="0C763C" w:themeColor="accent6"/>
          <w:sz w:val="16"/>
          <w:szCs w:val="16"/>
        </w:rPr>
        <w:t xml:space="preserve"> = </w:t>
      </w:r>
      <w:proofErr w:type="spellStart"/>
      <w:proofErr w:type="gramStart"/>
      <w:r w:rsidRPr="00AD07EB">
        <w:rPr>
          <w:rFonts w:ascii="Courier New" w:hAnsi="Courier New" w:cs="Courier New"/>
          <w:b/>
          <w:color w:val="0C763C" w:themeColor="accent6"/>
          <w:sz w:val="16"/>
          <w:szCs w:val="16"/>
        </w:rPr>
        <w:t>mf.wrapFunction</w:t>
      </w:r>
      <w:proofErr w:type="spellEnd"/>
      <w:proofErr w:type="gramEnd"/>
      <w:r w:rsidRPr="00AD07EB">
        <w:rPr>
          <w:rFonts w:ascii="Courier New" w:hAnsi="Courier New" w:cs="Courier New"/>
          <w:b/>
          <w:color w:val="0C763C" w:themeColor="accent6"/>
          <w:sz w:val="16"/>
          <w:szCs w:val="16"/>
        </w:rPr>
        <w:t>(</w:t>
      </w:r>
      <w:proofErr w:type="spellStart"/>
      <w:r w:rsidRPr="00AD07EB">
        <w:rPr>
          <w:rFonts w:ascii="Courier New" w:hAnsi="Courier New" w:cs="Courier New"/>
          <w:b/>
          <w:color w:val="0C763C" w:themeColor="accent6"/>
          <w:sz w:val="16"/>
          <w:szCs w:val="16"/>
        </w:rPr>
        <w:t>addVip</w:t>
      </w:r>
      <w:proofErr w:type="spellEnd"/>
      <w:r w:rsidRPr="00AD07EB">
        <w:rPr>
          <w:rFonts w:ascii="Courier New" w:hAnsi="Courier New" w:cs="Courier New"/>
          <w:b/>
          <w:color w:val="0C763C" w:themeColor="accent6"/>
          <w:sz w:val="16"/>
          <w:szCs w:val="16"/>
        </w:rPr>
        <w:t>, {}, "</w:t>
      </w:r>
      <w:proofErr w:type="spellStart"/>
      <w:r w:rsidRPr="00AD07EB">
        <w:rPr>
          <w:rFonts w:ascii="Courier New" w:hAnsi="Courier New" w:cs="Courier New"/>
          <w:b/>
          <w:color w:val="0C763C" w:themeColor="accent6"/>
          <w:sz w:val="16"/>
          <w:szCs w:val="16"/>
        </w:rPr>
        <w:t>addVip</w:t>
      </w:r>
      <w:proofErr w:type="spellEnd"/>
      <w:r w:rsidRPr="00AD07EB">
        <w:rPr>
          <w:rFonts w:ascii="Courier New" w:hAnsi="Courier New" w:cs="Courier New"/>
          <w:b/>
          <w:color w:val="0C763C" w:themeColor="accent6"/>
          <w:sz w:val="16"/>
          <w:szCs w:val="16"/>
        </w:rPr>
        <w:t>")</w:t>
      </w:r>
    </w:p>
    <w:p w14:paraId="48B7ECCF" w14:textId="77777777" w:rsidR="00AD07EB" w:rsidRPr="00AD07EB" w:rsidRDefault="00AD07EB" w:rsidP="00AD07EB">
      <w:pPr>
        <w:pStyle w:val="05BodyCopy"/>
        <w:contextualSpacing/>
        <w:rPr>
          <w:rFonts w:ascii="Courier New" w:hAnsi="Courier New" w:cs="Courier New"/>
          <w:sz w:val="16"/>
          <w:szCs w:val="16"/>
        </w:rPr>
      </w:pPr>
    </w:p>
    <w:p w14:paraId="55DAD8B9" w14:textId="3EC3A20A" w:rsidR="0021609E" w:rsidRDefault="0021609E" w:rsidP="00AD07EB">
      <w:pPr>
        <w:pStyle w:val="04SubheadBody"/>
      </w:pPr>
      <w:bookmarkStart w:id="6" w:name="_Toc485654420"/>
      <w:r>
        <w:t>Customization</w:t>
      </w:r>
      <w:bookmarkEnd w:id="6"/>
    </w:p>
    <w:p w14:paraId="23819F29" w14:textId="19DCDD36" w:rsidR="0021609E" w:rsidRDefault="00AD07EB" w:rsidP="00931EA3">
      <w:pPr>
        <w:pStyle w:val="05BodyCopy"/>
        <w:jc w:val="both"/>
      </w:pPr>
      <w:r>
        <w:t>MF’s flexible customization options allow you to add custom columns to your tables and create new metrics, specific to your application.</w:t>
      </w:r>
    </w:p>
    <w:p w14:paraId="2296DAD3" w14:textId="4135788D" w:rsidR="00930465" w:rsidRPr="00930465" w:rsidRDefault="00930465" w:rsidP="006E71EC">
      <w:pPr>
        <w:pStyle w:val="05BodyCopy"/>
        <w:rPr>
          <w:b/>
        </w:rPr>
      </w:pPr>
      <w:r w:rsidRPr="00930465">
        <w:rPr>
          <w:b/>
        </w:rPr>
        <w:t>Add columns to existing metrics</w:t>
      </w:r>
    </w:p>
    <w:p w14:paraId="344F144F" w14:textId="2AFF5E53" w:rsidR="005E0284" w:rsidRDefault="00930465" w:rsidP="00931EA3">
      <w:pPr>
        <w:pStyle w:val="05BodyCopy"/>
        <w:jc w:val="both"/>
      </w:pPr>
      <w:r>
        <w:t>One of the advantages of extending the base tables is the ability to add your own columns.</w:t>
      </w:r>
      <w:r w:rsidR="005E0284">
        <w:t xml:space="preserve"> Each of the provided metrics allows for an optional `</w:t>
      </w:r>
      <w:proofErr w:type="spellStart"/>
      <w:r w:rsidR="005E0284" w:rsidRPr="00BC7CD6">
        <w:rPr>
          <w:rStyle w:val="14BodyCode"/>
        </w:rPr>
        <w:t>kwargs</w:t>
      </w:r>
      <w:proofErr w:type="spellEnd"/>
      <w:r w:rsidR="005E0284">
        <w:t>` argument that will be mapped to your table. Out of the box, when you call the metric function, pass the `</w:t>
      </w:r>
      <w:proofErr w:type="spellStart"/>
      <w:r w:rsidR="005E0284" w:rsidRPr="00BC7CD6">
        <w:rPr>
          <w:rStyle w:val="14BodyCode"/>
        </w:rPr>
        <w:t>kwargs</w:t>
      </w:r>
      <w:proofErr w:type="spellEnd"/>
      <w:r w:rsidR="005E0284">
        <w:t>` formatted with the column name as the key and the value as the value.</w:t>
      </w:r>
    </w:p>
    <w:p w14:paraId="242E9B0F" w14:textId="4B91171B" w:rsidR="005E0284" w:rsidRDefault="005E0284" w:rsidP="00BC7CD6">
      <w:pPr>
        <w:pStyle w:val="05BodyCopy"/>
        <w:ind w:left="720"/>
      </w:pPr>
      <w:r>
        <w:t>e.g. If you create a `</w:t>
      </w:r>
      <w:proofErr w:type="spellStart"/>
      <w:r w:rsidRPr="00BC7CD6">
        <w:rPr>
          <w:rStyle w:val="14BodyCode"/>
        </w:rPr>
        <w:t>u_rack_type</w:t>
      </w:r>
      <w:proofErr w:type="spellEnd"/>
      <w:r>
        <w:t>` field in your extended Usage table, then you would call usage as such:</w:t>
      </w:r>
    </w:p>
    <w:p w14:paraId="2A7E550A" w14:textId="6EAB93BD" w:rsidR="005E0284" w:rsidRPr="00BC7CD6" w:rsidRDefault="005E0284" w:rsidP="00BC7CD6">
      <w:pPr>
        <w:pStyle w:val="05BodyCopy"/>
        <w:ind w:left="1440"/>
        <w:rPr>
          <w:rFonts w:ascii="Courier New" w:hAnsi="Courier New" w:cs="Courier New"/>
          <w:sz w:val="16"/>
          <w:szCs w:val="16"/>
        </w:rPr>
      </w:pPr>
      <w:proofErr w:type="spellStart"/>
      <w:proofErr w:type="gramStart"/>
      <w:r w:rsidRPr="00BC7CD6">
        <w:rPr>
          <w:rFonts w:ascii="Courier New" w:hAnsi="Courier New" w:cs="Courier New"/>
          <w:color w:val="0070C0"/>
          <w:sz w:val="16"/>
          <w:szCs w:val="16"/>
        </w:rPr>
        <w:t>mf</w:t>
      </w:r>
      <w:r w:rsidRPr="00BC7CD6">
        <w:rPr>
          <w:rFonts w:ascii="Courier New" w:hAnsi="Courier New" w:cs="Courier New"/>
          <w:sz w:val="16"/>
          <w:szCs w:val="16"/>
        </w:rPr>
        <w:t>.usage</w:t>
      </w:r>
      <w:proofErr w:type="spellEnd"/>
      <w:proofErr w:type="gramEnd"/>
      <w:r w:rsidRPr="00BC7CD6">
        <w:rPr>
          <w:rFonts w:ascii="Courier New" w:hAnsi="Courier New" w:cs="Courier New"/>
          <w:sz w:val="16"/>
          <w:szCs w:val="16"/>
        </w:rPr>
        <w:t>(action, {</w:t>
      </w:r>
      <w:proofErr w:type="spellStart"/>
      <w:r w:rsidRPr="00BC7CD6">
        <w:rPr>
          <w:rFonts w:ascii="Courier New" w:hAnsi="Courier New" w:cs="Courier New"/>
          <w:sz w:val="16"/>
          <w:szCs w:val="16"/>
        </w:rPr>
        <w:t>u_rack_type</w:t>
      </w:r>
      <w:proofErr w:type="spellEnd"/>
      <w:r w:rsidRPr="00BC7CD6">
        <w:rPr>
          <w:rFonts w:ascii="Courier New" w:hAnsi="Courier New" w:cs="Courier New"/>
          <w:sz w:val="16"/>
          <w:szCs w:val="16"/>
        </w:rPr>
        <w:t xml:space="preserve">: </w:t>
      </w:r>
      <w:r w:rsidRPr="00BC7CD6">
        <w:rPr>
          <w:rFonts w:ascii="Courier New" w:hAnsi="Courier New" w:cs="Courier New"/>
          <w:color w:val="0070C0"/>
          <w:sz w:val="16"/>
          <w:szCs w:val="16"/>
        </w:rPr>
        <w:t>'My Rack Type'</w:t>
      </w:r>
      <w:r w:rsidRPr="00BC7CD6">
        <w:rPr>
          <w:rFonts w:ascii="Courier New" w:hAnsi="Courier New" w:cs="Courier New"/>
          <w:sz w:val="16"/>
          <w:szCs w:val="16"/>
        </w:rPr>
        <w:t>});</w:t>
      </w:r>
    </w:p>
    <w:p w14:paraId="3B5E826E" w14:textId="0E694724" w:rsidR="00930465" w:rsidRDefault="00D324B6" w:rsidP="00931EA3">
      <w:pPr>
        <w:pStyle w:val="05BodyCopy"/>
        <w:jc w:val="both"/>
      </w:pPr>
      <w:r>
        <w:t xml:space="preserve">By default, the keys to </w:t>
      </w:r>
      <w:proofErr w:type="spellStart"/>
      <w:r>
        <w:t>kwargs</w:t>
      </w:r>
      <w:proofErr w:type="spellEnd"/>
      <w:r>
        <w:t xml:space="preserve"> are expected to map exactly to the column name. However, if you need to modify this, you can override the appropriate </w:t>
      </w:r>
      <w:r w:rsidRPr="00BC7CD6">
        <w:rPr>
          <w:rStyle w:val="14BodyCode"/>
        </w:rPr>
        <w:t>`_</w:t>
      </w:r>
      <w:proofErr w:type="spellStart"/>
      <w:r w:rsidRPr="00BC7CD6">
        <w:rPr>
          <w:rStyle w:val="14BodyCode"/>
        </w:rPr>
        <w:t>convertArgs</w:t>
      </w:r>
      <w:proofErr w:type="spellEnd"/>
      <w:r w:rsidRPr="00BC7CD6">
        <w:rPr>
          <w:rStyle w:val="14BodyCode"/>
        </w:rPr>
        <w:t>&lt;Metric&gt;</w:t>
      </w:r>
      <w:r>
        <w:t>` function to perform the translation.</w:t>
      </w:r>
    </w:p>
    <w:p w14:paraId="5E5F706F" w14:textId="245E247E" w:rsidR="00D324B6" w:rsidRDefault="00D324B6" w:rsidP="00BC7CD6">
      <w:pPr>
        <w:pStyle w:val="05BodyCopy"/>
        <w:ind w:left="720"/>
      </w:pPr>
      <w:r>
        <w:t xml:space="preserve">e.g. </w:t>
      </w:r>
    </w:p>
    <w:p w14:paraId="6F5C7423" w14:textId="3106A73B" w:rsidR="00BC7CD6" w:rsidRPr="00BC7CD6" w:rsidRDefault="00BC7CD6" w:rsidP="00BC7CD6">
      <w:pPr>
        <w:pStyle w:val="05BodyCopy"/>
        <w:ind w:left="720"/>
      </w:pPr>
      <w:r w:rsidRPr="00BC7CD6">
        <w:t>Override the _</w:t>
      </w:r>
      <w:proofErr w:type="spellStart"/>
      <w:r w:rsidRPr="00BC7CD6">
        <w:t>convertArgs</w:t>
      </w:r>
      <w:proofErr w:type="spellEnd"/>
      <w:r w:rsidRPr="00BC7CD6">
        <w:t xml:space="preserve"> function:</w:t>
      </w:r>
    </w:p>
    <w:p w14:paraId="5C661976" w14:textId="399C8AB6" w:rsidR="00A951EA" w:rsidRPr="00BC7CD6" w:rsidRDefault="00A951EA" w:rsidP="00BC7CD6">
      <w:pPr>
        <w:pStyle w:val="05BodyCopy"/>
        <w:ind w:left="1440"/>
        <w:contextualSpacing/>
        <w:rPr>
          <w:rFonts w:ascii="Courier New" w:hAnsi="Courier New" w:cs="Courier New"/>
          <w:sz w:val="16"/>
          <w:szCs w:val="16"/>
        </w:rPr>
      </w:pPr>
      <w:r w:rsidRPr="00BC7CD6">
        <w:rPr>
          <w:rFonts w:ascii="Courier New" w:hAnsi="Courier New" w:cs="Courier New"/>
          <w:sz w:val="16"/>
          <w:szCs w:val="16"/>
        </w:rPr>
        <w:lastRenderedPageBreak/>
        <w:t>_</w:t>
      </w:r>
      <w:proofErr w:type="spellStart"/>
      <w:r w:rsidRPr="00BC7CD6">
        <w:rPr>
          <w:rFonts w:ascii="Courier New" w:hAnsi="Courier New" w:cs="Courier New"/>
          <w:sz w:val="16"/>
          <w:szCs w:val="16"/>
        </w:rPr>
        <w:t>convertArgs</w:t>
      </w:r>
      <w:r w:rsidR="00BC7CD6" w:rsidRPr="00BC7CD6">
        <w:rPr>
          <w:rFonts w:ascii="Courier New" w:hAnsi="Courier New" w:cs="Courier New"/>
          <w:sz w:val="16"/>
          <w:szCs w:val="16"/>
        </w:rPr>
        <w:t>Usage</w:t>
      </w:r>
      <w:proofErr w:type="spellEnd"/>
      <w:r w:rsidRPr="00BC7CD6">
        <w:rPr>
          <w:rFonts w:ascii="Courier New" w:hAnsi="Courier New" w:cs="Courier New"/>
          <w:sz w:val="16"/>
          <w:szCs w:val="16"/>
        </w:rPr>
        <w:t xml:space="preserve">: </w:t>
      </w:r>
      <w:r w:rsidRPr="00BC7CD6">
        <w:rPr>
          <w:rFonts w:ascii="Courier New" w:hAnsi="Courier New" w:cs="Courier New"/>
          <w:b/>
          <w:color w:val="7030A0"/>
          <w:sz w:val="16"/>
          <w:szCs w:val="16"/>
        </w:rPr>
        <w:t>function</w:t>
      </w:r>
      <w:r w:rsidRPr="00BC7CD6">
        <w:rPr>
          <w:rFonts w:ascii="Courier New" w:hAnsi="Courier New" w:cs="Courier New"/>
          <w:sz w:val="16"/>
          <w:szCs w:val="16"/>
        </w:rPr>
        <w:t>(</w:t>
      </w:r>
      <w:proofErr w:type="spellStart"/>
      <w:r w:rsidRPr="00BC7CD6">
        <w:rPr>
          <w:rFonts w:ascii="Courier New" w:hAnsi="Courier New" w:cs="Courier New"/>
          <w:color w:val="0070C0"/>
          <w:sz w:val="16"/>
          <w:szCs w:val="16"/>
        </w:rPr>
        <w:t>kwargs</w:t>
      </w:r>
      <w:proofErr w:type="spellEnd"/>
      <w:r w:rsidRPr="00BC7CD6">
        <w:rPr>
          <w:rFonts w:ascii="Courier New" w:hAnsi="Courier New" w:cs="Courier New"/>
          <w:sz w:val="16"/>
          <w:szCs w:val="16"/>
        </w:rPr>
        <w:t>) {</w:t>
      </w:r>
    </w:p>
    <w:p w14:paraId="7B61DF5F" w14:textId="755FEA4F" w:rsidR="00BC7CD6" w:rsidRPr="00BC7CD6" w:rsidRDefault="00BC7CD6" w:rsidP="00BC7CD6">
      <w:pPr>
        <w:pStyle w:val="05BodyCopy"/>
        <w:ind w:left="1440"/>
        <w:contextualSpacing/>
        <w:rPr>
          <w:rFonts w:ascii="Courier New" w:hAnsi="Courier New" w:cs="Courier New"/>
          <w:sz w:val="16"/>
          <w:szCs w:val="16"/>
        </w:rPr>
      </w:pPr>
      <w:r w:rsidRPr="00BC7CD6">
        <w:rPr>
          <w:rFonts w:ascii="Courier New" w:hAnsi="Courier New" w:cs="Courier New"/>
          <w:sz w:val="16"/>
          <w:szCs w:val="16"/>
        </w:rPr>
        <w:t xml:space="preserve">    </w:t>
      </w:r>
      <w:proofErr w:type="spellStart"/>
      <w:r w:rsidRPr="00BC7CD6">
        <w:rPr>
          <w:rFonts w:ascii="Courier New" w:hAnsi="Courier New" w:cs="Courier New"/>
          <w:b/>
          <w:color w:val="7030A0"/>
          <w:sz w:val="16"/>
          <w:szCs w:val="16"/>
        </w:rPr>
        <w:t>var</w:t>
      </w:r>
      <w:proofErr w:type="spellEnd"/>
      <w:r w:rsidRPr="00BC7CD6">
        <w:rPr>
          <w:rFonts w:ascii="Courier New" w:hAnsi="Courier New" w:cs="Courier New"/>
          <w:color w:val="7030A0"/>
          <w:sz w:val="16"/>
          <w:szCs w:val="16"/>
        </w:rPr>
        <w:t xml:space="preserve"> </w:t>
      </w:r>
      <w:proofErr w:type="spellStart"/>
      <w:r w:rsidRPr="00BC7CD6">
        <w:rPr>
          <w:rFonts w:ascii="Courier New" w:hAnsi="Courier New" w:cs="Courier New"/>
          <w:color w:val="0070C0"/>
          <w:sz w:val="16"/>
          <w:szCs w:val="16"/>
        </w:rPr>
        <w:t>newargs</w:t>
      </w:r>
      <w:proofErr w:type="spellEnd"/>
      <w:r w:rsidRPr="00BC7CD6">
        <w:rPr>
          <w:rFonts w:ascii="Courier New" w:hAnsi="Courier New" w:cs="Courier New"/>
          <w:color w:val="0070C0"/>
          <w:sz w:val="16"/>
          <w:szCs w:val="16"/>
        </w:rPr>
        <w:t xml:space="preserve"> </w:t>
      </w:r>
      <w:r w:rsidRPr="00BC7CD6">
        <w:rPr>
          <w:rFonts w:ascii="Courier New" w:hAnsi="Courier New" w:cs="Courier New"/>
          <w:sz w:val="16"/>
          <w:szCs w:val="16"/>
        </w:rPr>
        <w:t xml:space="preserve">= </w:t>
      </w:r>
      <w:proofErr w:type="gramStart"/>
      <w:r w:rsidRPr="00BC7CD6">
        <w:rPr>
          <w:rFonts w:ascii="Courier New" w:hAnsi="Courier New" w:cs="Courier New"/>
          <w:sz w:val="16"/>
          <w:szCs w:val="16"/>
        </w:rPr>
        <w:t xml:space="preserve">{ </w:t>
      </w:r>
      <w:proofErr w:type="spellStart"/>
      <w:r w:rsidRPr="00BC7CD6">
        <w:rPr>
          <w:rFonts w:ascii="Courier New" w:hAnsi="Courier New" w:cs="Courier New"/>
          <w:sz w:val="16"/>
          <w:szCs w:val="16"/>
        </w:rPr>
        <w:t>u</w:t>
      </w:r>
      <w:proofErr w:type="gramEnd"/>
      <w:r w:rsidRPr="00BC7CD6">
        <w:rPr>
          <w:rFonts w:ascii="Courier New" w:hAnsi="Courier New" w:cs="Courier New"/>
          <w:sz w:val="16"/>
          <w:szCs w:val="16"/>
        </w:rPr>
        <w:t>_rack_type</w:t>
      </w:r>
      <w:proofErr w:type="spellEnd"/>
      <w:r w:rsidRPr="00BC7CD6">
        <w:rPr>
          <w:rFonts w:ascii="Courier New" w:hAnsi="Courier New" w:cs="Courier New"/>
          <w:sz w:val="16"/>
          <w:szCs w:val="16"/>
        </w:rPr>
        <w:t xml:space="preserve">: </w:t>
      </w:r>
      <w:proofErr w:type="spellStart"/>
      <w:r w:rsidRPr="00BC7CD6">
        <w:rPr>
          <w:rFonts w:ascii="Courier New" w:hAnsi="Courier New" w:cs="Courier New"/>
          <w:color w:val="0070C0"/>
          <w:sz w:val="16"/>
          <w:szCs w:val="16"/>
        </w:rPr>
        <w:t>kwargs</w:t>
      </w:r>
      <w:proofErr w:type="spellEnd"/>
      <w:r w:rsidRPr="00BC7CD6">
        <w:rPr>
          <w:rFonts w:ascii="Courier New" w:hAnsi="Courier New" w:cs="Courier New"/>
          <w:color w:val="000000" w:themeColor="text1"/>
          <w:sz w:val="16"/>
          <w:szCs w:val="16"/>
        </w:rPr>
        <w:t>[</w:t>
      </w:r>
      <w:r w:rsidRPr="00BC7CD6">
        <w:rPr>
          <w:rFonts w:ascii="Courier New" w:hAnsi="Courier New" w:cs="Courier New"/>
          <w:color w:val="0070C0"/>
          <w:sz w:val="16"/>
          <w:szCs w:val="16"/>
        </w:rPr>
        <w:t>'</w:t>
      </w:r>
      <w:proofErr w:type="spellStart"/>
      <w:r w:rsidRPr="00BC7CD6">
        <w:rPr>
          <w:rFonts w:ascii="Courier New" w:hAnsi="Courier New" w:cs="Courier New"/>
          <w:color w:val="0070C0"/>
          <w:sz w:val="16"/>
          <w:szCs w:val="16"/>
        </w:rPr>
        <w:t>rackType</w:t>
      </w:r>
      <w:proofErr w:type="spellEnd"/>
      <w:r w:rsidRPr="00BC7CD6">
        <w:rPr>
          <w:rFonts w:ascii="Courier New" w:hAnsi="Courier New" w:cs="Courier New"/>
          <w:color w:val="0070C0"/>
          <w:sz w:val="16"/>
          <w:szCs w:val="16"/>
        </w:rPr>
        <w:t>'</w:t>
      </w:r>
      <w:r>
        <w:rPr>
          <w:rFonts w:ascii="Courier New" w:hAnsi="Courier New" w:cs="Courier New"/>
          <w:sz w:val="16"/>
          <w:szCs w:val="16"/>
        </w:rPr>
        <w:t>]</w:t>
      </w:r>
      <w:r w:rsidRPr="00BC7CD6">
        <w:rPr>
          <w:rFonts w:ascii="Courier New" w:hAnsi="Courier New" w:cs="Courier New"/>
          <w:sz w:val="16"/>
          <w:szCs w:val="16"/>
        </w:rPr>
        <w:t xml:space="preserve"> };</w:t>
      </w:r>
    </w:p>
    <w:p w14:paraId="75D48346" w14:textId="6DE01E11" w:rsidR="00A951EA" w:rsidRPr="00BC7CD6" w:rsidRDefault="00A951EA" w:rsidP="00BC7CD6">
      <w:pPr>
        <w:pStyle w:val="05BodyCopy"/>
        <w:ind w:left="1440"/>
        <w:contextualSpacing/>
        <w:rPr>
          <w:rFonts w:ascii="Courier New" w:hAnsi="Courier New" w:cs="Courier New"/>
          <w:sz w:val="16"/>
          <w:szCs w:val="16"/>
        </w:rPr>
      </w:pPr>
      <w:r w:rsidRPr="00BC7CD6">
        <w:rPr>
          <w:rFonts w:ascii="Courier New" w:hAnsi="Courier New" w:cs="Courier New"/>
          <w:sz w:val="16"/>
          <w:szCs w:val="16"/>
        </w:rPr>
        <w:t xml:space="preserve">    </w:t>
      </w:r>
      <w:r w:rsidRPr="00BC7CD6">
        <w:rPr>
          <w:rFonts w:ascii="Courier New" w:hAnsi="Courier New" w:cs="Courier New"/>
          <w:b/>
          <w:color w:val="7030A0"/>
          <w:sz w:val="16"/>
          <w:szCs w:val="16"/>
        </w:rPr>
        <w:t>return</w:t>
      </w:r>
      <w:r w:rsidRPr="00BC7CD6">
        <w:rPr>
          <w:rFonts w:ascii="Courier New" w:hAnsi="Courier New" w:cs="Courier New"/>
          <w:color w:val="7030A0"/>
          <w:sz w:val="16"/>
          <w:szCs w:val="16"/>
        </w:rPr>
        <w:t xml:space="preserve"> </w:t>
      </w:r>
      <w:proofErr w:type="spellStart"/>
      <w:r w:rsidR="00BC7CD6" w:rsidRPr="00BC7CD6">
        <w:rPr>
          <w:rFonts w:ascii="Courier New" w:hAnsi="Courier New" w:cs="Courier New"/>
          <w:color w:val="0070C0"/>
          <w:sz w:val="16"/>
          <w:szCs w:val="16"/>
        </w:rPr>
        <w:t>new</w:t>
      </w:r>
      <w:r w:rsidRPr="00BC7CD6">
        <w:rPr>
          <w:rFonts w:ascii="Courier New" w:hAnsi="Courier New" w:cs="Courier New"/>
          <w:color w:val="0070C0"/>
          <w:sz w:val="16"/>
          <w:szCs w:val="16"/>
        </w:rPr>
        <w:t>args</w:t>
      </w:r>
      <w:proofErr w:type="spellEnd"/>
      <w:r w:rsidRPr="00BC7CD6">
        <w:rPr>
          <w:rFonts w:ascii="Courier New" w:hAnsi="Courier New" w:cs="Courier New"/>
          <w:sz w:val="16"/>
          <w:szCs w:val="16"/>
        </w:rPr>
        <w:t>;</w:t>
      </w:r>
    </w:p>
    <w:p w14:paraId="77DAEA5F" w14:textId="74BD0711" w:rsidR="00D324B6" w:rsidRPr="00BC7CD6" w:rsidRDefault="00A951EA" w:rsidP="00BC7CD6">
      <w:pPr>
        <w:pStyle w:val="05BodyCopy"/>
        <w:ind w:left="1440"/>
        <w:contextualSpacing/>
        <w:rPr>
          <w:rFonts w:ascii="Courier New" w:hAnsi="Courier New" w:cs="Courier New"/>
          <w:sz w:val="16"/>
          <w:szCs w:val="16"/>
        </w:rPr>
      </w:pPr>
      <w:r w:rsidRPr="00BC7CD6">
        <w:rPr>
          <w:rFonts w:ascii="Courier New" w:hAnsi="Courier New" w:cs="Courier New"/>
          <w:sz w:val="16"/>
          <w:szCs w:val="16"/>
        </w:rPr>
        <w:t>}</w:t>
      </w:r>
    </w:p>
    <w:p w14:paraId="49EE56A8" w14:textId="461ACC5C" w:rsidR="00BC7CD6" w:rsidRPr="00BC7CD6" w:rsidRDefault="00BC7CD6" w:rsidP="00BC7CD6">
      <w:pPr>
        <w:pStyle w:val="05BodyCopy"/>
        <w:ind w:left="720"/>
      </w:pPr>
      <w:r w:rsidRPr="00BC7CD6">
        <w:t>Then, in your code:</w:t>
      </w:r>
    </w:p>
    <w:p w14:paraId="577F34D6" w14:textId="234D810C" w:rsidR="00BC7CD6" w:rsidRPr="00BC7CD6" w:rsidRDefault="00BC7CD6" w:rsidP="00BC7CD6">
      <w:pPr>
        <w:pStyle w:val="05BodyCopy"/>
        <w:ind w:left="1440"/>
        <w:rPr>
          <w:rFonts w:ascii="Courier New" w:hAnsi="Courier New" w:cs="Courier New"/>
          <w:sz w:val="16"/>
          <w:szCs w:val="16"/>
        </w:rPr>
      </w:pPr>
      <w:proofErr w:type="spellStart"/>
      <w:proofErr w:type="gramStart"/>
      <w:r w:rsidRPr="00BC7CD6">
        <w:rPr>
          <w:rFonts w:ascii="Courier New" w:hAnsi="Courier New" w:cs="Courier New"/>
          <w:color w:val="0070C0"/>
          <w:sz w:val="16"/>
          <w:szCs w:val="16"/>
        </w:rPr>
        <w:t>mf</w:t>
      </w:r>
      <w:r w:rsidRPr="00BC7CD6">
        <w:rPr>
          <w:rFonts w:ascii="Courier New" w:hAnsi="Courier New" w:cs="Courier New"/>
          <w:sz w:val="16"/>
          <w:szCs w:val="16"/>
        </w:rPr>
        <w:t>.usage</w:t>
      </w:r>
      <w:proofErr w:type="spellEnd"/>
      <w:proofErr w:type="gramEnd"/>
      <w:r w:rsidRPr="00BC7CD6">
        <w:rPr>
          <w:rFonts w:ascii="Courier New" w:hAnsi="Courier New" w:cs="Courier New"/>
          <w:sz w:val="16"/>
          <w:szCs w:val="16"/>
        </w:rPr>
        <w:t>(</w:t>
      </w:r>
      <w:r w:rsidRPr="00BC7CD6">
        <w:rPr>
          <w:rFonts w:ascii="Courier New" w:hAnsi="Courier New" w:cs="Courier New"/>
          <w:color w:val="0070C0"/>
          <w:sz w:val="16"/>
          <w:szCs w:val="16"/>
        </w:rPr>
        <w:t>action</w:t>
      </w:r>
      <w:r w:rsidRPr="00BC7CD6">
        <w:rPr>
          <w:rFonts w:ascii="Courier New" w:hAnsi="Courier New" w:cs="Courier New"/>
          <w:sz w:val="16"/>
          <w:szCs w:val="16"/>
        </w:rPr>
        <w:t>, {</w:t>
      </w:r>
      <w:proofErr w:type="spellStart"/>
      <w:r w:rsidRPr="00BC7CD6">
        <w:rPr>
          <w:rFonts w:ascii="Courier New" w:hAnsi="Courier New" w:cs="Courier New"/>
          <w:sz w:val="16"/>
          <w:szCs w:val="16"/>
        </w:rPr>
        <w:t>rackType</w:t>
      </w:r>
      <w:proofErr w:type="spellEnd"/>
      <w:r w:rsidRPr="00BC7CD6">
        <w:rPr>
          <w:rFonts w:ascii="Courier New" w:hAnsi="Courier New" w:cs="Courier New"/>
          <w:sz w:val="16"/>
          <w:szCs w:val="16"/>
        </w:rPr>
        <w:t xml:space="preserve">: </w:t>
      </w:r>
      <w:r w:rsidRPr="00BC7CD6">
        <w:rPr>
          <w:rFonts w:ascii="Courier New" w:hAnsi="Courier New" w:cs="Courier New"/>
          <w:color w:val="0070C0"/>
          <w:sz w:val="16"/>
          <w:szCs w:val="16"/>
        </w:rPr>
        <w:t>'My Rack Type'</w:t>
      </w:r>
      <w:r w:rsidRPr="00BC7CD6">
        <w:rPr>
          <w:rFonts w:ascii="Courier New" w:hAnsi="Courier New" w:cs="Courier New"/>
          <w:sz w:val="16"/>
          <w:szCs w:val="16"/>
        </w:rPr>
        <w:t>});</w:t>
      </w:r>
    </w:p>
    <w:p w14:paraId="3DD88D8D" w14:textId="77777777" w:rsidR="00BC7CD6" w:rsidRDefault="00BC7CD6" w:rsidP="00BC7CD6">
      <w:pPr>
        <w:pStyle w:val="05BodyCopy"/>
      </w:pPr>
    </w:p>
    <w:p w14:paraId="2B41E437" w14:textId="1C9A885E" w:rsidR="00AD07EB" w:rsidRPr="00930465" w:rsidRDefault="00D074B8" w:rsidP="006E71EC">
      <w:pPr>
        <w:pStyle w:val="05BodyCopy"/>
        <w:rPr>
          <w:b/>
        </w:rPr>
      </w:pPr>
      <w:r w:rsidRPr="00930465">
        <w:rPr>
          <w:b/>
        </w:rPr>
        <w:t>Create your own metrics</w:t>
      </w:r>
    </w:p>
    <w:p w14:paraId="7BB2FCD6" w14:textId="6F7990F8" w:rsidR="00D074B8" w:rsidRDefault="00D074B8" w:rsidP="00930465">
      <w:pPr>
        <w:pStyle w:val="07NumberList"/>
      </w:pPr>
      <w:r>
        <w:t xml:space="preserve">If you need metrics beyond the included usage, failure, </w:t>
      </w:r>
      <w:proofErr w:type="spellStart"/>
      <w:r>
        <w:t>etc</w:t>
      </w:r>
      <w:proofErr w:type="spellEnd"/>
      <w:r>
        <w:t xml:space="preserve">, then you can create your own. </w:t>
      </w:r>
    </w:p>
    <w:p w14:paraId="742FF93D" w14:textId="3AE2E1B7" w:rsidR="00D074B8" w:rsidRDefault="00D074B8" w:rsidP="00C5027D">
      <w:pPr>
        <w:pStyle w:val="07NumberList"/>
      </w:pPr>
      <w:r>
        <w:t>Create a new metrics table and extend `</w:t>
      </w:r>
      <w:proofErr w:type="spellStart"/>
      <w:r w:rsidRPr="00930465">
        <w:rPr>
          <w:rStyle w:val="14BodyCode"/>
        </w:rPr>
        <w:t>x_snc_mf_</w:t>
      </w:r>
      <w:r w:rsidR="005E78DF" w:rsidRPr="00930465">
        <w:rPr>
          <w:rStyle w:val="14BodyCode"/>
        </w:rPr>
        <w:t>base_metric</w:t>
      </w:r>
      <w:proofErr w:type="spellEnd"/>
      <w:r w:rsidR="005E78DF">
        <w:t>`.</w:t>
      </w:r>
    </w:p>
    <w:p w14:paraId="386ECDD2" w14:textId="77777777" w:rsidR="00930465" w:rsidRDefault="00930465" w:rsidP="00C5027D">
      <w:pPr>
        <w:pStyle w:val="07NumberList"/>
      </w:pPr>
      <w:r>
        <w:t>Add your new table to `TABLES` in your extended Class.</w:t>
      </w:r>
    </w:p>
    <w:p w14:paraId="70EBF6F3" w14:textId="77777777" w:rsidR="00930465" w:rsidRPr="00930465" w:rsidRDefault="00930465" w:rsidP="00930465">
      <w:pPr>
        <w:pStyle w:val="07NumberList"/>
        <w:numPr>
          <w:ilvl w:val="0"/>
          <w:numId w:val="0"/>
        </w:numPr>
        <w:ind w:left="720"/>
        <w:contextualSpacing/>
        <w:rPr>
          <w:rFonts w:ascii="Courier New" w:hAnsi="Courier New" w:cs="Courier New"/>
          <w:sz w:val="16"/>
          <w:szCs w:val="16"/>
        </w:rPr>
      </w:pPr>
      <w:r w:rsidRPr="00930465">
        <w:rPr>
          <w:rFonts w:ascii="Courier New" w:hAnsi="Courier New" w:cs="Courier New"/>
          <w:sz w:val="16"/>
          <w:szCs w:val="16"/>
        </w:rPr>
        <w:t xml:space="preserve">    TABLES: {</w:t>
      </w:r>
    </w:p>
    <w:p w14:paraId="276DC9D5" w14:textId="6D052701" w:rsidR="00930465" w:rsidRPr="00930465" w:rsidRDefault="00930465" w:rsidP="00930465">
      <w:pPr>
        <w:pStyle w:val="07NumberList"/>
        <w:numPr>
          <w:ilvl w:val="0"/>
          <w:numId w:val="0"/>
        </w:numPr>
        <w:ind w:left="720"/>
        <w:contextualSpacing/>
        <w:rPr>
          <w:rFonts w:ascii="Courier New" w:hAnsi="Courier New" w:cs="Courier New"/>
          <w:sz w:val="16"/>
          <w:szCs w:val="16"/>
        </w:rPr>
      </w:pPr>
      <w:r w:rsidRPr="00930465">
        <w:rPr>
          <w:rFonts w:ascii="Courier New" w:hAnsi="Courier New" w:cs="Courier New"/>
          <w:sz w:val="16"/>
          <w:szCs w:val="16"/>
        </w:rPr>
        <w:t xml:space="preserve">        </w:t>
      </w:r>
      <w:proofErr w:type="spellStart"/>
      <w:r w:rsidRPr="00930465">
        <w:rPr>
          <w:rFonts w:ascii="Courier New" w:hAnsi="Courier New" w:cs="Courier New"/>
          <w:sz w:val="16"/>
          <w:szCs w:val="16"/>
        </w:rPr>
        <w:t>mymetric</w:t>
      </w:r>
      <w:proofErr w:type="spellEnd"/>
      <w:r w:rsidRPr="00930465">
        <w:rPr>
          <w:rFonts w:ascii="Courier New" w:hAnsi="Courier New" w:cs="Courier New"/>
          <w:sz w:val="16"/>
          <w:szCs w:val="16"/>
        </w:rPr>
        <w:t xml:space="preserve">: </w:t>
      </w:r>
      <w:r w:rsidRPr="00930465">
        <w:rPr>
          <w:rFonts w:ascii="Courier New" w:hAnsi="Courier New" w:cs="Courier New"/>
          <w:color w:val="0070C0"/>
          <w:sz w:val="16"/>
          <w:szCs w:val="16"/>
        </w:rPr>
        <w:t>"</w:t>
      </w:r>
      <w:proofErr w:type="spellStart"/>
      <w:r w:rsidRPr="00930465">
        <w:rPr>
          <w:rFonts w:ascii="Courier New" w:hAnsi="Courier New" w:cs="Courier New"/>
          <w:color w:val="0070C0"/>
          <w:sz w:val="16"/>
          <w:szCs w:val="16"/>
        </w:rPr>
        <w:t>u_mf_mymetric</w:t>
      </w:r>
      <w:proofErr w:type="spellEnd"/>
      <w:r w:rsidRPr="00930465">
        <w:rPr>
          <w:rFonts w:ascii="Courier New" w:hAnsi="Courier New" w:cs="Courier New"/>
          <w:color w:val="0070C0"/>
          <w:sz w:val="16"/>
          <w:szCs w:val="16"/>
        </w:rPr>
        <w:t>"</w:t>
      </w:r>
      <w:r w:rsidRPr="00930465">
        <w:rPr>
          <w:rFonts w:ascii="Courier New" w:hAnsi="Courier New" w:cs="Courier New"/>
          <w:sz w:val="16"/>
          <w:szCs w:val="16"/>
        </w:rPr>
        <w:t xml:space="preserve">, // </w:t>
      </w:r>
      <w:proofErr w:type="spellStart"/>
      <w:r w:rsidRPr="00930465">
        <w:rPr>
          <w:rFonts w:ascii="Courier New" w:hAnsi="Courier New" w:cs="Courier New"/>
          <w:sz w:val="16"/>
          <w:szCs w:val="16"/>
        </w:rPr>
        <w:t>extention</w:t>
      </w:r>
      <w:proofErr w:type="spellEnd"/>
      <w:r w:rsidRPr="00930465">
        <w:rPr>
          <w:rFonts w:ascii="Courier New" w:hAnsi="Courier New" w:cs="Courier New"/>
          <w:sz w:val="16"/>
          <w:szCs w:val="16"/>
        </w:rPr>
        <w:t xml:space="preserve"> of </w:t>
      </w:r>
      <w:proofErr w:type="spellStart"/>
      <w:r w:rsidR="004A1713">
        <w:rPr>
          <w:rFonts w:ascii="Courier New" w:hAnsi="Courier New" w:cs="Courier New"/>
          <w:sz w:val="16"/>
          <w:szCs w:val="16"/>
        </w:rPr>
        <w:t>x_snc</w:t>
      </w:r>
      <w:r w:rsidRPr="00930465">
        <w:rPr>
          <w:rFonts w:ascii="Courier New" w:hAnsi="Courier New" w:cs="Courier New"/>
          <w:sz w:val="16"/>
          <w:szCs w:val="16"/>
        </w:rPr>
        <w:t>_mf_base_metric</w:t>
      </w:r>
      <w:proofErr w:type="spellEnd"/>
    </w:p>
    <w:p w14:paraId="4C19ECF6" w14:textId="41AEAB23" w:rsidR="00930465" w:rsidRPr="00930465" w:rsidRDefault="00930465" w:rsidP="00930465">
      <w:pPr>
        <w:pStyle w:val="07NumberList"/>
        <w:numPr>
          <w:ilvl w:val="0"/>
          <w:numId w:val="0"/>
        </w:numPr>
        <w:ind w:left="720"/>
        <w:contextualSpacing/>
        <w:rPr>
          <w:rFonts w:ascii="Courier New" w:hAnsi="Courier New" w:cs="Courier New"/>
          <w:sz w:val="16"/>
          <w:szCs w:val="16"/>
        </w:rPr>
      </w:pPr>
      <w:r w:rsidRPr="00930465">
        <w:rPr>
          <w:rFonts w:ascii="Courier New" w:hAnsi="Courier New" w:cs="Courier New"/>
          <w:sz w:val="16"/>
          <w:szCs w:val="16"/>
        </w:rPr>
        <w:t xml:space="preserve">        usage: &lt;</w:t>
      </w:r>
      <w:proofErr w:type="spellStart"/>
      <w:r w:rsidRPr="00930465">
        <w:rPr>
          <w:rFonts w:ascii="Courier New" w:hAnsi="Courier New" w:cs="Courier New"/>
          <w:sz w:val="16"/>
          <w:szCs w:val="16"/>
        </w:rPr>
        <w:t>etc</w:t>
      </w:r>
      <w:proofErr w:type="spellEnd"/>
      <w:r w:rsidRPr="00930465">
        <w:rPr>
          <w:rFonts w:ascii="Courier New" w:hAnsi="Courier New" w:cs="Courier New"/>
          <w:sz w:val="16"/>
          <w:szCs w:val="16"/>
        </w:rPr>
        <w:t>&gt;</w:t>
      </w:r>
    </w:p>
    <w:p w14:paraId="1EC09660" w14:textId="11C3FB80" w:rsidR="00930465" w:rsidRDefault="00930465" w:rsidP="00930465">
      <w:pPr>
        <w:pStyle w:val="07NumberList"/>
        <w:numPr>
          <w:ilvl w:val="0"/>
          <w:numId w:val="0"/>
        </w:numPr>
        <w:ind w:left="720"/>
        <w:contextualSpacing/>
      </w:pPr>
      <w:r w:rsidRPr="00930465">
        <w:rPr>
          <w:rFonts w:ascii="Courier New" w:hAnsi="Courier New" w:cs="Courier New"/>
          <w:sz w:val="16"/>
          <w:szCs w:val="16"/>
        </w:rPr>
        <w:t xml:space="preserve">    },</w:t>
      </w:r>
    </w:p>
    <w:p w14:paraId="5C080634" w14:textId="0DDAD240" w:rsidR="005E78DF" w:rsidRDefault="005E78DF" w:rsidP="00C5027D">
      <w:pPr>
        <w:pStyle w:val="07NumberList"/>
      </w:pPr>
      <w:r>
        <w:t>In your extended Class, add a method for this new metric</w:t>
      </w:r>
      <w:r w:rsidR="00C5027D">
        <w:t xml:space="preserve"> modeled after the existing metric methods</w:t>
      </w:r>
      <w:r w:rsidR="00C5027D">
        <w:rPr>
          <w:rStyle w:val="FootnoteReference"/>
        </w:rPr>
        <w:footnoteReference w:id="5"/>
      </w:r>
      <w:r>
        <w:t>.</w:t>
      </w:r>
    </w:p>
    <w:p w14:paraId="7E2937C9" w14:textId="440240FD"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roofErr w:type="spellStart"/>
      <w:r w:rsidRPr="00C5027D">
        <w:rPr>
          <w:rFonts w:ascii="Courier New" w:hAnsi="Courier New" w:cs="Courier New"/>
          <w:sz w:val="16"/>
          <w:szCs w:val="16"/>
        </w:rPr>
        <w:t>myMetric</w:t>
      </w:r>
      <w:proofErr w:type="spellEnd"/>
      <w:r w:rsidRPr="00C5027D">
        <w:rPr>
          <w:rFonts w:ascii="Courier New" w:hAnsi="Courier New" w:cs="Courier New"/>
          <w:sz w:val="16"/>
          <w:szCs w:val="16"/>
        </w:rPr>
        <w:t xml:space="preserve">: </w:t>
      </w:r>
      <w:proofErr w:type="gramStart"/>
      <w:r w:rsidRPr="00C5027D">
        <w:rPr>
          <w:rFonts w:ascii="Courier New" w:hAnsi="Courier New" w:cs="Courier New"/>
          <w:b/>
          <w:color w:val="7030A0"/>
          <w:sz w:val="16"/>
          <w:szCs w:val="16"/>
        </w:rPr>
        <w:t>function</w:t>
      </w:r>
      <w:r w:rsidRPr="00C5027D">
        <w:rPr>
          <w:rFonts w:ascii="Courier New" w:hAnsi="Courier New" w:cs="Courier New"/>
          <w:sz w:val="16"/>
          <w:szCs w:val="16"/>
        </w:rPr>
        <w:t>(</w:t>
      </w:r>
      <w:proofErr w:type="gramEnd"/>
      <w:r w:rsidRPr="00930465">
        <w:rPr>
          <w:rFonts w:ascii="Courier New" w:hAnsi="Courier New" w:cs="Courier New"/>
          <w:color w:val="0070C0"/>
          <w:sz w:val="16"/>
          <w:szCs w:val="16"/>
        </w:rPr>
        <w:t>breakdown</w:t>
      </w:r>
      <w:r w:rsidRPr="00C5027D">
        <w:rPr>
          <w:rFonts w:ascii="Courier New" w:hAnsi="Courier New" w:cs="Courier New"/>
          <w:sz w:val="16"/>
          <w:szCs w:val="16"/>
        </w:rPr>
        <w:t xml:space="preserve">, </w:t>
      </w:r>
      <w:proofErr w:type="spellStart"/>
      <w:r w:rsidRPr="00930465">
        <w:rPr>
          <w:rFonts w:ascii="Courier New" w:hAnsi="Courier New" w:cs="Courier New"/>
          <w:color w:val="0070C0"/>
          <w:sz w:val="16"/>
          <w:szCs w:val="16"/>
        </w:rPr>
        <w:t>kwargs</w:t>
      </w:r>
      <w:proofErr w:type="spellEnd"/>
      <w:r w:rsidRPr="00C5027D">
        <w:rPr>
          <w:rFonts w:ascii="Courier New" w:hAnsi="Courier New" w:cs="Courier New"/>
          <w:sz w:val="16"/>
          <w:szCs w:val="16"/>
        </w:rPr>
        <w:t>) {</w:t>
      </w:r>
    </w:p>
    <w:p w14:paraId="39534852" w14:textId="62638F6C"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roofErr w:type="spellStart"/>
      <w:r w:rsidRPr="00C5027D">
        <w:rPr>
          <w:rFonts w:ascii="Courier New" w:hAnsi="Courier New" w:cs="Courier New"/>
          <w:b/>
          <w:color w:val="7030A0"/>
          <w:sz w:val="16"/>
          <w:szCs w:val="16"/>
        </w:rPr>
        <w:t>var</w:t>
      </w:r>
      <w:proofErr w:type="spellEnd"/>
      <w:r w:rsidRPr="00C5027D">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recordId</w:t>
      </w:r>
      <w:proofErr w:type="spellEnd"/>
      <w:r w:rsidRPr="00C5027D">
        <w:rPr>
          <w:rFonts w:ascii="Courier New" w:hAnsi="Courier New" w:cs="Courier New"/>
          <w:sz w:val="16"/>
          <w:szCs w:val="16"/>
        </w:rPr>
        <w:t>;</w:t>
      </w:r>
    </w:p>
    <w:p w14:paraId="0E4E0B77" w14:textId="72F496D3"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roofErr w:type="spellStart"/>
      <w:r w:rsidRPr="00C5027D">
        <w:rPr>
          <w:rFonts w:ascii="Courier New" w:hAnsi="Courier New" w:cs="Courier New"/>
          <w:b/>
          <w:color w:val="7030A0"/>
          <w:sz w:val="16"/>
          <w:szCs w:val="16"/>
        </w:rPr>
        <w:t>var</w:t>
      </w:r>
      <w:proofErr w:type="spellEnd"/>
      <w:r w:rsidRPr="00C5027D">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convertFunc</w:t>
      </w:r>
      <w:proofErr w:type="spellEnd"/>
      <w:r w:rsidRPr="00930465">
        <w:rPr>
          <w:rFonts w:ascii="Courier New" w:hAnsi="Courier New" w:cs="Courier New"/>
          <w:color w:val="0070C0"/>
          <w:sz w:val="16"/>
          <w:szCs w:val="16"/>
        </w:rPr>
        <w:t xml:space="preserve"> </w:t>
      </w:r>
      <w:r w:rsidRPr="00C5027D">
        <w:rPr>
          <w:rFonts w:ascii="Courier New" w:hAnsi="Courier New" w:cs="Courier New"/>
          <w:sz w:val="16"/>
          <w:szCs w:val="16"/>
        </w:rPr>
        <w:t xml:space="preserve">= </w:t>
      </w:r>
      <w:proofErr w:type="gramStart"/>
      <w:r w:rsidRPr="00C5027D">
        <w:rPr>
          <w:rFonts w:ascii="Courier New" w:hAnsi="Courier New" w:cs="Courier New"/>
          <w:b/>
          <w:color w:val="7030A0"/>
          <w:sz w:val="16"/>
          <w:szCs w:val="16"/>
        </w:rPr>
        <w:t>this</w:t>
      </w:r>
      <w:r w:rsidRPr="00C5027D">
        <w:rPr>
          <w:rFonts w:ascii="Courier New" w:hAnsi="Courier New" w:cs="Courier New"/>
          <w:sz w:val="16"/>
          <w:szCs w:val="16"/>
        </w:rPr>
        <w:t>._</w:t>
      </w:r>
      <w:proofErr w:type="spellStart"/>
      <w:proofErr w:type="gramEnd"/>
      <w:r w:rsidRPr="00C5027D">
        <w:rPr>
          <w:rFonts w:ascii="Courier New" w:hAnsi="Courier New" w:cs="Courier New"/>
          <w:sz w:val="16"/>
          <w:szCs w:val="16"/>
        </w:rPr>
        <w:t>convertArgsMyMetric</w:t>
      </w:r>
      <w:proofErr w:type="spellEnd"/>
      <w:r w:rsidRPr="00C5027D">
        <w:rPr>
          <w:rFonts w:ascii="Courier New" w:hAnsi="Courier New" w:cs="Courier New"/>
          <w:sz w:val="16"/>
          <w:szCs w:val="16"/>
        </w:rPr>
        <w:t>;</w:t>
      </w:r>
    </w:p>
    <w:p w14:paraId="631A8801" w14:textId="14405CF4" w:rsidR="00C5027D" w:rsidRPr="00C5027D" w:rsidRDefault="00C5027D" w:rsidP="00C5027D">
      <w:pPr>
        <w:pStyle w:val="05BodyCopy"/>
        <w:ind w:left="360"/>
        <w:contextualSpacing/>
        <w:rPr>
          <w:rFonts w:ascii="Courier New" w:hAnsi="Courier New" w:cs="Courier New"/>
          <w:sz w:val="16"/>
          <w:szCs w:val="16"/>
        </w:rPr>
      </w:pPr>
      <w:r>
        <w:rPr>
          <w:rFonts w:ascii="Courier New" w:hAnsi="Courier New" w:cs="Courier New"/>
          <w:sz w:val="16"/>
          <w:szCs w:val="16"/>
        </w:rPr>
        <w:t xml:space="preserve">        </w:t>
      </w:r>
      <w:proofErr w:type="spellStart"/>
      <w:r w:rsidRPr="00C5027D">
        <w:rPr>
          <w:rFonts w:ascii="Courier New" w:hAnsi="Courier New" w:cs="Courier New"/>
          <w:b/>
          <w:color w:val="7030A0"/>
          <w:sz w:val="16"/>
          <w:szCs w:val="16"/>
        </w:rPr>
        <w:t>var</w:t>
      </w:r>
      <w:proofErr w:type="spellEnd"/>
      <w:r w:rsidRPr="00C5027D">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def</w:t>
      </w:r>
      <w:r w:rsidR="00D75C1B">
        <w:rPr>
          <w:rFonts w:ascii="Courier New" w:hAnsi="Courier New" w:cs="Courier New"/>
          <w:color w:val="0070C0"/>
          <w:sz w:val="16"/>
          <w:szCs w:val="16"/>
        </w:rPr>
        <w:t>a</w:t>
      </w:r>
      <w:r w:rsidRPr="00930465">
        <w:rPr>
          <w:rFonts w:ascii="Courier New" w:hAnsi="Courier New" w:cs="Courier New"/>
          <w:color w:val="0070C0"/>
          <w:sz w:val="16"/>
          <w:szCs w:val="16"/>
        </w:rPr>
        <w:t>ultFields</w:t>
      </w:r>
      <w:proofErr w:type="spellEnd"/>
      <w:r w:rsidRPr="00930465">
        <w:rPr>
          <w:rFonts w:ascii="Courier New" w:hAnsi="Courier New" w:cs="Courier New"/>
          <w:color w:val="0070C0"/>
          <w:sz w:val="16"/>
          <w:szCs w:val="16"/>
        </w:rPr>
        <w:t xml:space="preserve"> </w:t>
      </w:r>
      <w:r w:rsidRPr="00C5027D">
        <w:rPr>
          <w:rFonts w:ascii="Courier New" w:hAnsi="Courier New" w:cs="Courier New"/>
          <w:sz w:val="16"/>
          <w:szCs w:val="16"/>
        </w:rPr>
        <w:t>= {</w:t>
      </w:r>
    </w:p>
    <w:p w14:paraId="0BE07BE9" w14:textId="752B8B95"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roofErr w:type="spellStart"/>
      <w:r w:rsidRPr="00C5027D">
        <w:rPr>
          <w:rFonts w:ascii="Courier New" w:hAnsi="Courier New" w:cs="Courier New"/>
          <w:sz w:val="16"/>
          <w:szCs w:val="16"/>
        </w:rPr>
        <w:t>u_metrics_key</w:t>
      </w:r>
      <w:proofErr w:type="spellEnd"/>
      <w:r w:rsidRPr="00C5027D">
        <w:rPr>
          <w:rFonts w:ascii="Courier New" w:hAnsi="Courier New" w:cs="Courier New"/>
          <w:sz w:val="16"/>
          <w:szCs w:val="16"/>
        </w:rPr>
        <w:t xml:space="preserve">: </w:t>
      </w:r>
      <w:proofErr w:type="spellStart"/>
      <w:proofErr w:type="gramStart"/>
      <w:r w:rsidR="00930465" w:rsidRPr="00C5027D">
        <w:rPr>
          <w:rFonts w:ascii="Courier New" w:hAnsi="Courier New" w:cs="Courier New"/>
          <w:b/>
          <w:color w:val="7030A0"/>
          <w:sz w:val="16"/>
          <w:szCs w:val="16"/>
        </w:rPr>
        <w:t>this</w:t>
      </w:r>
      <w:r w:rsidRPr="00C5027D">
        <w:rPr>
          <w:rFonts w:ascii="Courier New" w:hAnsi="Courier New" w:cs="Courier New"/>
          <w:sz w:val="16"/>
          <w:szCs w:val="16"/>
        </w:rPr>
        <w:t>.getMetricsKeyId</w:t>
      </w:r>
      <w:proofErr w:type="spellEnd"/>
      <w:proofErr w:type="gramEnd"/>
      <w:r w:rsidRPr="00C5027D">
        <w:rPr>
          <w:rFonts w:ascii="Courier New" w:hAnsi="Courier New" w:cs="Courier New"/>
          <w:sz w:val="16"/>
          <w:szCs w:val="16"/>
        </w:rPr>
        <w:t>(),</w:t>
      </w:r>
    </w:p>
    <w:p w14:paraId="63178AF2" w14:textId="77F1EAA0"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roofErr w:type="spellStart"/>
      <w:r w:rsidRPr="00C5027D">
        <w:rPr>
          <w:rFonts w:ascii="Courier New" w:hAnsi="Courier New" w:cs="Courier New"/>
          <w:sz w:val="16"/>
          <w:szCs w:val="16"/>
        </w:rPr>
        <w:t>u_breakdown</w:t>
      </w:r>
      <w:proofErr w:type="spellEnd"/>
      <w:r w:rsidRPr="00C5027D">
        <w:rPr>
          <w:rFonts w:ascii="Courier New" w:hAnsi="Courier New" w:cs="Courier New"/>
          <w:sz w:val="16"/>
          <w:szCs w:val="16"/>
        </w:rPr>
        <w:t xml:space="preserve">: </w:t>
      </w:r>
      <w:r w:rsidRPr="00930465">
        <w:rPr>
          <w:rFonts w:ascii="Courier New" w:hAnsi="Courier New" w:cs="Courier New"/>
          <w:color w:val="0070C0"/>
          <w:sz w:val="16"/>
          <w:szCs w:val="16"/>
        </w:rPr>
        <w:t>breakdown</w:t>
      </w:r>
      <w:r w:rsidRPr="00C5027D">
        <w:rPr>
          <w:rFonts w:ascii="Courier New" w:hAnsi="Courier New" w:cs="Courier New"/>
          <w:sz w:val="16"/>
          <w:szCs w:val="16"/>
        </w:rPr>
        <w:t>,</w:t>
      </w:r>
    </w:p>
    <w:p w14:paraId="193A49F2" w14:textId="77777777"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
    <w:p w14:paraId="6C338F32" w14:textId="19FC5EBE" w:rsidR="00C5027D" w:rsidRPr="00C5027D" w:rsidRDefault="00C5027D" w:rsidP="00C5027D">
      <w:pPr>
        <w:pStyle w:val="05BodyCopy"/>
        <w:ind w:left="360"/>
        <w:contextualSpacing/>
        <w:rPr>
          <w:rFonts w:ascii="Courier New" w:hAnsi="Courier New" w:cs="Courier New"/>
          <w:sz w:val="16"/>
          <w:szCs w:val="16"/>
        </w:rPr>
      </w:pPr>
      <w:r>
        <w:rPr>
          <w:rFonts w:ascii="Courier New" w:hAnsi="Courier New" w:cs="Courier New"/>
          <w:sz w:val="16"/>
          <w:szCs w:val="16"/>
        </w:rPr>
        <w:t xml:space="preserve">        </w:t>
      </w:r>
      <w:proofErr w:type="spellStart"/>
      <w:r w:rsidRPr="00930465">
        <w:rPr>
          <w:rFonts w:ascii="Courier New" w:hAnsi="Courier New" w:cs="Courier New"/>
          <w:color w:val="0070C0"/>
          <w:sz w:val="16"/>
          <w:szCs w:val="16"/>
        </w:rPr>
        <w:t>recordId</w:t>
      </w:r>
      <w:proofErr w:type="spellEnd"/>
      <w:r w:rsidRPr="00930465">
        <w:rPr>
          <w:rFonts w:ascii="Courier New" w:hAnsi="Courier New" w:cs="Courier New"/>
          <w:color w:val="0070C0"/>
          <w:sz w:val="16"/>
          <w:szCs w:val="16"/>
        </w:rPr>
        <w:t xml:space="preserve"> </w:t>
      </w:r>
      <w:r w:rsidRPr="00C5027D">
        <w:rPr>
          <w:rFonts w:ascii="Courier New" w:hAnsi="Courier New" w:cs="Courier New"/>
          <w:sz w:val="16"/>
          <w:szCs w:val="16"/>
        </w:rPr>
        <w:t xml:space="preserve">= </w:t>
      </w:r>
      <w:proofErr w:type="gramStart"/>
      <w:r w:rsidRPr="00C5027D">
        <w:rPr>
          <w:rFonts w:ascii="Courier New" w:hAnsi="Courier New" w:cs="Courier New"/>
          <w:b/>
          <w:color w:val="7030A0"/>
          <w:sz w:val="16"/>
          <w:szCs w:val="16"/>
        </w:rPr>
        <w:t>this</w:t>
      </w:r>
      <w:r w:rsidRPr="00C5027D">
        <w:rPr>
          <w:rFonts w:ascii="Courier New" w:hAnsi="Courier New" w:cs="Courier New"/>
          <w:sz w:val="16"/>
          <w:szCs w:val="16"/>
        </w:rPr>
        <w:t>._</w:t>
      </w:r>
      <w:proofErr w:type="spellStart"/>
      <w:proofErr w:type="gramEnd"/>
      <w:r w:rsidRPr="00C5027D">
        <w:rPr>
          <w:rFonts w:ascii="Courier New" w:hAnsi="Courier New" w:cs="Courier New"/>
          <w:sz w:val="16"/>
          <w:szCs w:val="16"/>
        </w:rPr>
        <w:t>createMetricRecord</w:t>
      </w:r>
      <w:proofErr w:type="spellEnd"/>
      <w:r w:rsidRPr="00C5027D">
        <w:rPr>
          <w:rFonts w:ascii="Courier New" w:hAnsi="Courier New" w:cs="Courier New"/>
          <w:sz w:val="16"/>
          <w:szCs w:val="16"/>
        </w:rPr>
        <w:t>(</w:t>
      </w:r>
      <w:r w:rsidRPr="00930465">
        <w:rPr>
          <w:rFonts w:ascii="Courier New" w:hAnsi="Courier New" w:cs="Courier New"/>
          <w:color w:val="0070C0"/>
          <w:sz w:val="16"/>
          <w:szCs w:val="16"/>
        </w:rPr>
        <w:t>'</w:t>
      </w:r>
      <w:proofErr w:type="spellStart"/>
      <w:r w:rsidRPr="00930465">
        <w:rPr>
          <w:rFonts w:ascii="Courier New" w:hAnsi="Courier New" w:cs="Courier New"/>
          <w:color w:val="0070C0"/>
          <w:sz w:val="16"/>
          <w:szCs w:val="16"/>
        </w:rPr>
        <w:t>mymetric</w:t>
      </w:r>
      <w:proofErr w:type="spellEnd"/>
      <w:r w:rsidRPr="00930465">
        <w:rPr>
          <w:rFonts w:ascii="Courier New" w:hAnsi="Courier New" w:cs="Courier New"/>
          <w:color w:val="0070C0"/>
          <w:sz w:val="16"/>
          <w:szCs w:val="16"/>
        </w:rPr>
        <w:t>'</w:t>
      </w:r>
      <w:r>
        <w:rPr>
          <w:rFonts w:ascii="Courier New" w:hAnsi="Courier New" w:cs="Courier New"/>
          <w:sz w:val="16"/>
          <w:szCs w:val="16"/>
        </w:rPr>
        <w:t xml:space="preserve">, </w:t>
      </w:r>
      <w:proofErr w:type="spellStart"/>
      <w:r w:rsidRPr="00930465">
        <w:rPr>
          <w:rFonts w:ascii="Courier New" w:hAnsi="Courier New" w:cs="Courier New"/>
          <w:color w:val="0070C0"/>
          <w:sz w:val="16"/>
          <w:szCs w:val="16"/>
        </w:rPr>
        <w:t>convertFunc</w:t>
      </w:r>
      <w:proofErr w:type="spellEnd"/>
      <w:r w:rsidRPr="00C5027D">
        <w:rPr>
          <w:rFonts w:ascii="Courier New" w:hAnsi="Courier New" w:cs="Courier New"/>
          <w:sz w:val="16"/>
          <w:szCs w:val="16"/>
        </w:rPr>
        <w:t xml:space="preserve">, </w:t>
      </w:r>
      <w:proofErr w:type="spellStart"/>
      <w:r w:rsidRPr="00930465">
        <w:rPr>
          <w:rFonts w:ascii="Courier New" w:hAnsi="Courier New" w:cs="Courier New"/>
          <w:color w:val="0070C0"/>
          <w:sz w:val="16"/>
          <w:szCs w:val="16"/>
        </w:rPr>
        <w:t>defaultFields</w:t>
      </w:r>
      <w:proofErr w:type="spellEnd"/>
      <w:r w:rsidRPr="00C5027D">
        <w:rPr>
          <w:rFonts w:ascii="Courier New" w:hAnsi="Courier New" w:cs="Courier New"/>
          <w:sz w:val="16"/>
          <w:szCs w:val="16"/>
        </w:rPr>
        <w:t xml:space="preserve">, </w:t>
      </w:r>
      <w:proofErr w:type="spellStart"/>
      <w:r w:rsidRPr="00930465">
        <w:rPr>
          <w:rFonts w:ascii="Courier New" w:hAnsi="Courier New" w:cs="Courier New"/>
          <w:color w:val="0070C0"/>
          <w:sz w:val="16"/>
          <w:szCs w:val="16"/>
        </w:rPr>
        <w:t>kwargs</w:t>
      </w:r>
      <w:proofErr w:type="spellEnd"/>
      <w:r w:rsidRPr="00C5027D">
        <w:rPr>
          <w:rFonts w:ascii="Courier New" w:hAnsi="Courier New" w:cs="Courier New"/>
          <w:sz w:val="16"/>
          <w:szCs w:val="16"/>
        </w:rPr>
        <w:t>);</w:t>
      </w:r>
    </w:p>
    <w:p w14:paraId="1109598B" w14:textId="77777777"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return </w:t>
      </w:r>
      <w:proofErr w:type="spellStart"/>
      <w:r w:rsidRPr="00930465">
        <w:rPr>
          <w:rFonts w:ascii="Courier New" w:hAnsi="Courier New" w:cs="Courier New"/>
          <w:color w:val="0070C0"/>
          <w:sz w:val="16"/>
          <w:szCs w:val="16"/>
        </w:rPr>
        <w:t>recordId</w:t>
      </w:r>
      <w:proofErr w:type="spellEnd"/>
      <w:r w:rsidRPr="00C5027D">
        <w:rPr>
          <w:rFonts w:ascii="Courier New" w:hAnsi="Courier New" w:cs="Courier New"/>
          <w:sz w:val="16"/>
          <w:szCs w:val="16"/>
        </w:rPr>
        <w:t>;</w:t>
      </w:r>
    </w:p>
    <w:p w14:paraId="2EBCDE06" w14:textId="77777777" w:rsidR="00C5027D" w:rsidRPr="00C5027D" w:rsidRDefault="00C5027D" w:rsidP="00C5027D">
      <w:pPr>
        <w:pStyle w:val="05BodyCopy"/>
        <w:ind w:left="360"/>
        <w:contextualSpacing/>
        <w:rPr>
          <w:rFonts w:ascii="Courier New" w:hAnsi="Courier New" w:cs="Courier New"/>
          <w:sz w:val="16"/>
          <w:szCs w:val="16"/>
        </w:rPr>
      </w:pPr>
      <w:r w:rsidRPr="00C5027D">
        <w:rPr>
          <w:rFonts w:ascii="Courier New" w:hAnsi="Courier New" w:cs="Courier New"/>
          <w:sz w:val="16"/>
          <w:szCs w:val="16"/>
        </w:rPr>
        <w:t xml:space="preserve">    },</w:t>
      </w:r>
    </w:p>
    <w:p w14:paraId="2CFA07BE" w14:textId="012E60EB" w:rsidR="005E78DF" w:rsidRDefault="00C5027D" w:rsidP="00C5027D">
      <w:pPr>
        <w:pStyle w:val="07NumberList"/>
      </w:pPr>
      <w:r>
        <w:t xml:space="preserve">In your extended Class, add a conversion method (if you don’t need to convert, just return </w:t>
      </w:r>
      <w:proofErr w:type="spellStart"/>
      <w:r>
        <w:t>kwargs</w:t>
      </w:r>
      <w:proofErr w:type="spellEnd"/>
      <w:r>
        <w:t>):</w:t>
      </w:r>
    </w:p>
    <w:p w14:paraId="6A59BDFB" w14:textId="0322FB7F" w:rsidR="00C5027D" w:rsidRPr="00C5027D" w:rsidRDefault="00C5027D" w:rsidP="00C5027D">
      <w:pPr>
        <w:pStyle w:val="05BodyCopy"/>
        <w:ind w:left="360"/>
        <w:rPr>
          <w:rFonts w:ascii="Courier New" w:hAnsi="Courier New" w:cs="Courier New"/>
          <w:sz w:val="16"/>
          <w:szCs w:val="16"/>
        </w:rPr>
      </w:pPr>
      <w:r w:rsidRPr="00C5027D">
        <w:rPr>
          <w:rFonts w:ascii="Courier New" w:hAnsi="Courier New" w:cs="Courier New"/>
          <w:sz w:val="16"/>
          <w:szCs w:val="16"/>
        </w:rPr>
        <w:t xml:space="preserve">    _</w:t>
      </w:r>
      <w:proofErr w:type="spellStart"/>
      <w:r w:rsidRPr="00C5027D">
        <w:rPr>
          <w:rFonts w:ascii="Courier New" w:hAnsi="Courier New" w:cs="Courier New"/>
          <w:sz w:val="16"/>
          <w:szCs w:val="16"/>
        </w:rPr>
        <w:t>convertArgsMyMetric</w:t>
      </w:r>
      <w:proofErr w:type="spellEnd"/>
      <w:r w:rsidRPr="00C5027D">
        <w:rPr>
          <w:rFonts w:ascii="Courier New" w:hAnsi="Courier New" w:cs="Courier New"/>
          <w:sz w:val="16"/>
          <w:szCs w:val="16"/>
        </w:rPr>
        <w:t xml:space="preserve">: </w:t>
      </w:r>
      <w:r w:rsidRPr="00930465">
        <w:rPr>
          <w:rFonts w:ascii="Courier New" w:hAnsi="Courier New" w:cs="Courier New"/>
          <w:b/>
          <w:bCs/>
          <w:color w:val="7030A0"/>
          <w:sz w:val="16"/>
          <w:szCs w:val="16"/>
        </w:rPr>
        <w:t>function</w:t>
      </w:r>
      <w:r w:rsidRPr="00C5027D">
        <w:rPr>
          <w:rFonts w:ascii="Courier New" w:hAnsi="Courier New" w:cs="Courier New"/>
          <w:sz w:val="16"/>
          <w:szCs w:val="16"/>
        </w:rPr>
        <w:t>(</w:t>
      </w:r>
      <w:proofErr w:type="spellStart"/>
      <w:r w:rsidRPr="00930465">
        <w:rPr>
          <w:rFonts w:ascii="Courier New" w:hAnsi="Courier New" w:cs="Courier New"/>
          <w:color w:val="0070C0"/>
          <w:sz w:val="16"/>
          <w:szCs w:val="16"/>
        </w:rPr>
        <w:t>kwargs</w:t>
      </w:r>
      <w:proofErr w:type="spellEnd"/>
      <w:r w:rsidRPr="00C5027D">
        <w:rPr>
          <w:rFonts w:ascii="Courier New" w:hAnsi="Courier New" w:cs="Courier New"/>
          <w:sz w:val="16"/>
          <w:szCs w:val="16"/>
        </w:rPr>
        <w:t xml:space="preserve">) </w:t>
      </w:r>
      <w:proofErr w:type="gramStart"/>
      <w:r w:rsidRPr="00C5027D">
        <w:rPr>
          <w:rFonts w:ascii="Courier New" w:hAnsi="Courier New" w:cs="Courier New"/>
          <w:b/>
          <w:bCs/>
          <w:sz w:val="16"/>
          <w:szCs w:val="16"/>
        </w:rPr>
        <w:t>{</w:t>
      </w:r>
      <w:r w:rsidRPr="00C5027D">
        <w:rPr>
          <w:rFonts w:ascii="Courier New" w:hAnsi="Courier New" w:cs="Courier New"/>
          <w:sz w:val="16"/>
          <w:szCs w:val="16"/>
        </w:rPr>
        <w:t xml:space="preserve"> </w:t>
      </w:r>
      <w:r w:rsidRPr="00930465">
        <w:rPr>
          <w:rFonts w:ascii="Courier New" w:hAnsi="Courier New" w:cs="Courier New"/>
          <w:b/>
          <w:color w:val="7030A0"/>
          <w:sz w:val="16"/>
          <w:szCs w:val="16"/>
        </w:rPr>
        <w:t>return</w:t>
      </w:r>
      <w:proofErr w:type="gramEnd"/>
      <w:r w:rsidRPr="00930465">
        <w:rPr>
          <w:rFonts w:ascii="Courier New" w:hAnsi="Courier New" w:cs="Courier New"/>
          <w:color w:val="7030A0"/>
          <w:sz w:val="16"/>
          <w:szCs w:val="16"/>
        </w:rPr>
        <w:t xml:space="preserve"> </w:t>
      </w:r>
      <w:proofErr w:type="spellStart"/>
      <w:r w:rsidRPr="00930465">
        <w:rPr>
          <w:rFonts w:ascii="Courier New" w:hAnsi="Courier New" w:cs="Courier New"/>
          <w:color w:val="0070C0"/>
          <w:sz w:val="16"/>
          <w:szCs w:val="16"/>
        </w:rPr>
        <w:t>kwargs</w:t>
      </w:r>
      <w:proofErr w:type="spellEnd"/>
      <w:r w:rsidRPr="00C5027D">
        <w:rPr>
          <w:rFonts w:ascii="Courier New" w:hAnsi="Courier New" w:cs="Courier New"/>
          <w:sz w:val="16"/>
          <w:szCs w:val="16"/>
        </w:rPr>
        <w:t xml:space="preserve">; </w:t>
      </w:r>
      <w:r w:rsidRPr="00C5027D">
        <w:rPr>
          <w:rFonts w:ascii="Courier New" w:hAnsi="Courier New" w:cs="Courier New"/>
          <w:b/>
          <w:bCs/>
          <w:sz w:val="16"/>
          <w:szCs w:val="16"/>
        </w:rPr>
        <w:t>}</w:t>
      </w:r>
      <w:r w:rsidRPr="00C5027D">
        <w:rPr>
          <w:rFonts w:ascii="Courier New" w:hAnsi="Courier New" w:cs="Courier New"/>
          <w:sz w:val="16"/>
          <w:szCs w:val="16"/>
        </w:rPr>
        <w:t>,</w:t>
      </w:r>
    </w:p>
    <w:p w14:paraId="5EF1E6C1" w14:textId="77777777" w:rsidR="00C5027D" w:rsidRDefault="00C5027D" w:rsidP="00D074B8">
      <w:pPr>
        <w:pStyle w:val="05BodyCopy"/>
      </w:pPr>
    </w:p>
    <w:p w14:paraId="4F2ACAD7" w14:textId="2958C255" w:rsidR="00B33824" w:rsidRPr="000041E6" w:rsidRDefault="002C29DC" w:rsidP="00B33824">
      <w:pPr>
        <w:pStyle w:val="05BodyCopy"/>
        <w:rPr>
          <w:b/>
        </w:rPr>
      </w:pPr>
      <w:r w:rsidRPr="000041E6">
        <w:rPr>
          <w:b/>
        </w:rPr>
        <w:t>Custom key lookups</w:t>
      </w:r>
    </w:p>
    <w:p w14:paraId="3C9A85E8" w14:textId="4581C925" w:rsidR="00F96DAB" w:rsidRDefault="002C29DC" w:rsidP="00931EA3">
      <w:pPr>
        <w:pStyle w:val="05BodyCopy"/>
        <w:jc w:val="both"/>
      </w:pPr>
      <w:r>
        <w:t>By default, the Metrics Key is stored with the instance</w:t>
      </w:r>
      <w:r w:rsidR="00F96DAB">
        <w:t>. This means that</w:t>
      </w:r>
      <w:r w:rsidR="00D75C1B">
        <w:t>, for the example above,</w:t>
      </w:r>
      <w:r w:rsidR="00F96DAB">
        <w:t xml:space="preserve"> every `n</w:t>
      </w:r>
      <w:r w:rsidR="00D75C1B">
        <w:t xml:space="preserve">ew </w:t>
      </w:r>
      <w:proofErr w:type="spellStart"/>
      <w:r w:rsidR="00D75C1B">
        <w:t>Adc</w:t>
      </w:r>
      <w:r w:rsidR="00F96DAB">
        <w:t>Metric</w:t>
      </w:r>
      <w:r w:rsidR="00D75C1B">
        <w:t>s</w:t>
      </w:r>
      <w:proofErr w:type="spellEnd"/>
      <w:r w:rsidR="00F96DAB">
        <w:t xml:space="preserve">`, will generate a unique key for that instance. </w:t>
      </w:r>
      <w:r w:rsidR="00D9790E">
        <w:t>For some applications, correlation will not work. For example, if your application makes use of multiple asynchronous pieces, each of these might end up generating a new</w:t>
      </w:r>
      <w:r w:rsidR="00D75C1B">
        <w:t xml:space="preserve"> </w:t>
      </w:r>
      <w:r w:rsidR="000041E6">
        <w:t>unique</w:t>
      </w:r>
      <w:r w:rsidR="00D9790E">
        <w:t xml:space="preserve"> Metrics Key. </w:t>
      </w:r>
      <w:r w:rsidR="000041E6">
        <w:t>In these cases, you can overload the `</w:t>
      </w:r>
      <w:r w:rsidR="000041E6" w:rsidRPr="000041E6">
        <w:rPr>
          <w:rStyle w:val="14BodyCode"/>
        </w:rPr>
        <w:t>_</w:t>
      </w:r>
      <w:proofErr w:type="spellStart"/>
      <w:proofErr w:type="gramStart"/>
      <w:r w:rsidR="000041E6" w:rsidRPr="000041E6">
        <w:rPr>
          <w:rStyle w:val="14BodyCode"/>
        </w:rPr>
        <w:t>lookupMetricsKeyId</w:t>
      </w:r>
      <w:proofErr w:type="spellEnd"/>
      <w:r w:rsidR="000041E6" w:rsidRPr="000041E6">
        <w:rPr>
          <w:rStyle w:val="14BodyCode"/>
        </w:rPr>
        <w:t>(</w:t>
      </w:r>
      <w:proofErr w:type="gramEnd"/>
      <w:r w:rsidR="000041E6" w:rsidRPr="000041E6">
        <w:rPr>
          <w:rStyle w:val="14BodyCode"/>
        </w:rPr>
        <w:t>)</w:t>
      </w:r>
      <w:r w:rsidR="000041E6">
        <w:t>` and `</w:t>
      </w:r>
      <w:proofErr w:type="spellStart"/>
      <w:r w:rsidR="000041E6" w:rsidRPr="000041E6">
        <w:rPr>
          <w:rStyle w:val="14BodyCode"/>
        </w:rPr>
        <w:t>setMetricsKeyId</w:t>
      </w:r>
      <w:proofErr w:type="spellEnd"/>
      <w:r w:rsidR="000041E6" w:rsidRPr="000041E6">
        <w:rPr>
          <w:rStyle w:val="14BodyCode"/>
        </w:rPr>
        <w:t>()</w:t>
      </w:r>
      <w:r w:rsidR="000041E6">
        <w:t>` functions. For example, you can modify these functions to set the key per session instead of per instance. Alternatively, if your application has a different datum that can be used for correlation, you can create a new column in your extended key table (e.g. `</w:t>
      </w:r>
      <w:proofErr w:type="spellStart"/>
      <w:r w:rsidR="000041E6" w:rsidRPr="000041E6">
        <w:rPr>
          <w:rStyle w:val="14BodyCode"/>
        </w:rPr>
        <w:t>u_mf_adc_key</w:t>
      </w:r>
      <w:proofErr w:type="spellEnd"/>
      <w:r w:rsidR="000041E6">
        <w:t>`) and then modify `</w:t>
      </w:r>
      <w:r w:rsidR="000041E6" w:rsidRPr="000041E6">
        <w:rPr>
          <w:rStyle w:val="14BodyCode"/>
        </w:rPr>
        <w:t>_</w:t>
      </w:r>
      <w:proofErr w:type="spellStart"/>
      <w:proofErr w:type="gramStart"/>
      <w:r w:rsidR="000041E6" w:rsidRPr="000041E6">
        <w:rPr>
          <w:rStyle w:val="14BodyCode"/>
        </w:rPr>
        <w:t>lookupMetricsKeyId</w:t>
      </w:r>
      <w:proofErr w:type="spellEnd"/>
      <w:r w:rsidR="000041E6" w:rsidRPr="000041E6">
        <w:rPr>
          <w:rStyle w:val="14BodyCode"/>
        </w:rPr>
        <w:t>(</w:t>
      </w:r>
      <w:proofErr w:type="gramEnd"/>
      <w:r w:rsidR="000041E6" w:rsidRPr="000041E6">
        <w:rPr>
          <w:rStyle w:val="14BodyCode"/>
        </w:rPr>
        <w:t>)</w:t>
      </w:r>
      <w:r w:rsidR="000041E6">
        <w:t>` to perform the lookup.</w:t>
      </w:r>
    </w:p>
    <w:p w14:paraId="23EF2B31" w14:textId="67362391" w:rsidR="002C29DC" w:rsidRPr="00B33824" w:rsidRDefault="002C29DC" w:rsidP="00B33824">
      <w:pPr>
        <w:pStyle w:val="05BodyCopy"/>
      </w:pPr>
    </w:p>
    <w:p w14:paraId="13C94952" w14:textId="2CBE21DF" w:rsidR="00E91DBC" w:rsidRDefault="00E91DBC" w:rsidP="004F3923">
      <w:pPr>
        <w:pStyle w:val="03SubheadBodyTitle"/>
      </w:pPr>
      <w:bookmarkStart w:id="7" w:name="_Toc485654421"/>
      <w:r>
        <w:t>Performance Analytics</w:t>
      </w:r>
      <w:bookmarkEnd w:id="7"/>
    </w:p>
    <w:p w14:paraId="5D0F9061" w14:textId="03AB9D01" w:rsidR="00E91DBC" w:rsidRDefault="00FB1713" w:rsidP="00931EA3">
      <w:pPr>
        <w:pStyle w:val="05BodyCopy"/>
        <w:jc w:val="both"/>
      </w:pPr>
      <w:hyperlink r:id="rId8" w:history="1">
        <w:r w:rsidR="00E91DBC" w:rsidRPr="0077461E">
          <w:rPr>
            <w:rStyle w:val="Hyperlink"/>
          </w:rPr>
          <w:t>Performance Analytics</w:t>
        </w:r>
      </w:hyperlink>
      <w:r w:rsidR="00E91DBC">
        <w:t xml:space="preserve"> widgets are used to display data in a chart or graph on a dashboard (see </w:t>
      </w:r>
      <w:hyperlink r:id="rId9" w:history="1">
        <w:r w:rsidR="005F1E80" w:rsidRPr="005F1E80">
          <w:rPr>
            <w:rStyle w:val="Hyperlink"/>
          </w:rPr>
          <w:t>ADC Metrics Dashboard</w:t>
        </w:r>
      </w:hyperlink>
      <w:r w:rsidR="00E91DBC">
        <w:t>).</w:t>
      </w:r>
      <w:r w:rsidR="005F1E80">
        <w:t xml:space="preserve"> To</w:t>
      </w:r>
      <w:r w:rsidR="002C29DC">
        <w:t xml:space="preserve"> get started, you need to</w:t>
      </w:r>
      <w:r w:rsidR="005F1E80">
        <w:t>:</w:t>
      </w:r>
    </w:p>
    <w:p w14:paraId="3C1607B6" w14:textId="600A2E52" w:rsidR="005F1E80" w:rsidRDefault="002C29DC" w:rsidP="00930465">
      <w:pPr>
        <w:pStyle w:val="07NumberList"/>
        <w:numPr>
          <w:ilvl w:val="0"/>
          <w:numId w:val="23"/>
        </w:numPr>
      </w:pPr>
      <w:r>
        <w:t>Create a</w:t>
      </w:r>
      <w:r w:rsidR="005F1E80">
        <w:t>n indicator source.</w:t>
      </w:r>
    </w:p>
    <w:p w14:paraId="08595AFF" w14:textId="2FEF8C27" w:rsidR="005F1E80" w:rsidRDefault="002C29DC" w:rsidP="00081561">
      <w:pPr>
        <w:pStyle w:val="07NumberList"/>
      </w:pPr>
      <w:r>
        <w:t>Create a</w:t>
      </w:r>
      <w:r w:rsidR="005F1E80">
        <w:t>n indicator (that uses this indicator source).</w:t>
      </w:r>
    </w:p>
    <w:p w14:paraId="575943D5" w14:textId="25F753F5" w:rsidR="00081561" w:rsidRDefault="002C29DC" w:rsidP="00081561">
      <w:pPr>
        <w:pStyle w:val="07NumberList"/>
      </w:pPr>
      <w:r>
        <w:t>Create a</w:t>
      </w:r>
      <w:r w:rsidR="00081561">
        <w:t xml:space="preserve"> widget to host one or more indicators.</w:t>
      </w:r>
    </w:p>
    <w:p w14:paraId="68B973B2" w14:textId="70258CCA" w:rsidR="002C29DC" w:rsidRDefault="002C29DC" w:rsidP="00081561">
      <w:pPr>
        <w:pStyle w:val="07NumberList"/>
      </w:pPr>
      <w:r>
        <w:t>Create Daily and Historic Data Collection scheduled jobs (if they don’t already exist for your application).</w:t>
      </w:r>
    </w:p>
    <w:p w14:paraId="53BDC64B" w14:textId="77777777" w:rsidR="002C29DC" w:rsidRDefault="00067486" w:rsidP="00081561">
      <w:pPr>
        <w:pStyle w:val="07NumberList"/>
      </w:pPr>
      <w:r>
        <w:lastRenderedPageBreak/>
        <w:t>Add the indicator to the</w:t>
      </w:r>
      <w:r w:rsidR="002C29DC">
        <w:t xml:space="preserve"> scheduled jobs.</w:t>
      </w:r>
    </w:p>
    <w:p w14:paraId="1F6560C1" w14:textId="77777777" w:rsidR="002C29DC" w:rsidRDefault="002C29DC" w:rsidP="002C29DC">
      <w:pPr>
        <w:pStyle w:val="07NumberList"/>
        <w:numPr>
          <w:ilvl w:val="0"/>
          <w:numId w:val="0"/>
        </w:numPr>
      </w:pPr>
    </w:p>
    <w:p w14:paraId="7352488D" w14:textId="36B6302D" w:rsidR="00081561" w:rsidRDefault="00081561" w:rsidP="00081561">
      <w:pPr>
        <w:pStyle w:val="05BodyCopy"/>
      </w:pPr>
      <w:r>
        <w:t>Optionally, you can create a breakdown for the data. This will require:</w:t>
      </w:r>
    </w:p>
    <w:p w14:paraId="3883C396" w14:textId="62F10B9E" w:rsidR="005F1E80" w:rsidRDefault="005F1E80" w:rsidP="00081561">
      <w:pPr>
        <w:pStyle w:val="07NumberList"/>
        <w:numPr>
          <w:ilvl w:val="0"/>
          <w:numId w:val="21"/>
        </w:numPr>
      </w:pPr>
      <w:r>
        <w:t>A breakdown source.</w:t>
      </w:r>
    </w:p>
    <w:p w14:paraId="560F0D5D" w14:textId="54578B2F" w:rsidR="005F1E80" w:rsidRDefault="005F1E80" w:rsidP="00081561">
      <w:pPr>
        <w:pStyle w:val="07NumberList"/>
      </w:pPr>
      <w:r>
        <w:t>A breakdown (that uses this breakdown source).</w:t>
      </w:r>
    </w:p>
    <w:p w14:paraId="23B1CB4C" w14:textId="3D835B4C" w:rsidR="005F1E80" w:rsidRDefault="005F1E80" w:rsidP="00081561">
      <w:pPr>
        <w:pStyle w:val="07NumberList"/>
      </w:pPr>
      <w:r>
        <w:t>A breakdown-indicator mapping.</w:t>
      </w:r>
    </w:p>
    <w:p w14:paraId="0BAE38BE" w14:textId="77777777" w:rsidR="00081561" w:rsidRDefault="00081561" w:rsidP="00081561">
      <w:pPr>
        <w:pStyle w:val="07NumberList"/>
        <w:numPr>
          <w:ilvl w:val="0"/>
          <w:numId w:val="0"/>
        </w:numPr>
        <w:ind w:left="360" w:hanging="360"/>
      </w:pPr>
    </w:p>
    <w:p w14:paraId="40B7DD69" w14:textId="252110BF" w:rsidR="00134131" w:rsidRDefault="00134131" w:rsidP="00134131">
      <w:pPr>
        <w:pStyle w:val="04SubheadBody"/>
      </w:pPr>
      <w:bookmarkStart w:id="8" w:name="_Toc485654422"/>
      <w:r>
        <w:t>Indicators</w:t>
      </w:r>
      <w:bookmarkEnd w:id="8"/>
    </w:p>
    <w:p w14:paraId="21FFBBFE" w14:textId="15005768" w:rsidR="00365101" w:rsidRDefault="00BE4856" w:rsidP="00931EA3">
      <w:pPr>
        <w:pStyle w:val="05BodyCopy"/>
        <w:jc w:val="both"/>
      </w:pPr>
      <w:r>
        <w:t xml:space="preserve">Indicators are, essentially, statistics </w:t>
      </w:r>
      <w:r w:rsidR="00D80DC0">
        <w:t>calculated</w:t>
      </w:r>
      <w:r>
        <w:t xml:space="preserve"> </w:t>
      </w:r>
      <w:r w:rsidR="00D80DC0">
        <w:t xml:space="preserve">from </w:t>
      </w:r>
      <w:r>
        <w:t>metrics</w:t>
      </w:r>
      <w:r w:rsidR="00D80DC0">
        <w:t xml:space="preserve"> and are meant to be an “indicator” of a product’s performance</w:t>
      </w:r>
      <w:r>
        <w:t>.</w:t>
      </w:r>
      <w:r w:rsidR="00D80DC0">
        <w:t xml:space="preserve"> </w:t>
      </w:r>
      <w:r w:rsidR="00365101">
        <w:t>The indicator aggregates the raw metric source data (MF extended tables) into a single number that represents the statistic for that grouping of data. E.g. If the source contains a list of `</w:t>
      </w:r>
      <w:proofErr w:type="spellStart"/>
      <w:r w:rsidR="00365101" w:rsidRPr="00365101">
        <w:rPr>
          <w:rStyle w:val="14BodyCode"/>
        </w:rPr>
        <w:t>mf_error</w:t>
      </w:r>
      <w:proofErr w:type="spellEnd"/>
      <w:r w:rsidR="00365101">
        <w:t>` records for a single day, you might want to configure the indicator with an aggregation strategy of “count” to indicate the number of errors for that day. Likewise, if the source were of `</w:t>
      </w:r>
      <w:proofErr w:type="spellStart"/>
      <w:r w:rsidR="00365101" w:rsidRPr="00365101">
        <w:rPr>
          <w:rStyle w:val="14BodyCode"/>
        </w:rPr>
        <w:t>mf_performance</w:t>
      </w:r>
      <w:proofErr w:type="spellEnd"/>
      <w:r w:rsidR="00365101">
        <w:t>` records for a day, an appropriate aggregation strategy might be “average” to indicate the average execution duration for that day.</w:t>
      </w:r>
    </w:p>
    <w:p w14:paraId="3DDAC8F4" w14:textId="2C0E8BC8" w:rsidR="00172231" w:rsidRDefault="00172231" w:rsidP="00134131">
      <w:pPr>
        <w:pStyle w:val="04SubheadBody"/>
      </w:pPr>
      <w:bookmarkStart w:id="9" w:name="_Toc485654423"/>
      <w:r>
        <w:t>Breakdowns</w:t>
      </w:r>
      <w:bookmarkEnd w:id="9"/>
    </w:p>
    <w:p w14:paraId="0D5C0E23" w14:textId="77777777" w:rsidR="00172231" w:rsidRDefault="00172231" w:rsidP="00931EA3">
      <w:pPr>
        <w:pStyle w:val="05BodyCopy"/>
        <w:jc w:val="both"/>
      </w:pPr>
      <w:r>
        <w:t xml:space="preserve">Breakdowns are a way to drill down further into your data, based on additional fields in your facts tables. For example, if you wanted to chart the number of errors encountered per day, you would define an indicator that counted the number of rows in your errors table. Then, if you wanted to see the details for specific types of errors (how many of those were Syntax errors vs Reference errors), you would define a breakdown to match on the </w:t>
      </w:r>
      <w:proofErr w:type="spellStart"/>
      <w:r>
        <w:t>error_type</w:t>
      </w:r>
      <w:proofErr w:type="spellEnd"/>
      <w:r>
        <w:t xml:space="preserve"> field in your facts table.</w:t>
      </w:r>
    </w:p>
    <w:p w14:paraId="1F9711DC" w14:textId="77777777" w:rsidR="002A3564" w:rsidRPr="00134131" w:rsidRDefault="00172231" w:rsidP="00134131">
      <w:pPr>
        <w:pStyle w:val="05BodyCopy"/>
        <w:rPr>
          <w:b/>
        </w:rPr>
      </w:pPr>
      <w:r w:rsidRPr="00134131">
        <w:rPr>
          <w:b/>
        </w:rPr>
        <w:t>Automatic Breakdowns</w:t>
      </w:r>
    </w:p>
    <w:p w14:paraId="0194E0CB" w14:textId="77777777" w:rsidR="002345DE" w:rsidRDefault="00FE41FF" w:rsidP="004925DA">
      <w:pPr>
        <w:pStyle w:val="05BodyCopy"/>
        <w:jc w:val="both"/>
      </w:pPr>
      <w:r>
        <w:t>Automatic breakdowns are meant to work with automatic indicators</w:t>
      </w:r>
      <w:r w:rsidR="00172231">
        <w:t>.</w:t>
      </w:r>
      <w:r w:rsidR="004925DA">
        <w:t xml:space="preserve"> Just like with indicators, a breakdown needs a source table</w:t>
      </w:r>
      <w:r w:rsidR="0042131C">
        <w:t xml:space="preserve">. </w:t>
      </w:r>
    </w:p>
    <w:p w14:paraId="4780843E" w14:textId="77777777" w:rsidR="004925DA" w:rsidRDefault="0042131C" w:rsidP="004925DA">
      <w:pPr>
        <w:pStyle w:val="05BodyCopy"/>
        <w:jc w:val="both"/>
      </w:pPr>
      <w:r>
        <w:t>If the breakdown field has an associated choice list</w:t>
      </w:r>
      <w:r w:rsidR="00FB1967">
        <w:t>, then the breakdown source will point to the `</w:t>
      </w:r>
      <w:proofErr w:type="spellStart"/>
      <w:r w:rsidR="00FB1967" w:rsidRPr="00A52EA1">
        <w:rPr>
          <w:rStyle w:val="14BodyCode"/>
        </w:rPr>
        <w:t>sys_choice</w:t>
      </w:r>
      <w:proofErr w:type="spellEnd"/>
      <w:r w:rsidR="00FB1967">
        <w:t>` table</w:t>
      </w:r>
      <w:r w:rsidR="00A52EA1">
        <w:rPr>
          <w:rStyle w:val="FootnoteReference"/>
        </w:rPr>
        <w:footnoteReference w:id="6"/>
      </w:r>
      <w:r w:rsidR="00A52EA1">
        <w:t xml:space="preserve">, matching on the </w:t>
      </w:r>
      <w:r w:rsidR="002345DE">
        <w:t xml:space="preserve">metric facts </w:t>
      </w:r>
      <w:proofErr w:type="spellStart"/>
      <w:r w:rsidR="002345DE">
        <w:t>table</w:t>
      </w:r>
      <w:r w:rsidR="000313DF">
        <w:t>Name</w:t>
      </w:r>
      <w:proofErr w:type="spellEnd"/>
      <w:r w:rsidR="002345DE">
        <w:t xml:space="preserve"> and breakdown </w:t>
      </w:r>
      <w:proofErr w:type="spellStart"/>
      <w:r w:rsidR="002345DE">
        <w:t>field</w:t>
      </w:r>
      <w:r w:rsidR="000313DF">
        <w:t>Name</w:t>
      </w:r>
      <w:proofErr w:type="spellEnd"/>
      <w:r w:rsidR="00A52EA1">
        <w:t>.</w:t>
      </w:r>
      <w:r w:rsidR="002345DE">
        <w:t xml:space="preserve"> </w:t>
      </w:r>
      <w:r w:rsidR="003B592D">
        <w:t xml:space="preserve">This breakdown source is used to create a breakdown, which you can </w:t>
      </w:r>
      <w:r w:rsidR="000313DF">
        <w:t xml:space="preserve">then </w:t>
      </w:r>
      <w:r w:rsidR="003B592D">
        <w:t xml:space="preserve">map to </w:t>
      </w:r>
      <w:r w:rsidR="00D619E2">
        <w:t>the breakdown fields in your metrics tables.</w:t>
      </w:r>
    </w:p>
    <w:p w14:paraId="285E16B8" w14:textId="77777777" w:rsidR="00D619E2" w:rsidRDefault="00D619E2" w:rsidP="004925DA">
      <w:pPr>
        <w:pStyle w:val="05BodyCopy"/>
        <w:jc w:val="both"/>
      </w:pPr>
      <w:r>
        <w:t xml:space="preserve">If, however, your breakdown field does </w:t>
      </w:r>
      <w:r w:rsidRPr="00D619E2">
        <w:rPr>
          <w:b/>
          <w:bCs/>
        </w:rPr>
        <w:t>not</w:t>
      </w:r>
      <w:r>
        <w:t xml:space="preserve"> have an associated choice list, then </w:t>
      </w:r>
      <w:r w:rsidR="00C36F0C">
        <w:t>you will have to create a manual breakdown to use as your breakdown source</w:t>
      </w:r>
      <w:r w:rsidR="00901176">
        <w:t xml:space="preserve"> and write a script to perform the mappings.</w:t>
      </w:r>
    </w:p>
    <w:p w14:paraId="3C9A47C4" w14:textId="77777777" w:rsidR="00901176" w:rsidRDefault="00901176" w:rsidP="004925DA">
      <w:pPr>
        <w:pStyle w:val="05BodyCopy"/>
        <w:jc w:val="both"/>
      </w:pPr>
      <w:r>
        <w:t>This can be a bit confusing, so buckle up.</w:t>
      </w:r>
    </w:p>
    <w:p w14:paraId="05C00984" w14:textId="77777777" w:rsidR="00172231" w:rsidRPr="00134131" w:rsidRDefault="00172231" w:rsidP="00134131">
      <w:pPr>
        <w:pStyle w:val="05BodyCopy"/>
        <w:rPr>
          <w:b/>
        </w:rPr>
      </w:pPr>
      <w:r w:rsidRPr="00134131">
        <w:rPr>
          <w:b/>
        </w:rPr>
        <w:t>Manual Breakdowns</w:t>
      </w:r>
    </w:p>
    <w:p w14:paraId="3339C23A" w14:textId="31463770" w:rsidR="00172231" w:rsidRDefault="00EE4F5A" w:rsidP="00172231">
      <w:pPr>
        <w:pStyle w:val="05BodyCopy"/>
        <w:jc w:val="both"/>
      </w:pPr>
      <w:r>
        <w:t xml:space="preserve">If your breakdown field does not have an associated choice list, then you will need to create a Manual Breakdown to serve as that choice list for the purposes of PA. </w:t>
      </w:r>
      <w:r w:rsidR="00E75EC1">
        <w:t xml:space="preserve">Create a new breakdown </w:t>
      </w:r>
      <w:r>
        <w:t>in the `</w:t>
      </w:r>
      <w:proofErr w:type="spellStart"/>
      <w:r w:rsidRPr="00A74615">
        <w:rPr>
          <w:rStyle w:val="14BodyCode"/>
        </w:rPr>
        <w:t>pa_breakdowns</w:t>
      </w:r>
      <w:proofErr w:type="spellEnd"/>
      <w:r>
        <w:t>`</w:t>
      </w:r>
      <w:r w:rsidR="002A4F49">
        <w:t xml:space="preserve"> table with </w:t>
      </w:r>
      <w:proofErr w:type="gramStart"/>
      <w:r w:rsidR="002A4F49">
        <w:t xml:space="preserve">the </w:t>
      </w:r>
      <w:r>
        <w:t xml:space="preserve"> </w:t>
      </w:r>
      <w:r w:rsidR="00E75EC1">
        <w:t>`</w:t>
      </w:r>
      <w:proofErr w:type="gramEnd"/>
      <w:r w:rsidR="00E75EC1" w:rsidRPr="00A74615">
        <w:rPr>
          <w:rStyle w:val="14BodyCode"/>
        </w:rPr>
        <w:t>type</w:t>
      </w:r>
      <w:r w:rsidR="00E75EC1">
        <w:t xml:space="preserve">` field set to “Manual”. </w:t>
      </w:r>
      <w:r w:rsidR="005607A3">
        <w:t xml:space="preserve">In the “Manual” tab, list the values that you want to use as breakdown values. </w:t>
      </w:r>
      <w:r w:rsidR="00A74615">
        <w:t>These values will actually be stored in a separate table: `</w:t>
      </w:r>
      <w:proofErr w:type="spellStart"/>
      <w:r w:rsidR="00A74615" w:rsidRPr="00A74615">
        <w:rPr>
          <w:rStyle w:val="14BodyCode"/>
        </w:rPr>
        <w:t>pa_manual_breakdowns</w:t>
      </w:r>
      <w:proofErr w:type="spellEnd"/>
      <w:r w:rsidR="00A74615">
        <w:t>`</w:t>
      </w:r>
      <w:r w:rsidR="00A74615">
        <w:rPr>
          <w:rStyle w:val="FootnoteReference"/>
        </w:rPr>
        <w:footnoteReference w:id="7"/>
      </w:r>
      <w:r w:rsidR="00A74615">
        <w:t>.</w:t>
      </w:r>
    </w:p>
    <w:p w14:paraId="0F8B9D4B" w14:textId="26261831" w:rsidR="005607A3" w:rsidRDefault="005607A3" w:rsidP="00172231">
      <w:pPr>
        <w:pStyle w:val="05BodyCopy"/>
        <w:jc w:val="both"/>
      </w:pPr>
      <w:r>
        <w:t>Now, you can create a</w:t>
      </w:r>
      <w:r w:rsidR="00524D80">
        <w:t xml:space="preserve"> breakdown source, using `</w:t>
      </w:r>
      <w:proofErr w:type="spellStart"/>
      <w:r w:rsidR="00524D80" w:rsidRPr="00524D80">
        <w:rPr>
          <w:rStyle w:val="14BodyCode"/>
        </w:rPr>
        <w:t>pa_manual_breakdowns</w:t>
      </w:r>
      <w:proofErr w:type="spellEnd"/>
      <w:r w:rsidR="00524D80">
        <w:t>` as your facts table, matching on the condition where `</w:t>
      </w:r>
      <w:r w:rsidR="00524D80" w:rsidRPr="00524D80">
        <w:rPr>
          <w:rStyle w:val="14BodyCode"/>
        </w:rPr>
        <w:t>Breakdown</w:t>
      </w:r>
      <w:r w:rsidR="00524D80">
        <w:t xml:space="preserve">` is the manual breakdown you just created. I suggest appending </w:t>
      </w:r>
      <w:proofErr w:type="gramStart"/>
      <w:r w:rsidR="00524D80">
        <w:t>“ (</w:t>
      </w:r>
      <w:proofErr w:type="gramEnd"/>
      <w:r w:rsidR="00524D80">
        <w:t>from manual)” to the name of this breakdown source.</w:t>
      </w:r>
      <w:r>
        <w:t xml:space="preserve"> </w:t>
      </w:r>
    </w:p>
    <w:p w14:paraId="1E7ADC74" w14:textId="6E7344DB" w:rsidR="00524D80" w:rsidRDefault="00524D80" w:rsidP="00172231">
      <w:pPr>
        <w:pStyle w:val="05BodyCopy"/>
        <w:jc w:val="both"/>
      </w:pPr>
      <w:r>
        <w:t xml:space="preserve">Now, you can create an automatic breakdown, using this new breakdown source </w:t>
      </w:r>
      <w:r w:rsidR="001D1871">
        <w:t>as the breakdown source.</w:t>
      </w:r>
    </w:p>
    <w:p w14:paraId="4F1C7911" w14:textId="1C944E95" w:rsidR="005F55B5" w:rsidRDefault="005F55B5" w:rsidP="00172231">
      <w:pPr>
        <w:pStyle w:val="05BodyCopy"/>
        <w:jc w:val="both"/>
      </w:pPr>
      <w:r>
        <w:lastRenderedPageBreak/>
        <w:t xml:space="preserve">Finally, you need to create the Breakdown Mappings (click “new” in the appropriate tab on the Breakdown form). </w:t>
      </w:r>
      <w:r w:rsidR="002D17C8">
        <w:t>However</w:t>
      </w:r>
      <w:r>
        <w:t xml:space="preserve">, </w:t>
      </w:r>
      <w:r w:rsidR="002D17C8">
        <w:t>instead of simply mapping fields, you need to create a script (in `</w:t>
      </w:r>
      <w:proofErr w:type="spellStart"/>
      <w:r w:rsidR="002D17C8" w:rsidRPr="00DD33F1">
        <w:rPr>
          <w:rStyle w:val="14BodyCode"/>
        </w:rPr>
        <w:t>pa_scripts</w:t>
      </w:r>
      <w:proofErr w:type="spellEnd"/>
      <w:r w:rsidR="002D17C8">
        <w:t xml:space="preserve">`) to do the mapping for you. Fortunately, MF has a handy script </w:t>
      </w:r>
      <w:r w:rsidR="00D8753D">
        <w:t>(</w:t>
      </w:r>
      <w:proofErr w:type="spellStart"/>
      <w:proofErr w:type="gramStart"/>
      <w:r w:rsidR="00D8753D" w:rsidRPr="00D8753D">
        <w:rPr>
          <w:rStyle w:val="14BodyCode"/>
        </w:rPr>
        <w:t>mapBreakdownFromManua</w:t>
      </w:r>
      <w:r w:rsidR="00D8753D">
        <w:rPr>
          <w:rStyle w:val="14BodyCode"/>
        </w:rPr>
        <w:t>l</w:t>
      </w:r>
      <w:proofErr w:type="spellEnd"/>
      <w:r w:rsidR="00D8753D">
        <w:rPr>
          <w:rStyle w:val="14BodyCode"/>
        </w:rPr>
        <w:t>(</w:t>
      </w:r>
      <w:proofErr w:type="gramEnd"/>
      <w:r w:rsidR="00D8753D">
        <w:rPr>
          <w:rStyle w:val="14BodyCode"/>
        </w:rPr>
        <w:t>)</w:t>
      </w:r>
      <w:r w:rsidR="00D8753D">
        <w:t xml:space="preserve">) </w:t>
      </w:r>
      <w:r w:rsidR="002D17C8">
        <w:t>that you can use.</w:t>
      </w:r>
    </w:p>
    <w:p w14:paraId="68665981" w14:textId="7BACC651" w:rsidR="002D17C8" w:rsidRPr="004F3923" w:rsidRDefault="002D17C8" w:rsidP="00172231">
      <w:pPr>
        <w:pStyle w:val="05BodyCopy"/>
        <w:jc w:val="both"/>
        <w:rPr>
          <w:b/>
        </w:rPr>
      </w:pPr>
      <w:r w:rsidRPr="004F3923">
        <w:rPr>
          <w:b/>
        </w:rPr>
        <w:t>Example</w:t>
      </w:r>
      <w:r w:rsidR="00BC7CD6">
        <w:rPr>
          <w:b/>
        </w:rPr>
        <w:t>s</w:t>
      </w:r>
      <w:r w:rsidRPr="004F3923">
        <w:rPr>
          <w:b/>
        </w:rPr>
        <w:t>:</w:t>
      </w:r>
    </w:p>
    <w:tbl>
      <w:tblPr>
        <w:tblStyle w:val="TableGrid"/>
        <w:tblW w:w="0" w:type="auto"/>
        <w:tblLook w:val="04A0" w:firstRow="1" w:lastRow="0" w:firstColumn="1" w:lastColumn="0" w:noHBand="0" w:noVBand="1"/>
      </w:tblPr>
      <w:tblGrid>
        <w:gridCol w:w="2605"/>
        <w:gridCol w:w="6745"/>
      </w:tblGrid>
      <w:tr w:rsidR="0075768F" w:rsidRPr="002D17C8" w14:paraId="7156D333"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7ED65525" w14:textId="1B68123F" w:rsidR="0075768F" w:rsidRPr="002D17C8" w:rsidRDefault="0075768F" w:rsidP="0075768F">
            <w:pPr>
              <w:pStyle w:val="10TableHead"/>
              <w:spacing w:before="96" w:after="96"/>
              <w:jc w:val="right"/>
            </w:pPr>
            <w:r>
              <w:t>Indicator Source</w:t>
            </w:r>
          </w:p>
        </w:tc>
        <w:tc>
          <w:tcPr>
            <w:tcW w:w="6745" w:type="dxa"/>
            <w:tcBorders>
              <w:left w:val="single" w:sz="4" w:space="0" w:color="646464"/>
            </w:tcBorders>
          </w:tcPr>
          <w:p w14:paraId="7F8D788E" w14:textId="0CD7B7A8" w:rsidR="0075768F" w:rsidRPr="002D17C8" w:rsidRDefault="00FB1713" w:rsidP="0075768F">
            <w:pPr>
              <w:pStyle w:val="11TableBody"/>
            </w:pPr>
            <w:hyperlink r:id="rId10" w:history="1">
              <w:r w:rsidR="0075768F" w:rsidRPr="0075768F">
                <w:rPr>
                  <w:rStyle w:val="Hyperlink"/>
                </w:rPr>
                <w:t>MF ADC Performance today</w:t>
              </w:r>
            </w:hyperlink>
          </w:p>
        </w:tc>
      </w:tr>
      <w:tr w:rsidR="0075768F" w:rsidRPr="002D17C8" w14:paraId="54841D10"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0C713AEF" w14:textId="626F6D75" w:rsidR="0075768F" w:rsidRPr="002D17C8" w:rsidRDefault="0075768F" w:rsidP="0075768F">
            <w:pPr>
              <w:pStyle w:val="10TableHead"/>
              <w:spacing w:before="96" w:after="96"/>
              <w:jc w:val="right"/>
            </w:pPr>
            <w:r>
              <w:t>Indicator</w:t>
            </w:r>
          </w:p>
        </w:tc>
        <w:tc>
          <w:tcPr>
            <w:tcW w:w="6745" w:type="dxa"/>
            <w:tcBorders>
              <w:left w:val="single" w:sz="4" w:space="0" w:color="646464"/>
            </w:tcBorders>
          </w:tcPr>
          <w:p w14:paraId="6EEEA6DB" w14:textId="42DC9B1D" w:rsidR="0075768F" w:rsidRPr="002D17C8" w:rsidRDefault="00FB1713" w:rsidP="0075768F">
            <w:pPr>
              <w:pStyle w:val="11TableBody"/>
            </w:pPr>
            <w:hyperlink r:id="rId11" w:history="1">
              <w:r w:rsidR="004F3923" w:rsidRPr="004F3923">
                <w:rPr>
                  <w:rStyle w:val="Hyperlink"/>
                </w:rPr>
                <w:t>ADC performance duration per day</w:t>
              </w:r>
            </w:hyperlink>
          </w:p>
        </w:tc>
      </w:tr>
      <w:tr w:rsidR="002D17C8" w:rsidRPr="002D17C8" w14:paraId="448799ED"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20340C39" w14:textId="77777777" w:rsidR="002D17C8" w:rsidRPr="002D17C8" w:rsidRDefault="002D17C8" w:rsidP="0075768F">
            <w:pPr>
              <w:pStyle w:val="10TableHead"/>
              <w:spacing w:before="96" w:after="96"/>
              <w:jc w:val="right"/>
            </w:pPr>
            <w:r w:rsidRPr="002D17C8">
              <w:t>Manual Breakdown</w:t>
            </w:r>
          </w:p>
        </w:tc>
        <w:tc>
          <w:tcPr>
            <w:tcW w:w="6745" w:type="dxa"/>
            <w:tcBorders>
              <w:left w:val="single" w:sz="4" w:space="0" w:color="646464"/>
            </w:tcBorders>
          </w:tcPr>
          <w:p w14:paraId="07C5A640" w14:textId="44353ABD" w:rsidR="002D17C8" w:rsidRPr="002D17C8" w:rsidRDefault="002D17C8" w:rsidP="0075768F">
            <w:pPr>
              <w:pStyle w:val="11TableBody"/>
            </w:pPr>
            <w:r w:rsidRPr="002D17C8">
              <w:t xml:space="preserve"> </w:t>
            </w:r>
            <w:hyperlink r:id="rId12" w:history="1">
              <w:r w:rsidRPr="002D17C8">
                <w:rPr>
                  <w:rStyle w:val="Hyperlink"/>
                </w:rPr>
                <w:t xml:space="preserve">MF </w:t>
              </w:r>
              <w:proofErr w:type="spellStart"/>
              <w:r w:rsidRPr="002D17C8">
                <w:rPr>
                  <w:rStyle w:val="Hyperlink"/>
                </w:rPr>
                <w:t>Adc</w:t>
              </w:r>
              <w:proofErr w:type="spellEnd"/>
              <w:r w:rsidRPr="002D17C8">
                <w:rPr>
                  <w:rStyle w:val="Hyperlink"/>
                </w:rPr>
                <w:t xml:space="preserve"> Actions Breakdown</w:t>
              </w:r>
            </w:hyperlink>
          </w:p>
        </w:tc>
      </w:tr>
      <w:tr w:rsidR="002D17C8" w:rsidRPr="002D17C8" w14:paraId="6A378A7A"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2128E72D" w14:textId="77777777" w:rsidR="002D17C8" w:rsidRPr="002D17C8" w:rsidRDefault="002D17C8" w:rsidP="0075768F">
            <w:pPr>
              <w:pStyle w:val="10TableHead"/>
              <w:spacing w:before="96" w:after="96"/>
              <w:jc w:val="right"/>
            </w:pPr>
            <w:r w:rsidRPr="002D17C8">
              <w:t>Breakdown Source</w:t>
            </w:r>
          </w:p>
        </w:tc>
        <w:tc>
          <w:tcPr>
            <w:tcW w:w="6745" w:type="dxa"/>
            <w:tcBorders>
              <w:left w:val="single" w:sz="4" w:space="0" w:color="646464"/>
            </w:tcBorders>
          </w:tcPr>
          <w:p w14:paraId="3939672A" w14:textId="366620FC" w:rsidR="002D17C8" w:rsidRPr="002D17C8" w:rsidRDefault="002D17C8" w:rsidP="0075768F">
            <w:pPr>
              <w:pStyle w:val="11TableBody"/>
            </w:pPr>
            <w:r w:rsidRPr="002D17C8">
              <w:t xml:space="preserve"> </w:t>
            </w:r>
            <w:hyperlink r:id="rId13" w:history="1">
              <w:r w:rsidRPr="002D17C8">
                <w:rPr>
                  <w:rStyle w:val="Hyperlink"/>
                </w:rPr>
                <w:t xml:space="preserve">MF </w:t>
              </w:r>
              <w:proofErr w:type="spellStart"/>
              <w:r w:rsidRPr="002D17C8">
                <w:rPr>
                  <w:rStyle w:val="Hyperlink"/>
                </w:rPr>
                <w:t>Adc</w:t>
              </w:r>
              <w:proofErr w:type="spellEnd"/>
              <w:r w:rsidRPr="002D17C8">
                <w:rPr>
                  <w:rStyle w:val="Hyperlink"/>
                </w:rPr>
                <w:t xml:space="preserve"> Actions (from manual)</w:t>
              </w:r>
            </w:hyperlink>
          </w:p>
        </w:tc>
      </w:tr>
      <w:tr w:rsidR="002D17C8" w:rsidRPr="002D17C8" w14:paraId="57086E9A"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50C8063F" w14:textId="1F2E8AFE" w:rsidR="002D17C8" w:rsidRPr="002D17C8" w:rsidRDefault="002D17C8" w:rsidP="0075768F">
            <w:pPr>
              <w:pStyle w:val="10TableHead"/>
              <w:spacing w:before="96" w:after="96"/>
              <w:jc w:val="right"/>
            </w:pPr>
            <w:r>
              <w:t>Automated Breakdown</w:t>
            </w:r>
          </w:p>
        </w:tc>
        <w:tc>
          <w:tcPr>
            <w:tcW w:w="6745" w:type="dxa"/>
            <w:tcBorders>
              <w:left w:val="single" w:sz="4" w:space="0" w:color="646464"/>
            </w:tcBorders>
          </w:tcPr>
          <w:p w14:paraId="24A4882A" w14:textId="011394BF" w:rsidR="002D17C8" w:rsidRPr="002D17C8" w:rsidRDefault="00FB1713" w:rsidP="0075768F">
            <w:pPr>
              <w:pStyle w:val="11TableBody"/>
            </w:pPr>
            <w:hyperlink r:id="rId14" w:history="1">
              <w:r w:rsidR="002D17C8" w:rsidRPr="00C72E83">
                <w:rPr>
                  <w:rStyle w:val="Hyperlink"/>
                </w:rPr>
                <w:t xml:space="preserve">MF </w:t>
              </w:r>
              <w:proofErr w:type="spellStart"/>
              <w:r w:rsidR="002D17C8" w:rsidRPr="00C72E83">
                <w:rPr>
                  <w:rStyle w:val="Hyperlink"/>
                </w:rPr>
                <w:t>Adc</w:t>
              </w:r>
              <w:proofErr w:type="spellEnd"/>
              <w:r w:rsidR="002D17C8" w:rsidRPr="00C72E83">
                <w:rPr>
                  <w:rStyle w:val="Hyperlink"/>
                </w:rPr>
                <w:t xml:space="preserve"> Performance Actions Breakdown</w:t>
              </w:r>
            </w:hyperlink>
          </w:p>
        </w:tc>
      </w:tr>
      <w:tr w:rsidR="002D17C8" w:rsidRPr="002D17C8" w14:paraId="39DE45F5"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70DB02B6" w14:textId="231B87EF" w:rsidR="002D17C8" w:rsidRPr="002D17C8" w:rsidRDefault="0075768F" w:rsidP="0075768F">
            <w:pPr>
              <w:pStyle w:val="10TableHead"/>
              <w:spacing w:before="96" w:after="96"/>
              <w:jc w:val="right"/>
            </w:pPr>
            <w:r>
              <w:t>Breakdown Mapping</w:t>
            </w:r>
          </w:p>
        </w:tc>
        <w:tc>
          <w:tcPr>
            <w:tcW w:w="6745" w:type="dxa"/>
            <w:tcBorders>
              <w:left w:val="single" w:sz="4" w:space="0" w:color="646464"/>
            </w:tcBorders>
          </w:tcPr>
          <w:p w14:paraId="1D03E7BF" w14:textId="50BC378C" w:rsidR="002D17C8" w:rsidRPr="002D17C8" w:rsidRDefault="00FB1713" w:rsidP="0075768F">
            <w:pPr>
              <w:pStyle w:val="11TableBody"/>
            </w:pPr>
            <w:hyperlink r:id="rId15" w:history="1">
              <w:r w:rsidR="0075768F" w:rsidRPr="0075768F">
                <w:rPr>
                  <w:rStyle w:val="Hyperlink"/>
                </w:rPr>
                <w:t xml:space="preserve">MF </w:t>
              </w:r>
              <w:proofErr w:type="spellStart"/>
              <w:r w:rsidR="0075768F" w:rsidRPr="0075768F">
                <w:rPr>
                  <w:rStyle w:val="Hyperlink"/>
                </w:rPr>
                <w:t>Adc</w:t>
              </w:r>
              <w:proofErr w:type="spellEnd"/>
              <w:r w:rsidR="0075768F" w:rsidRPr="0075768F">
                <w:rPr>
                  <w:rStyle w:val="Hyperlink"/>
                </w:rPr>
                <w:t xml:space="preserve"> Performance Actions Breakdown Mapping</w:t>
              </w:r>
            </w:hyperlink>
          </w:p>
        </w:tc>
      </w:tr>
      <w:tr w:rsidR="0075768F" w:rsidRPr="002D17C8" w14:paraId="4FF41532"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51909692" w14:textId="3D8EDC9F" w:rsidR="0075768F" w:rsidRDefault="0075768F" w:rsidP="0075768F">
            <w:pPr>
              <w:pStyle w:val="10TableHead"/>
              <w:spacing w:before="96" w:after="96"/>
              <w:jc w:val="right"/>
            </w:pPr>
            <w:r>
              <w:t>Breakdown Script</w:t>
            </w:r>
          </w:p>
        </w:tc>
        <w:tc>
          <w:tcPr>
            <w:tcW w:w="6745" w:type="dxa"/>
            <w:tcBorders>
              <w:left w:val="single" w:sz="4" w:space="0" w:color="646464"/>
            </w:tcBorders>
          </w:tcPr>
          <w:p w14:paraId="32ED2D6A" w14:textId="7E28D193" w:rsidR="0075768F" w:rsidRDefault="00FB1713" w:rsidP="0075768F">
            <w:pPr>
              <w:pStyle w:val="11TableBody"/>
            </w:pPr>
            <w:hyperlink r:id="rId16" w:history="1">
              <w:r w:rsidR="0075768F" w:rsidRPr="0075768F">
                <w:rPr>
                  <w:rStyle w:val="Hyperlink"/>
                </w:rPr>
                <w:t xml:space="preserve">MF </w:t>
              </w:r>
              <w:proofErr w:type="spellStart"/>
              <w:r w:rsidR="0075768F" w:rsidRPr="0075768F">
                <w:rPr>
                  <w:rStyle w:val="Hyperlink"/>
                </w:rPr>
                <w:t>Adc</w:t>
              </w:r>
              <w:proofErr w:type="spellEnd"/>
              <w:r w:rsidR="0075768F" w:rsidRPr="0075768F">
                <w:rPr>
                  <w:rStyle w:val="Hyperlink"/>
                </w:rPr>
                <w:t xml:space="preserve"> Performance Breakdown Script</w:t>
              </w:r>
            </w:hyperlink>
          </w:p>
        </w:tc>
      </w:tr>
      <w:tr w:rsidR="002C29DC" w:rsidRPr="002D17C8" w14:paraId="309D6D31"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49302DE9" w14:textId="19269D29" w:rsidR="002C29DC" w:rsidRDefault="002C29DC" w:rsidP="002C29DC">
            <w:pPr>
              <w:pStyle w:val="10TableHead"/>
              <w:spacing w:before="96" w:after="96"/>
              <w:jc w:val="right"/>
            </w:pPr>
            <w:r>
              <w:t>Daily  Scheduled Job</w:t>
            </w:r>
          </w:p>
        </w:tc>
        <w:tc>
          <w:tcPr>
            <w:tcW w:w="6745" w:type="dxa"/>
            <w:tcBorders>
              <w:left w:val="single" w:sz="4" w:space="0" w:color="646464"/>
            </w:tcBorders>
          </w:tcPr>
          <w:p w14:paraId="585E317D" w14:textId="081B370D" w:rsidR="002C29DC" w:rsidRDefault="00FB1713" w:rsidP="0075768F">
            <w:pPr>
              <w:pStyle w:val="11TableBody"/>
            </w:pPr>
            <w:hyperlink r:id="rId17" w:history="1">
              <w:r w:rsidR="002C29DC" w:rsidRPr="00B15511">
                <w:rPr>
                  <w:rStyle w:val="Hyperlink"/>
                </w:rPr>
                <w:t>[</w:t>
              </w:r>
              <w:proofErr w:type="spellStart"/>
              <w:r w:rsidR="002C29DC" w:rsidRPr="00B15511">
                <w:rPr>
                  <w:rStyle w:val="Hyperlink"/>
                </w:rPr>
                <w:t>Cdns</w:t>
              </w:r>
              <w:proofErr w:type="spellEnd"/>
              <w:r w:rsidR="002C29DC" w:rsidRPr="00B15511">
                <w:rPr>
                  <w:rStyle w:val="Hyperlink"/>
                </w:rPr>
                <w:t>] Daily Data Collection</w:t>
              </w:r>
            </w:hyperlink>
          </w:p>
        </w:tc>
      </w:tr>
      <w:tr w:rsidR="002C29DC" w:rsidRPr="002D17C8" w14:paraId="45091298" w14:textId="77777777" w:rsidTr="002D17C8">
        <w:tc>
          <w:tcPr>
            <w:tcW w:w="2605" w:type="dxa"/>
            <w:tcBorders>
              <w:top w:val="single" w:sz="4" w:space="0" w:color="646464"/>
              <w:left w:val="single" w:sz="4" w:space="0" w:color="646464"/>
              <w:bottom w:val="single" w:sz="4" w:space="0" w:color="646464"/>
              <w:right w:val="single" w:sz="4" w:space="0" w:color="646464"/>
            </w:tcBorders>
            <w:shd w:val="clear" w:color="auto" w:fill="646464"/>
          </w:tcPr>
          <w:p w14:paraId="1A47E475" w14:textId="7967EB55" w:rsidR="002C29DC" w:rsidRDefault="002C29DC" w:rsidP="0075768F">
            <w:pPr>
              <w:pStyle w:val="10TableHead"/>
              <w:spacing w:before="96" w:after="96"/>
              <w:jc w:val="right"/>
            </w:pPr>
            <w:r>
              <w:t>Historical Scheduled Job</w:t>
            </w:r>
          </w:p>
        </w:tc>
        <w:tc>
          <w:tcPr>
            <w:tcW w:w="6745" w:type="dxa"/>
            <w:tcBorders>
              <w:left w:val="single" w:sz="4" w:space="0" w:color="646464"/>
            </w:tcBorders>
          </w:tcPr>
          <w:p w14:paraId="531418D2" w14:textId="3909DA5A" w:rsidR="002C29DC" w:rsidRDefault="00FB1713" w:rsidP="0075768F">
            <w:pPr>
              <w:pStyle w:val="11TableBody"/>
            </w:pPr>
            <w:hyperlink r:id="rId18" w:history="1">
              <w:r w:rsidR="002C29DC" w:rsidRPr="00B15511">
                <w:rPr>
                  <w:rStyle w:val="Hyperlink"/>
                </w:rPr>
                <w:t>[</w:t>
              </w:r>
              <w:proofErr w:type="spellStart"/>
              <w:r w:rsidR="002C29DC" w:rsidRPr="00B15511">
                <w:rPr>
                  <w:rStyle w:val="Hyperlink"/>
                </w:rPr>
                <w:t>Cdns</w:t>
              </w:r>
              <w:proofErr w:type="spellEnd"/>
              <w:r w:rsidR="002C29DC" w:rsidRPr="00B15511">
                <w:rPr>
                  <w:rStyle w:val="Hyperlink"/>
                </w:rPr>
                <w:t>] Historic Data Collection</w:t>
              </w:r>
            </w:hyperlink>
          </w:p>
        </w:tc>
      </w:tr>
    </w:tbl>
    <w:p w14:paraId="2461DF35" w14:textId="77777777" w:rsidR="002D17C8" w:rsidRDefault="002D17C8" w:rsidP="00172231">
      <w:pPr>
        <w:pStyle w:val="05BodyCopy"/>
        <w:jc w:val="both"/>
      </w:pPr>
    </w:p>
    <w:p w14:paraId="7E2D0CCB" w14:textId="77777777" w:rsidR="005A0B05" w:rsidRDefault="005A0B05" w:rsidP="005A0B05">
      <w:pPr>
        <w:pStyle w:val="04SubheadBody"/>
      </w:pPr>
      <w:bookmarkStart w:id="10" w:name="_Toc485654424"/>
      <w:r>
        <w:t>Users, Roles, Groups</w:t>
      </w:r>
      <w:bookmarkEnd w:id="10"/>
    </w:p>
    <w:p w14:paraId="34893636" w14:textId="0568B393" w:rsidR="005A0B05" w:rsidRDefault="005A0B05" w:rsidP="005A0B05">
      <w:pPr>
        <w:pStyle w:val="05BodyCopy"/>
      </w:pPr>
      <w:r>
        <w:t xml:space="preserve">First, there are two system roles that are required for access to anything related to performance analytics. Any user that wishes to view or modify any dashboards needs at a minimum, one of these. Each of these roles provides access to </w:t>
      </w:r>
      <w:r w:rsidRPr="00C94019">
        <w:rPr>
          <w:b/>
          <w:bCs/>
        </w:rPr>
        <w:t>all</w:t>
      </w:r>
      <w:r>
        <w:t xml:space="preserve"> of performance analytics. Additional roles may be added to restrict access.</w:t>
      </w:r>
    </w:p>
    <w:tbl>
      <w:tblPr>
        <w:tblStyle w:val="TableGrid"/>
        <w:tblW w:w="0" w:type="auto"/>
        <w:tblLook w:val="04A0" w:firstRow="1" w:lastRow="0" w:firstColumn="1" w:lastColumn="0" w:noHBand="0" w:noVBand="1"/>
      </w:tblPr>
      <w:tblGrid>
        <w:gridCol w:w="3116"/>
        <w:gridCol w:w="3117"/>
        <w:gridCol w:w="3117"/>
      </w:tblGrid>
      <w:tr w:rsidR="00C50C10" w14:paraId="7493FF41" w14:textId="50EAF687" w:rsidTr="00FB1713">
        <w:tc>
          <w:tcPr>
            <w:tcW w:w="3116" w:type="dxa"/>
            <w:shd w:val="clear" w:color="auto" w:fill="646464" w:themeFill="background2"/>
          </w:tcPr>
          <w:p w14:paraId="0EF19754" w14:textId="77777777" w:rsidR="00C50C10" w:rsidRDefault="00C50C10" w:rsidP="00FB1713">
            <w:pPr>
              <w:pStyle w:val="10TableHead"/>
              <w:spacing w:before="96" w:after="96"/>
            </w:pPr>
            <w:r>
              <w:t>Role</w:t>
            </w:r>
          </w:p>
        </w:tc>
        <w:tc>
          <w:tcPr>
            <w:tcW w:w="3117" w:type="dxa"/>
            <w:shd w:val="clear" w:color="auto" w:fill="646464" w:themeFill="background2"/>
          </w:tcPr>
          <w:p w14:paraId="65471F98" w14:textId="77777777" w:rsidR="00C50C10" w:rsidRDefault="00C50C10" w:rsidP="00FB1713">
            <w:pPr>
              <w:pStyle w:val="10TableHead"/>
              <w:spacing w:before="96" w:after="96"/>
            </w:pPr>
            <w:r>
              <w:t>Access</w:t>
            </w:r>
          </w:p>
        </w:tc>
        <w:tc>
          <w:tcPr>
            <w:tcW w:w="3117" w:type="dxa"/>
            <w:shd w:val="clear" w:color="auto" w:fill="646464" w:themeFill="background2"/>
          </w:tcPr>
          <w:p w14:paraId="610072A8" w14:textId="55BD032A" w:rsidR="00C50C10" w:rsidRDefault="00C50C10" w:rsidP="00FB1713">
            <w:pPr>
              <w:pStyle w:val="10TableHead"/>
              <w:spacing w:before="96" w:after="96"/>
            </w:pPr>
            <w:r>
              <w:t>Add to group</w:t>
            </w:r>
          </w:p>
        </w:tc>
      </w:tr>
      <w:tr w:rsidR="00C50C10" w14:paraId="00D20172" w14:textId="693B7A29" w:rsidTr="00FB1713">
        <w:tc>
          <w:tcPr>
            <w:tcW w:w="3116" w:type="dxa"/>
          </w:tcPr>
          <w:p w14:paraId="6CB4562C" w14:textId="77777777" w:rsidR="00C50C10" w:rsidRDefault="00C50C10" w:rsidP="00FB1713">
            <w:pPr>
              <w:pStyle w:val="11TableBody"/>
            </w:pPr>
            <w:proofErr w:type="spellStart"/>
            <w:r>
              <w:t>pa_viewer</w:t>
            </w:r>
            <w:proofErr w:type="spellEnd"/>
          </w:p>
        </w:tc>
        <w:tc>
          <w:tcPr>
            <w:tcW w:w="3117" w:type="dxa"/>
          </w:tcPr>
          <w:p w14:paraId="5D5AD609" w14:textId="77777777" w:rsidR="00C50C10" w:rsidRDefault="00C50C10" w:rsidP="00FB1713">
            <w:pPr>
              <w:pStyle w:val="11TableBody"/>
            </w:pPr>
            <w:r>
              <w:t>READ access to all dashboards</w:t>
            </w:r>
          </w:p>
        </w:tc>
        <w:tc>
          <w:tcPr>
            <w:tcW w:w="3117" w:type="dxa"/>
          </w:tcPr>
          <w:p w14:paraId="29CA5CA6" w14:textId="58619FDA" w:rsidR="00C50C10" w:rsidRDefault="00C50C10" w:rsidP="00FB1713">
            <w:pPr>
              <w:pStyle w:val="11TableBody"/>
            </w:pPr>
            <w:r>
              <w:t>MF &lt;app&gt; User</w:t>
            </w:r>
          </w:p>
        </w:tc>
      </w:tr>
      <w:tr w:rsidR="00C50C10" w14:paraId="37B528DA" w14:textId="53511968" w:rsidTr="00FB1713">
        <w:tc>
          <w:tcPr>
            <w:tcW w:w="3116" w:type="dxa"/>
          </w:tcPr>
          <w:p w14:paraId="138E34A7" w14:textId="77777777" w:rsidR="00C50C10" w:rsidRDefault="00C50C10" w:rsidP="00FB1713">
            <w:pPr>
              <w:pStyle w:val="11TableBody"/>
            </w:pPr>
            <w:proofErr w:type="spellStart"/>
            <w:r>
              <w:t>pa_admin</w:t>
            </w:r>
            <w:proofErr w:type="spellEnd"/>
          </w:p>
        </w:tc>
        <w:tc>
          <w:tcPr>
            <w:tcW w:w="3117" w:type="dxa"/>
          </w:tcPr>
          <w:p w14:paraId="5186B406" w14:textId="77777777" w:rsidR="00C50C10" w:rsidRDefault="00C50C10" w:rsidP="00FB1713">
            <w:pPr>
              <w:pStyle w:val="11TableBody"/>
            </w:pPr>
            <w:r>
              <w:t>Full access to all dashboards</w:t>
            </w:r>
          </w:p>
        </w:tc>
        <w:tc>
          <w:tcPr>
            <w:tcW w:w="3117" w:type="dxa"/>
          </w:tcPr>
          <w:p w14:paraId="69488119" w14:textId="343E512D" w:rsidR="00C50C10" w:rsidRDefault="00C50C10" w:rsidP="00FB1713">
            <w:pPr>
              <w:pStyle w:val="11TableBody"/>
            </w:pPr>
            <w:r>
              <w:t>MF &lt;app&gt; Admin</w:t>
            </w:r>
          </w:p>
        </w:tc>
      </w:tr>
    </w:tbl>
    <w:p w14:paraId="186B7BD5" w14:textId="77777777" w:rsidR="005A0B05" w:rsidRDefault="005A0B05" w:rsidP="005A0B05">
      <w:pPr>
        <w:pStyle w:val="05BodyCopy"/>
      </w:pPr>
    </w:p>
    <w:p w14:paraId="60F99B3E" w14:textId="6C363A9A" w:rsidR="005A0B05" w:rsidRDefault="005A0B05" w:rsidP="005A0B05">
      <w:pPr>
        <w:pStyle w:val="05BodyCopy"/>
      </w:pPr>
      <w:r>
        <w:t>However, in order for a user to view a dashboard, in addition to being granted the `</w:t>
      </w:r>
      <w:proofErr w:type="spellStart"/>
      <w:r w:rsidRPr="009234F2">
        <w:rPr>
          <w:rStyle w:val="14BodyCode"/>
        </w:rPr>
        <w:t>pa_viewer</w:t>
      </w:r>
      <w:proofErr w:type="spellEnd"/>
      <w:r>
        <w:t>` role, he/she must also be “invited”</w:t>
      </w:r>
      <w:r>
        <w:rPr>
          <w:rStyle w:val="FootnoteReference"/>
        </w:rPr>
        <w:footnoteReference w:id="8"/>
      </w:r>
      <w:r>
        <w:t>. Users can be invited to the dashboard by clicking the “Sharing” icon from the dashboard and selecting appropriate access for desired roles, groups, and/or users.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1773"/>
        <w:gridCol w:w="1856"/>
        <w:gridCol w:w="1627"/>
        <w:gridCol w:w="2030"/>
      </w:tblGrid>
      <w:tr w:rsidR="005A0B05" w14:paraId="05AB1E7F" w14:textId="77777777" w:rsidTr="00FB1713">
        <w:tc>
          <w:tcPr>
            <w:tcW w:w="2438" w:type="dxa"/>
          </w:tcPr>
          <w:p w14:paraId="62C5917B" w14:textId="77777777" w:rsidR="005A0B05" w:rsidRDefault="005A0B05" w:rsidP="00FB1713">
            <w:pPr>
              <w:pStyle w:val="05BodyCopy"/>
            </w:pPr>
            <w:r>
              <w:rPr>
                <w:noProof/>
              </w:rPr>
              <w:lastRenderedPageBreak/>
              <w:drawing>
                <wp:inline distT="0" distB="0" distL="0" distR="0" wp14:anchorId="10BD9A6C" wp14:editId="2C706393">
                  <wp:extent cx="1053792" cy="1711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 PA - Share Dash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8407" cy="1751577"/>
                          </a:xfrm>
                          <a:prstGeom prst="rect">
                            <a:avLst/>
                          </a:prstGeom>
                        </pic:spPr>
                      </pic:pic>
                    </a:graphicData>
                  </a:graphic>
                </wp:inline>
              </w:drawing>
            </w:r>
          </w:p>
        </w:tc>
        <w:tc>
          <w:tcPr>
            <w:tcW w:w="2040" w:type="dxa"/>
            <w:vAlign w:val="center"/>
          </w:tcPr>
          <w:p w14:paraId="506B1478" w14:textId="77777777" w:rsidR="005A0B05" w:rsidRPr="00A8500D" w:rsidRDefault="005A0B05" w:rsidP="00FB1713">
            <w:pPr>
              <w:pStyle w:val="05BodyCopy"/>
              <w:jc w:val="center"/>
              <w:rPr>
                <w:sz w:val="144"/>
                <w:szCs w:val="144"/>
              </w:rPr>
            </w:pPr>
            <w:r w:rsidRPr="00A8500D">
              <w:rPr>
                <w:sz w:val="144"/>
                <w:szCs w:val="144"/>
              </w:rPr>
              <w:sym w:font="Wingdings" w:char="F0E0"/>
            </w:r>
          </w:p>
        </w:tc>
        <w:tc>
          <w:tcPr>
            <w:tcW w:w="1025" w:type="dxa"/>
          </w:tcPr>
          <w:p w14:paraId="36FD11F1" w14:textId="77777777" w:rsidR="005A0B05" w:rsidRDefault="005A0B05" w:rsidP="00FB1713">
            <w:pPr>
              <w:pStyle w:val="05BodyCopy"/>
              <w:rPr>
                <w:noProof/>
              </w:rPr>
            </w:pPr>
            <w:r>
              <w:rPr>
                <w:noProof/>
              </w:rPr>
              <w:drawing>
                <wp:inline distT="0" distB="0" distL="0" distR="0" wp14:anchorId="45C4A4A4" wp14:editId="48FE38EB">
                  <wp:extent cx="1038129" cy="17115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 PA - Invite Group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59029" cy="1746055"/>
                          </a:xfrm>
                          <a:prstGeom prst="rect">
                            <a:avLst/>
                          </a:prstGeom>
                        </pic:spPr>
                      </pic:pic>
                    </a:graphicData>
                  </a:graphic>
                </wp:inline>
              </w:drawing>
            </w:r>
          </w:p>
        </w:tc>
        <w:tc>
          <w:tcPr>
            <w:tcW w:w="1507" w:type="dxa"/>
            <w:vAlign w:val="center"/>
          </w:tcPr>
          <w:p w14:paraId="25A615EE" w14:textId="77777777" w:rsidR="005A0B05" w:rsidRDefault="005A0B05" w:rsidP="00FB1713">
            <w:pPr>
              <w:pStyle w:val="05BodyCopy"/>
              <w:jc w:val="center"/>
              <w:rPr>
                <w:noProof/>
              </w:rPr>
            </w:pPr>
            <w:r w:rsidRPr="00A8500D">
              <w:rPr>
                <w:sz w:val="144"/>
                <w:szCs w:val="144"/>
              </w:rPr>
              <w:sym w:font="Wingdings" w:char="F0E0"/>
            </w:r>
          </w:p>
        </w:tc>
        <w:tc>
          <w:tcPr>
            <w:tcW w:w="2350" w:type="dxa"/>
          </w:tcPr>
          <w:p w14:paraId="6FA41AF5" w14:textId="77777777" w:rsidR="005A0B05" w:rsidRDefault="005A0B05" w:rsidP="00FB1713">
            <w:pPr>
              <w:pStyle w:val="05BodyCopy"/>
            </w:pPr>
            <w:r>
              <w:rPr>
                <w:noProof/>
              </w:rPr>
              <w:drawing>
                <wp:inline distT="0" distB="0" distL="0" distR="0" wp14:anchorId="54FAA773" wp14:editId="6F67DA94">
                  <wp:extent cx="1032135" cy="171159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 PA - Shared Dashboar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4968" cy="1782627"/>
                          </a:xfrm>
                          <a:prstGeom prst="rect">
                            <a:avLst/>
                          </a:prstGeom>
                        </pic:spPr>
                      </pic:pic>
                    </a:graphicData>
                  </a:graphic>
                </wp:inline>
              </w:drawing>
            </w:r>
          </w:p>
        </w:tc>
      </w:tr>
    </w:tbl>
    <w:p w14:paraId="5FC9EF99" w14:textId="77777777" w:rsidR="005A0B05" w:rsidRDefault="005A0B05" w:rsidP="005A0B05">
      <w:pPr>
        <w:pStyle w:val="05BodyCopy"/>
      </w:pPr>
    </w:p>
    <w:p w14:paraId="208C16A4" w14:textId="2150D1B1" w:rsidR="005160B1" w:rsidRDefault="005160B1">
      <w:pPr>
        <w:spacing w:after="200" w:line="276" w:lineRule="auto"/>
        <w:rPr>
          <w:b/>
          <w:sz w:val="32"/>
        </w:rPr>
      </w:pPr>
      <w:r>
        <w:br w:type="page"/>
      </w:r>
    </w:p>
    <w:p w14:paraId="38DF048F" w14:textId="77777777" w:rsidR="007D1DCC" w:rsidRDefault="007D1DCC" w:rsidP="008D5D2A">
      <w:pPr>
        <w:pStyle w:val="03SubheadBodyTitle"/>
      </w:pPr>
      <w:bookmarkStart w:id="11" w:name="_Toc485654425"/>
      <w:r>
        <w:lastRenderedPageBreak/>
        <w:t>Appendix</w:t>
      </w:r>
      <w:bookmarkEnd w:id="11"/>
    </w:p>
    <w:p w14:paraId="2AD023D0" w14:textId="5F60800A" w:rsidR="008D5D2A" w:rsidRDefault="008D5D2A" w:rsidP="007D1DCC">
      <w:pPr>
        <w:pStyle w:val="04SubheadBody"/>
      </w:pPr>
      <w:bookmarkStart w:id="12" w:name="_Toc485654426"/>
      <w:r>
        <w:t>Base Class</w:t>
      </w:r>
      <w:r w:rsidR="00315F61">
        <w:t xml:space="preserve"> Methods</w:t>
      </w:r>
      <w:bookmarkEnd w:id="12"/>
    </w:p>
    <w:p w14:paraId="0DFAB895" w14:textId="77777777" w:rsidR="008D5D2A" w:rsidRDefault="008D5D2A" w:rsidP="00931EA3">
      <w:pPr>
        <w:pStyle w:val="05BodyCopy"/>
        <w:jc w:val="both"/>
      </w:pPr>
      <w:r>
        <w:t>The Metrics Framework Base Class is an extendable class that provides the basic functions required to allow an application to collect metrics. The following public functions are available:</w:t>
      </w:r>
    </w:p>
    <w:p w14:paraId="43AEF749" w14:textId="444EE72F" w:rsidR="00315F61" w:rsidRDefault="00920B63" w:rsidP="008D5D2A">
      <w:pPr>
        <w:pStyle w:val="05BodyCopy"/>
      </w:pPr>
      <w:r>
        <w:t xml:space="preserve">class </w:t>
      </w:r>
      <w:proofErr w:type="spellStart"/>
      <w:r w:rsidRPr="005160B1">
        <w:rPr>
          <w:b/>
        </w:rPr>
        <w:t>MetricsFrameworkBase</w:t>
      </w:r>
      <w:proofErr w:type="spellEnd"/>
      <w:r>
        <w:t>(</w:t>
      </w:r>
      <w:proofErr w:type="spellStart"/>
      <w:r w:rsidRPr="005160B1">
        <w:rPr>
          <w:color w:val="0070C0"/>
        </w:rPr>
        <w:t>productName</w:t>
      </w:r>
      <w:proofErr w:type="spellEnd"/>
      <w:r>
        <w:t>)</w:t>
      </w:r>
    </w:p>
    <w:p w14:paraId="2207E259" w14:textId="6B472B9A" w:rsidR="00920B63" w:rsidRPr="005160B1" w:rsidRDefault="00920B63" w:rsidP="005160B1">
      <w:pPr>
        <w:pStyle w:val="05BodyCopy"/>
        <w:ind w:left="720"/>
        <w:jc w:val="both"/>
        <w:rPr>
          <w:i/>
        </w:rPr>
      </w:pPr>
      <w:r w:rsidRPr="005160B1">
        <w:rPr>
          <w:i/>
        </w:rPr>
        <w:t xml:space="preserve">The base class for </w:t>
      </w:r>
      <w:proofErr w:type="spellStart"/>
      <w:r w:rsidRPr="005160B1">
        <w:rPr>
          <w:i/>
        </w:rPr>
        <w:t>MetricsFramework</w:t>
      </w:r>
      <w:proofErr w:type="spellEnd"/>
      <w:r w:rsidRPr="005160B1">
        <w:rPr>
          <w:i/>
        </w:rPr>
        <w:t>. This is meant to be extended by the application that needs metrics and provides methods for storing basic metrics. Each of the metrics methods accepts a set of required positional arguments required to populate the default base table columns as well as an optional `</w:t>
      </w:r>
      <w:proofErr w:type="spellStart"/>
      <w:r w:rsidRPr="005160B1">
        <w:rPr>
          <w:rStyle w:val="14BodyCode"/>
        </w:rPr>
        <w:t>kwargs</w:t>
      </w:r>
      <w:proofErr w:type="spellEnd"/>
      <w:r w:rsidRPr="005160B1">
        <w:rPr>
          <w:i/>
        </w:rPr>
        <w:t>` argument that is used for custom columns that may be added to the extended metrics tables.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800"/>
        <w:gridCol w:w="5935"/>
      </w:tblGrid>
      <w:tr w:rsidR="005160B1" w14:paraId="02D983E3" w14:textId="77777777" w:rsidTr="00C92DF3">
        <w:tc>
          <w:tcPr>
            <w:tcW w:w="1615" w:type="dxa"/>
          </w:tcPr>
          <w:p w14:paraId="04A8DD62" w14:textId="6DA55B9A" w:rsidR="00931EA3" w:rsidRPr="005160B1" w:rsidRDefault="00931EA3" w:rsidP="005160B1">
            <w:pPr>
              <w:pStyle w:val="05BodyCopy"/>
              <w:spacing w:after="0"/>
              <w:rPr>
                <w:b/>
              </w:rPr>
            </w:pPr>
            <w:r w:rsidRPr="005160B1">
              <w:rPr>
                <w:b/>
              </w:rPr>
              <w:t>Parameters:</w:t>
            </w:r>
          </w:p>
        </w:tc>
        <w:tc>
          <w:tcPr>
            <w:tcW w:w="1800" w:type="dxa"/>
          </w:tcPr>
          <w:p w14:paraId="5D41A196" w14:textId="77777777" w:rsidR="00931EA3" w:rsidRPr="005160B1" w:rsidRDefault="00931EA3" w:rsidP="005160B1">
            <w:pPr>
              <w:pStyle w:val="05BodyCopy"/>
              <w:spacing w:after="0"/>
              <w:rPr>
                <w:i/>
              </w:rPr>
            </w:pPr>
          </w:p>
        </w:tc>
        <w:tc>
          <w:tcPr>
            <w:tcW w:w="5935" w:type="dxa"/>
          </w:tcPr>
          <w:p w14:paraId="39E0DF0B" w14:textId="77777777" w:rsidR="00931EA3" w:rsidRDefault="00931EA3" w:rsidP="005160B1">
            <w:pPr>
              <w:pStyle w:val="05BodyCopy"/>
              <w:spacing w:after="0"/>
            </w:pPr>
          </w:p>
        </w:tc>
      </w:tr>
      <w:tr w:rsidR="005160B1" w14:paraId="18066625" w14:textId="77777777" w:rsidTr="00C92DF3">
        <w:tc>
          <w:tcPr>
            <w:tcW w:w="1615" w:type="dxa"/>
          </w:tcPr>
          <w:p w14:paraId="14077884" w14:textId="4889493F" w:rsidR="00920B63" w:rsidRPr="005160B1" w:rsidRDefault="00920B63" w:rsidP="005160B1">
            <w:pPr>
              <w:pStyle w:val="05BodyCopy"/>
              <w:spacing w:after="0"/>
              <w:jc w:val="right"/>
              <w:rPr>
                <w:color w:val="0070C0"/>
              </w:rPr>
            </w:pPr>
            <w:proofErr w:type="spellStart"/>
            <w:r w:rsidRPr="005160B1">
              <w:rPr>
                <w:color w:val="0070C0"/>
              </w:rPr>
              <w:t>productName</w:t>
            </w:r>
            <w:proofErr w:type="spellEnd"/>
          </w:p>
        </w:tc>
        <w:tc>
          <w:tcPr>
            <w:tcW w:w="1800" w:type="dxa"/>
          </w:tcPr>
          <w:p w14:paraId="7DA7123A" w14:textId="55CBCB61" w:rsidR="00920B63" w:rsidRPr="005160B1" w:rsidRDefault="00920B63" w:rsidP="005160B1">
            <w:pPr>
              <w:pStyle w:val="05BodyCopy"/>
              <w:spacing w:after="0"/>
              <w:rPr>
                <w:i/>
              </w:rPr>
            </w:pPr>
            <w:r w:rsidRPr="005160B1">
              <w:rPr>
                <w:i/>
              </w:rPr>
              <w:t>String</w:t>
            </w:r>
          </w:p>
        </w:tc>
        <w:tc>
          <w:tcPr>
            <w:tcW w:w="5935" w:type="dxa"/>
          </w:tcPr>
          <w:p w14:paraId="06462BBF" w14:textId="77777777" w:rsidR="00920B63" w:rsidRDefault="00920B63" w:rsidP="005160B1">
            <w:pPr>
              <w:pStyle w:val="05BodyCopy"/>
              <w:spacing w:after="0"/>
            </w:pPr>
            <w:r>
              <w:t>The name of the product.</w:t>
            </w:r>
          </w:p>
          <w:p w14:paraId="0D7336B5" w14:textId="6C756E78" w:rsidR="00920B63" w:rsidRDefault="00920B63" w:rsidP="005160B1">
            <w:pPr>
              <w:pStyle w:val="05BodyCopy"/>
              <w:spacing w:after="0"/>
            </w:pPr>
            <w:r>
              <w:t>This should be set when extending the class.</w:t>
            </w:r>
          </w:p>
        </w:tc>
      </w:tr>
      <w:tr w:rsidR="005160B1" w14:paraId="76022838" w14:textId="77777777" w:rsidTr="00C92DF3">
        <w:tc>
          <w:tcPr>
            <w:tcW w:w="1615" w:type="dxa"/>
          </w:tcPr>
          <w:p w14:paraId="4C79C972" w14:textId="5E201974" w:rsidR="00931EA3" w:rsidRPr="005160B1" w:rsidRDefault="00931EA3" w:rsidP="005160B1">
            <w:pPr>
              <w:pStyle w:val="05BodyCopy"/>
              <w:spacing w:after="0"/>
              <w:rPr>
                <w:b/>
              </w:rPr>
            </w:pPr>
            <w:r w:rsidRPr="005160B1">
              <w:rPr>
                <w:b/>
              </w:rPr>
              <w:t>Attributes:</w:t>
            </w:r>
          </w:p>
        </w:tc>
        <w:tc>
          <w:tcPr>
            <w:tcW w:w="1800" w:type="dxa"/>
          </w:tcPr>
          <w:p w14:paraId="7731FE5E" w14:textId="77777777" w:rsidR="00931EA3" w:rsidRPr="005160B1" w:rsidRDefault="00931EA3" w:rsidP="005160B1">
            <w:pPr>
              <w:pStyle w:val="05BodyCopy"/>
              <w:spacing w:after="0"/>
              <w:rPr>
                <w:i/>
              </w:rPr>
            </w:pPr>
          </w:p>
        </w:tc>
        <w:tc>
          <w:tcPr>
            <w:tcW w:w="5935" w:type="dxa"/>
          </w:tcPr>
          <w:p w14:paraId="53F841D3" w14:textId="77777777" w:rsidR="00931EA3" w:rsidRDefault="00931EA3" w:rsidP="005160B1">
            <w:pPr>
              <w:pStyle w:val="05BodyCopy"/>
              <w:spacing w:after="0"/>
            </w:pPr>
          </w:p>
        </w:tc>
      </w:tr>
      <w:tr w:rsidR="005160B1" w14:paraId="670CB197" w14:textId="77777777" w:rsidTr="00C92DF3">
        <w:tc>
          <w:tcPr>
            <w:tcW w:w="1615" w:type="dxa"/>
          </w:tcPr>
          <w:p w14:paraId="067FDED1" w14:textId="0C6F8E9F" w:rsidR="00931EA3" w:rsidRPr="005160B1" w:rsidRDefault="00931EA3" w:rsidP="005160B1">
            <w:pPr>
              <w:pStyle w:val="05BodyCopy"/>
              <w:spacing w:after="0"/>
              <w:jc w:val="right"/>
              <w:rPr>
                <w:color w:val="0070C0"/>
              </w:rPr>
            </w:pPr>
            <w:r w:rsidRPr="005160B1">
              <w:rPr>
                <w:color w:val="0070C0"/>
              </w:rPr>
              <w:t>TABLES</w:t>
            </w:r>
          </w:p>
        </w:tc>
        <w:tc>
          <w:tcPr>
            <w:tcW w:w="1800" w:type="dxa"/>
          </w:tcPr>
          <w:p w14:paraId="7293B943" w14:textId="5A92BCBB" w:rsidR="00931EA3" w:rsidRPr="005160B1" w:rsidRDefault="00931EA3" w:rsidP="005160B1">
            <w:pPr>
              <w:pStyle w:val="05BodyCopy"/>
              <w:spacing w:after="0"/>
              <w:rPr>
                <w:i/>
              </w:rPr>
            </w:pPr>
            <w:r w:rsidRPr="005160B1">
              <w:rPr>
                <w:i/>
              </w:rPr>
              <w:t>Object</w:t>
            </w:r>
          </w:p>
        </w:tc>
        <w:tc>
          <w:tcPr>
            <w:tcW w:w="5935" w:type="dxa"/>
          </w:tcPr>
          <w:p w14:paraId="29AEF458" w14:textId="2C9F382F" w:rsidR="00931EA3" w:rsidRDefault="00931EA3" w:rsidP="005160B1">
            <w:pPr>
              <w:pStyle w:val="05BodyCopy"/>
              <w:spacing w:after="0"/>
            </w:pPr>
            <w:r>
              <w:t>A lookup table for extended table</w:t>
            </w:r>
            <w:r w:rsidR="005160B1">
              <w:t xml:space="preserve"> </w:t>
            </w:r>
            <w:r>
              <w:t>names</w:t>
            </w:r>
            <w:r w:rsidR="005160B1">
              <w:t>.</w:t>
            </w:r>
          </w:p>
          <w:p w14:paraId="37E09455" w14:textId="77777777" w:rsidR="00931EA3" w:rsidRDefault="00931EA3" w:rsidP="005160B1">
            <w:pPr>
              <w:pStyle w:val="05BodyCopy"/>
              <w:spacing w:after="0"/>
            </w:pPr>
            <w:r>
              <w:t>You need at least the tables to which your application will write metrics.</w:t>
            </w:r>
          </w:p>
          <w:p w14:paraId="3DA75BD8" w14:textId="77777777" w:rsidR="00931EA3" w:rsidRDefault="00931EA3" w:rsidP="005160B1">
            <w:pPr>
              <w:pStyle w:val="05BodyCopy"/>
              <w:spacing w:after="0"/>
            </w:pPr>
            <w:r>
              <w:t>If you compose your own metrics, then you will need additional keys.</w:t>
            </w:r>
          </w:p>
          <w:p w14:paraId="2837282B" w14:textId="77777777" w:rsidR="00931EA3" w:rsidRDefault="00931EA3" w:rsidP="005160B1">
            <w:pPr>
              <w:pStyle w:val="05BodyCopy"/>
              <w:spacing w:after="0"/>
            </w:pPr>
          </w:p>
        </w:tc>
      </w:tr>
    </w:tbl>
    <w:p w14:paraId="595CC691" w14:textId="4D08FA41" w:rsidR="00920B63" w:rsidRDefault="00920B63" w:rsidP="005160B1">
      <w:pPr>
        <w:pStyle w:val="05BodyCopy"/>
        <w:ind w:left="720"/>
      </w:pPr>
    </w:p>
    <w:p w14:paraId="49DD0A87" w14:textId="7ADD4C2C" w:rsidR="00172231" w:rsidRPr="005160B1" w:rsidRDefault="00920B63" w:rsidP="005160B1">
      <w:pPr>
        <w:pStyle w:val="05BodyCopy"/>
        <w:ind w:left="720"/>
        <w:rPr>
          <w:color w:val="0070C0"/>
          <w:sz w:val="22"/>
        </w:rPr>
      </w:pPr>
      <w:r w:rsidRPr="005160B1">
        <w:rPr>
          <w:color w:val="0070C0"/>
          <w:sz w:val="22"/>
        </w:rPr>
        <w:t>Metrics Methods</w:t>
      </w:r>
    </w:p>
    <w:p w14:paraId="68EAF142" w14:textId="757B940E" w:rsidR="00920B63" w:rsidRDefault="00D179E5" w:rsidP="005160B1">
      <w:pPr>
        <w:pStyle w:val="05BodyCopy"/>
        <w:ind w:left="720"/>
      </w:pPr>
      <w:proofErr w:type="gramStart"/>
      <w:r w:rsidRPr="005160B1">
        <w:rPr>
          <w:b/>
        </w:rPr>
        <w:t>usage</w:t>
      </w:r>
      <w:r w:rsidRPr="00D179E5">
        <w:t>(</w:t>
      </w:r>
      <w:proofErr w:type="gramEnd"/>
      <w:r w:rsidRPr="005160B1">
        <w:rPr>
          <w:color w:val="0070C0"/>
        </w:rPr>
        <w:t>breakdown</w:t>
      </w:r>
      <w:r w:rsidRPr="00D179E5">
        <w:t xml:space="preserve">, </w:t>
      </w:r>
      <w:proofErr w:type="spellStart"/>
      <w:r w:rsidRPr="005160B1">
        <w:rPr>
          <w:color w:val="0070C0"/>
        </w:rPr>
        <w:t>kwargs</w:t>
      </w:r>
      <w:proofErr w:type="spellEnd"/>
      <w:r w:rsidRPr="00D179E5">
        <w:t>)</w:t>
      </w:r>
    </w:p>
    <w:p w14:paraId="25C02A02" w14:textId="0B475F50" w:rsidR="00931EA3" w:rsidRPr="00CA1AD6" w:rsidRDefault="00D179E5" w:rsidP="00CA1AD6">
      <w:pPr>
        <w:pStyle w:val="05BodyCopy"/>
        <w:ind w:left="720"/>
        <w:rPr>
          <w:i/>
        </w:rPr>
      </w:pPr>
      <w:r w:rsidRPr="005160B1">
        <w:rPr>
          <w:i/>
        </w:rPr>
        <w:t>Purpose: Track what users and what they are doing in the application</w:t>
      </w:r>
    </w:p>
    <w:tbl>
      <w:tblPr>
        <w:tblStyle w:val="TableGrid"/>
        <w:tblW w:w="8743"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00"/>
        <w:gridCol w:w="6115"/>
      </w:tblGrid>
      <w:tr w:rsidR="00CA1AD6" w14:paraId="7B6760E7" w14:textId="77777777" w:rsidTr="00CA1AD6">
        <w:trPr>
          <w:trHeight w:val="35"/>
        </w:trPr>
        <w:tc>
          <w:tcPr>
            <w:tcW w:w="8743" w:type="dxa"/>
            <w:gridSpan w:val="3"/>
          </w:tcPr>
          <w:p w14:paraId="013578C9" w14:textId="305DC1F6" w:rsidR="00CA1AD6" w:rsidRPr="00C92DF3" w:rsidRDefault="00CA1AD6" w:rsidP="00C92DF3">
            <w:pPr>
              <w:pStyle w:val="11TableBody"/>
              <w:spacing w:beforeLines="0" w:before="0" w:afterLines="0" w:after="0"/>
              <w:rPr>
                <w:b/>
              </w:rPr>
            </w:pPr>
            <w:r w:rsidRPr="00C92DF3">
              <w:rPr>
                <w:b/>
              </w:rPr>
              <w:t>Table Fields:</w:t>
            </w:r>
          </w:p>
        </w:tc>
      </w:tr>
      <w:tr w:rsidR="00CA1AD6" w14:paraId="436A8BB3" w14:textId="77777777" w:rsidTr="00CA1AD6">
        <w:trPr>
          <w:trHeight w:val="34"/>
        </w:trPr>
        <w:tc>
          <w:tcPr>
            <w:tcW w:w="1728" w:type="dxa"/>
          </w:tcPr>
          <w:p w14:paraId="39C7E133" w14:textId="55787F85" w:rsidR="00CA1AD6" w:rsidRPr="00C92DF3" w:rsidRDefault="00CA1AD6" w:rsidP="00CA1AD6">
            <w:pPr>
              <w:pStyle w:val="11TableBody"/>
              <w:spacing w:beforeLines="0" w:before="0" w:afterLines="0" w:after="0"/>
              <w:jc w:val="right"/>
              <w:rPr>
                <w:b/>
              </w:rPr>
            </w:pPr>
            <w:proofErr w:type="spellStart"/>
            <w:r w:rsidRPr="00C92DF3">
              <w:rPr>
                <w:color w:val="0070C0"/>
              </w:rPr>
              <w:t>u_breakdown</w:t>
            </w:r>
            <w:proofErr w:type="spellEnd"/>
          </w:p>
        </w:tc>
        <w:tc>
          <w:tcPr>
            <w:tcW w:w="7015" w:type="dxa"/>
            <w:gridSpan w:val="2"/>
          </w:tcPr>
          <w:p w14:paraId="455405AD" w14:textId="69FE884C" w:rsidR="00CA1AD6" w:rsidRPr="00C92DF3" w:rsidRDefault="00CA1AD6" w:rsidP="00C92DF3">
            <w:pPr>
              <w:pStyle w:val="11TableBody"/>
              <w:spacing w:beforeLines="0" w:before="0" w:afterLines="0" w:after="0"/>
              <w:rPr>
                <w:b/>
              </w:rPr>
            </w:pPr>
            <w:r>
              <w:t>Required argument</w:t>
            </w:r>
          </w:p>
        </w:tc>
      </w:tr>
      <w:tr w:rsidR="00CA1AD6" w14:paraId="26D0678F" w14:textId="77777777" w:rsidTr="00CA1AD6">
        <w:trPr>
          <w:trHeight w:val="34"/>
        </w:trPr>
        <w:tc>
          <w:tcPr>
            <w:tcW w:w="1728" w:type="dxa"/>
          </w:tcPr>
          <w:p w14:paraId="07909A94" w14:textId="17307714" w:rsidR="00CA1AD6" w:rsidRPr="00C92DF3" w:rsidRDefault="00CA1AD6" w:rsidP="00CA1AD6">
            <w:pPr>
              <w:pStyle w:val="11TableBody"/>
              <w:spacing w:beforeLines="0" w:before="0" w:afterLines="0" w:after="0"/>
              <w:jc w:val="right"/>
              <w:rPr>
                <w:b/>
              </w:rPr>
            </w:pPr>
            <w:proofErr w:type="spellStart"/>
            <w:r w:rsidRPr="00C92DF3">
              <w:rPr>
                <w:color w:val="0070C0"/>
              </w:rPr>
              <w:t>u_user_name</w:t>
            </w:r>
            <w:proofErr w:type="spellEnd"/>
          </w:p>
        </w:tc>
        <w:tc>
          <w:tcPr>
            <w:tcW w:w="7015" w:type="dxa"/>
            <w:gridSpan w:val="2"/>
          </w:tcPr>
          <w:p w14:paraId="697E214D" w14:textId="7C47C3F7" w:rsidR="00CA1AD6" w:rsidRPr="00C92DF3" w:rsidRDefault="00CA1AD6" w:rsidP="00C92DF3">
            <w:pPr>
              <w:pStyle w:val="11TableBody"/>
              <w:spacing w:beforeLines="0" w:before="0" w:afterLines="0" w:after="0"/>
              <w:rPr>
                <w:b/>
              </w:rPr>
            </w:pPr>
            <w:r>
              <w:t xml:space="preserve">Derived, but can be overridden in </w:t>
            </w:r>
            <w:proofErr w:type="spellStart"/>
            <w:r>
              <w:t>kwargs</w:t>
            </w:r>
            <w:proofErr w:type="spellEnd"/>
          </w:p>
        </w:tc>
      </w:tr>
      <w:tr w:rsidR="00CA1AD6" w14:paraId="36DB5A59" w14:textId="77777777" w:rsidTr="00CA1AD6">
        <w:trPr>
          <w:trHeight w:val="34"/>
        </w:trPr>
        <w:tc>
          <w:tcPr>
            <w:tcW w:w="1728" w:type="dxa"/>
          </w:tcPr>
          <w:p w14:paraId="11BFF10B" w14:textId="3A5CFF85" w:rsidR="00CA1AD6" w:rsidRPr="00C92DF3" w:rsidRDefault="00CA1AD6" w:rsidP="00CA1AD6">
            <w:pPr>
              <w:pStyle w:val="11TableBody"/>
              <w:spacing w:beforeLines="0" w:before="0" w:afterLines="0" w:after="0"/>
              <w:jc w:val="right"/>
              <w:rPr>
                <w:b/>
              </w:rPr>
            </w:pPr>
            <w:proofErr w:type="spellStart"/>
            <w:r w:rsidRPr="00C92DF3">
              <w:rPr>
                <w:color w:val="0070C0"/>
              </w:rPr>
              <w:t>u_metrics_key</w:t>
            </w:r>
            <w:proofErr w:type="spellEnd"/>
          </w:p>
        </w:tc>
        <w:tc>
          <w:tcPr>
            <w:tcW w:w="7015" w:type="dxa"/>
            <w:gridSpan w:val="2"/>
          </w:tcPr>
          <w:p w14:paraId="24219199" w14:textId="07C42836" w:rsidR="00CA1AD6" w:rsidRPr="00C92DF3" w:rsidRDefault="00CA1AD6" w:rsidP="00C92DF3">
            <w:pPr>
              <w:pStyle w:val="11TableBody"/>
              <w:spacing w:beforeLines="0" w:before="0" w:afterLines="0" w:after="0"/>
              <w:rPr>
                <w:b/>
              </w:rPr>
            </w:pPr>
            <w:r>
              <w:t>Derived from `</w:t>
            </w:r>
            <w:proofErr w:type="spellStart"/>
            <w:r w:rsidRPr="00CA1AD6">
              <w:rPr>
                <w:rStyle w:val="14BodyCode"/>
              </w:rPr>
              <w:t>this.getMetricsKeyId</w:t>
            </w:r>
            <w:proofErr w:type="spellEnd"/>
            <w:r w:rsidRPr="00CA1AD6">
              <w:rPr>
                <w:rStyle w:val="14BodyCode"/>
              </w:rPr>
              <w:t>()</w:t>
            </w:r>
            <w:r>
              <w:t>`</w:t>
            </w:r>
          </w:p>
        </w:tc>
      </w:tr>
      <w:tr w:rsidR="00CA1AD6" w14:paraId="7F948F1C" w14:textId="77777777" w:rsidTr="00CA1AD6">
        <w:tc>
          <w:tcPr>
            <w:tcW w:w="8743" w:type="dxa"/>
            <w:gridSpan w:val="3"/>
          </w:tcPr>
          <w:p w14:paraId="1B78AD14" w14:textId="77777777" w:rsidR="00CA1AD6" w:rsidRPr="00C92DF3" w:rsidRDefault="00CA1AD6" w:rsidP="00C92DF3">
            <w:pPr>
              <w:pStyle w:val="11TableBody"/>
              <w:spacing w:beforeLines="0" w:before="0" w:afterLines="0" w:after="0"/>
              <w:rPr>
                <w:b/>
              </w:rPr>
            </w:pPr>
          </w:p>
        </w:tc>
      </w:tr>
      <w:tr w:rsidR="00CA1AD6" w14:paraId="47948859" w14:textId="77777777" w:rsidTr="00CA1AD6">
        <w:tc>
          <w:tcPr>
            <w:tcW w:w="8743" w:type="dxa"/>
            <w:gridSpan w:val="3"/>
          </w:tcPr>
          <w:p w14:paraId="22AFA689" w14:textId="762DA577" w:rsidR="00CA1AD6" w:rsidRPr="00C92DF3" w:rsidRDefault="00CA1AD6" w:rsidP="00C92DF3">
            <w:pPr>
              <w:pStyle w:val="11TableBody"/>
              <w:spacing w:beforeLines="0" w:before="0" w:afterLines="0" w:after="0"/>
              <w:rPr>
                <w:b/>
              </w:rPr>
            </w:pPr>
            <w:r w:rsidRPr="00C92DF3">
              <w:rPr>
                <w:b/>
              </w:rPr>
              <w:t>Parameters:</w:t>
            </w:r>
          </w:p>
        </w:tc>
      </w:tr>
      <w:tr w:rsidR="00F36DA2" w14:paraId="33A69BB4" w14:textId="77777777" w:rsidTr="00F36DA2">
        <w:tc>
          <w:tcPr>
            <w:tcW w:w="1728" w:type="dxa"/>
          </w:tcPr>
          <w:p w14:paraId="283F891D" w14:textId="3F332CB1" w:rsidR="00CA1AD6" w:rsidRPr="00C92DF3" w:rsidRDefault="00CA1AD6" w:rsidP="00C92DF3">
            <w:pPr>
              <w:pStyle w:val="11TableBody"/>
              <w:spacing w:beforeLines="0" w:before="0" w:afterLines="0" w:after="0"/>
              <w:jc w:val="right"/>
              <w:rPr>
                <w:color w:val="0070C0"/>
              </w:rPr>
            </w:pPr>
            <w:r w:rsidRPr="00C92DF3">
              <w:rPr>
                <w:color w:val="0070C0"/>
              </w:rPr>
              <w:t>breakdown</w:t>
            </w:r>
          </w:p>
        </w:tc>
        <w:tc>
          <w:tcPr>
            <w:tcW w:w="900" w:type="dxa"/>
          </w:tcPr>
          <w:p w14:paraId="287BDBA7" w14:textId="70F2A514" w:rsidR="00CA1AD6" w:rsidRPr="00C92DF3" w:rsidRDefault="00CA1AD6" w:rsidP="00C92DF3">
            <w:pPr>
              <w:pStyle w:val="11TableBody"/>
              <w:spacing w:beforeLines="0" w:before="0" w:afterLines="0" w:after="0"/>
              <w:rPr>
                <w:i/>
              </w:rPr>
            </w:pPr>
            <w:r w:rsidRPr="00C92DF3">
              <w:rPr>
                <w:i/>
              </w:rPr>
              <w:t>String</w:t>
            </w:r>
          </w:p>
        </w:tc>
        <w:tc>
          <w:tcPr>
            <w:tcW w:w="6115" w:type="dxa"/>
          </w:tcPr>
          <w:p w14:paraId="5D929336" w14:textId="77777777" w:rsidR="00CA1AD6" w:rsidRDefault="00CA1AD6" w:rsidP="00C92DF3">
            <w:pPr>
              <w:pStyle w:val="11TableBody"/>
              <w:spacing w:beforeLines="0" w:before="0" w:afterLines="0" w:after="0"/>
            </w:pPr>
            <w:r>
              <w:t>Single word to describe what the user is doing.</w:t>
            </w:r>
          </w:p>
          <w:p w14:paraId="591E9124" w14:textId="77777777" w:rsidR="00CA1AD6" w:rsidRDefault="00CA1AD6" w:rsidP="00C92DF3">
            <w:pPr>
              <w:pStyle w:val="11TableBody"/>
              <w:spacing w:beforeLines="0" w:before="0" w:afterLines="0" w:after="0"/>
              <w:rPr>
                <w:i/>
                <w:sz w:val="16"/>
                <w:szCs w:val="16"/>
              </w:rPr>
            </w:pPr>
            <w:r w:rsidRPr="007471DD">
              <w:rPr>
                <w:i/>
                <w:sz w:val="16"/>
                <w:szCs w:val="16"/>
              </w:rPr>
              <w:t xml:space="preserve">e.g. Viewing, Updating, Creating, Launching, Re-Launching, </w:t>
            </w:r>
            <w:proofErr w:type="spellStart"/>
            <w:r w:rsidRPr="007471DD">
              <w:rPr>
                <w:i/>
                <w:sz w:val="16"/>
                <w:szCs w:val="16"/>
              </w:rPr>
              <w:t>etc</w:t>
            </w:r>
            <w:proofErr w:type="spellEnd"/>
          </w:p>
          <w:p w14:paraId="32A65F66" w14:textId="69307145" w:rsidR="007471DD" w:rsidRPr="007471DD" w:rsidRDefault="007471DD" w:rsidP="00C92DF3">
            <w:pPr>
              <w:pStyle w:val="11TableBody"/>
              <w:spacing w:beforeLines="0" w:before="0" w:afterLines="0" w:after="0"/>
              <w:rPr>
                <w:i/>
                <w:sz w:val="16"/>
                <w:szCs w:val="16"/>
              </w:rPr>
            </w:pPr>
          </w:p>
        </w:tc>
      </w:tr>
      <w:tr w:rsidR="00F36DA2" w14:paraId="79CE7778" w14:textId="77777777" w:rsidTr="00F36DA2">
        <w:tc>
          <w:tcPr>
            <w:tcW w:w="1728" w:type="dxa"/>
          </w:tcPr>
          <w:p w14:paraId="19B02574" w14:textId="34C1269A" w:rsidR="00CA1AD6" w:rsidRPr="00C92DF3" w:rsidRDefault="00CA1AD6" w:rsidP="00C92DF3">
            <w:pPr>
              <w:pStyle w:val="11TableBody"/>
              <w:spacing w:beforeLines="0" w:before="0" w:afterLines="0" w:after="0"/>
              <w:jc w:val="right"/>
              <w:rPr>
                <w:color w:val="0070C0"/>
              </w:rPr>
            </w:pPr>
            <w:proofErr w:type="spellStart"/>
            <w:r w:rsidRPr="00C92DF3">
              <w:rPr>
                <w:color w:val="0070C0"/>
              </w:rPr>
              <w:t>kwargs</w:t>
            </w:r>
            <w:proofErr w:type="spellEnd"/>
          </w:p>
        </w:tc>
        <w:tc>
          <w:tcPr>
            <w:tcW w:w="900" w:type="dxa"/>
          </w:tcPr>
          <w:p w14:paraId="15999D8C" w14:textId="27B3E6E1" w:rsidR="00CA1AD6" w:rsidRPr="00C92DF3" w:rsidRDefault="00CA1AD6" w:rsidP="00C92DF3">
            <w:pPr>
              <w:pStyle w:val="11TableBody"/>
              <w:spacing w:beforeLines="0" w:before="0" w:afterLines="0" w:after="0"/>
              <w:rPr>
                <w:i/>
              </w:rPr>
            </w:pPr>
            <w:r w:rsidRPr="00C92DF3">
              <w:rPr>
                <w:i/>
              </w:rPr>
              <w:t>Object</w:t>
            </w:r>
          </w:p>
        </w:tc>
        <w:tc>
          <w:tcPr>
            <w:tcW w:w="6115" w:type="dxa"/>
          </w:tcPr>
          <w:p w14:paraId="547A62AC" w14:textId="77777777" w:rsidR="007471DD" w:rsidRDefault="00CA1AD6" w:rsidP="007471DD">
            <w:pPr>
              <w:pStyle w:val="11TableBody"/>
              <w:spacing w:beforeLines="0" w:before="0" w:afterLines="0" w:after="0"/>
            </w:pPr>
            <w:r>
              <w:t xml:space="preserve">(optional) A </w:t>
            </w:r>
            <w:proofErr w:type="spellStart"/>
            <w:r>
              <w:t>key:value</w:t>
            </w:r>
            <w:proofErr w:type="spellEnd"/>
            <w:r>
              <w:t xml:space="preserve"> table of additional arguments</w:t>
            </w:r>
            <w:r w:rsidR="007471DD">
              <w:t>.</w:t>
            </w:r>
          </w:p>
          <w:p w14:paraId="04B2FD87" w14:textId="77777777" w:rsidR="00CA1AD6" w:rsidRDefault="007471DD" w:rsidP="007471DD">
            <w:pPr>
              <w:pStyle w:val="11TableBody"/>
              <w:spacing w:beforeLines="0" w:before="0" w:afterLines="0" w:after="0"/>
              <w:rPr>
                <w:i/>
                <w:sz w:val="16"/>
                <w:szCs w:val="16"/>
              </w:rPr>
            </w:pPr>
            <w:r w:rsidRPr="007471DD">
              <w:rPr>
                <w:i/>
                <w:sz w:val="16"/>
                <w:szCs w:val="16"/>
              </w:rPr>
              <w:t>This w</w:t>
            </w:r>
            <w:r w:rsidR="00CA1AD6" w:rsidRPr="007471DD">
              <w:rPr>
                <w:i/>
                <w:sz w:val="16"/>
                <w:szCs w:val="16"/>
              </w:rPr>
              <w:t>ill be sent to `</w:t>
            </w:r>
            <w:r w:rsidR="00CA1AD6" w:rsidRPr="007471DD">
              <w:rPr>
                <w:rStyle w:val="14BodyCode"/>
                <w:sz w:val="13"/>
                <w:szCs w:val="13"/>
              </w:rPr>
              <w:t>_</w:t>
            </w:r>
            <w:proofErr w:type="spellStart"/>
            <w:r w:rsidR="00CA1AD6" w:rsidRPr="007471DD">
              <w:rPr>
                <w:rStyle w:val="14BodyCode"/>
                <w:sz w:val="13"/>
                <w:szCs w:val="13"/>
              </w:rPr>
              <w:t>convertArgs</w:t>
            </w:r>
            <w:proofErr w:type="spellEnd"/>
            <w:r w:rsidR="00CA1AD6" w:rsidRPr="007471DD">
              <w:rPr>
                <w:rStyle w:val="14BodyCode"/>
                <w:sz w:val="13"/>
                <w:szCs w:val="13"/>
              </w:rPr>
              <w:t>*</w:t>
            </w:r>
            <w:r w:rsidR="00CA1AD6" w:rsidRPr="007471DD">
              <w:rPr>
                <w:i/>
                <w:sz w:val="16"/>
                <w:szCs w:val="16"/>
              </w:rPr>
              <w:t>` for extra fields in extended tables.</w:t>
            </w:r>
          </w:p>
          <w:p w14:paraId="413DC57F" w14:textId="043AA6D3" w:rsidR="007471DD" w:rsidRPr="007471DD" w:rsidRDefault="007471DD" w:rsidP="007471DD">
            <w:pPr>
              <w:pStyle w:val="11TableBody"/>
              <w:spacing w:beforeLines="0" w:before="0" w:afterLines="0" w:after="0"/>
              <w:rPr>
                <w:i/>
                <w:sz w:val="16"/>
                <w:szCs w:val="16"/>
              </w:rPr>
            </w:pPr>
          </w:p>
        </w:tc>
      </w:tr>
      <w:tr w:rsidR="00F36DA2" w14:paraId="58A21C2F" w14:textId="77777777" w:rsidTr="00F36DA2">
        <w:tc>
          <w:tcPr>
            <w:tcW w:w="1728" w:type="dxa"/>
          </w:tcPr>
          <w:p w14:paraId="00CA2ABD" w14:textId="76285465" w:rsidR="00CA1AD6" w:rsidRPr="00C92DF3" w:rsidRDefault="00CA1AD6" w:rsidP="00C92DF3">
            <w:pPr>
              <w:pStyle w:val="11TableBody"/>
              <w:spacing w:beforeLines="0" w:before="0" w:afterLines="0" w:after="0"/>
              <w:rPr>
                <w:b/>
              </w:rPr>
            </w:pPr>
            <w:r w:rsidRPr="00C92DF3">
              <w:rPr>
                <w:b/>
              </w:rPr>
              <w:t>Returns:</w:t>
            </w:r>
          </w:p>
        </w:tc>
        <w:tc>
          <w:tcPr>
            <w:tcW w:w="900" w:type="dxa"/>
          </w:tcPr>
          <w:p w14:paraId="66D636C0" w14:textId="08307D2F" w:rsidR="00CA1AD6" w:rsidRPr="00C92DF3" w:rsidRDefault="00CA1AD6" w:rsidP="00C92DF3">
            <w:pPr>
              <w:pStyle w:val="11TableBody"/>
              <w:spacing w:beforeLines="0" w:before="0" w:afterLines="0" w:after="0"/>
              <w:rPr>
                <w:i/>
              </w:rPr>
            </w:pPr>
            <w:r w:rsidRPr="00C92DF3">
              <w:rPr>
                <w:i/>
              </w:rPr>
              <w:t>String</w:t>
            </w:r>
          </w:p>
        </w:tc>
        <w:tc>
          <w:tcPr>
            <w:tcW w:w="6115" w:type="dxa"/>
          </w:tcPr>
          <w:p w14:paraId="42FF5664" w14:textId="0E426F9A" w:rsidR="00CA1AD6" w:rsidRDefault="00CA1AD6" w:rsidP="00C92DF3">
            <w:pPr>
              <w:pStyle w:val="11TableBody"/>
              <w:spacing w:beforeLines="0" w:before="0" w:afterLines="0" w:after="0"/>
            </w:pPr>
            <w:proofErr w:type="spellStart"/>
            <w:r>
              <w:t>sys_id</w:t>
            </w:r>
            <w:proofErr w:type="spellEnd"/>
            <w:r>
              <w:t xml:space="preserve"> of the new record</w:t>
            </w:r>
          </w:p>
        </w:tc>
      </w:tr>
    </w:tbl>
    <w:p w14:paraId="628AA430" w14:textId="77777777" w:rsidR="00D179E5" w:rsidRDefault="00D179E5" w:rsidP="005160B1">
      <w:pPr>
        <w:pStyle w:val="05BodyCopy"/>
        <w:ind w:left="720"/>
      </w:pPr>
    </w:p>
    <w:p w14:paraId="60679DF7" w14:textId="3FAC061C" w:rsidR="00CA1AD6" w:rsidRDefault="00CA1AD6" w:rsidP="00CA1AD6">
      <w:pPr>
        <w:pStyle w:val="05BodyCopy"/>
        <w:ind w:left="720"/>
      </w:pPr>
      <w:proofErr w:type="spellStart"/>
      <w:proofErr w:type="gramStart"/>
      <w:r>
        <w:rPr>
          <w:b/>
        </w:rPr>
        <w:t>performanceStart</w:t>
      </w:r>
      <w:proofErr w:type="spellEnd"/>
      <w:r w:rsidRPr="00D179E5">
        <w:t>(</w:t>
      </w:r>
      <w:proofErr w:type="gramEnd"/>
      <w:r w:rsidRPr="00CA1AD6">
        <w:rPr>
          <w:color w:val="0070C0"/>
        </w:rPr>
        <w:t>status</w:t>
      </w:r>
      <w:r>
        <w:t xml:space="preserve">, </w:t>
      </w:r>
      <w:r w:rsidRPr="005160B1">
        <w:rPr>
          <w:color w:val="0070C0"/>
        </w:rPr>
        <w:t>breakdown</w:t>
      </w:r>
      <w:r w:rsidRPr="00D179E5">
        <w:t xml:space="preserve">, </w:t>
      </w:r>
      <w:proofErr w:type="spellStart"/>
      <w:r w:rsidRPr="005160B1">
        <w:rPr>
          <w:color w:val="0070C0"/>
        </w:rPr>
        <w:t>kwargs</w:t>
      </w:r>
      <w:proofErr w:type="spellEnd"/>
      <w:r w:rsidRPr="00D179E5">
        <w:t>)</w:t>
      </w:r>
    </w:p>
    <w:p w14:paraId="0223E659" w14:textId="35E337D5" w:rsidR="00CA1AD6" w:rsidRPr="00CA1AD6" w:rsidRDefault="00CA1AD6" w:rsidP="00CA1AD6">
      <w:pPr>
        <w:pStyle w:val="05BodyCopy"/>
        <w:ind w:left="720"/>
        <w:rPr>
          <w:i/>
        </w:rPr>
      </w:pPr>
      <w:r w:rsidRPr="005160B1">
        <w:rPr>
          <w:i/>
        </w:rPr>
        <w:t xml:space="preserve">Purpose: Track </w:t>
      </w:r>
      <w:r w:rsidR="00247CE4">
        <w:rPr>
          <w:i/>
        </w:rPr>
        <w:t>the execution time of</w:t>
      </w:r>
      <w:r w:rsidRPr="005160B1">
        <w:rPr>
          <w:i/>
        </w:rPr>
        <w:t xml:space="preserve"> the application</w:t>
      </w:r>
    </w:p>
    <w:tbl>
      <w:tblPr>
        <w:tblStyle w:val="TableGrid"/>
        <w:tblW w:w="8743"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810"/>
        <w:gridCol w:w="6205"/>
      </w:tblGrid>
      <w:tr w:rsidR="00CA1AD6" w14:paraId="1B5921D7" w14:textId="77777777" w:rsidTr="00247CE4">
        <w:trPr>
          <w:trHeight w:val="35"/>
        </w:trPr>
        <w:tc>
          <w:tcPr>
            <w:tcW w:w="8743" w:type="dxa"/>
            <w:gridSpan w:val="3"/>
          </w:tcPr>
          <w:p w14:paraId="3648A11A" w14:textId="77777777" w:rsidR="00CA1AD6" w:rsidRPr="00C92DF3" w:rsidRDefault="00CA1AD6" w:rsidP="00247CE4">
            <w:pPr>
              <w:pStyle w:val="11TableBody"/>
              <w:spacing w:beforeLines="0" w:before="0" w:afterLines="0" w:after="0"/>
              <w:rPr>
                <w:b/>
              </w:rPr>
            </w:pPr>
            <w:r w:rsidRPr="00C92DF3">
              <w:rPr>
                <w:b/>
              </w:rPr>
              <w:t>Table Fields:</w:t>
            </w:r>
          </w:p>
        </w:tc>
      </w:tr>
      <w:tr w:rsidR="00CA1AD6" w14:paraId="0347A2DD" w14:textId="77777777" w:rsidTr="00247CE4">
        <w:trPr>
          <w:trHeight w:val="34"/>
        </w:trPr>
        <w:tc>
          <w:tcPr>
            <w:tcW w:w="1728" w:type="dxa"/>
          </w:tcPr>
          <w:p w14:paraId="604F0821" w14:textId="341DD353" w:rsidR="00CA1AD6" w:rsidRPr="00C92DF3" w:rsidRDefault="00CA1AD6" w:rsidP="00247CE4">
            <w:pPr>
              <w:pStyle w:val="11TableBody"/>
              <w:spacing w:beforeLines="0" w:before="0" w:afterLines="0" w:after="0"/>
              <w:jc w:val="right"/>
              <w:rPr>
                <w:color w:val="0070C0"/>
              </w:rPr>
            </w:pPr>
            <w:proofErr w:type="spellStart"/>
            <w:r>
              <w:rPr>
                <w:color w:val="0070C0"/>
              </w:rPr>
              <w:t>u_status</w:t>
            </w:r>
            <w:proofErr w:type="spellEnd"/>
          </w:p>
        </w:tc>
        <w:tc>
          <w:tcPr>
            <w:tcW w:w="7015" w:type="dxa"/>
            <w:gridSpan w:val="2"/>
          </w:tcPr>
          <w:p w14:paraId="52F7B0D4" w14:textId="320E645C" w:rsidR="00CA1AD6" w:rsidRDefault="00CA1AD6" w:rsidP="00247CE4">
            <w:pPr>
              <w:pStyle w:val="11TableBody"/>
              <w:spacing w:beforeLines="0" w:before="0" w:afterLines="0" w:after="0"/>
            </w:pPr>
            <w:r>
              <w:t>Required argument</w:t>
            </w:r>
          </w:p>
        </w:tc>
      </w:tr>
      <w:tr w:rsidR="00CA1AD6" w14:paraId="6465D5E2" w14:textId="77777777" w:rsidTr="00247CE4">
        <w:trPr>
          <w:trHeight w:val="34"/>
        </w:trPr>
        <w:tc>
          <w:tcPr>
            <w:tcW w:w="1728" w:type="dxa"/>
          </w:tcPr>
          <w:p w14:paraId="4573F2D9" w14:textId="77777777" w:rsidR="00CA1AD6" w:rsidRPr="00C92DF3" w:rsidRDefault="00CA1AD6" w:rsidP="00247CE4">
            <w:pPr>
              <w:pStyle w:val="11TableBody"/>
              <w:spacing w:beforeLines="0" w:before="0" w:afterLines="0" w:after="0"/>
              <w:jc w:val="right"/>
              <w:rPr>
                <w:b/>
              </w:rPr>
            </w:pPr>
            <w:proofErr w:type="spellStart"/>
            <w:r w:rsidRPr="00C92DF3">
              <w:rPr>
                <w:color w:val="0070C0"/>
              </w:rPr>
              <w:t>u_breakdown</w:t>
            </w:r>
            <w:proofErr w:type="spellEnd"/>
          </w:p>
        </w:tc>
        <w:tc>
          <w:tcPr>
            <w:tcW w:w="7015" w:type="dxa"/>
            <w:gridSpan w:val="2"/>
          </w:tcPr>
          <w:p w14:paraId="0C383C16" w14:textId="77777777" w:rsidR="00CA1AD6" w:rsidRPr="00C92DF3" w:rsidRDefault="00CA1AD6" w:rsidP="00247CE4">
            <w:pPr>
              <w:pStyle w:val="11TableBody"/>
              <w:spacing w:beforeLines="0" w:before="0" w:afterLines="0" w:after="0"/>
              <w:rPr>
                <w:b/>
              </w:rPr>
            </w:pPr>
            <w:r>
              <w:t>Required argument</w:t>
            </w:r>
          </w:p>
        </w:tc>
      </w:tr>
      <w:tr w:rsidR="00CA1AD6" w14:paraId="58B77C2D" w14:textId="77777777" w:rsidTr="00247CE4">
        <w:trPr>
          <w:trHeight w:val="34"/>
        </w:trPr>
        <w:tc>
          <w:tcPr>
            <w:tcW w:w="1728" w:type="dxa"/>
          </w:tcPr>
          <w:p w14:paraId="10A1A3F6" w14:textId="77777777" w:rsidR="00CA1AD6" w:rsidRPr="00C92DF3" w:rsidRDefault="00CA1AD6" w:rsidP="00247CE4">
            <w:pPr>
              <w:pStyle w:val="11TableBody"/>
              <w:spacing w:beforeLines="0" w:before="0" w:afterLines="0" w:after="0"/>
              <w:jc w:val="right"/>
              <w:rPr>
                <w:b/>
              </w:rPr>
            </w:pPr>
            <w:proofErr w:type="spellStart"/>
            <w:r w:rsidRPr="00C92DF3">
              <w:rPr>
                <w:color w:val="0070C0"/>
              </w:rPr>
              <w:t>u_metrics_key</w:t>
            </w:r>
            <w:proofErr w:type="spellEnd"/>
          </w:p>
        </w:tc>
        <w:tc>
          <w:tcPr>
            <w:tcW w:w="7015" w:type="dxa"/>
            <w:gridSpan w:val="2"/>
          </w:tcPr>
          <w:p w14:paraId="241BC73F" w14:textId="77777777" w:rsidR="00CA1AD6" w:rsidRPr="00C92DF3" w:rsidRDefault="00CA1AD6" w:rsidP="00247CE4">
            <w:pPr>
              <w:pStyle w:val="11TableBody"/>
              <w:spacing w:beforeLines="0" w:before="0" w:afterLines="0" w:after="0"/>
              <w:rPr>
                <w:b/>
              </w:rPr>
            </w:pPr>
            <w:r>
              <w:t>Derived from `</w:t>
            </w:r>
            <w:proofErr w:type="spellStart"/>
            <w:r w:rsidRPr="00CA1AD6">
              <w:rPr>
                <w:rStyle w:val="14BodyCode"/>
              </w:rPr>
              <w:t>this.getMetricsKeyId</w:t>
            </w:r>
            <w:proofErr w:type="spellEnd"/>
            <w:r w:rsidRPr="00CA1AD6">
              <w:rPr>
                <w:rStyle w:val="14BodyCode"/>
              </w:rPr>
              <w:t>()</w:t>
            </w:r>
            <w:r>
              <w:t>`</w:t>
            </w:r>
          </w:p>
        </w:tc>
      </w:tr>
      <w:tr w:rsidR="00F46B79" w14:paraId="30EE92B9" w14:textId="77777777" w:rsidTr="00247CE4">
        <w:trPr>
          <w:trHeight w:val="34"/>
        </w:trPr>
        <w:tc>
          <w:tcPr>
            <w:tcW w:w="1728" w:type="dxa"/>
          </w:tcPr>
          <w:p w14:paraId="1CE577F4" w14:textId="3910CBA1" w:rsidR="00F46B79" w:rsidRPr="00C92DF3" w:rsidRDefault="00F46B79" w:rsidP="00247CE4">
            <w:pPr>
              <w:pStyle w:val="11TableBody"/>
              <w:spacing w:beforeLines="0" w:before="0" w:afterLines="0" w:after="0"/>
              <w:jc w:val="right"/>
              <w:rPr>
                <w:color w:val="0070C0"/>
              </w:rPr>
            </w:pPr>
            <w:proofErr w:type="spellStart"/>
            <w:r>
              <w:rPr>
                <w:color w:val="0070C0"/>
              </w:rPr>
              <w:t>u_start_time</w:t>
            </w:r>
            <w:proofErr w:type="spellEnd"/>
          </w:p>
        </w:tc>
        <w:tc>
          <w:tcPr>
            <w:tcW w:w="7015" w:type="dxa"/>
            <w:gridSpan w:val="2"/>
          </w:tcPr>
          <w:p w14:paraId="2A379226" w14:textId="5433CE51" w:rsidR="00F46B79" w:rsidRDefault="00F46B79" w:rsidP="00247CE4">
            <w:pPr>
              <w:pStyle w:val="11TableBody"/>
              <w:spacing w:beforeLines="0" w:before="0" w:afterLines="0" w:after="0"/>
            </w:pPr>
            <w:r>
              <w:t>Derived from new Date().</w:t>
            </w:r>
            <w:proofErr w:type="spellStart"/>
            <w:r>
              <w:t>getTime</w:t>
            </w:r>
            <w:proofErr w:type="spellEnd"/>
            <w:r>
              <w:t>()</w:t>
            </w:r>
          </w:p>
        </w:tc>
      </w:tr>
      <w:tr w:rsidR="00F46B79" w14:paraId="5CD58D69" w14:textId="77777777" w:rsidTr="00247CE4">
        <w:trPr>
          <w:trHeight w:val="34"/>
        </w:trPr>
        <w:tc>
          <w:tcPr>
            <w:tcW w:w="1728" w:type="dxa"/>
          </w:tcPr>
          <w:p w14:paraId="6FE0A414" w14:textId="52F1C011" w:rsidR="00F46B79" w:rsidRDefault="00F46B79" w:rsidP="00247CE4">
            <w:pPr>
              <w:pStyle w:val="11TableBody"/>
              <w:spacing w:beforeLines="0" w:before="0" w:afterLines="0" w:after="0"/>
              <w:jc w:val="right"/>
              <w:rPr>
                <w:color w:val="0070C0"/>
              </w:rPr>
            </w:pPr>
            <w:proofErr w:type="spellStart"/>
            <w:r>
              <w:rPr>
                <w:color w:val="0070C0"/>
              </w:rPr>
              <w:t>u_end_time</w:t>
            </w:r>
            <w:proofErr w:type="spellEnd"/>
          </w:p>
        </w:tc>
        <w:tc>
          <w:tcPr>
            <w:tcW w:w="7015" w:type="dxa"/>
            <w:gridSpan w:val="2"/>
          </w:tcPr>
          <w:p w14:paraId="18039771" w14:textId="24A1B73A" w:rsidR="00F46B79" w:rsidRDefault="00F46B79" w:rsidP="00247CE4">
            <w:pPr>
              <w:pStyle w:val="11TableBody"/>
              <w:spacing w:beforeLines="0" w:before="0" w:afterLines="0" w:after="0"/>
            </w:pPr>
            <w:r>
              <w:t xml:space="preserve">**not set** (unless provided in </w:t>
            </w:r>
            <w:proofErr w:type="spellStart"/>
            <w:r>
              <w:t>kwargs</w:t>
            </w:r>
            <w:proofErr w:type="spellEnd"/>
            <w:r>
              <w:t>)</w:t>
            </w:r>
          </w:p>
        </w:tc>
      </w:tr>
      <w:tr w:rsidR="00CA1AD6" w14:paraId="7B7E6132" w14:textId="77777777" w:rsidTr="00247CE4">
        <w:tc>
          <w:tcPr>
            <w:tcW w:w="8743" w:type="dxa"/>
            <w:gridSpan w:val="3"/>
          </w:tcPr>
          <w:p w14:paraId="12239E58" w14:textId="77777777" w:rsidR="00CA1AD6" w:rsidRPr="00C92DF3" w:rsidRDefault="00CA1AD6" w:rsidP="00247CE4">
            <w:pPr>
              <w:pStyle w:val="11TableBody"/>
              <w:spacing w:beforeLines="0" w:before="0" w:afterLines="0" w:after="0"/>
              <w:rPr>
                <w:b/>
              </w:rPr>
            </w:pPr>
          </w:p>
        </w:tc>
      </w:tr>
      <w:tr w:rsidR="00CA1AD6" w14:paraId="1B7480CD" w14:textId="77777777" w:rsidTr="00247CE4">
        <w:tc>
          <w:tcPr>
            <w:tcW w:w="8743" w:type="dxa"/>
            <w:gridSpan w:val="3"/>
          </w:tcPr>
          <w:p w14:paraId="3A63A317" w14:textId="77777777" w:rsidR="00CA1AD6" w:rsidRPr="00C92DF3" w:rsidRDefault="00CA1AD6" w:rsidP="00247CE4">
            <w:pPr>
              <w:pStyle w:val="11TableBody"/>
              <w:spacing w:beforeLines="0" w:before="0" w:afterLines="0" w:after="0"/>
              <w:rPr>
                <w:b/>
              </w:rPr>
            </w:pPr>
            <w:r w:rsidRPr="00C92DF3">
              <w:rPr>
                <w:b/>
              </w:rPr>
              <w:t>Parameters:</w:t>
            </w:r>
          </w:p>
        </w:tc>
      </w:tr>
      <w:tr w:rsidR="00F36DA2" w14:paraId="57E04CF0" w14:textId="77777777" w:rsidTr="00F36DA2">
        <w:tc>
          <w:tcPr>
            <w:tcW w:w="1728" w:type="dxa"/>
          </w:tcPr>
          <w:p w14:paraId="47A85C97" w14:textId="2E5BAACF" w:rsidR="00CA1AD6" w:rsidRPr="00C92DF3" w:rsidRDefault="00CA1AD6" w:rsidP="00247CE4">
            <w:pPr>
              <w:pStyle w:val="11TableBody"/>
              <w:spacing w:beforeLines="0" w:before="0" w:afterLines="0" w:after="0"/>
              <w:jc w:val="right"/>
              <w:rPr>
                <w:color w:val="0070C0"/>
              </w:rPr>
            </w:pPr>
            <w:r>
              <w:rPr>
                <w:color w:val="0070C0"/>
              </w:rPr>
              <w:t>Status</w:t>
            </w:r>
          </w:p>
        </w:tc>
        <w:tc>
          <w:tcPr>
            <w:tcW w:w="810" w:type="dxa"/>
          </w:tcPr>
          <w:p w14:paraId="20F4F84E" w14:textId="69DEFCDB" w:rsidR="00CA1AD6" w:rsidRPr="00C92DF3" w:rsidRDefault="00CA1AD6" w:rsidP="00247CE4">
            <w:pPr>
              <w:pStyle w:val="11TableBody"/>
              <w:spacing w:beforeLines="0" w:before="0" w:afterLines="0" w:after="0"/>
              <w:rPr>
                <w:i/>
              </w:rPr>
            </w:pPr>
            <w:r>
              <w:rPr>
                <w:i/>
              </w:rPr>
              <w:t>String</w:t>
            </w:r>
          </w:p>
        </w:tc>
        <w:tc>
          <w:tcPr>
            <w:tcW w:w="6205" w:type="dxa"/>
          </w:tcPr>
          <w:p w14:paraId="11F9C126" w14:textId="77777777" w:rsidR="00CA1AD6" w:rsidRDefault="00CA1AD6" w:rsidP="00247CE4">
            <w:pPr>
              <w:pStyle w:val="11TableBody"/>
              <w:spacing w:beforeLines="0" w:before="0" w:afterLines="0" w:after="0"/>
            </w:pPr>
            <w:r w:rsidRPr="00CA1AD6">
              <w:t>Single word to describe the current status of the application.</w:t>
            </w:r>
          </w:p>
          <w:p w14:paraId="61B4E9A6" w14:textId="77777777" w:rsidR="00CA1AD6" w:rsidRDefault="00CA1AD6" w:rsidP="00247CE4">
            <w:pPr>
              <w:pStyle w:val="11TableBody"/>
              <w:spacing w:beforeLines="0" w:before="0" w:afterLines="0" w:after="0"/>
              <w:rPr>
                <w:i/>
                <w:sz w:val="16"/>
                <w:szCs w:val="16"/>
              </w:rPr>
            </w:pPr>
            <w:r w:rsidRPr="007471DD">
              <w:rPr>
                <w:i/>
                <w:sz w:val="16"/>
                <w:szCs w:val="16"/>
              </w:rPr>
              <w:t>e.g. Processing</w:t>
            </w:r>
          </w:p>
          <w:p w14:paraId="70E68DF1" w14:textId="3C69E567" w:rsidR="007471DD" w:rsidRPr="007471DD" w:rsidRDefault="007471DD" w:rsidP="00247CE4">
            <w:pPr>
              <w:pStyle w:val="11TableBody"/>
              <w:spacing w:beforeLines="0" w:before="0" w:afterLines="0" w:after="0"/>
              <w:rPr>
                <w:i/>
                <w:sz w:val="16"/>
                <w:szCs w:val="16"/>
              </w:rPr>
            </w:pPr>
          </w:p>
        </w:tc>
      </w:tr>
      <w:tr w:rsidR="00F36DA2" w14:paraId="29C5C55D" w14:textId="77777777" w:rsidTr="00F36DA2">
        <w:tc>
          <w:tcPr>
            <w:tcW w:w="1728" w:type="dxa"/>
          </w:tcPr>
          <w:p w14:paraId="5F7DEAF9" w14:textId="77777777" w:rsidR="00CA1AD6" w:rsidRPr="00C92DF3" w:rsidRDefault="00CA1AD6" w:rsidP="00247CE4">
            <w:pPr>
              <w:pStyle w:val="11TableBody"/>
              <w:spacing w:beforeLines="0" w:before="0" w:afterLines="0" w:after="0"/>
              <w:jc w:val="right"/>
              <w:rPr>
                <w:color w:val="0070C0"/>
              </w:rPr>
            </w:pPr>
            <w:r w:rsidRPr="00C92DF3">
              <w:rPr>
                <w:color w:val="0070C0"/>
              </w:rPr>
              <w:t>breakdown</w:t>
            </w:r>
          </w:p>
        </w:tc>
        <w:tc>
          <w:tcPr>
            <w:tcW w:w="810" w:type="dxa"/>
          </w:tcPr>
          <w:p w14:paraId="7CAC3CA1" w14:textId="77777777" w:rsidR="00CA1AD6" w:rsidRPr="00C92DF3" w:rsidRDefault="00CA1AD6" w:rsidP="00247CE4">
            <w:pPr>
              <w:pStyle w:val="11TableBody"/>
              <w:spacing w:beforeLines="0" w:before="0" w:afterLines="0" w:after="0"/>
              <w:rPr>
                <w:i/>
              </w:rPr>
            </w:pPr>
            <w:r w:rsidRPr="00C92DF3">
              <w:rPr>
                <w:i/>
              </w:rPr>
              <w:t>String</w:t>
            </w:r>
          </w:p>
        </w:tc>
        <w:tc>
          <w:tcPr>
            <w:tcW w:w="6205" w:type="dxa"/>
          </w:tcPr>
          <w:p w14:paraId="769ED516" w14:textId="77777777" w:rsidR="00CA1AD6" w:rsidRDefault="00CA1AD6" w:rsidP="00247CE4">
            <w:pPr>
              <w:pStyle w:val="11TableBody"/>
              <w:spacing w:beforeLines="0" w:before="0" w:afterLines="0" w:after="0"/>
            </w:pPr>
            <w:r>
              <w:t>Single word to describe what the user is doing.</w:t>
            </w:r>
          </w:p>
          <w:p w14:paraId="74747BB0" w14:textId="77777777" w:rsidR="00CA1AD6" w:rsidRDefault="00CA1AD6" w:rsidP="00247CE4">
            <w:pPr>
              <w:pStyle w:val="11TableBody"/>
              <w:spacing w:beforeLines="0" w:before="0" w:afterLines="0" w:after="0"/>
              <w:rPr>
                <w:i/>
                <w:sz w:val="16"/>
                <w:szCs w:val="16"/>
              </w:rPr>
            </w:pPr>
            <w:r w:rsidRPr="007471DD">
              <w:rPr>
                <w:i/>
                <w:sz w:val="16"/>
                <w:szCs w:val="16"/>
              </w:rPr>
              <w:t xml:space="preserve">e.g. Viewing, Updating, Creating, Launching, Re-Launching, </w:t>
            </w:r>
            <w:proofErr w:type="spellStart"/>
            <w:r w:rsidRPr="007471DD">
              <w:rPr>
                <w:i/>
                <w:sz w:val="16"/>
                <w:szCs w:val="16"/>
              </w:rPr>
              <w:t>etc</w:t>
            </w:r>
            <w:proofErr w:type="spellEnd"/>
          </w:p>
          <w:p w14:paraId="46619CB6" w14:textId="77777777" w:rsidR="007471DD" w:rsidRPr="007471DD" w:rsidRDefault="007471DD" w:rsidP="00247CE4">
            <w:pPr>
              <w:pStyle w:val="11TableBody"/>
              <w:spacing w:beforeLines="0" w:before="0" w:afterLines="0" w:after="0"/>
              <w:rPr>
                <w:i/>
                <w:sz w:val="16"/>
                <w:szCs w:val="16"/>
              </w:rPr>
            </w:pPr>
          </w:p>
        </w:tc>
      </w:tr>
      <w:tr w:rsidR="007471DD" w14:paraId="79B55C3E" w14:textId="77777777" w:rsidTr="00F36DA2">
        <w:tc>
          <w:tcPr>
            <w:tcW w:w="1728" w:type="dxa"/>
          </w:tcPr>
          <w:p w14:paraId="2331530F" w14:textId="77777777" w:rsidR="007471DD" w:rsidRPr="00C92DF3" w:rsidRDefault="007471DD" w:rsidP="00247CE4">
            <w:pPr>
              <w:pStyle w:val="11TableBody"/>
              <w:spacing w:beforeLines="0" w:before="0" w:afterLines="0" w:after="0"/>
              <w:jc w:val="right"/>
              <w:rPr>
                <w:color w:val="0070C0"/>
              </w:rPr>
            </w:pPr>
            <w:proofErr w:type="spellStart"/>
            <w:r w:rsidRPr="00C92DF3">
              <w:rPr>
                <w:color w:val="0070C0"/>
              </w:rPr>
              <w:t>kwargs</w:t>
            </w:r>
            <w:proofErr w:type="spellEnd"/>
          </w:p>
        </w:tc>
        <w:tc>
          <w:tcPr>
            <w:tcW w:w="810" w:type="dxa"/>
          </w:tcPr>
          <w:p w14:paraId="364C2ADC" w14:textId="77777777" w:rsidR="007471DD" w:rsidRPr="00C92DF3" w:rsidRDefault="007471DD" w:rsidP="00247CE4">
            <w:pPr>
              <w:pStyle w:val="11TableBody"/>
              <w:spacing w:beforeLines="0" w:before="0" w:afterLines="0" w:after="0"/>
              <w:rPr>
                <w:i/>
              </w:rPr>
            </w:pPr>
            <w:r w:rsidRPr="00C92DF3">
              <w:rPr>
                <w:i/>
              </w:rPr>
              <w:t>Object</w:t>
            </w:r>
          </w:p>
        </w:tc>
        <w:tc>
          <w:tcPr>
            <w:tcW w:w="6205" w:type="dxa"/>
          </w:tcPr>
          <w:p w14:paraId="34FD0A9A" w14:textId="77777777" w:rsidR="007471DD" w:rsidRDefault="007471DD" w:rsidP="000430C4">
            <w:pPr>
              <w:pStyle w:val="11TableBody"/>
              <w:spacing w:beforeLines="0" w:before="0" w:afterLines="0" w:after="0"/>
            </w:pPr>
            <w:r>
              <w:t xml:space="preserve">(optional) A </w:t>
            </w:r>
            <w:proofErr w:type="spellStart"/>
            <w:r>
              <w:t>key:value</w:t>
            </w:r>
            <w:proofErr w:type="spellEnd"/>
            <w:r>
              <w:t xml:space="preserve"> table of additional arguments.</w:t>
            </w:r>
          </w:p>
          <w:p w14:paraId="6A8C740F" w14:textId="77777777" w:rsidR="007471DD" w:rsidRDefault="007471DD" w:rsidP="000430C4">
            <w:pPr>
              <w:pStyle w:val="11TableBody"/>
              <w:spacing w:beforeLines="0" w:before="0" w:afterLines="0" w:after="0"/>
              <w:rPr>
                <w:i/>
                <w:sz w:val="16"/>
                <w:szCs w:val="16"/>
              </w:rPr>
            </w:pPr>
            <w:r w:rsidRPr="007471DD">
              <w:rPr>
                <w:i/>
                <w:sz w:val="16"/>
                <w:szCs w:val="16"/>
              </w:rPr>
              <w:t>This will be sent to `</w:t>
            </w:r>
            <w:r w:rsidRPr="007471DD">
              <w:rPr>
                <w:rStyle w:val="14BodyCode"/>
                <w:sz w:val="13"/>
                <w:szCs w:val="13"/>
              </w:rPr>
              <w:t>_</w:t>
            </w:r>
            <w:proofErr w:type="spellStart"/>
            <w:r w:rsidRPr="007471DD">
              <w:rPr>
                <w:rStyle w:val="14BodyCode"/>
                <w:sz w:val="13"/>
                <w:szCs w:val="13"/>
              </w:rPr>
              <w:t>convertArgs</w:t>
            </w:r>
            <w:proofErr w:type="spellEnd"/>
            <w:r w:rsidRPr="007471DD">
              <w:rPr>
                <w:rStyle w:val="14BodyCode"/>
                <w:sz w:val="13"/>
                <w:szCs w:val="13"/>
              </w:rPr>
              <w:t>*</w:t>
            </w:r>
            <w:r w:rsidRPr="007471DD">
              <w:rPr>
                <w:i/>
                <w:sz w:val="16"/>
                <w:szCs w:val="16"/>
              </w:rPr>
              <w:t>` for extra fields in extended tables.</w:t>
            </w:r>
          </w:p>
          <w:p w14:paraId="23150D8B" w14:textId="67975DF9" w:rsidR="007471DD" w:rsidRDefault="007471DD" w:rsidP="007471DD">
            <w:pPr>
              <w:pStyle w:val="11TableBody"/>
              <w:spacing w:beforeLines="0" w:before="0" w:afterLines="0" w:after="0"/>
            </w:pPr>
          </w:p>
        </w:tc>
      </w:tr>
      <w:tr w:rsidR="00F36DA2" w14:paraId="27519715" w14:textId="77777777" w:rsidTr="00F36DA2">
        <w:tc>
          <w:tcPr>
            <w:tcW w:w="1728" w:type="dxa"/>
          </w:tcPr>
          <w:p w14:paraId="3DA0B30E" w14:textId="77777777" w:rsidR="00CA1AD6" w:rsidRPr="00C92DF3" w:rsidRDefault="00CA1AD6" w:rsidP="00247CE4">
            <w:pPr>
              <w:pStyle w:val="11TableBody"/>
              <w:spacing w:beforeLines="0" w:before="0" w:afterLines="0" w:after="0"/>
              <w:rPr>
                <w:b/>
              </w:rPr>
            </w:pPr>
            <w:r w:rsidRPr="00C92DF3">
              <w:rPr>
                <w:b/>
              </w:rPr>
              <w:t>Returns:</w:t>
            </w:r>
          </w:p>
        </w:tc>
        <w:tc>
          <w:tcPr>
            <w:tcW w:w="810" w:type="dxa"/>
          </w:tcPr>
          <w:p w14:paraId="5901F5BA" w14:textId="77777777" w:rsidR="00CA1AD6" w:rsidRPr="00C92DF3" w:rsidRDefault="00CA1AD6" w:rsidP="00247CE4">
            <w:pPr>
              <w:pStyle w:val="11TableBody"/>
              <w:spacing w:beforeLines="0" w:before="0" w:afterLines="0" w:after="0"/>
              <w:rPr>
                <w:i/>
              </w:rPr>
            </w:pPr>
            <w:r w:rsidRPr="00C92DF3">
              <w:rPr>
                <w:i/>
              </w:rPr>
              <w:t>String</w:t>
            </w:r>
          </w:p>
        </w:tc>
        <w:tc>
          <w:tcPr>
            <w:tcW w:w="6205" w:type="dxa"/>
          </w:tcPr>
          <w:p w14:paraId="3B3CD203" w14:textId="77777777" w:rsidR="00CA1AD6" w:rsidRDefault="00CA1AD6" w:rsidP="00247CE4">
            <w:pPr>
              <w:pStyle w:val="11TableBody"/>
              <w:spacing w:beforeLines="0" w:before="0" w:afterLines="0" w:after="0"/>
            </w:pPr>
            <w:proofErr w:type="spellStart"/>
            <w:r>
              <w:t>sys_id</w:t>
            </w:r>
            <w:proofErr w:type="spellEnd"/>
            <w:r>
              <w:t xml:space="preserve"> of the new record</w:t>
            </w:r>
          </w:p>
        </w:tc>
      </w:tr>
    </w:tbl>
    <w:p w14:paraId="001DB9E1" w14:textId="77777777" w:rsidR="00CA1AD6" w:rsidRDefault="00CA1AD6" w:rsidP="00CA1AD6">
      <w:pPr>
        <w:pStyle w:val="05BodyCopy"/>
        <w:ind w:left="720"/>
      </w:pPr>
    </w:p>
    <w:p w14:paraId="6C6708D3" w14:textId="69F065EE" w:rsidR="00247CE4" w:rsidRDefault="00247CE4" w:rsidP="00247CE4">
      <w:pPr>
        <w:pStyle w:val="05BodyCopy"/>
        <w:ind w:left="720"/>
      </w:pPr>
      <w:proofErr w:type="spellStart"/>
      <w:proofErr w:type="gramStart"/>
      <w:r>
        <w:rPr>
          <w:b/>
        </w:rPr>
        <w:t>performanceEnd</w:t>
      </w:r>
      <w:proofErr w:type="spellEnd"/>
      <w:r w:rsidRPr="00D179E5">
        <w:t>(</w:t>
      </w:r>
      <w:proofErr w:type="spellStart"/>
      <w:proofErr w:type="gramEnd"/>
      <w:r w:rsidRPr="00247CE4">
        <w:rPr>
          <w:color w:val="0070C0"/>
        </w:rPr>
        <w:t>recordId</w:t>
      </w:r>
      <w:proofErr w:type="spellEnd"/>
      <w:r>
        <w:t xml:space="preserve">, </w:t>
      </w:r>
      <w:r w:rsidRPr="00CA1AD6">
        <w:rPr>
          <w:color w:val="0070C0"/>
        </w:rPr>
        <w:t>status</w:t>
      </w:r>
      <w:r>
        <w:t xml:space="preserve">, </w:t>
      </w:r>
      <w:proofErr w:type="spellStart"/>
      <w:r w:rsidRPr="005160B1">
        <w:rPr>
          <w:color w:val="0070C0"/>
        </w:rPr>
        <w:t>kwargs</w:t>
      </w:r>
      <w:proofErr w:type="spellEnd"/>
      <w:r w:rsidRPr="00D179E5">
        <w:t>)</w:t>
      </w:r>
    </w:p>
    <w:p w14:paraId="47CA7399" w14:textId="77777777" w:rsidR="00247CE4" w:rsidRPr="00CA1AD6" w:rsidRDefault="00247CE4" w:rsidP="00247CE4">
      <w:pPr>
        <w:pStyle w:val="05BodyCopy"/>
        <w:ind w:left="720"/>
        <w:rPr>
          <w:i/>
        </w:rPr>
      </w:pPr>
      <w:r w:rsidRPr="005160B1">
        <w:rPr>
          <w:i/>
        </w:rPr>
        <w:t xml:space="preserve">Purpose: Track </w:t>
      </w:r>
      <w:r>
        <w:rPr>
          <w:i/>
        </w:rPr>
        <w:t>the execution time of</w:t>
      </w:r>
      <w:r w:rsidRPr="005160B1">
        <w:rPr>
          <w:i/>
        </w:rPr>
        <w:t xml:space="preserve"> the application</w:t>
      </w:r>
    </w:p>
    <w:tbl>
      <w:tblPr>
        <w:tblStyle w:val="TableGrid"/>
        <w:tblW w:w="8743"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810"/>
        <w:gridCol w:w="6205"/>
      </w:tblGrid>
      <w:tr w:rsidR="00247CE4" w14:paraId="69228FA9" w14:textId="77777777" w:rsidTr="00247CE4">
        <w:trPr>
          <w:trHeight w:val="35"/>
        </w:trPr>
        <w:tc>
          <w:tcPr>
            <w:tcW w:w="8743" w:type="dxa"/>
            <w:gridSpan w:val="3"/>
          </w:tcPr>
          <w:p w14:paraId="3CC1929E" w14:textId="77777777" w:rsidR="00247CE4" w:rsidRPr="00C92DF3" w:rsidRDefault="00247CE4" w:rsidP="00247CE4">
            <w:pPr>
              <w:pStyle w:val="11TableBody"/>
              <w:spacing w:beforeLines="0" w:before="0" w:afterLines="0" w:after="0"/>
              <w:rPr>
                <w:b/>
              </w:rPr>
            </w:pPr>
            <w:r w:rsidRPr="00C92DF3">
              <w:rPr>
                <w:b/>
              </w:rPr>
              <w:t>Table Fields:</w:t>
            </w:r>
          </w:p>
        </w:tc>
      </w:tr>
      <w:tr w:rsidR="00247CE4" w14:paraId="31562589" w14:textId="77777777" w:rsidTr="00247CE4">
        <w:trPr>
          <w:trHeight w:val="34"/>
        </w:trPr>
        <w:tc>
          <w:tcPr>
            <w:tcW w:w="1728" w:type="dxa"/>
          </w:tcPr>
          <w:p w14:paraId="6DEE458C" w14:textId="77777777" w:rsidR="00247CE4" w:rsidRPr="00C92DF3" w:rsidRDefault="00247CE4" w:rsidP="00247CE4">
            <w:pPr>
              <w:pStyle w:val="11TableBody"/>
              <w:spacing w:beforeLines="0" w:before="0" w:afterLines="0" w:after="0"/>
              <w:jc w:val="right"/>
              <w:rPr>
                <w:color w:val="0070C0"/>
              </w:rPr>
            </w:pPr>
            <w:proofErr w:type="spellStart"/>
            <w:r>
              <w:rPr>
                <w:color w:val="0070C0"/>
              </w:rPr>
              <w:t>u_status</w:t>
            </w:r>
            <w:proofErr w:type="spellEnd"/>
          </w:p>
        </w:tc>
        <w:tc>
          <w:tcPr>
            <w:tcW w:w="7015" w:type="dxa"/>
            <w:gridSpan w:val="2"/>
          </w:tcPr>
          <w:p w14:paraId="68EEEF10" w14:textId="77777777" w:rsidR="00247CE4" w:rsidRDefault="00247CE4" w:rsidP="00247CE4">
            <w:pPr>
              <w:pStyle w:val="11TableBody"/>
              <w:spacing w:beforeLines="0" w:before="0" w:afterLines="0" w:after="0"/>
            </w:pPr>
            <w:r>
              <w:t>Required argument</w:t>
            </w:r>
          </w:p>
        </w:tc>
      </w:tr>
      <w:tr w:rsidR="00247CE4" w14:paraId="7E3203F5" w14:textId="77777777" w:rsidTr="00247CE4">
        <w:trPr>
          <w:trHeight w:val="34"/>
        </w:trPr>
        <w:tc>
          <w:tcPr>
            <w:tcW w:w="1728" w:type="dxa"/>
          </w:tcPr>
          <w:p w14:paraId="50EAC1C0" w14:textId="77777777" w:rsidR="00247CE4" w:rsidRPr="00C92DF3" w:rsidRDefault="00247CE4" w:rsidP="00247CE4">
            <w:pPr>
              <w:pStyle w:val="11TableBody"/>
              <w:spacing w:beforeLines="0" w:before="0" w:afterLines="0" w:after="0"/>
              <w:jc w:val="right"/>
              <w:rPr>
                <w:b/>
              </w:rPr>
            </w:pPr>
            <w:proofErr w:type="spellStart"/>
            <w:r w:rsidRPr="00C92DF3">
              <w:rPr>
                <w:color w:val="0070C0"/>
              </w:rPr>
              <w:t>u_breakdown</w:t>
            </w:r>
            <w:proofErr w:type="spellEnd"/>
          </w:p>
        </w:tc>
        <w:tc>
          <w:tcPr>
            <w:tcW w:w="7015" w:type="dxa"/>
            <w:gridSpan w:val="2"/>
          </w:tcPr>
          <w:p w14:paraId="5917B971" w14:textId="5A740775" w:rsidR="00247CE4" w:rsidRPr="00C92DF3" w:rsidRDefault="00247CE4" w:rsidP="00247CE4">
            <w:pPr>
              <w:pStyle w:val="11TableBody"/>
              <w:spacing w:beforeLines="0" w:before="0" w:afterLines="0" w:after="0"/>
              <w:rPr>
                <w:b/>
              </w:rPr>
            </w:pPr>
            <w:r>
              <w:t xml:space="preserve">**not set** (unless provided in </w:t>
            </w:r>
            <w:proofErr w:type="spellStart"/>
            <w:r>
              <w:t>kwargs</w:t>
            </w:r>
            <w:proofErr w:type="spellEnd"/>
            <w:r>
              <w:t>)</w:t>
            </w:r>
          </w:p>
        </w:tc>
      </w:tr>
      <w:tr w:rsidR="00247CE4" w14:paraId="2CA3B765" w14:textId="77777777" w:rsidTr="00247CE4">
        <w:trPr>
          <w:trHeight w:val="34"/>
        </w:trPr>
        <w:tc>
          <w:tcPr>
            <w:tcW w:w="1728" w:type="dxa"/>
          </w:tcPr>
          <w:p w14:paraId="59F5E09E" w14:textId="77777777" w:rsidR="00247CE4" w:rsidRPr="00C92DF3" w:rsidRDefault="00247CE4" w:rsidP="00247CE4">
            <w:pPr>
              <w:pStyle w:val="11TableBody"/>
              <w:spacing w:beforeLines="0" w:before="0" w:afterLines="0" w:after="0"/>
              <w:jc w:val="right"/>
              <w:rPr>
                <w:b/>
              </w:rPr>
            </w:pPr>
            <w:proofErr w:type="spellStart"/>
            <w:r w:rsidRPr="00C92DF3">
              <w:rPr>
                <w:color w:val="0070C0"/>
              </w:rPr>
              <w:t>u_metrics_key</w:t>
            </w:r>
            <w:proofErr w:type="spellEnd"/>
          </w:p>
        </w:tc>
        <w:tc>
          <w:tcPr>
            <w:tcW w:w="7015" w:type="dxa"/>
            <w:gridSpan w:val="2"/>
          </w:tcPr>
          <w:p w14:paraId="48B6ECB5" w14:textId="61416021" w:rsidR="00247CE4" w:rsidRPr="00C92DF3" w:rsidRDefault="00247CE4" w:rsidP="00247CE4">
            <w:pPr>
              <w:pStyle w:val="11TableBody"/>
              <w:spacing w:beforeLines="0" w:before="0" w:afterLines="0" w:after="0"/>
              <w:rPr>
                <w:b/>
              </w:rPr>
            </w:pPr>
            <w:r>
              <w:t xml:space="preserve">**not set** (unless provided in </w:t>
            </w:r>
            <w:proofErr w:type="spellStart"/>
            <w:r>
              <w:t>kwargs</w:t>
            </w:r>
            <w:proofErr w:type="spellEnd"/>
            <w:r>
              <w:t>)</w:t>
            </w:r>
          </w:p>
        </w:tc>
      </w:tr>
      <w:tr w:rsidR="00247CE4" w14:paraId="36AE0C70" w14:textId="77777777" w:rsidTr="00247CE4">
        <w:trPr>
          <w:trHeight w:val="34"/>
        </w:trPr>
        <w:tc>
          <w:tcPr>
            <w:tcW w:w="1728" w:type="dxa"/>
          </w:tcPr>
          <w:p w14:paraId="1FBF56CA" w14:textId="77777777" w:rsidR="00247CE4" w:rsidRPr="00C92DF3" w:rsidRDefault="00247CE4" w:rsidP="00247CE4">
            <w:pPr>
              <w:pStyle w:val="11TableBody"/>
              <w:spacing w:beforeLines="0" w:before="0" w:afterLines="0" w:after="0"/>
              <w:jc w:val="right"/>
              <w:rPr>
                <w:color w:val="0070C0"/>
              </w:rPr>
            </w:pPr>
            <w:proofErr w:type="spellStart"/>
            <w:r>
              <w:rPr>
                <w:color w:val="0070C0"/>
              </w:rPr>
              <w:t>u_start_time</w:t>
            </w:r>
            <w:proofErr w:type="spellEnd"/>
          </w:p>
        </w:tc>
        <w:tc>
          <w:tcPr>
            <w:tcW w:w="7015" w:type="dxa"/>
            <w:gridSpan w:val="2"/>
          </w:tcPr>
          <w:p w14:paraId="0A714699" w14:textId="71C6A058" w:rsidR="00247CE4" w:rsidRDefault="00247CE4" w:rsidP="00247CE4">
            <w:pPr>
              <w:pStyle w:val="11TableBody"/>
              <w:spacing w:beforeLines="0" w:before="0" w:afterLines="0" w:after="0"/>
            </w:pPr>
            <w:r>
              <w:t xml:space="preserve">**not set** (unless provided in </w:t>
            </w:r>
            <w:proofErr w:type="spellStart"/>
            <w:r>
              <w:t>kwargs</w:t>
            </w:r>
            <w:proofErr w:type="spellEnd"/>
            <w:r>
              <w:t>)</w:t>
            </w:r>
          </w:p>
        </w:tc>
      </w:tr>
      <w:tr w:rsidR="00247CE4" w14:paraId="0D4547CD" w14:textId="77777777" w:rsidTr="00247CE4">
        <w:trPr>
          <w:trHeight w:val="34"/>
        </w:trPr>
        <w:tc>
          <w:tcPr>
            <w:tcW w:w="1728" w:type="dxa"/>
          </w:tcPr>
          <w:p w14:paraId="4E1FE8A6" w14:textId="77777777" w:rsidR="00247CE4" w:rsidRDefault="00247CE4" w:rsidP="00247CE4">
            <w:pPr>
              <w:pStyle w:val="11TableBody"/>
              <w:spacing w:beforeLines="0" w:before="0" w:afterLines="0" w:after="0"/>
              <w:jc w:val="right"/>
              <w:rPr>
                <w:color w:val="0070C0"/>
              </w:rPr>
            </w:pPr>
            <w:proofErr w:type="spellStart"/>
            <w:r>
              <w:rPr>
                <w:color w:val="0070C0"/>
              </w:rPr>
              <w:t>u_end_time</w:t>
            </w:r>
            <w:proofErr w:type="spellEnd"/>
          </w:p>
        </w:tc>
        <w:tc>
          <w:tcPr>
            <w:tcW w:w="7015" w:type="dxa"/>
            <w:gridSpan w:val="2"/>
          </w:tcPr>
          <w:p w14:paraId="392CF87B" w14:textId="306DE34C" w:rsidR="00247CE4" w:rsidRDefault="00247CE4" w:rsidP="00247CE4">
            <w:pPr>
              <w:pStyle w:val="11TableBody"/>
              <w:spacing w:beforeLines="0" w:before="0" w:afterLines="0" w:after="0"/>
            </w:pPr>
            <w:r>
              <w:t>Derived from new Date().</w:t>
            </w:r>
            <w:proofErr w:type="spellStart"/>
            <w:r>
              <w:t>getTime</w:t>
            </w:r>
            <w:proofErr w:type="spellEnd"/>
            <w:r>
              <w:t>()</w:t>
            </w:r>
          </w:p>
        </w:tc>
      </w:tr>
      <w:tr w:rsidR="00247CE4" w14:paraId="74C5C42A" w14:textId="77777777" w:rsidTr="00247CE4">
        <w:tc>
          <w:tcPr>
            <w:tcW w:w="8743" w:type="dxa"/>
            <w:gridSpan w:val="3"/>
          </w:tcPr>
          <w:p w14:paraId="35E03108" w14:textId="77777777" w:rsidR="00247CE4" w:rsidRPr="00C92DF3" w:rsidRDefault="00247CE4" w:rsidP="00247CE4">
            <w:pPr>
              <w:pStyle w:val="11TableBody"/>
              <w:spacing w:beforeLines="0" w:before="0" w:afterLines="0" w:after="0"/>
              <w:rPr>
                <w:b/>
              </w:rPr>
            </w:pPr>
          </w:p>
        </w:tc>
      </w:tr>
      <w:tr w:rsidR="00247CE4" w14:paraId="3838667A" w14:textId="77777777" w:rsidTr="00247CE4">
        <w:tc>
          <w:tcPr>
            <w:tcW w:w="8743" w:type="dxa"/>
            <w:gridSpan w:val="3"/>
          </w:tcPr>
          <w:p w14:paraId="62036B4D" w14:textId="77777777" w:rsidR="00247CE4" w:rsidRPr="00C92DF3" w:rsidRDefault="00247CE4" w:rsidP="00247CE4">
            <w:pPr>
              <w:pStyle w:val="11TableBody"/>
              <w:spacing w:beforeLines="0" w:before="0" w:afterLines="0" w:after="0"/>
              <w:rPr>
                <w:b/>
              </w:rPr>
            </w:pPr>
            <w:r w:rsidRPr="00C92DF3">
              <w:rPr>
                <w:b/>
              </w:rPr>
              <w:t>Parameters:</w:t>
            </w:r>
          </w:p>
        </w:tc>
      </w:tr>
      <w:tr w:rsidR="00F36DA2" w14:paraId="62B663E0" w14:textId="77777777" w:rsidTr="00F36DA2">
        <w:tc>
          <w:tcPr>
            <w:tcW w:w="1728" w:type="dxa"/>
          </w:tcPr>
          <w:p w14:paraId="423B2CA2" w14:textId="0A226B36" w:rsidR="00247CE4" w:rsidRDefault="00247CE4" w:rsidP="00247CE4">
            <w:pPr>
              <w:pStyle w:val="11TableBody"/>
              <w:spacing w:beforeLines="0" w:before="0" w:afterLines="0" w:after="0"/>
              <w:jc w:val="right"/>
              <w:rPr>
                <w:color w:val="0070C0"/>
              </w:rPr>
            </w:pPr>
            <w:proofErr w:type="spellStart"/>
            <w:r>
              <w:rPr>
                <w:color w:val="0070C0"/>
              </w:rPr>
              <w:t>recordId</w:t>
            </w:r>
            <w:proofErr w:type="spellEnd"/>
          </w:p>
        </w:tc>
        <w:tc>
          <w:tcPr>
            <w:tcW w:w="810" w:type="dxa"/>
          </w:tcPr>
          <w:p w14:paraId="732C25AE" w14:textId="65779A22" w:rsidR="00247CE4" w:rsidRDefault="00247CE4" w:rsidP="00247CE4">
            <w:pPr>
              <w:pStyle w:val="11TableBody"/>
              <w:spacing w:beforeLines="0" w:before="0" w:afterLines="0" w:after="0"/>
              <w:rPr>
                <w:i/>
              </w:rPr>
            </w:pPr>
            <w:r>
              <w:rPr>
                <w:i/>
              </w:rPr>
              <w:t>String</w:t>
            </w:r>
          </w:p>
        </w:tc>
        <w:tc>
          <w:tcPr>
            <w:tcW w:w="6205" w:type="dxa"/>
          </w:tcPr>
          <w:p w14:paraId="45FF77CF" w14:textId="77777777" w:rsidR="00247CE4" w:rsidRDefault="00247CE4" w:rsidP="00247CE4">
            <w:pPr>
              <w:pStyle w:val="11TableBody"/>
              <w:spacing w:beforeLines="0" w:before="0" w:afterLines="0" w:after="0"/>
            </w:pPr>
            <w:r w:rsidRPr="00247CE4">
              <w:t xml:space="preserve">The </w:t>
            </w:r>
            <w:proofErr w:type="spellStart"/>
            <w:r w:rsidRPr="00247CE4">
              <w:t>sys_id</w:t>
            </w:r>
            <w:proofErr w:type="spellEnd"/>
            <w:r w:rsidRPr="00247CE4">
              <w:t xml:space="preserve"> of the record created with `</w:t>
            </w:r>
            <w:proofErr w:type="spellStart"/>
            <w:proofErr w:type="gramStart"/>
            <w:r w:rsidRPr="00247CE4">
              <w:rPr>
                <w:rStyle w:val="14BodyCode"/>
              </w:rPr>
              <w:t>performanceStart</w:t>
            </w:r>
            <w:proofErr w:type="spellEnd"/>
            <w:r w:rsidRPr="00247CE4">
              <w:rPr>
                <w:rStyle w:val="14BodyCode"/>
              </w:rPr>
              <w:t>(</w:t>
            </w:r>
            <w:proofErr w:type="gramEnd"/>
            <w:r w:rsidRPr="00247CE4">
              <w:rPr>
                <w:rStyle w:val="14BodyCode"/>
              </w:rPr>
              <w:t>)</w:t>
            </w:r>
            <w:r w:rsidRPr="00247CE4">
              <w:t>`.</w:t>
            </w:r>
          </w:p>
          <w:p w14:paraId="7FAE7473" w14:textId="78AEB701" w:rsidR="007471DD" w:rsidRPr="007471DD" w:rsidRDefault="007471DD" w:rsidP="00247CE4">
            <w:pPr>
              <w:pStyle w:val="11TableBody"/>
              <w:spacing w:beforeLines="0" w:before="0" w:afterLines="0" w:after="0"/>
              <w:rPr>
                <w:sz w:val="16"/>
                <w:szCs w:val="16"/>
              </w:rPr>
            </w:pPr>
          </w:p>
        </w:tc>
      </w:tr>
      <w:tr w:rsidR="00F36DA2" w14:paraId="1206F709" w14:textId="77777777" w:rsidTr="00F36DA2">
        <w:tc>
          <w:tcPr>
            <w:tcW w:w="1728" w:type="dxa"/>
          </w:tcPr>
          <w:p w14:paraId="66C039AC" w14:textId="77777777" w:rsidR="00247CE4" w:rsidRPr="00C92DF3" w:rsidRDefault="00247CE4" w:rsidP="00247CE4">
            <w:pPr>
              <w:pStyle w:val="11TableBody"/>
              <w:spacing w:beforeLines="0" w:before="0" w:afterLines="0" w:after="0"/>
              <w:jc w:val="right"/>
              <w:rPr>
                <w:color w:val="0070C0"/>
              </w:rPr>
            </w:pPr>
            <w:r>
              <w:rPr>
                <w:color w:val="0070C0"/>
              </w:rPr>
              <w:t>Status</w:t>
            </w:r>
          </w:p>
        </w:tc>
        <w:tc>
          <w:tcPr>
            <w:tcW w:w="810" w:type="dxa"/>
          </w:tcPr>
          <w:p w14:paraId="77717624" w14:textId="77777777" w:rsidR="00247CE4" w:rsidRPr="00C92DF3" w:rsidRDefault="00247CE4" w:rsidP="00247CE4">
            <w:pPr>
              <w:pStyle w:val="11TableBody"/>
              <w:spacing w:beforeLines="0" w:before="0" w:afterLines="0" w:after="0"/>
              <w:rPr>
                <w:i/>
              </w:rPr>
            </w:pPr>
            <w:r>
              <w:rPr>
                <w:i/>
              </w:rPr>
              <w:t>String</w:t>
            </w:r>
          </w:p>
        </w:tc>
        <w:tc>
          <w:tcPr>
            <w:tcW w:w="6205" w:type="dxa"/>
          </w:tcPr>
          <w:p w14:paraId="56CE2A2E" w14:textId="77777777" w:rsidR="00247CE4" w:rsidRDefault="00247CE4" w:rsidP="00247CE4">
            <w:pPr>
              <w:pStyle w:val="11TableBody"/>
              <w:spacing w:beforeLines="0" w:before="0" w:afterLines="0" w:after="0"/>
            </w:pPr>
            <w:r w:rsidRPr="00CA1AD6">
              <w:t>Single word to describe the current status of the application.</w:t>
            </w:r>
          </w:p>
          <w:p w14:paraId="74A42726" w14:textId="77777777" w:rsidR="00247CE4" w:rsidRDefault="00247CE4" w:rsidP="00247CE4">
            <w:pPr>
              <w:pStyle w:val="11TableBody"/>
              <w:spacing w:beforeLines="0" w:before="0" w:afterLines="0" w:after="0"/>
              <w:rPr>
                <w:i/>
                <w:sz w:val="16"/>
                <w:szCs w:val="16"/>
              </w:rPr>
            </w:pPr>
            <w:r w:rsidRPr="007471DD">
              <w:rPr>
                <w:i/>
                <w:sz w:val="16"/>
                <w:szCs w:val="16"/>
              </w:rPr>
              <w:t>e.g. “Processing”</w:t>
            </w:r>
          </w:p>
          <w:p w14:paraId="3E34FE27" w14:textId="77777777" w:rsidR="007471DD" w:rsidRPr="007471DD" w:rsidRDefault="007471DD" w:rsidP="00247CE4">
            <w:pPr>
              <w:pStyle w:val="11TableBody"/>
              <w:spacing w:beforeLines="0" w:before="0" w:afterLines="0" w:after="0"/>
              <w:rPr>
                <w:i/>
                <w:sz w:val="16"/>
                <w:szCs w:val="16"/>
              </w:rPr>
            </w:pPr>
          </w:p>
        </w:tc>
      </w:tr>
      <w:tr w:rsidR="007471DD" w14:paraId="14AED85D" w14:textId="77777777" w:rsidTr="00F36DA2">
        <w:tc>
          <w:tcPr>
            <w:tcW w:w="1728" w:type="dxa"/>
          </w:tcPr>
          <w:p w14:paraId="4904DE2D" w14:textId="77777777" w:rsidR="007471DD" w:rsidRPr="00C92DF3" w:rsidRDefault="007471DD" w:rsidP="00247CE4">
            <w:pPr>
              <w:pStyle w:val="11TableBody"/>
              <w:spacing w:beforeLines="0" w:before="0" w:afterLines="0" w:after="0"/>
              <w:jc w:val="right"/>
              <w:rPr>
                <w:color w:val="0070C0"/>
              </w:rPr>
            </w:pPr>
            <w:proofErr w:type="spellStart"/>
            <w:r w:rsidRPr="00C92DF3">
              <w:rPr>
                <w:color w:val="0070C0"/>
              </w:rPr>
              <w:t>kwargs</w:t>
            </w:r>
            <w:proofErr w:type="spellEnd"/>
          </w:p>
        </w:tc>
        <w:tc>
          <w:tcPr>
            <w:tcW w:w="810" w:type="dxa"/>
          </w:tcPr>
          <w:p w14:paraId="5ACC3ADA" w14:textId="77777777" w:rsidR="007471DD" w:rsidRPr="00C92DF3" w:rsidRDefault="007471DD" w:rsidP="00247CE4">
            <w:pPr>
              <w:pStyle w:val="11TableBody"/>
              <w:spacing w:beforeLines="0" w:before="0" w:afterLines="0" w:after="0"/>
              <w:rPr>
                <w:i/>
              </w:rPr>
            </w:pPr>
            <w:r w:rsidRPr="00C92DF3">
              <w:rPr>
                <w:i/>
              </w:rPr>
              <w:t>Object</w:t>
            </w:r>
          </w:p>
        </w:tc>
        <w:tc>
          <w:tcPr>
            <w:tcW w:w="6205" w:type="dxa"/>
          </w:tcPr>
          <w:p w14:paraId="43CFA9BA" w14:textId="77777777" w:rsidR="007471DD" w:rsidRDefault="007471DD" w:rsidP="000430C4">
            <w:pPr>
              <w:pStyle w:val="11TableBody"/>
              <w:spacing w:beforeLines="0" w:before="0" w:afterLines="0" w:after="0"/>
            </w:pPr>
            <w:r>
              <w:t xml:space="preserve">(optional) A </w:t>
            </w:r>
            <w:proofErr w:type="spellStart"/>
            <w:r>
              <w:t>key:value</w:t>
            </w:r>
            <w:proofErr w:type="spellEnd"/>
            <w:r>
              <w:t xml:space="preserve"> table of additional arguments.</w:t>
            </w:r>
          </w:p>
          <w:p w14:paraId="10AF1259" w14:textId="77777777" w:rsidR="007471DD" w:rsidRDefault="007471DD" w:rsidP="000430C4">
            <w:pPr>
              <w:pStyle w:val="11TableBody"/>
              <w:spacing w:beforeLines="0" w:before="0" w:afterLines="0" w:after="0"/>
              <w:rPr>
                <w:i/>
                <w:sz w:val="16"/>
                <w:szCs w:val="16"/>
              </w:rPr>
            </w:pPr>
            <w:r w:rsidRPr="007471DD">
              <w:rPr>
                <w:i/>
                <w:sz w:val="16"/>
                <w:szCs w:val="16"/>
              </w:rPr>
              <w:t>This will be sent to `</w:t>
            </w:r>
            <w:r w:rsidRPr="007471DD">
              <w:rPr>
                <w:rStyle w:val="14BodyCode"/>
                <w:sz w:val="13"/>
                <w:szCs w:val="13"/>
              </w:rPr>
              <w:t>_</w:t>
            </w:r>
            <w:proofErr w:type="spellStart"/>
            <w:r w:rsidRPr="007471DD">
              <w:rPr>
                <w:rStyle w:val="14BodyCode"/>
                <w:sz w:val="13"/>
                <w:szCs w:val="13"/>
              </w:rPr>
              <w:t>convertArgs</w:t>
            </w:r>
            <w:proofErr w:type="spellEnd"/>
            <w:r w:rsidRPr="007471DD">
              <w:rPr>
                <w:rStyle w:val="14BodyCode"/>
                <w:sz w:val="13"/>
                <w:szCs w:val="13"/>
              </w:rPr>
              <w:t>*</w:t>
            </w:r>
            <w:r w:rsidRPr="007471DD">
              <w:rPr>
                <w:i/>
                <w:sz w:val="16"/>
                <w:szCs w:val="16"/>
              </w:rPr>
              <w:t>` for extra fields in extended tables.</w:t>
            </w:r>
          </w:p>
          <w:p w14:paraId="67FA9EE6" w14:textId="5AE5FAB4" w:rsidR="007471DD" w:rsidRDefault="007471DD" w:rsidP="00247CE4">
            <w:pPr>
              <w:pStyle w:val="11TableBody"/>
              <w:spacing w:beforeLines="0" w:before="0" w:afterLines="0" w:after="0"/>
            </w:pPr>
          </w:p>
        </w:tc>
      </w:tr>
      <w:tr w:rsidR="00F36DA2" w14:paraId="4A53D583" w14:textId="77777777" w:rsidTr="00F36DA2">
        <w:tc>
          <w:tcPr>
            <w:tcW w:w="1728" w:type="dxa"/>
          </w:tcPr>
          <w:p w14:paraId="12AF3677" w14:textId="77777777" w:rsidR="00247CE4" w:rsidRPr="00C92DF3" w:rsidRDefault="00247CE4" w:rsidP="00247CE4">
            <w:pPr>
              <w:pStyle w:val="11TableBody"/>
              <w:spacing w:beforeLines="0" w:before="0" w:afterLines="0" w:after="0"/>
              <w:rPr>
                <w:b/>
              </w:rPr>
            </w:pPr>
            <w:r w:rsidRPr="00C92DF3">
              <w:rPr>
                <w:b/>
              </w:rPr>
              <w:t>Returns:</w:t>
            </w:r>
          </w:p>
        </w:tc>
        <w:tc>
          <w:tcPr>
            <w:tcW w:w="810" w:type="dxa"/>
          </w:tcPr>
          <w:p w14:paraId="66C91C10" w14:textId="77777777" w:rsidR="00247CE4" w:rsidRPr="00C92DF3" w:rsidRDefault="00247CE4" w:rsidP="00247CE4">
            <w:pPr>
              <w:pStyle w:val="11TableBody"/>
              <w:spacing w:beforeLines="0" w:before="0" w:afterLines="0" w:after="0"/>
              <w:rPr>
                <w:i/>
              </w:rPr>
            </w:pPr>
            <w:r w:rsidRPr="00C92DF3">
              <w:rPr>
                <w:i/>
              </w:rPr>
              <w:t>String</w:t>
            </w:r>
          </w:p>
        </w:tc>
        <w:tc>
          <w:tcPr>
            <w:tcW w:w="6205" w:type="dxa"/>
          </w:tcPr>
          <w:p w14:paraId="4C4691CA" w14:textId="77777777" w:rsidR="00247CE4" w:rsidRDefault="00247CE4" w:rsidP="00247CE4">
            <w:pPr>
              <w:pStyle w:val="11TableBody"/>
              <w:spacing w:beforeLines="0" w:before="0" w:afterLines="0" w:after="0"/>
            </w:pPr>
            <w:proofErr w:type="spellStart"/>
            <w:r>
              <w:t>sys_id</w:t>
            </w:r>
            <w:proofErr w:type="spellEnd"/>
            <w:r>
              <w:t xml:space="preserve"> of the new record</w:t>
            </w:r>
          </w:p>
        </w:tc>
      </w:tr>
    </w:tbl>
    <w:p w14:paraId="0D32E859" w14:textId="77777777" w:rsidR="00247CE4" w:rsidRDefault="00247CE4" w:rsidP="00247CE4">
      <w:pPr>
        <w:pStyle w:val="05BodyCopy"/>
        <w:ind w:left="720"/>
      </w:pPr>
    </w:p>
    <w:p w14:paraId="3A01A6B3" w14:textId="0F49F57C" w:rsidR="00247CE4" w:rsidRDefault="00247CE4" w:rsidP="00247CE4">
      <w:pPr>
        <w:pStyle w:val="05BodyCopy"/>
        <w:ind w:left="720"/>
      </w:pPr>
      <w:proofErr w:type="gramStart"/>
      <w:r>
        <w:rPr>
          <w:b/>
        </w:rPr>
        <w:t>execution</w:t>
      </w:r>
      <w:r w:rsidRPr="00D179E5">
        <w:t>(</w:t>
      </w:r>
      <w:proofErr w:type="gramEnd"/>
      <w:r w:rsidRPr="00CA1AD6">
        <w:rPr>
          <w:color w:val="0070C0"/>
        </w:rPr>
        <w:t>status</w:t>
      </w:r>
      <w:r>
        <w:t xml:space="preserve">, </w:t>
      </w:r>
      <w:r w:rsidRPr="005160B1">
        <w:rPr>
          <w:color w:val="0070C0"/>
        </w:rPr>
        <w:t>breakdown</w:t>
      </w:r>
      <w:r w:rsidRPr="00D179E5">
        <w:t xml:space="preserve">, </w:t>
      </w:r>
      <w:proofErr w:type="spellStart"/>
      <w:r w:rsidRPr="005160B1">
        <w:rPr>
          <w:color w:val="0070C0"/>
        </w:rPr>
        <w:t>kwargs</w:t>
      </w:r>
      <w:proofErr w:type="spellEnd"/>
      <w:r w:rsidRPr="00D179E5">
        <w:t>)</w:t>
      </w:r>
    </w:p>
    <w:p w14:paraId="6C64E7C2" w14:textId="25FD1102" w:rsidR="00247CE4" w:rsidRPr="00CA1AD6" w:rsidRDefault="00247CE4" w:rsidP="00247CE4">
      <w:pPr>
        <w:pStyle w:val="05BodyCopy"/>
        <w:ind w:left="720"/>
        <w:rPr>
          <w:i/>
        </w:rPr>
      </w:pPr>
      <w:r w:rsidRPr="005160B1">
        <w:rPr>
          <w:i/>
        </w:rPr>
        <w:t xml:space="preserve">Purpose: </w:t>
      </w:r>
      <w:r w:rsidRPr="00247CE4">
        <w:rPr>
          <w:i/>
        </w:rPr>
        <w:t>Track the execution/failures of the automations as a summary of what happened.</w:t>
      </w:r>
    </w:p>
    <w:tbl>
      <w:tblPr>
        <w:tblStyle w:val="TableGrid"/>
        <w:tblW w:w="8743"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810"/>
        <w:gridCol w:w="6205"/>
      </w:tblGrid>
      <w:tr w:rsidR="00247CE4" w14:paraId="27D1F123" w14:textId="77777777" w:rsidTr="00247CE4">
        <w:trPr>
          <w:trHeight w:val="35"/>
        </w:trPr>
        <w:tc>
          <w:tcPr>
            <w:tcW w:w="8743" w:type="dxa"/>
            <w:gridSpan w:val="3"/>
          </w:tcPr>
          <w:p w14:paraId="761BE94C" w14:textId="77777777" w:rsidR="00247CE4" w:rsidRPr="00C92DF3" w:rsidRDefault="00247CE4" w:rsidP="00247CE4">
            <w:pPr>
              <w:pStyle w:val="11TableBody"/>
              <w:spacing w:beforeLines="0" w:before="0" w:afterLines="0" w:after="0"/>
              <w:rPr>
                <w:b/>
              </w:rPr>
            </w:pPr>
            <w:r w:rsidRPr="00C92DF3">
              <w:rPr>
                <w:b/>
              </w:rPr>
              <w:t>Table Fields:</w:t>
            </w:r>
          </w:p>
        </w:tc>
      </w:tr>
      <w:tr w:rsidR="00247CE4" w14:paraId="13AD517B" w14:textId="77777777" w:rsidTr="00247CE4">
        <w:trPr>
          <w:trHeight w:val="34"/>
        </w:trPr>
        <w:tc>
          <w:tcPr>
            <w:tcW w:w="1728" w:type="dxa"/>
          </w:tcPr>
          <w:p w14:paraId="3C1C8E2D" w14:textId="77777777" w:rsidR="00247CE4" w:rsidRPr="00C92DF3" w:rsidRDefault="00247CE4" w:rsidP="00247CE4">
            <w:pPr>
              <w:pStyle w:val="11TableBody"/>
              <w:spacing w:beforeLines="0" w:before="0" w:afterLines="0" w:after="0"/>
              <w:jc w:val="right"/>
              <w:rPr>
                <w:color w:val="0070C0"/>
              </w:rPr>
            </w:pPr>
            <w:proofErr w:type="spellStart"/>
            <w:r>
              <w:rPr>
                <w:color w:val="0070C0"/>
              </w:rPr>
              <w:t>u_status</w:t>
            </w:r>
            <w:proofErr w:type="spellEnd"/>
          </w:p>
        </w:tc>
        <w:tc>
          <w:tcPr>
            <w:tcW w:w="7015" w:type="dxa"/>
            <w:gridSpan w:val="2"/>
          </w:tcPr>
          <w:p w14:paraId="2E87329C" w14:textId="77777777" w:rsidR="00247CE4" w:rsidRDefault="00247CE4" w:rsidP="00247CE4">
            <w:pPr>
              <w:pStyle w:val="11TableBody"/>
              <w:spacing w:beforeLines="0" w:before="0" w:afterLines="0" w:after="0"/>
            </w:pPr>
            <w:r>
              <w:t>Required argument</w:t>
            </w:r>
          </w:p>
        </w:tc>
      </w:tr>
      <w:tr w:rsidR="00247CE4" w14:paraId="6557F6BB" w14:textId="77777777" w:rsidTr="00247CE4">
        <w:trPr>
          <w:trHeight w:val="34"/>
        </w:trPr>
        <w:tc>
          <w:tcPr>
            <w:tcW w:w="1728" w:type="dxa"/>
          </w:tcPr>
          <w:p w14:paraId="7B1BA81B" w14:textId="77777777" w:rsidR="00247CE4" w:rsidRPr="00C92DF3" w:rsidRDefault="00247CE4" w:rsidP="00247CE4">
            <w:pPr>
              <w:pStyle w:val="11TableBody"/>
              <w:spacing w:beforeLines="0" w:before="0" w:afterLines="0" w:after="0"/>
              <w:jc w:val="right"/>
              <w:rPr>
                <w:b/>
              </w:rPr>
            </w:pPr>
            <w:proofErr w:type="spellStart"/>
            <w:r w:rsidRPr="00C92DF3">
              <w:rPr>
                <w:color w:val="0070C0"/>
              </w:rPr>
              <w:t>u_breakdown</w:t>
            </w:r>
            <w:proofErr w:type="spellEnd"/>
          </w:p>
        </w:tc>
        <w:tc>
          <w:tcPr>
            <w:tcW w:w="7015" w:type="dxa"/>
            <w:gridSpan w:val="2"/>
          </w:tcPr>
          <w:p w14:paraId="6F0D1E80" w14:textId="77777777" w:rsidR="00247CE4" w:rsidRPr="00C92DF3" w:rsidRDefault="00247CE4" w:rsidP="00247CE4">
            <w:pPr>
              <w:pStyle w:val="11TableBody"/>
              <w:spacing w:beforeLines="0" w:before="0" w:afterLines="0" w:after="0"/>
              <w:rPr>
                <w:b/>
              </w:rPr>
            </w:pPr>
            <w:r>
              <w:t>Required argument</w:t>
            </w:r>
          </w:p>
        </w:tc>
      </w:tr>
      <w:tr w:rsidR="00247CE4" w14:paraId="68775C0C" w14:textId="77777777" w:rsidTr="00247CE4">
        <w:trPr>
          <w:trHeight w:val="34"/>
        </w:trPr>
        <w:tc>
          <w:tcPr>
            <w:tcW w:w="1728" w:type="dxa"/>
          </w:tcPr>
          <w:p w14:paraId="7AA142DD" w14:textId="77777777" w:rsidR="00247CE4" w:rsidRPr="00C92DF3" w:rsidRDefault="00247CE4" w:rsidP="00247CE4">
            <w:pPr>
              <w:pStyle w:val="11TableBody"/>
              <w:spacing w:beforeLines="0" w:before="0" w:afterLines="0" w:after="0"/>
              <w:jc w:val="right"/>
              <w:rPr>
                <w:b/>
              </w:rPr>
            </w:pPr>
            <w:proofErr w:type="spellStart"/>
            <w:r w:rsidRPr="00C92DF3">
              <w:rPr>
                <w:color w:val="0070C0"/>
              </w:rPr>
              <w:t>u_metrics_key</w:t>
            </w:r>
            <w:proofErr w:type="spellEnd"/>
          </w:p>
        </w:tc>
        <w:tc>
          <w:tcPr>
            <w:tcW w:w="7015" w:type="dxa"/>
            <w:gridSpan w:val="2"/>
          </w:tcPr>
          <w:p w14:paraId="178F1DCF" w14:textId="77777777" w:rsidR="00247CE4" w:rsidRPr="00C92DF3" w:rsidRDefault="00247CE4" w:rsidP="00247CE4">
            <w:pPr>
              <w:pStyle w:val="11TableBody"/>
              <w:spacing w:beforeLines="0" w:before="0" w:afterLines="0" w:after="0"/>
              <w:rPr>
                <w:b/>
              </w:rPr>
            </w:pPr>
            <w:r>
              <w:t>Derived from `</w:t>
            </w:r>
            <w:proofErr w:type="spellStart"/>
            <w:r w:rsidRPr="00CA1AD6">
              <w:rPr>
                <w:rStyle w:val="14BodyCode"/>
              </w:rPr>
              <w:t>this.getMetricsKeyId</w:t>
            </w:r>
            <w:proofErr w:type="spellEnd"/>
            <w:r w:rsidRPr="00CA1AD6">
              <w:rPr>
                <w:rStyle w:val="14BodyCode"/>
              </w:rPr>
              <w:t>()</w:t>
            </w:r>
            <w:r>
              <w:t>`</w:t>
            </w:r>
          </w:p>
        </w:tc>
      </w:tr>
      <w:tr w:rsidR="00247CE4" w14:paraId="08560311" w14:textId="77777777" w:rsidTr="00247CE4">
        <w:tc>
          <w:tcPr>
            <w:tcW w:w="8743" w:type="dxa"/>
            <w:gridSpan w:val="3"/>
          </w:tcPr>
          <w:p w14:paraId="7A0AB887" w14:textId="77777777" w:rsidR="00247CE4" w:rsidRPr="00C92DF3" w:rsidRDefault="00247CE4" w:rsidP="00247CE4">
            <w:pPr>
              <w:pStyle w:val="11TableBody"/>
              <w:spacing w:beforeLines="0" w:before="0" w:afterLines="0" w:after="0"/>
              <w:rPr>
                <w:b/>
              </w:rPr>
            </w:pPr>
          </w:p>
        </w:tc>
      </w:tr>
      <w:tr w:rsidR="00247CE4" w14:paraId="7939B3D3" w14:textId="77777777" w:rsidTr="00247CE4">
        <w:tc>
          <w:tcPr>
            <w:tcW w:w="8743" w:type="dxa"/>
            <w:gridSpan w:val="3"/>
          </w:tcPr>
          <w:p w14:paraId="66C04591" w14:textId="77777777" w:rsidR="00247CE4" w:rsidRPr="00C92DF3" w:rsidRDefault="00247CE4" w:rsidP="00247CE4">
            <w:pPr>
              <w:pStyle w:val="11TableBody"/>
              <w:spacing w:beforeLines="0" w:before="0" w:afterLines="0" w:after="0"/>
              <w:rPr>
                <w:b/>
              </w:rPr>
            </w:pPr>
            <w:r w:rsidRPr="00C92DF3">
              <w:rPr>
                <w:b/>
              </w:rPr>
              <w:t>Parameters:</w:t>
            </w:r>
          </w:p>
        </w:tc>
      </w:tr>
      <w:tr w:rsidR="00247CE4" w14:paraId="78975B8A" w14:textId="77777777" w:rsidTr="00F36DA2">
        <w:tc>
          <w:tcPr>
            <w:tcW w:w="1728" w:type="dxa"/>
          </w:tcPr>
          <w:p w14:paraId="35B491ED" w14:textId="77777777" w:rsidR="00247CE4" w:rsidRPr="00C92DF3" w:rsidRDefault="00247CE4" w:rsidP="00247CE4">
            <w:pPr>
              <w:pStyle w:val="11TableBody"/>
              <w:spacing w:beforeLines="0" w:before="0" w:afterLines="0" w:after="0"/>
              <w:jc w:val="right"/>
              <w:rPr>
                <w:color w:val="0070C0"/>
              </w:rPr>
            </w:pPr>
            <w:r>
              <w:rPr>
                <w:color w:val="0070C0"/>
              </w:rPr>
              <w:t>Status</w:t>
            </w:r>
          </w:p>
        </w:tc>
        <w:tc>
          <w:tcPr>
            <w:tcW w:w="810" w:type="dxa"/>
          </w:tcPr>
          <w:p w14:paraId="6B4EF6B4" w14:textId="77777777" w:rsidR="00247CE4" w:rsidRPr="00C92DF3" w:rsidRDefault="00247CE4" w:rsidP="00247CE4">
            <w:pPr>
              <w:pStyle w:val="11TableBody"/>
              <w:spacing w:beforeLines="0" w:before="0" w:afterLines="0" w:after="0"/>
              <w:rPr>
                <w:i/>
              </w:rPr>
            </w:pPr>
            <w:r>
              <w:rPr>
                <w:i/>
              </w:rPr>
              <w:t>String</w:t>
            </w:r>
          </w:p>
        </w:tc>
        <w:tc>
          <w:tcPr>
            <w:tcW w:w="6205" w:type="dxa"/>
          </w:tcPr>
          <w:p w14:paraId="4F5B4DC7" w14:textId="77777777" w:rsidR="00247CE4" w:rsidRDefault="00247CE4" w:rsidP="00247CE4">
            <w:pPr>
              <w:pStyle w:val="11TableBody"/>
              <w:spacing w:beforeLines="0" w:before="0" w:afterLines="0" w:after="0"/>
            </w:pPr>
            <w:r w:rsidRPr="00CA1AD6">
              <w:t>Single word to describe the current status of the application.</w:t>
            </w:r>
          </w:p>
          <w:p w14:paraId="587ECCAC" w14:textId="77777777" w:rsidR="00247CE4" w:rsidRDefault="00247CE4" w:rsidP="00247CE4">
            <w:pPr>
              <w:pStyle w:val="11TableBody"/>
              <w:spacing w:beforeLines="0" w:before="0" w:afterLines="0" w:after="0"/>
              <w:rPr>
                <w:i/>
                <w:sz w:val="16"/>
                <w:szCs w:val="16"/>
              </w:rPr>
            </w:pPr>
            <w:r w:rsidRPr="007471DD">
              <w:rPr>
                <w:i/>
                <w:sz w:val="16"/>
                <w:szCs w:val="16"/>
              </w:rPr>
              <w:t>e.g. Finished, Failed</w:t>
            </w:r>
          </w:p>
          <w:p w14:paraId="7CC3A4D4" w14:textId="68A200FB" w:rsidR="007471DD" w:rsidRPr="007471DD" w:rsidRDefault="007471DD" w:rsidP="00247CE4">
            <w:pPr>
              <w:pStyle w:val="11TableBody"/>
              <w:spacing w:beforeLines="0" w:before="0" w:afterLines="0" w:after="0"/>
              <w:rPr>
                <w:i/>
                <w:sz w:val="16"/>
                <w:szCs w:val="16"/>
              </w:rPr>
            </w:pPr>
          </w:p>
        </w:tc>
      </w:tr>
      <w:tr w:rsidR="00247CE4" w14:paraId="57FEC6E3" w14:textId="77777777" w:rsidTr="00F36DA2">
        <w:tc>
          <w:tcPr>
            <w:tcW w:w="1728" w:type="dxa"/>
          </w:tcPr>
          <w:p w14:paraId="619FA728" w14:textId="77777777" w:rsidR="00247CE4" w:rsidRPr="00C92DF3" w:rsidRDefault="00247CE4" w:rsidP="00247CE4">
            <w:pPr>
              <w:pStyle w:val="11TableBody"/>
              <w:spacing w:beforeLines="0" w:before="0" w:afterLines="0" w:after="0"/>
              <w:jc w:val="right"/>
              <w:rPr>
                <w:color w:val="0070C0"/>
              </w:rPr>
            </w:pPr>
            <w:r w:rsidRPr="00C92DF3">
              <w:rPr>
                <w:color w:val="0070C0"/>
              </w:rPr>
              <w:t>breakdown</w:t>
            </w:r>
          </w:p>
        </w:tc>
        <w:tc>
          <w:tcPr>
            <w:tcW w:w="810" w:type="dxa"/>
          </w:tcPr>
          <w:p w14:paraId="44DC8445" w14:textId="77777777" w:rsidR="00247CE4" w:rsidRPr="00C92DF3" w:rsidRDefault="00247CE4" w:rsidP="00247CE4">
            <w:pPr>
              <w:pStyle w:val="11TableBody"/>
              <w:spacing w:beforeLines="0" w:before="0" w:afterLines="0" w:after="0"/>
              <w:rPr>
                <w:i/>
              </w:rPr>
            </w:pPr>
            <w:r w:rsidRPr="00C92DF3">
              <w:rPr>
                <w:i/>
              </w:rPr>
              <w:t>String</w:t>
            </w:r>
          </w:p>
        </w:tc>
        <w:tc>
          <w:tcPr>
            <w:tcW w:w="6205" w:type="dxa"/>
          </w:tcPr>
          <w:p w14:paraId="5ACB23A1" w14:textId="77777777" w:rsidR="00247CE4" w:rsidRDefault="00247CE4" w:rsidP="00247CE4">
            <w:pPr>
              <w:pStyle w:val="11TableBody"/>
              <w:spacing w:beforeLines="0" w:before="0" w:afterLines="0" w:after="0"/>
            </w:pPr>
            <w:r>
              <w:t>Single word to describe what the user is doing.</w:t>
            </w:r>
          </w:p>
          <w:p w14:paraId="137EC3AB" w14:textId="77777777" w:rsidR="00247CE4" w:rsidRDefault="00247CE4" w:rsidP="00247CE4">
            <w:pPr>
              <w:pStyle w:val="11TableBody"/>
              <w:spacing w:beforeLines="0" w:before="0" w:afterLines="0" w:after="0"/>
              <w:rPr>
                <w:i/>
                <w:sz w:val="16"/>
                <w:szCs w:val="16"/>
              </w:rPr>
            </w:pPr>
            <w:r w:rsidRPr="007471DD">
              <w:rPr>
                <w:i/>
                <w:sz w:val="16"/>
                <w:szCs w:val="16"/>
              </w:rPr>
              <w:t xml:space="preserve">e.g. Viewing, Updating, Creating, Launching, Re-Launching, </w:t>
            </w:r>
            <w:proofErr w:type="spellStart"/>
            <w:r w:rsidRPr="007471DD">
              <w:rPr>
                <w:i/>
                <w:sz w:val="16"/>
                <w:szCs w:val="16"/>
              </w:rPr>
              <w:t>etc</w:t>
            </w:r>
            <w:proofErr w:type="spellEnd"/>
          </w:p>
          <w:p w14:paraId="3E22CC27" w14:textId="77777777" w:rsidR="007471DD" w:rsidRPr="007471DD" w:rsidRDefault="007471DD" w:rsidP="00247CE4">
            <w:pPr>
              <w:pStyle w:val="11TableBody"/>
              <w:spacing w:beforeLines="0" w:before="0" w:afterLines="0" w:after="0"/>
              <w:rPr>
                <w:i/>
                <w:sz w:val="16"/>
                <w:szCs w:val="16"/>
              </w:rPr>
            </w:pPr>
          </w:p>
        </w:tc>
      </w:tr>
      <w:tr w:rsidR="007471DD" w14:paraId="77CD6046" w14:textId="77777777" w:rsidTr="00F36DA2">
        <w:tc>
          <w:tcPr>
            <w:tcW w:w="1728" w:type="dxa"/>
          </w:tcPr>
          <w:p w14:paraId="6420E0AF" w14:textId="77777777" w:rsidR="007471DD" w:rsidRPr="00C92DF3" w:rsidRDefault="007471DD" w:rsidP="00247CE4">
            <w:pPr>
              <w:pStyle w:val="11TableBody"/>
              <w:spacing w:beforeLines="0" w:before="0" w:afterLines="0" w:after="0"/>
              <w:jc w:val="right"/>
              <w:rPr>
                <w:color w:val="0070C0"/>
              </w:rPr>
            </w:pPr>
            <w:proofErr w:type="spellStart"/>
            <w:r w:rsidRPr="00C92DF3">
              <w:rPr>
                <w:color w:val="0070C0"/>
              </w:rPr>
              <w:t>kwargs</w:t>
            </w:r>
            <w:proofErr w:type="spellEnd"/>
          </w:p>
        </w:tc>
        <w:tc>
          <w:tcPr>
            <w:tcW w:w="810" w:type="dxa"/>
          </w:tcPr>
          <w:p w14:paraId="5C587AD4" w14:textId="77777777" w:rsidR="007471DD" w:rsidRPr="00C92DF3" w:rsidRDefault="007471DD" w:rsidP="00247CE4">
            <w:pPr>
              <w:pStyle w:val="11TableBody"/>
              <w:spacing w:beforeLines="0" w:before="0" w:afterLines="0" w:after="0"/>
              <w:rPr>
                <w:i/>
              </w:rPr>
            </w:pPr>
            <w:r w:rsidRPr="00C92DF3">
              <w:rPr>
                <w:i/>
              </w:rPr>
              <w:t>Object</w:t>
            </w:r>
          </w:p>
        </w:tc>
        <w:tc>
          <w:tcPr>
            <w:tcW w:w="6205" w:type="dxa"/>
          </w:tcPr>
          <w:p w14:paraId="262277A2" w14:textId="77777777" w:rsidR="007471DD" w:rsidRDefault="007471DD" w:rsidP="000430C4">
            <w:pPr>
              <w:pStyle w:val="11TableBody"/>
              <w:spacing w:beforeLines="0" w:before="0" w:afterLines="0" w:after="0"/>
            </w:pPr>
            <w:r>
              <w:t xml:space="preserve">(optional) A </w:t>
            </w:r>
            <w:proofErr w:type="spellStart"/>
            <w:r>
              <w:t>key:value</w:t>
            </w:r>
            <w:proofErr w:type="spellEnd"/>
            <w:r>
              <w:t xml:space="preserve"> table of additional arguments.</w:t>
            </w:r>
          </w:p>
          <w:p w14:paraId="13545267" w14:textId="77777777" w:rsidR="007471DD" w:rsidRDefault="007471DD" w:rsidP="000430C4">
            <w:pPr>
              <w:pStyle w:val="11TableBody"/>
              <w:spacing w:beforeLines="0" w:before="0" w:afterLines="0" w:after="0"/>
              <w:rPr>
                <w:i/>
                <w:sz w:val="16"/>
                <w:szCs w:val="16"/>
              </w:rPr>
            </w:pPr>
            <w:r w:rsidRPr="007471DD">
              <w:rPr>
                <w:i/>
                <w:sz w:val="16"/>
                <w:szCs w:val="16"/>
              </w:rPr>
              <w:t>This will be sent to `</w:t>
            </w:r>
            <w:r w:rsidRPr="007471DD">
              <w:rPr>
                <w:rStyle w:val="14BodyCode"/>
                <w:sz w:val="13"/>
                <w:szCs w:val="13"/>
              </w:rPr>
              <w:t>_</w:t>
            </w:r>
            <w:proofErr w:type="spellStart"/>
            <w:r w:rsidRPr="007471DD">
              <w:rPr>
                <w:rStyle w:val="14BodyCode"/>
                <w:sz w:val="13"/>
                <w:szCs w:val="13"/>
              </w:rPr>
              <w:t>convertArgs</w:t>
            </w:r>
            <w:proofErr w:type="spellEnd"/>
            <w:r w:rsidRPr="007471DD">
              <w:rPr>
                <w:rStyle w:val="14BodyCode"/>
                <w:sz w:val="13"/>
                <w:szCs w:val="13"/>
              </w:rPr>
              <w:t>*</w:t>
            </w:r>
            <w:r w:rsidRPr="007471DD">
              <w:rPr>
                <w:i/>
                <w:sz w:val="16"/>
                <w:szCs w:val="16"/>
              </w:rPr>
              <w:t>` for extra fields in extended tables.</w:t>
            </w:r>
          </w:p>
          <w:p w14:paraId="496D0E60" w14:textId="35DE2447" w:rsidR="007471DD" w:rsidRDefault="007471DD" w:rsidP="00247CE4">
            <w:pPr>
              <w:pStyle w:val="11TableBody"/>
              <w:spacing w:beforeLines="0" w:before="0" w:afterLines="0" w:after="0"/>
            </w:pPr>
          </w:p>
        </w:tc>
      </w:tr>
      <w:tr w:rsidR="00247CE4" w14:paraId="039B26C8" w14:textId="77777777" w:rsidTr="00F36DA2">
        <w:tc>
          <w:tcPr>
            <w:tcW w:w="1728" w:type="dxa"/>
          </w:tcPr>
          <w:p w14:paraId="1CF350BF" w14:textId="77777777" w:rsidR="00247CE4" w:rsidRPr="00C92DF3" w:rsidRDefault="00247CE4" w:rsidP="00247CE4">
            <w:pPr>
              <w:pStyle w:val="11TableBody"/>
              <w:spacing w:beforeLines="0" w:before="0" w:afterLines="0" w:after="0"/>
              <w:rPr>
                <w:b/>
              </w:rPr>
            </w:pPr>
            <w:r w:rsidRPr="00C92DF3">
              <w:rPr>
                <w:b/>
              </w:rPr>
              <w:lastRenderedPageBreak/>
              <w:t>Returns:</w:t>
            </w:r>
          </w:p>
        </w:tc>
        <w:tc>
          <w:tcPr>
            <w:tcW w:w="810" w:type="dxa"/>
          </w:tcPr>
          <w:p w14:paraId="3D6D77D8" w14:textId="77777777" w:rsidR="00247CE4" w:rsidRPr="00C92DF3" w:rsidRDefault="00247CE4" w:rsidP="00247CE4">
            <w:pPr>
              <w:pStyle w:val="11TableBody"/>
              <w:spacing w:beforeLines="0" w:before="0" w:afterLines="0" w:after="0"/>
              <w:rPr>
                <w:i/>
              </w:rPr>
            </w:pPr>
            <w:r w:rsidRPr="00C92DF3">
              <w:rPr>
                <w:i/>
              </w:rPr>
              <w:t>String</w:t>
            </w:r>
          </w:p>
        </w:tc>
        <w:tc>
          <w:tcPr>
            <w:tcW w:w="6205" w:type="dxa"/>
          </w:tcPr>
          <w:p w14:paraId="2B9B65BF" w14:textId="77777777" w:rsidR="00247CE4" w:rsidRDefault="00247CE4" w:rsidP="00247CE4">
            <w:pPr>
              <w:pStyle w:val="11TableBody"/>
              <w:spacing w:beforeLines="0" w:before="0" w:afterLines="0" w:after="0"/>
            </w:pPr>
            <w:proofErr w:type="spellStart"/>
            <w:r>
              <w:t>sys_id</w:t>
            </w:r>
            <w:proofErr w:type="spellEnd"/>
            <w:r>
              <w:t xml:space="preserve"> of the new record</w:t>
            </w:r>
          </w:p>
        </w:tc>
      </w:tr>
    </w:tbl>
    <w:p w14:paraId="722B8AB0" w14:textId="77777777" w:rsidR="00247CE4" w:rsidRDefault="00247CE4" w:rsidP="00247CE4">
      <w:pPr>
        <w:pStyle w:val="05BodyCopy"/>
        <w:ind w:left="720"/>
      </w:pPr>
    </w:p>
    <w:p w14:paraId="22C7B3F9" w14:textId="504F77C9" w:rsidR="00247CE4" w:rsidRDefault="00247CE4" w:rsidP="00247CE4">
      <w:pPr>
        <w:pStyle w:val="05BodyCopy"/>
        <w:ind w:left="720"/>
      </w:pPr>
      <w:proofErr w:type="gramStart"/>
      <w:r>
        <w:rPr>
          <w:b/>
        </w:rPr>
        <w:t>failure</w:t>
      </w:r>
      <w:r w:rsidRPr="00D179E5">
        <w:t>(</w:t>
      </w:r>
      <w:proofErr w:type="spellStart"/>
      <w:proofErr w:type="gramEnd"/>
      <w:r>
        <w:rPr>
          <w:color w:val="0070C0"/>
        </w:rPr>
        <w:t>errorType</w:t>
      </w:r>
      <w:proofErr w:type="spellEnd"/>
      <w:r w:rsidRPr="00247CE4">
        <w:rPr>
          <w:color w:val="000000" w:themeColor="text1"/>
        </w:rPr>
        <w:t xml:space="preserve">, </w:t>
      </w:r>
      <w:proofErr w:type="spellStart"/>
      <w:r>
        <w:rPr>
          <w:color w:val="0070C0"/>
        </w:rPr>
        <w:t>errorMsg</w:t>
      </w:r>
      <w:proofErr w:type="spellEnd"/>
      <w:r>
        <w:t xml:space="preserve">, </w:t>
      </w:r>
      <w:r w:rsidRPr="005160B1">
        <w:rPr>
          <w:color w:val="0070C0"/>
        </w:rPr>
        <w:t>breakdown</w:t>
      </w:r>
      <w:r w:rsidRPr="00D179E5">
        <w:t xml:space="preserve">, </w:t>
      </w:r>
      <w:proofErr w:type="spellStart"/>
      <w:r w:rsidRPr="005160B1">
        <w:rPr>
          <w:color w:val="0070C0"/>
        </w:rPr>
        <w:t>kwargs</w:t>
      </w:r>
      <w:proofErr w:type="spellEnd"/>
      <w:r w:rsidRPr="00D179E5">
        <w:t>)</w:t>
      </w:r>
    </w:p>
    <w:p w14:paraId="62502010" w14:textId="77777777" w:rsidR="00247CE4" w:rsidRPr="00CA1AD6" w:rsidRDefault="00247CE4" w:rsidP="00247CE4">
      <w:pPr>
        <w:pStyle w:val="05BodyCopy"/>
        <w:ind w:left="720"/>
        <w:rPr>
          <w:i/>
        </w:rPr>
      </w:pPr>
      <w:r w:rsidRPr="005160B1">
        <w:rPr>
          <w:i/>
        </w:rPr>
        <w:t xml:space="preserve">Purpose: </w:t>
      </w:r>
      <w:r w:rsidRPr="00247CE4">
        <w:rPr>
          <w:i/>
        </w:rPr>
        <w:t>Track the execution/failures of the automations as a summary of what happened.</w:t>
      </w:r>
    </w:p>
    <w:tbl>
      <w:tblPr>
        <w:tblStyle w:val="TableGrid"/>
        <w:tblW w:w="8743"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814"/>
        <w:gridCol w:w="6205"/>
      </w:tblGrid>
      <w:tr w:rsidR="00247CE4" w14:paraId="6BA13AB1" w14:textId="77777777" w:rsidTr="00247CE4">
        <w:trPr>
          <w:trHeight w:val="35"/>
        </w:trPr>
        <w:tc>
          <w:tcPr>
            <w:tcW w:w="8743" w:type="dxa"/>
            <w:gridSpan w:val="3"/>
          </w:tcPr>
          <w:p w14:paraId="36EAE007" w14:textId="77777777" w:rsidR="00247CE4" w:rsidRPr="00C92DF3" w:rsidRDefault="00247CE4" w:rsidP="00247CE4">
            <w:pPr>
              <w:pStyle w:val="11TableBody"/>
              <w:spacing w:beforeLines="0" w:before="0" w:afterLines="0" w:after="0"/>
              <w:rPr>
                <w:b/>
              </w:rPr>
            </w:pPr>
            <w:r w:rsidRPr="00C92DF3">
              <w:rPr>
                <w:b/>
              </w:rPr>
              <w:t>Table Fields:</w:t>
            </w:r>
          </w:p>
        </w:tc>
      </w:tr>
      <w:tr w:rsidR="00247CE4" w14:paraId="7755B860" w14:textId="77777777" w:rsidTr="00F36DA2">
        <w:trPr>
          <w:trHeight w:val="34"/>
        </w:trPr>
        <w:tc>
          <w:tcPr>
            <w:tcW w:w="1724" w:type="dxa"/>
          </w:tcPr>
          <w:p w14:paraId="11A572E3" w14:textId="69BA2F28" w:rsidR="00247CE4" w:rsidRPr="00C92DF3" w:rsidRDefault="00247CE4" w:rsidP="00247CE4">
            <w:pPr>
              <w:pStyle w:val="11TableBody"/>
              <w:spacing w:beforeLines="0" w:before="0" w:afterLines="0" w:after="0"/>
              <w:jc w:val="right"/>
              <w:rPr>
                <w:color w:val="0070C0"/>
              </w:rPr>
            </w:pPr>
            <w:proofErr w:type="spellStart"/>
            <w:r>
              <w:rPr>
                <w:color w:val="0070C0"/>
              </w:rPr>
              <w:t>u_error_type</w:t>
            </w:r>
            <w:proofErr w:type="spellEnd"/>
          </w:p>
        </w:tc>
        <w:tc>
          <w:tcPr>
            <w:tcW w:w="7019" w:type="dxa"/>
            <w:gridSpan w:val="2"/>
          </w:tcPr>
          <w:p w14:paraId="13351AE6" w14:textId="2C9E9769" w:rsidR="00247CE4" w:rsidRDefault="00247CE4" w:rsidP="00247CE4">
            <w:pPr>
              <w:pStyle w:val="11TableBody"/>
              <w:spacing w:beforeLines="0" w:before="0" w:afterLines="0" w:after="0"/>
            </w:pPr>
            <w:r>
              <w:t>Required argument</w:t>
            </w:r>
          </w:p>
        </w:tc>
      </w:tr>
      <w:tr w:rsidR="00247CE4" w14:paraId="3779EA77" w14:textId="77777777" w:rsidTr="00F36DA2">
        <w:trPr>
          <w:trHeight w:val="34"/>
        </w:trPr>
        <w:tc>
          <w:tcPr>
            <w:tcW w:w="1724" w:type="dxa"/>
          </w:tcPr>
          <w:p w14:paraId="0EF0C6A4" w14:textId="290BA062" w:rsidR="00247CE4" w:rsidRPr="00C92DF3" w:rsidRDefault="00247CE4" w:rsidP="00247CE4">
            <w:pPr>
              <w:pStyle w:val="11TableBody"/>
              <w:spacing w:beforeLines="0" w:before="0" w:afterLines="0" w:after="0"/>
              <w:jc w:val="right"/>
              <w:rPr>
                <w:color w:val="0070C0"/>
              </w:rPr>
            </w:pPr>
            <w:proofErr w:type="spellStart"/>
            <w:r>
              <w:rPr>
                <w:color w:val="0070C0"/>
              </w:rPr>
              <w:t>u_error_message</w:t>
            </w:r>
            <w:proofErr w:type="spellEnd"/>
          </w:p>
        </w:tc>
        <w:tc>
          <w:tcPr>
            <w:tcW w:w="7019" w:type="dxa"/>
            <w:gridSpan w:val="2"/>
          </w:tcPr>
          <w:p w14:paraId="460135CE" w14:textId="5B235F43" w:rsidR="00247CE4" w:rsidRDefault="00247CE4" w:rsidP="00247CE4">
            <w:pPr>
              <w:pStyle w:val="11TableBody"/>
              <w:spacing w:beforeLines="0" w:before="0" w:afterLines="0" w:after="0"/>
            </w:pPr>
            <w:r>
              <w:t>Required argument</w:t>
            </w:r>
          </w:p>
        </w:tc>
      </w:tr>
      <w:tr w:rsidR="00247CE4" w14:paraId="6D491E75" w14:textId="77777777" w:rsidTr="00F36DA2">
        <w:trPr>
          <w:trHeight w:val="34"/>
        </w:trPr>
        <w:tc>
          <w:tcPr>
            <w:tcW w:w="1724" w:type="dxa"/>
          </w:tcPr>
          <w:p w14:paraId="6219C8EC" w14:textId="77777777" w:rsidR="00247CE4" w:rsidRPr="00C92DF3" w:rsidRDefault="00247CE4" w:rsidP="00247CE4">
            <w:pPr>
              <w:pStyle w:val="11TableBody"/>
              <w:spacing w:beforeLines="0" w:before="0" w:afterLines="0" w:after="0"/>
              <w:jc w:val="right"/>
              <w:rPr>
                <w:b/>
              </w:rPr>
            </w:pPr>
            <w:proofErr w:type="spellStart"/>
            <w:r w:rsidRPr="00C92DF3">
              <w:rPr>
                <w:color w:val="0070C0"/>
              </w:rPr>
              <w:t>u_breakdown</w:t>
            </w:r>
            <w:proofErr w:type="spellEnd"/>
          </w:p>
        </w:tc>
        <w:tc>
          <w:tcPr>
            <w:tcW w:w="7019" w:type="dxa"/>
            <w:gridSpan w:val="2"/>
          </w:tcPr>
          <w:p w14:paraId="123DF0BC" w14:textId="77777777" w:rsidR="00247CE4" w:rsidRPr="00C92DF3" w:rsidRDefault="00247CE4" w:rsidP="00247CE4">
            <w:pPr>
              <w:pStyle w:val="11TableBody"/>
              <w:spacing w:beforeLines="0" w:before="0" w:afterLines="0" w:after="0"/>
              <w:rPr>
                <w:b/>
              </w:rPr>
            </w:pPr>
            <w:r>
              <w:t>Required argument</w:t>
            </w:r>
          </w:p>
        </w:tc>
      </w:tr>
      <w:tr w:rsidR="00247CE4" w14:paraId="5B9261F3" w14:textId="77777777" w:rsidTr="00F36DA2">
        <w:trPr>
          <w:trHeight w:val="34"/>
        </w:trPr>
        <w:tc>
          <w:tcPr>
            <w:tcW w:w="1724" w:type="dxa"/>
          </w:tcPr>
          <w:p w14:paraId="29225741" w14:textId="77777777" w:rsidR="00247CE4" w:rsidRPr="00C92DF3" w:rsidRDefault="00247CE4" w:rsidP="00247CE4">
            <w:pPr>
              <w:pStyle w:val="11TableBody"/>
              <w:spacing w:beforeLines="0" w:before="0" w:afterLines="0" w:after="0"/>
              <w:jc w:val="right"/>
              <w:rPr>
                <w:b/>
              </w:rPr>
            </w:pPr>
            <w:proofErr w:type="spellStart"/>
            <w:r w:rsidRPr="00C92DF3">
              <w:rPr>
                <w:color w:val="0070C0"/>
              </w:rPr>
              <w:t>u_metrics_key</w:t>
            </w:r>
            <w:proofErr w:type="spellEnd"/>
          </w:p>
        </w:tc>
        <w:tc>
          <w:tcPr>
            <w:tcW w:w="7019" w:type="dxa"/>
            <w:gridSpan w:val="2"/>
          </w:tcPr>
          <w:p w14:paraId="257A300E" w14:textId="77777777" w:rsidR="00247CE4" w:rsidRPr="00C92DF3" w:rsidRDefault="00247CE4" w:rsidP="00247CE4">
            <w:pPr>
              <w:pStyle w:val="11TableBody"/>
              <w:spacing w:beforeLines="0" w:before="0" w:afterLines="0" w:after="0"/>
              <w:rPr>
                <w:b/>
              </w:rPr>
            </w:pPr>
            <w:r>
              <w:t>Derived from `</w:t>
            </w:r>
            <w:proofErr w:type="spellStart"/>
            <w:r w:rsidRPr="00CA1AD6">
              <w:rPr>
                <w:rStyle w:val="14BodyCode"/>
              </w:rPr>
              <w:t>this.getMetricsKeyId</w:t>
            </w:r>
            <w:proofErr w:type="spellEnd"/>
            <w:r w:rsidRPr="00CA1AD6">
              <w:rPr>
                <w:rStyle w:val="14BodyCode"/>
              </w:rPr>
              <w:t>()</w:t>
            </w:r>
            <w:r>
              <w:t>`</w:t>
            </w:r>
          </w:p>
        </w:tc>
      </w:tr>
      <w:tr w:rsidR="00247CE4" w14:paraId="250CD161" w14:textId="77777777" w:rsidTr="00247CE4">
        <w:tc>
          <w:tcPr>
            <w:tcW w:w="8743" w:type="dxa"/>
            <w:gridSpan w:val="3"/>
          </w:tcPr>
          <w:p w14:paraId="19C49174" w14:textId="77777777" w:rsidR="00247CE4" w:rsidRPr="00C92DF3" w:rsidRDefault="00247CE4" w:rsidP="00247CE4">
            <w:pPr>
              <w:pStyle w:val="11TableBody"/>
              <w:spacing w:beforeLines="0" w:before="0" w:afterLines="0" w:after="0"/>
              <w:rPr>
                <w:b/>
              </w:rPr>
            </w:pPr>
          </w:p>
        </w:tc>
      </w:tr>
      <w:tr w:rsidR="00247CE4" w14:paraId="7E997D63" w14:textId="77777777" w:rsidTr="00247CE4">
        <w:tc>
          <w:tcPr>
            <w:tcW w:w="8743" w:type="dxa"/>
            <w:gridSpan w:val="3"/>
          </w:tcPr>
          <w:p w14:paraId="77C93F97" w14:textId="77777777" w:rsidR="00247CE4" w:rsidRPr="00C92DF3" w:rsidRDefault="00247CE4" w:rsidP="00247CE4">
            <w:pPr>
              <w:pStyle w:val="11TableBody"/>
              <w:spacing w:beforeLines="0" w:before="0" w:afterLines="0" w:after="0"/>
              <w:rPr>
                <w:b/>
              </w:rPr>
            </w:pPr>
            <w:r w:rsidRPr="00C92DF3">
              <w:rPr>
                <w:b/>
              </w:rPr>
              <w:t>Parameters:</w:t>
            </w:r>
          </w:p>
        </w:tc>
      </w:tr>
      <w:tr w:rsidR="00F36DA2" w14:paraId="6CFB9EDA" w14:textId="77777777" w:rsidTr="00F36DA2">
        <w:tc>
          <w:tcPr>
            <w:tcW w:w="1724" w:type="dxa"/>
          </w:tcPr>
          <w:p w14:paraId="5C51CA0F" w14:textId="60A8F854" w:rsidR="00247CE4" w:rsidRDefault="00247CE4" w:rsidP="00247CE4">
            <w:pPr>
              <w:pStyle w:val="11TableBody"/>
              <w:spacing w:beforeLines="0" w:before="0" w:afterLines="0" w:after="0"/>
              <w:jc w:val="right"/>
              <w:rPr>
                <w:color w:val="0070C0"/>
              </w:rPr>
            </w:pPr>
            <w:proofErr w:type="spellStart"/>
            <w:r>
              <w:rPr>
                <w:color w:val="0070C0"/>
              </w:rPr>
              <w:t>errorType</w:t>
            </w:r>
            <w:proofErr w:type="spellEnd"/>
          </w:p>
        </w:tc>
        <w:tc>
          <w:tcPr>
            <w:tcW w:w="814" w:type="dxa"/>
          </w:tcPr>
          <w:p w14:paraId="48C18448" w14:textId="7889B063" w:rsidR="00247CE4" w:rsidRDefault="00247CE4" w:rsidP="00247CE4">
            <w:pPr>
              <w:pStyle w:val="11TableBody"/>
              <w:spacing w:beforeLines="0" w:before="0" w:afterLines="0" w:after="0"/>
              <w:rPr>
                <w:i/>
              </w:rPr>
            </w:pPr>
            <w:r>
              <w:rPr>
                <w:i/>
              </w:rPr>
              <w:t>String</w:t>
            </w:r>
          </w:p>
        </w:tc>
        <w:tc>
          <w:tcPr>
            <w:tcW w:w="6205" w:type="dxa"/>
          </w:tcPr>
          <w:p w14:paraId="5540CD49" w14:textId="77777777" w:rsidR="00247CE4" w:rsidRDefault="00247CE4" w:rsidP="00247CE4">
            <w:pPr>
              <w:pStyle w:val="11TableBody"/>
              <w:spacing w:beforeLines="0" w:before="0" w:afterLines="0" w:after="0"/>
            </w:pPr>
            <w:r>
              <w:t>The type of Error</w:t>
            </w:r>
          </w:p>
          <w:p w14:paraId="160026EF" w14:textId="77777777" w:rsidR="00247CE4" w:rsidRPr="007471DD" w:rsidRDefault="00247CE4" w:rsidP="00247CE4">
            <w:pPr>
              <w:pStyle w:val="11TableBody"/>
              <w:spacing w:beforeLines="0" w:before="0" w:afterLines="0" w:after="0"/>
              <w:rPr>
                <w:i/>
                <w:sz w:val="16"/>
                <w:szCs w:val="16"/>
              </w:rPr>
            </w:pPr>
            <w:r w:rsidRPr="007471DD">
              <w:rPr>
                <w:i/>
                <w:sz w:val="16"/>
                <w:szCs w:val="16"/>
              </w:rPr>
              <w:t>When you catch an error `catch (error)`, this would be the value of error.name.</w:t>
            </w:r>
          </w:p>
          <w:p w14:paraId="01254128" w14:textId="77777777" w:rsidR="00247CE4" w:rsidRDefault="00247CE4" w:rsidP="00247CE4">
            <w:pPr>
              <w:pStyle w:val="11TableBody"/>
              <w:spacing w:beforeLines="0" w:before="0" w:afterLines="0" w:after="0"/>
              <w:rPr>
                <w:i/>
                <w:sz w:val="16"/>
                <w:szCs w:val="16"/>
              </w:rPr>
            </w:pPr>
            <w:r w:rsidRPr="007471DD">
              <w:rPr>
                <w:i/>
                <w:sz w:val="16"/>
                <w:szCs w:val="16"/>
              </w:rPr>
              <w:t xml:space="preserve">e.g. </w:t>
            </w:r>
            <w:proofErr w:type="spellStart"/>
            <w:r w:rsidRPr="007471DD">
              <w:rPr>
                <w:i/>
                <w:sz w:val="16"/>
                <w:szCs w:val="16"/>
              </w:rPr>
              <w:t>SyntaxError</w:t>
            </w:r>
            <w:proofErr w:type="spellEnd"/>
            <w:r w:rsidRPr="007471DD">
              <w:rPr>
                <w:i/>
                <w:sz w:val="16"/>
                <w:szCs w:val="16"/>
              </w:rPr>
              <w:t xml:space="preserve">, </w:t>
            </w:r>
            <w:proofErr w:type="spellStart"/>
            <w:r w:rsidRPr="007471DD">
              <w:rPr>
                <w:i/>
                <w:sz w:val="16"/>
                <w:szCs w:val="16"/>
              </w:rPr>
              <w:t>PctErrors.InvalidCredentials</w:t>
            </w:r>
            <w:proofErr w:type="spellEnd"/>
            <w:r w:rsidRPr="007471DD">
              <w:rPr>
                <w:i/>
                <w:sz w:val="16"/>
                <w:szCs w:val="16"/>
              </w:rPr>
              <w:t xml:space="preserve">, </w:t>
            </w:r>
            <w:proofErr w:type="spellStart"/>
            <w:r w:rsidRPr="007471DD">
              <w:rPr>
                <w:i/>
                <w:sz w:val="16"/>
                <w:szCs w:val="16"/>
              </w:rPr>
              <w:t>etc</w:t>
            </w:r>
            <w:proofErr w:type="spellEnd"/>
          </w:p>
          <w:p w14:paraId="42FC8809" w14:textId="7ACC4C6E" w:rsidR="007471DD" w:rsidRPr="00CA1AD6" w:rsidRDefault="007471DD" w:rsidP="00247CE4">
            <w:pPr>
              <w:pStyle w:val="11TableBody"/>
              <w:spacing w:beforeLines="0" w:before="0" w:afterLines="0" w:after="0"/>
            </w:pPr>
          </w:p>
        </w:tc>
      </w:tr>
      <w:tr w:rsidR="00F36DA2" w14:paraId="44A8F729" w14:textId="77777777" w:rsidTr="00F36DA2">
        <w:tc>
          <w:tcPr>
            <w:tcW w:w="1724" w:type="dxa"/>
          </w:tcPr>
          <w:p w14:paraId="616C30C7" w14:textId="231FF7F9" w:rsidR="00247CE4" w:rsidRPr="00C92DF3" w:rsidRDefault="00247CE4" w:rsidP="00247CE4">
            <w:pPr>
              <w:pStyle w:val="11TableBody"/>
              <w:spacing w:beforeLines="0" w:before="0" w:afterLines="0" w:after="0"/>
              <w:jc w:val="right"/>
              <w:rPr>
                <w:color w:val="0070C0"/>
              </w:rPr>
            </w:pPr>
            <w:proofErr w:type="spellStart"/>
            <w:r>
              <w:rPr>
                <w:color w:val="0070C0"/>
              </w:rPr>
              <w:t>errorMsg</w:t>
            </w:r>
            <w:proofErr w:type="spellEnd"/>
          </w:p>
        </w:tc>
        <w:tc>
          <w:tcPr>
            <w:tcW w:w="814" w:type="dxa"/>
          </w:tcPr>
          <w:p w14:paraId="0E983F34" w14:textId="77777777" w:rsidR="00247CE4" w:rsidRPr="00C92DF3" w:rsidRDefault="00247CE4" w:rsidP="00247CE4">
            <w:pPr>
              <w:pStyle w:val="11TableBody"/>
              <w:spacing w:beforeLines="0" w:before="0" w:afterLines="0" w:after="0"/>
              <w:rPr>
                <w:i/>
              </w:rPr>
            </w:pPr>
            <w:r>
              <w:rPr>
                <w:i/>
              </w:rPr>
              <w:t>String</w:t>
            </w:r>
          </w:p>
        </w:tc>
        <w:tc>
          <w:tcPr>
            <w:tcW w:w="6205" w:type="dxa"/>
          </w:tcPr>
          <w:p w14:paraId="57EDE745" w14:textId="77777777" w:rsidR="00247CE4" w:rsidRDefault="00F36DA2" w:rsidP="00247CE4">
            <w:pPr>
              <w:pStyle w:val="11TableBody"/>
              <w:spacing w:beforeLines="0" w:before="0" w:afterLines="0" w:after="0"/>
            </w:pPr>
            <w:r>
              <w:t>The error message.</w:t>
            </w:r>
          </w:p>
          <w:p w14:paraId="0D413A55" w14:textId="77777777" w:rsidR="00F36DA2" w:rsidRDefault="00F36DA2" w:rsidP="00247CE4">
            <w:pPr>
              <w:pStyle w:val="11TableBody"/>
              <w:spacing w:beforeLines="0" w:before="0" w:afterLines="0" w:after="0"/>
              <w:rPr>
                <w:i/>
                <w:sz w:val="16"/>
                <w:szCs w:val="16"/>
              </w:rPr>
            </w:pPr>
            <w:r w:rsidRPr="007471DD">
              <w:rPr>
                <w:i/>
                <w:sz w:val="16"/>
                <w:szCs w:val="16"/>
              </w:rPr>
              <w:t xml:space="preserve">When you catch an error `catch (error)`, this would be the value of </w:t>
            </w:r>
            <w:proofErr w:type="spellStart"/>
            <w:proofErr w:type="gramStart"/>
            <w:r w:rsidRPr="007471DD">
              <w:rPr>
                <w:i/>
                <w:sz w:val="16"/>
                <w:szCs w:val="16"/>
              </w:rPr>
              <w:t>error.message</w:t>
            </w:r>
            <w:proofErr w:type="spellEnd"/>
            <w:proofErr w:type="gramEnd"/>
            <w:r w:rsidRPr="007471DD">
              <w:rPr>
                <w:i/>
                <w:sz w:val="16"/>
                <w:szCs w:val="16"/>
              </w:rPr>
              <w:t>.</w:t>
            </w:r>
          </w:p>
          <w:p w14:paraId="581F5266" w14:textId="0901C501" w:rsidR="007471DD" w:rsidRPr="007471DD" w:rsidRDefault="007471DD" w:rsidP="00247CE4">
            <w:pPr>
              <w:pStyle w:val="11TableBody"/>
              <w:spacing w:beforeLines="0" w:before="0" w:afterLines="0" w:after="0"/>
              <w:rPr>
                <w:i/>
                <w:sz w:val="16"/>
                <w:szCs w:val="16"/>
              </w:rPr>
            </w:pPr>
          </w:p>
        </w:tc>
      </w:tr>
      <w:tr w:rsidR="00F36DA2" w14:paraId="55F98579" w14:textId="77777777" w:rsidTr="00F36DA2">
        <w:tc>
          <w:tcPr>
            <w:tcW w:w="1724" w:type="dxa"/>
          </w:tcPr>
          <w:p w14:paraId="211EC427" w14:textId="77777777" w:rsidR="00247CE4" w:rsidRPr="00C92DF3" w:rsidRDefault="00247CE4" w:rsidP="00247CE4">
            <w:pPr>
              <w:pStyle w:val="11TableBody"/>
              <w:spacing w:beforeLines="0" w:before="0" w:afterLines="0" w:after="0"/>
              <w:jc w:val="right"/>
              <w:rPr>
                <w:color w:val="0070C0"/>
              </w:rPr>
            </w:pPr>
            <w:r w:rsidRPr="00C92DF3">
              <w:rPr>
                <w:color w:val="0070C0"/>
              </w:rPr>
              <w:t>breakdown</w:t>
            </w:r>
          </w:p>
        </w:tc>
        <w:tc>
          <w:tcPr>
            <w:tcW w:w="814" w:type="dxa"/>
          </w:tcPr>
          <w:p w14:paraId="3457C0FE" w14:textId="77777777" w:rsidR="00247CE4" w:rsidRPr="00C92DF3" w:rsidRDefault="00247CE4" w:rsidP="00247CE4">
            <w:pPr>
              <w:pStyle w:val="11TableBody"/>
              <w:spacing w:beforeLines="0" w:before="0" w:afterLines="0" w:after="0"/>
              <w:rPr>
                <w:i/>
              </w:rPr>
            </w:pPr>
            <w:r w:rsidRPr="00C92DF3">
              <w:rPr>
                <w:i/>
              </w:rPr>
              <w:t>String</w:t>
            </w:r>
          </w:p>
        </w:tc>
        <w:tc>
          <w:tcPr>
            <w:tcW w:w="6205" w:type="dxa"/>
          </w:tcPr>
          <w:p w14:paraId="2593AC4A" w14:textId="77777777" w:rsidR="00247CE4" w:rsidRDefault="00247CE4" w:rsidP="00247CE4">
            <w:pPr>
              <w:pStyle w:val="11TableBody"/>
              <w:spacing w:beforeLines="0" w:before="0" w:afterLines="0" w:after="0"/>
            </w:pPr>
            <w:r>
              <w:t>Single word to describe what the user is doing.</w:t>
            </w:r>
          </w:p>
          <w:p w14:paraId="1A677519" w14:textId="77777777" w:rsidR="00247CE4" w:rsidRDefault="00247CE4" w:rsidP="00247CE4">
            <w:pPr>
              <w:pStyle w:val="11TableBody"/>
              <w:spacing w:beforeLines="0" w:before="0" w:afterLines="0" w:after="0"/>
              <w:rPr>
                <w:i/>
                <w:sz w:val="16"/>
                <w:szCs w:val="16"/>
              </w:rPr>
            </w:pPr>
            <w:r w:rsidRPr="007471DD">
              <w:rPr>
                <w:i/>
                <w:sz w:val="16"/>
                <w:szCs w:val="16"/>
              </w:rPr>
              <w:t xml:space="preserve">e.g. Viewing, Updating, Creating, Launching, Re-Launching, </w:t>
            </w:r>
            <w:proofErr w:type="spellStart"/>
            <w:r w:rsidRPr="007471DD">
              <w:rPr>
                <w:i/>
                <w:sz w:val="16"/>
                <w:szCs w:val="16"/>
              </w:rPr>
              <w:t>etc</w:t>
            </w:r>
            <w:proofErr w:type="spellEnd"/>
          </w:p>
          <w:p w14:paraId="2D454875" w14:textId="77777777" w:rsidR="007471DD" w:rsidRPr="007471DD" w:rsidRDefault="007471DD" w:rsidP="00247CE4">
            <w:pPr>
              <w:pStyle w:val="11TableBody"/>
              <w:spacing w:beforeLines="0" w:before="0" w:afterLines="0" w:after="0"/>
              <w:rPr>
                <w:i/>
                <w:sz w:val="16"/>
                <w:szCs w:val="16"/>
              </w:rPr>
            </w:pPr>
          </w:p>
        </w:tc>
      </w:tr>
      <w:tr w:rsidR="007471DD" w14:paraId="3FE0F98F" w14:textId="77777777" w:rsidTr="00F36DA2">
        <w:tc>
          <w:tcPr>
            <w:tcW w:w="1724" w:type="dxa"/>
          </w:tcPr>
          <w:p w14:paraId="60824C0C" w14:textId="77777777" w:rsidR="007471DD" w:rsidRPr="00C92DF3" w:rsidRDefault="007471DD" w:rsidP="00247CE4">
            <w:pPr>
              <w:pStyle w:val="11TableBody"/>
              <w:spacing w:beforeLines="0" w:before="0" w:afterLines="0" w:after="0"/>
              <w:jc w:val="right"/>
              <w:rPr>
                <w:color w:val="0070C0"/>
              </w:rPr>
            </w:pPr>
            <w:proofErr w:type="spellStart"/>
            <w:r w:rsidRPr="00C92DF3">
              <w:rPr>
                <w:color w:val="0070C0"/>
              </w:rPr>
              <w:t>kwargs</w:t>
            </w:r>
            <w:proofErr w:type="spellEnd"/>
          </w:p>
        </w:tc>
        <w:tc>
          <w:tcPr>
            <w:tcW w:w="814" w:type="dxa"/>
          </w:tcPr>
          <w:p w14:paraId="01AC4114" w14:textId="77777777" w:rsidR="007471DD" w:rsidRPr="00C92DF3" w:rsidRDefault="007471DD" w:rsidP="00247CE4">
            <w:pPr>
              <w:pStyle w:val="11TableBody"/>
              <w:spacing w:beforeLines="0" w:before="0" w:afterLines="0" w:after="0"/>
              <w:rPr>
                <w:i/>
              </w:rPr>
            </w:pPr>
            <w:r w:rsidRPr="00C92DF3">
              <w:rPr>
                <w:i/>
              </w:rPr>
              <w:t>Object</w:t>
            </w:r>
          </w:p>
        </w:tc>
        <w:tc>
          <w:tcPr>
            <w:tcW w:w="6205" w:type="dxa"/>
          </w:tcPr>
          <w:p w14:paraId="2A77B961" w14:textId="77777777" w:rsidR="007471DD" w:rsidRDefault="007471DD" w:rsidP="000430C4">
            <w:pPr>
              <w:pStyle w:val="11TableBody"/>
              <w:spacing w:beforeLines="0" w:before="0" w:afterLines="0" w:after="0"/>
            </w:pPr>
            <w:r>
              <w:t xml:space="preserve">(optional) A </w:t>
            </w:r>
            <w:proofErr w:type="spellStart"/>
            <w:r>
              <w:t>key:value</w:t>
            </w:r>
            <w:proofErr w:type="spellEnd"/>
            <w:r>
              <w:t xml:space="preserve"> table of additional arguments.</w:t>
            </w:r>
          </w:p>
          <w:p w14:paraId="4E0F8F76" w14:textId="77777777" w:rsidR="007471DD" w:rsidRDefault="007471DD" w:rsidP="000430C4">
            <w:pPr>
              <w:pStyle w:val="11TableBody"/>
              <w:spacing w:beforeLines="0" w:before="0" w:afterLines="0" w:after="0"/>
              <w:rPr>
                <w:i/>
                <w:sz w:val="16"/>
                <w:szCs w:val="16"/>
              </w:rPr>
            </w:pPr>
            <w:r w:rsidRPr="007471DD">
              <w:rPr>
                <w:i/>
                <w:sz w:val="16"/>
                <w:szCs w:val="16"/>
              </w:rPr>
              <w:t>This will be sent to `</w:t>
            </w:r>
            <w:r w:rsidRPr="007471DD">
              <w:rPr>
                <w:rStyle w:val="14BodyCode"/>
                <w:sz w:val="13"/>
                <w:szCs w:val="13"/>
              </w:rPr>
              <w:t>_</w:t>
            </w:r>
            <w:proofErr w:type="spellStart"/>
            <w:r w:rsidRPr="007471DD">
              <w:rPr>
                <w:rStyle w:val="14BodyCode"/>
                <w:sz w:val="13"/>
                <w:szCs w:val="13"/>
              </w:rPr>
              <w:t>convertArgs</w:t>
            </w:r>
            <w:proofErr w:type="spellEnd"/>
            <w:r w:rsidRPr="007471DD">
              <w:rPr>
                <w:rStyle w:val="14BodyCode"/>
                <w:sz w:val="13"/>
                <w:szCs w:val="13"/>
              </w:rPr>
              <w:t>*</w:t>
            </w:r>
            <w:r w:rsidRPr="007471DD">
              <w:rPr>
                <w:i/>
                <w:sz w:val="16"/>
                <w:szCs w:val="16"/>
              </w:rPr>
              <w:t>` for extra fields in extended tables.</w:t>
            </w:r>
          </w:p>
          <w:p w14:paraId="48495224" w14:textId="67906B78" w:rsidR="007471DD" w:rsidRDefault="007471DD" w:rsidP="00247CE4">
            <w:pPr>
              <w:pStyle w:val="11TableBody"/>
              <w:spacing w:beforeLines="0" w:before="0" w:afterLines="0" w:after="0"/>
            </w:pPr>
          </w:p>
        </w:tc>
      </w:tr>
      <w:tr w:rsidR="00F36DA2" w14:paraId="123ADB29" w14:textId="77777777" w:rsidTr="00F36DA2">
        <w:tc>
          <w:tcPr>
            <w:tcW w:w="1724" w:type="dxa"/>
          </w:tcPr>
          <w:p w14:paraId="34D2C28F" w14:textId="77777777" w:rsidR="00247CE4" w:rsidRPr="00C92DF3" w:rsidRDefault="00247CE4" w:rsidP="00247CE4">
            <w:pPr>
              <w:pStyle w:val="11TableBody"/>
              <w:spacing w:beforeLines="0" w:before="0" w:afterLines="0" w:after="0"/>
              <w:rPr>
                <w:b/>
              </w:rPr>
            </w:pPr>
            <w:r w:rsidRPr="00C92DF3">
              <w:rPr>
                <w:b/>
              </w:rPr>
              <w:t>Returns:</w:t>
            </w:r>
          </w:p>
        </w:tc>
        <w:tc>
          <w:tcPr>
            <w:tcW w:w="814" w:type="dxa"/>
          </w:tcPr>
          <w:p w14:paraId="147EB919" w14:textId="77777777" w:rsidR="00247CE4" w:rsidRPr="00C92DF3" w:rsidRDefault="00247CE4" w:rsidP="00247CE4">
            <w:pPr>
              <w:pStyle w:val="11TableBody"/>
              <w:spacing w:beforeLines="0" w:before="0" w:afterLines="0" w:after="0"/>
              <w:rPr>
                <w:i/>
              </w:rPr>
            </w:pPr>
            <w:r w:rsidRPr="00C92DF3">
              <w:rPr>
                <w:i/>
              </w:rPr>
              <w:t>String</w:t>
            </w:r>
          </w:p>
        </w:tc>
        <w:tc>
          <w:tcPr>
            <w:tcW w:w="6205" w:type="dxa"/>
          </w:tcPr>
          <w:p w14:paraId="5C8FC30E" w14:textId="77777777" w:rsidR="00247CE4" w:rsidRDefault="00247CE4" w:rsidP="00247CE4">
            <w:pPr>
              <w:pStyle w:val="11TableBody"/>
              <w:spacing w:beforeLines="0" w:before="0" w:afterLines="0" w:after="0"/>
            </w:pPr>
            <w:proofErr w:type="spellStart"/>
            <w:r>
              <w:t>sys_id</w:t>
            </w:r>
            <w:proofErr w:type="spellEnd"/>
            <w:r>
              <w:t xml:space="preserve"> of the new record</w:t>
            </w:r>
          </w:p>
        </w:tc>
      </w:tr>
    </w:tbl>
    <w:p w14:paraId="76F67D06" w14:textId="77777777" w:rsidR="00247CE4" w:rsidRDefault="00247CE4" w:rsidP="00247CE4">
      <w:pPr>
        <w:pStyle w:val="05BodyCopy"/>
        <w:ind w:left="720"/>
      </w:pPr>
    </w:p>
    <w:p w14:paraId="49968962" w14:textId="77777777" w:rsidR="007D1DCC" w:rsidRDefault="007D1DCC" w:rsidP="007D1DCC">
      <w:pPr>
        <w:pStyle w:val="04SubheadBody"/>
      </w:pPr>
      <w:bookmarkStart w:id="13" w:name="_Toc485654427"/>
      <w:proofErr w:type="spellStart"/>
      <w:r>
        <w:t>MFCommon</w:t>
      </w:r>
      <w:bookmarkEnd w:id="13"/>
      <w:proofErr w:type="spellEnd"/>
    </w:p>
    <w:p w14:paraId="2F214766" w14:textId="77777777" w:rsidR="007D1DCC" w:rsidRDefault="007D1DCC" w:rsidP="007D1DCC">
      <w:pPr>
        <w:pStyle w:val="05BodyCopy"/>
      </w:pPr>
      <w:r>
        <w:t xml:space="preserve">The </w:t>
      </w:r>
      <w:proofErr w:type="spellStart"/>
      <w:r w:rsidRPr="00DB733D">
        <w:rPr>
          <w:rStyle w:val="14BodyCode"/>
          <w:b/>
          <w:color w:val="000000" w:themeColor="text1"/>
          <w:sz w:val="18"/>
          <w:szCs w:val="18"/>
        </w:rPr>
        <w:t>x_snc_</w:t>
      </w:r>
      <w:proofErr w:type="gramStart"/>
      <w:r w:rsidRPr="00DB733D">
        <w:rPr>
          <w:rStyle w:val="14BodyCode"/>
          <w:b/>
          <w:color w:val="000000" w:themeColor="text1"/>
          <w:sz w:val="18"/>
          <w:szCs w:val="18"/>
        </w:rPr>
        <w:t>mf.MFCommon</w:t>
      </w:r>
      <w:proofErr w:type="spellEnd"/>
      <w:proofErr w:type="gramEnd"/>
      <w:r>
        <w:t xml:space="preserve"> class provides some convenient functions to help in creating PA and SUHA dashboard items.</w:t>
      </w:r>
    </w:p>
    <w:p w14:paraId="2ABCE2E2" w14:textId="77777777" w:rsidR="007D1DCC" w:rsidRDefault="007D1DCC" w:rsidP="007D1DCC">
      <w:pPr>
        <w:pStyle w:val="05BodyCopy"/>
      </w:pPr>
      <w:proofErr w:type="spellStart"/>
      <w:proofErr w:type="gramStart"/>
      <w:r w:rsidRPr="00DD33F1">
        <w:rPr>
          <w:b/>
        </w:rPr>
        <w:t>mapBreakdownFromManual</w:t>
      </w:r>
      <w:proofErr w:type="spellEnd"/>
      <w:r>
        <w:t>(</w:t>
      </w:r>
      <w:proofErr w:type="spellStart"/>
      <w:proofErr w:type="gramEnd"/>
      <w:r w:rsidRPr="00DD33F1">
        <w:rPr>
          <w:color w:val="0070C0"/>
        </w:rPr>
        <w:t>currentGr</w:t>
      </w:r>
      <w:proofErr w:type="spellEnd"/>
      <w:r w:rsidRPr="002F6CFC">
        <w:t xml:space="preserve">, </w:t>
      </w:r>
      <w:proofErr w:type="spellStart"/>
      <w:r w:rsidRPr="00DD33F1">
        <w:rPr>
          <w:color w:val="0070C0"/>
        </w:rPr>
        <w:t>breakdownId</w:t>
      </w:r>
      <w:proofErr w:type="spellEnd"/>
      <w:r w:rsidRPr="002F6CFC">
        <w:t xml:space="preserve">, </w:t>
      </w:r>
      <w:proofErr w:type="spellStart"/>
      <w:r w:rsidRPr="00DD33F1">
        <w:rPr>
          <w:color w:val="0070C0"/>
        </w:rPr>
        <w:t>breakdownField</w:t>
      </w:r>
      <w:proofErr w:type="spellEnd"/>
      <w:r>
        <w:t>)</w:t>
      </w:r>
    </w:p>
    <w:p w14:paraId="2B58AEE0" w14:textId="77777777" w:rsidR="007D1DCC" w:rsidRPr="00DD33F1" w:rsidRDefault="007D1DCC" w:rsidP="007D1DCC">
      <w:pPr>
        <w:pStyle w:val="05BodyCopy"/>
        <w:ind w:left="720"/>
        <w:rPr>
          <w:i/>
        </w:rPr>
      </w:pPr>
      <w:r w:rsidRPr="00DD33F1">
        <w:rPr>
          <w:i/>
        </w:rPr>
        <w:t xml:space="preserve">Finds the </w:t>
      </w:r>
      <w:proofErr w:type="spellStart"/>
      <w:r w:rsidRPr="00DD33F1">
        <w:rPr>
          <w:i/>
        </w:rPr>
        <w:t>sys_id</w:t>
      </w:r>
      <w:proofErr w:type="spellEnd"/>
      <w:r w:rsidRPr="00DD33F1">
        <w:rPr>
          <w:i/>
        </w:rPr>
        <w:t xml:space="preserve"> of the record in the </w:t>
      </w:r>
      <w:proofErr w:type="spellStart"/>
      <w:r w:rsidRPr="00DB733D">
        <w:rPr>
          <w:rStyle w:val="14BodyCode"/>
        </w:rPr>
        <w:t>pa_manual_breakdowns</w:t>
      </w:r>
      <w:proofErr w:type="spellEnd"/>
      <w:r w:rsidRPr="00DD33F1">
        <w:rPr>
          <w:i/>
        </w:rPr>
        <w:t xml:space="preserve"> table that corresponds to the desired breakdown value.</w:t>
      </w:r>
    </w:p>
    <w:tbl>
      <w:tblPr>
        <w:tblStyle w:val="TableGrid"/>
        <w:tblW w:w="8743"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1194"/>
        <w:gridCol w:w="5835"/>
      </w:tblGrid>
      <w:tr w:rsidR="007D1DCC" w:rsidRPr="00C92DF3" w14:paraId="30A5BB44" w14:textId="77777777" w:rsidTr="006020D1">
        <w:tc>
          <w:tcPr>
            <w:tcW w:w="8743" w:type="dxa"/>
            <w:gridSpan w:val="3"/>
          </w:tcPr>
          <w:p w14:paraId="043998C0" w14:textId="77777777" w:rsidR="007D1DCC" w:rsidRPr="00C92DF3" w:rsidRDefault="007D1DCC" w:rsidP="006020D1">
            <w:pPr>
              <w:pStyle w:val="11TableBody"/>
              <w:spacing w:beforeLines="0" w:before="0" w:afterLines="0" w:after="0"/>
              <w:rPr>
                <w:b/>
              </w:rPr>
            </w:pPr>
            <w:r w:rsidRPr="00C92DF3">
              <w:rPr>
                <w:b/>
              </w:rPr>
              <w:t>Parameters:</w:t>
            </w:r>
          </w:p>
        </w:tc>
      </w:tr>
      <w:tr w:rsidR="007D1DCC" w:rsidRPr="007471DD" w14:paraId="29E064E8" w14:textId="77777777" w:rsidTr="006020D1">
        <w:tc>
          <w:tcPr>
            <w:tcW w:w="1728" w:type="dxa"/>
          </w:tcPr>
          <w:p w14:paraId="610DFE69" w14:textId="77777777" w:rsidR="007D1DCC" w:rsidRPr="00C92DF3" w:rsidRDefault="007D1DCC" w:rsidP="006020D1">
            <w:pPr>
              <w:pStyle w:val="11TableBody"/>
              <w:spacing w:beforeLines="0" w:before="0" w:afterLines="0" w:after="0"/>
              <w:jc w:val="right"/>
              <w:rPr>
                <w:color w:val="0070C0"/>
              </w:rPr>
            </w:pPr>
            <w:proofErr w:type="spellStart"/>
            <w:r>
              <w:rPr>
                <w:color w:val="0070C0"/>
              </w:rPr>
              <w:t>CurrentGR</w:t>
            </w:r>
            <w:proofErr w:type="spellEnd"/>
          </w:p>
        </w:tc>
        <w:tc>
          <w:tcPr>
            <w:tcW w:w="900" w:type="dxa"/>
          </w:tcPr>
          <w:p w14:paraId="70E5F2C2" w14:textId="77777777" w:rsidR="007D1DCC" w:rsidRPr="00C92DF3" w:rsidRDefault="007D1DCC" w:rsidP="006020D1">
            <w:pPr>
              <w:pStyle w:val="11TableBody"/>
              <w:spacing w:beforeLines="0" w:before="0" w:afterLines="0" w:after="0"/>
              <w:rPr>
                <w:i/>
              </w:rPr>
            </w:pPr>
            <w:proofErr w:type="spellStart"/>
            <w:r>
              <w:rPr>
                <w:i/>
              </w:rPr>
              <w:t>GlideRecord</w:t>
            </w:r>
            <w:proofErr w:type="spellEnd"/>
          </w:p>
        </w:tc>
        <w:tc>
          <w:tcPr>
            <w:tcW w:w="6115" w:type="dxa"/>
          </w:tcPr>
          <w:p w14:paraId="409EFCE7" w14:textId="77777777" w:rsidR="007D1DCC" w:rsidRDefault="007D1DCC" w:rsidP="006020D1">
            <w:pPr>
              <w:pStyle w:val="11TableBody"/>
              <w:spacing w:beforeLines="0" w:before="0" w:afterLines="0" w:after="0"/>
            </w:pPr>
            <w:r>
              <w:t>The metrics record</w:t>
            </w:r>
          </w:p>
          <w:p w14:paraId="2E5910A5" w14:textId="77777777" w:rsidR="007D1DCC" w:rsidRPr="007471DD" w:rsidRDefault="007D1DCC" w:rsidP="006020D1">
            <w:pPr>
              <w:pStyle w:val="11TableBody"/>
              <w:spacing w:beforeLines="0" w:before="0" w:afterLines="0" w:after="0"/>
              <w:rPr>
                <w:i/>
                <w:sz w:val="16"/>
                <w:szCs w:val="16"/>
              </w:rPr>
            </w:pPr>
          </w:p>
        </w:tc>
      </w:tr>
      <w:tr w:rsidR="007D1DCC" w:rsidRPr="007471DD" w14:paraId="434D20C2" w14:textId="77777777" w:rsidTr="006020D1">
        <w:tc>
          <w:tcPr>
            <w:tcW w:w="1728" w:type="dxa"/>
          </w:tcPr>
          <w:p w14:paraId="208BDF64" w14:textId="77777777" w:rsidR="007D1DCC" w:rsidRPr="00C92DF3" w:rsidRDefault="007D1DCC" w:rsidP="006020D1">
            <w:pPr>
              <w:pStyle w:val="11TableBody"/>
              <w:spacing w:beforeLines="0" w:before="0" w:afterLines="0" w:after="0"/>
              <w:jc w:val="right"/>
              <w:rPr>
                <w:color w:val="0070C0"/>
              </w:rPr>
            </w:pPr>
            <w:proofErr w:type="spellStart"/>
            <w:r>
              <w:rPr>
                <w:color w:val="0070C0"/>
              </w:rPr>
              <w:t>breakdownId</w:t>
            </w:r>
            <w:proofErr w:type="spellEnd"/>
          </w:p>
        </w:tc>
        <w:tc>
          <w:tcPr>
            <w:tcW w:w="900" w:type="dxa"/>
          </w:tcPr>
          <w:p w14:paraId="3105C144" w14:textId="77777777" w:rsidR="007D1DCC" w:rsidRPr="00C92DF3" w:rsidRDefault="007D1DCC" w:rsidP="006020D1">
            <w:pPr>
              <w:pStyle w:val="11TableBody"/>
              <w:spacing w:beforeLines="0" w:before="0" w:afterLines="0" w:after="0"/>
              <w:rPr>
                <w:i/>
              </w:rPr>
            </w:pPr>
            <w:r>
              <w:rPr>
                <w:i/>
              </w:rPr>
              <w:t>String</w:t>
            </w:r>
          </w:p>
        </w:tc>
        <w:tc>
          <w:tcPr>
            <w:tcW w:w="6115" w:type="dxa"/>
          </w:tcPr>
          <w:p w14:paraId="44D4218C" w14:textId="77777777" w:rsidR="007D1DCC" w:rsidRDefault="007D1DCC" w:rsidP="006020D1">
            <w:pPr>
              <w:pStyle w:val="11TableBody"/>
              <w:spacing w:beforeLines="0" w:before="0" w:afterLines="0" w:after="0"/>
            </w:pPr>
            <w:r w:rsidRPr="00DD33F1">
              <w:t xml:space="preserve">The </w:t>
            </w:r>
            <w:proofErr w:type="spellStart"/>
            <w:r w:rsidRPr="00DD33F1">
              <w:t>sys_id</w:t>
            </w:r>
            <w:proofErr w:type="spellEnd"/>
            <w:r w:rsidRPr="00DD33F1">
              <w:t xml:space="preserve"> of the manual breakdown record (</w:t>
            </w:r>
            <w:proofErr w:type="spellStart"/>
            <w:r w:rsidRPr="00DD33F1">
              <w:rPr>
                <w:rStyle w:val="14BodyCode"/>
              </w:rPr>
              <w:t>pa_breakdowns</w:t>
            </w:r>
            <w:proofErr w:type="spellEnd"/>
            <w:r w:rsidRPr="00DD33F1">
              <w:t>) that holds the list of breakdown values.</w:t>
            </w:r>
          </w:p>
          <w:p w14:paraId="1917DB84" w14:textId="77777777" w:rsidR="007D1DCC" w:rsidRPr="007471DD" w:rsidRDefault="007D1DCC" w:rsidP="006020D1">
            <w:pPr>
              <w:pStyle w:val="11TableBody"/>
              <w:spacing w:beforeLines="0" w:before="0" w:afterLines="0" w:after="0"/>
              <w:rPr>
                <w:i/>
                <w:sz w:val="16"/>
                <w:szCs w:val="16"/>
              </w:rPr>
            </w:pPr>
          </w:p>
        </w:tc>
      </w:tr>
      <w:tr w:rsidR="007D1DCC" w:rsidRPr="007471DD" w14:paraId="0CDD1354" w14:textId="77777777" w:rsidTr="006020D1">
        <w:tc>
          <w:tcPr>
            <w:tcW w:w="1728" w:type="dxa"/>
          </w:tcPr>
          <w:p w14:paraId="00EE8919" w14:textId="77777777" w:rsidR="007D1DCC" w:rsidRPr="00C92DF3" w:rsidRDefault="007D1DCC" w:rsidP="006020D1">
            <w:pPr>
              <w:pStyle w:val="11TableBody"/>
              <w:spacing w:beforeLines="0" w:before="0" w:afterLines="0" w:after="0"/>
              <w:jc w:val="right"/>
              <w:rPr>
                <w:color w:val="0070C0"/>
              </w:rPr>
            </w:pPr>
            <w:proofErr w:type="spellStart"/>
            <w:r>
              <w:rPr>
                <w:color w:val="0070C0"/>
              </w:rPr>
              <w:t>breakdownField</w:t>
            </w:r>
            <w:proofErr w:type="spellEnd"/>
          </w:p>
        </w:tc>
        <w:tc>
          <w:tcPr>
            <w:tcW w:w="900" w:type="dxa"/>
          </w:tcPr>
          <w:p w14:paraId="5A0E36A8" w14:textId="77777777" w:rsidR="007D1DCC" w:rsidRDefault="007D1DCC" w:rsidP="006020D1">
            <w:pPr>
              <w:pStyle w:val="11TableBody"/>
              <w:spacing w:beforeLines="0" w:before="0" w:afterLines="0" w:after="0"/>
              <w:rPr>
                <w:i/>
              </w:rPr>
            </w:pPr>
            <w:r>
              <w:rPr>
                <w:i/>
              </w:rPr>
              <w:t>String</w:t>
            </w:r>
          </w:p>
        </w:tc>
        <w:tc>
          <w:tcPr>
            <w:tcW w:w="6115" w:type="dxa"/>
          </w:tcPr>
          <w:p w14:paraId="6E53BC2C" w14:textId="77777777" w:rsidR="007D1DCC" w:rsidRDefault="007D1DCC" w:rsidP="006020D1">
            <w:pPr>
              <w:pStyle w:val="11TableBody"/>
              <w:spacing w:beforeLines="0" w:before="0" w:afterLines="0" w:after="0"/>
            </w:pPr>
            <w:r w:rsidRPr="00DD33F1">
              <w:t>The name of the field in your metric facts table that contains the breakdown values.</w:t>
            </w:r>
          </w:p>
          <w:p w14:paraId="1D66D3EE" w14:textId="77777777" w:rsidR="007D1DCC" w:rsidRPr="00DD33F1" w:rsidRDefault="007D1DCC" w:rsidP="006020D1">
            <w:pPr>
              <w:pStyle w:val="11TableBody"/>
              <w:spacing w:beforeLines="0" w:before="0" w:afterLines="0" w:after="0"/>
              <w:rPr>
                <w:sz w:val="16"/>
                <w:szCs w:val="16"/>
              </w:rPr>
            </w:pPr>
          </w:p>
        </w:tc>
      </w:tr>
      <w:tr w:rsidR="007D1DCC" w14:paraId="1C636D7C" w14:textId="77777777" w:rsidTr="006020D1">
        <w:tc>
          <w:tcPr>
            <w:tcW w:w="1728" w:type="dxa"/>
          </w:tcPr>
          <w:p w14:paraId="183B2408" w14:textId="77777777" w:rsidR="007D1DCC" w:rsidRPr="00C92DF3" w:rsidRDefault="007D1DCC" w:rsidP="006020D1">
            <w:pPr>
              <w:pStyle w:val="11TableBody"/>
              <w:spacing w:beforeLines="0" w:before="0" w:afterLines="0" w:after="0"/>
              <w:rPr>
                <w:b/>
              </w:rPr>
            </w:pPr>
            <w:r w:rsidRPr="00C92DF3">
              <w:rPr>
                <w:b/>
              </w:rPr>
              <w:t>Returns:</w:t>
            </w:r>
          </w:p>
        </w:tc>
        <w:tc>
          <w:tcPr>
            <w:tcW w:w="900" w:type="dxa"/>
          </w:tcPr>
          <w:p w14:paraId="2FE20852" w14:textId="77777777" w:rsidR="007D1DCC" w:rsidRPr="00C92DF3" w:rsidRDefault="007D1DCC" w:rsidP="006020D1">
            <w:pPr>
              <w:pStyle w:val="11TableBody"/>
              <w:spacing w:beforeLines="0" w:before="0" w:afterLines="0" w:after="0"/>
              <w:rPr>
                <w:i/>
              </w:rPr>
            </w:pPr>
            <w:r w:rsidRPr="00C92DF3">
              <w:rPr>
                <w:i/>
              </w:rPr>
              <w:t>String</w:t>
            </w:r>
          </w:p>
        </w:tc>
        <w:tc>
          <w:tcPr>
            <w:tcW w:w="6115" w:type="dxa"/>
          </w:tcPr>
          <w:p w14:paraId="0D65FB39" w14:textId="77777777" w:rsidR="007D1DCC" w:rsidRDefault="007D1DCC" w:rsidP="006020D1">
            <w:pPr>
              <w:pStyle w:val="11TableBody"/>
              <w:spacing w:beforeLines="0" w:before="0" w:afterLines="0" w:after="0"/>
            </w:pPr>
            <w:r w:rsidRPr="00DD33F1">
              <w:t xml:space="preserve">the </w:t>
            </w:r>
            <w:proofErr w:type="spellStart"/>
            <w:r w:rsidRPr="00DD33F1">
              <w:t>sys_id</w:t>
            </w:r>
            <w:proofErr w:type="spellEnd"/>
            <w:r w:rsidRPr="00DD33F1">
              <w:t xml:space="preserve"> of the record in the </w:t>
            </w:r>
            <w:proofErr w:type="spellStart"/>
            <w:r w:rsidRPr="00DD33F1">
              <w:rPr>
                <w:rStyle w:val="14BodyCode"/>
              </w:rPr>
              <w:t>pa_manual_breakdown</w:t>
            </w:r>
            <w:proofErr w:type="spellEnd"/>
            <w:r w:rsidRPr="00DD33F1">
              <w:t xml:space="preserve"> table that corresponds to the breakdown element</w:t>
            </w:r>
          </w:p>
        </w:tc>
      </w:tr>
    </w:tbl>
    <w:p w14:paraId="2D6BF53B" w14:textId="77777777" w:rsidR="007D1DCC" w:rsidRDefault="007D1DCC" w:rsidP="007D1DCC">
      <w:pPr>
        <w:pStyle w:val="05BodyCopy"/>
        <w:spacing w:after="0"/>
      </w:pPr>
    </w:p>
    <w:p w14:paraId="21ABA157" w14:textId="77777777" w:rsidR="007D1DCC" w:rsidRPr="002F6CFC" w:rsidRDefault="007D1DCC" w:rsidP="007D1DCC">
      <w:pPr>
        <w:pStyle w:val="05BodyCopy"/>
        <w:spacing w:after="0"/>
        <w:ind w:left="720"/>
      </w:pPr>
      <w:r>
        <w:t xml:space="preserve">This is meant to be used in a </w:t>
      </w:r>
      <w:proofErr w:type="spellStart"/>
      <w:r w:rsidRPr="00DD33F1">
        <w:rPr>
          <w:rStyle w:val="14BodyCode"/>
        </w:rPr>
        <w:t>pa_scripts</w:t>
      </w:r>
      <w:proofErr w:type="spellEnd"/>
      <w:r>
        <w:t xml:space="preserve"> record to map the breakdown fields. </w:t>
      </w:r>
      <w:r w:rsidRPr="002F6CFC">
        <w:t xml:space="preserve">The global </w:t>
      </w:r>
      <w:proofErr w:type="spellStart"/>
      <w:r w:rsidRPr="002F6CFC">
        <w:t>var</w:t>
      </w:r>
      <w:proofErr w:type="spellEnd"/>
      <w:r w:rsidRPr="002F6CFC">
        <w:t xml:space="preserve"> `</w:t>
      </w:r>
      <w:r w:rsidRPr="00DD33F1">
        <w:rPr>
          <w:rStyle w:val="14BodyCode"/>
        </w:rPr>
        <w:t>current</w:t>
      </w:r>
      <w:r w:rsidRPr="002F6CFC">
        <w:t>` maps to the current record in the metrics facts table</w:t>
      </w:r>
      <w:r>
        <w:t>.</w:t>
      </w:r>
    </w:p>
    <w:p w14:paraId="50595654" w14:textId="77777777" w:rsidR="007D1DCC" w:rsidRDefault="007D1DCC" w:rsidP="007D1DCC">
      <w:pPr>
        <w:pStyle w:val="05BodyCopy"/>
        <w:spacing w:after="0"/>
        <w:ind w:left="720"/>
      </w:pPr>
    </w:p>
    <w:p w14:paraId="0E51B88C" w14:textId="77777777" w:rsidR="007D1DCC" w:rsidRPr="00DD33F1" w:rsidRDefault="007D1DCC" w:rsidP="007D1DCC">
      <w:pPr>
        <w:pStyle w:val="05BodyCopy"/>
        <w:spacing w:after="0"/>
        <w:ind w:left="720"/>
        <w:rPr>
          <w:b/>
        </w:rPr>
      </w:pPr>
      <w:r>
        <w:rPr>
          <w:b/>
        </w:rPr>
        <w:lastRenderedPageBreak/>
        <w:t>Example</w:t>
      </w:r>
      <w:r w:rsidRPr="00DD33F1">
        <w:rPr>
          <w:b/>
        </w:rPr>
        <w:t>:</w:t>
      </w:r>
    </w:p>
    <w:p w14:paraId="70219924" w14:textId="77777777" w:rsidR="007D1DCC" w:rsidRPr="002F6CFC" w:rsidRDefault="007D1DCC" w:rsidP="007D1DCC">
      <w:pPr>
        <w:pStyle w:val="05BodyCopy"/>
        <w:spacing w:after="0"/>
        <w:ind w:left="720"/>
      </w:pPr>
    </w:p>
    <w:p w14:paraId="53FCE274" w14:textId="77777777" w:rsidR="007D1DCC" w:rsidRPr="00DD33F1" w:rsidRDefault="007D1DCC" w:rsidP="007D1DCC">
      <w:pPr>
        <w:pStyle w:val="05BodyCopy"/>
        <w:spacing w:after="0"/>
        <w:ind w:left="720"/>
        <w:rPr>
          <w:rFonts w:ascii="Courier New" w:hAnsi="Courier New" w:cs="Courier New"/>
          <w:sz w:val="16"/>
          <w:szCs w:val="16"/>
        </w:rPr>
      </w:pPr>
      <w:r w:rsidRPr="00DD33F1">
        <w:rPr>
          <w:rFonts w:ascii="Courier New" w:hAnsi="Courier New" w:cs="Courier New"/>
          <w:sz w:val="16"/>
          <w:szCs w:val="16"/>
        </w:rPr>
        <w:t xml:space="preserve">     </w:t>
      </w:r>
      <w:proofErr w:type="spellStart"/>
      <w:r w:rsidRPr="00DD33F1">
        <w:rPr>
          <w:rFonts w:ascii="Courier New" w:hAnsi="Courier New" w:cs="Courier New"/>
          <w:sz w:val="16"/>
          <w:szCs w:val="16"/>
        </w:rPr>
        <w:t>var</w:t>
      </w:r>
      <w:proofErr w:type="spellEnd"/>
      <w:r w:rsidRPr="00DD33F1">
        <w:rPr>
          <w:rFonts w:ascii="Courier New" w:hAnsi="Courier New" w:cs="Courier New"/>
          <w:sz w:val="16"/>
          <w:szCs w:val="16"/>
        </w:rPr>
        <w:t xml:space="preserve"> id = 'd2dfe15bdb6ab600c84e76821f9619db';</w:t>
      </w:r>
    </w:p>
    <w:p w14:paraId="27885708" w14:textId="77777777" w:rsidR="007D1DCC" w:rsidRPr="00DD33F1" w:rsidRDefault="007D1DCC" w:rsidP="007D1DCC">
      <w:pPr>
        <w:pStyle w:val="05BodyCopy"/>
        <w:spacing w:after="0"/>
        <w:ind w:left="720"/>
        <w:rPr>
          <w:rFonts w:ascii="Courier New" w:hAnsi="Courier New" w:cs="Courier New"/>
          <w:sz w:val="16"/>
          <w:szCs w:val="16"/>
        </w:rPr>
      </w:pPr>
      <w:r w:rsidRPr="00DD33F1">
        <w:rPr>
          <w:rFonts w:ascii="Courier New" w:hAnsi="Courier New" w:cs="Courier New"/>
          <w:sz w:val="16"/>
          <w:szCs w:val="16"/>
        </w:rPr>
        <w:t xml:space="preserve">     </w:t>
      </w:r>
      <w:proofErr w:type="spellStart"/>
      <w:r w:rsidRPr="00DD33F1">
        <w:rPr>
          <w:rFonts w:ascii="Courier New" w:hAnsi="Courier New" w:cs="Courier New"/>
          <w:sz w:val="16"/>
          <w:szCs w:val="16"/>
        </w:rPr>
        <w:t>var</w:t>
      </w:r>
      <w:proofErr w:type="spellEnd"/>
      <w:r w:rsidRPr="00DD33F1">
        <w:rPr>
          <w:rFonts w:ascii="Courier New" w:hAnsi="Courier New" w:cs="Courier New"/>
          <w:sz w:val="16"/>
          <w:szCs w:val="16"/>
        </w:rPr>
        <w:t xml:space="preserve"> </w:t>
      </w:r>
      <w:proofErr w:type="spellStart"/>
      <w:r w:rsidRPr="00DD33F1">
        <w:rPr>
          <w:rFonts w:ascii="Courier New" w:hAnsi="Courier New" w:cs="Courier New"/>
          <w:sz w:val="16"/>
          <w:szCs w:val="16"/>
        </w:rPr>
        <w:t>fieldName</w:t>
      </w:r>
      <w:proofErr w:type="spellEnd"/>
      <w:r w:rsidRPr="00DD33F1">
        <w:rPr>
          <w:rFonts w:ascii="Courier New" w:hAnsi="Courier New" w:cs="Courier New"/>
          <w:sz w:val="16"/>
          <w:szCs w:val="16"/>
        </w:rPr>
        <w:t xml:space="preserve"> = '</w:t>
      </w:r>
      <w:proofErr w:type="spellStart"/>
      <w:r w:rsidRPr="00DD33F1">
        <w:rPr>
          <w:rFonts w:ascii="Courier New" w:hAnsi="Courier New" w:cs="Courier New"/>
          <w:sz w:val="16"/>
          <w:szCs w:val="16"/>
        </w:rPr>
        <w:t>u_breakdown</w:t>
      </w:r>
      <w:proofErr w:type="spellEnd"/>
      <w:r w:rsidRPr="00DD33F1">
        <w:rPr>
          <w:rFonts w:ascii="Courier New" w:hAnsi="Courier New" w:cs="Courier New"/>
          <w:sz w:val="16"/>
          <w:szCs w:val="16"/>
        </w:rPr>
        <w:t>';</w:t>
      </w:r>
    </w:p>
    <w:p w14:paraId="347F8E0C" w14:textId="77777777" w:rsidR="007D1DCC" w:rsidRPr="00DD33F1" w:rsidRDefault="007D1DCC" w:rsidP="007D1DCC">
      <w:pPr>
        <w:pStyle w:val="05BodyCopy"/>
        <w:spacing w:after="0"/>
        <w:ind w:left="720"/>
        <w:rPr>
          <w:rFonts w:ascii="Courier New" w:hAnsi="Courier New" w:cs="Courier New"/>
          <w:sz w:val="16"/>
          <w:szCs w:val="16"/>
        </w:rPr>
      </w:pPr>
      <w:r w:rsidRPr="00DD33F1">
        <w:rPr>
          <w:rFonts w:ascii="Courier New" w:hAnsi="Courier New" w:cs="Courier New"/>
          <w:sz w:val="16"/>
          <w:szCs w:val="16"/>
        </w:rPr>
        <w:t xml:space="preserve">     </w:t>
      </w:r>
      <w:proofErr w:type="spellStart"/>
      <w:r w:rsidRPr="00DD33F1">
        <w:rPr>
          <w:rFonts w:ascii="Courier New" w:hAnsi="Courier New" w:cs="Courier New"/>
          <w:sz w:val="16"/>
          <w:szCs w:val="16"/>
        </w:rPr>
        <w:t>var</w:t>
      </w:r>
      <w:proofErr w:type="spellEnd"/>
      <w:r w:rsidRPr="00DD33F1">
        <w:rPr>
          <w:rFonts w:ascii="Courier New" w:hAnsi="Courier New" w:cs="Courier New"/>
          <w:sz w:val="16"/>
          <w:szCs w:val="16"/>
        </w:rPr>
        <w:t xml:space="preserve"> </w:t>
      </w:r>
      <w:proofErr w:type="spellStart"/>
      <w:r w:rsidRPr="00DD33F1">
        <w:rPr>
          <w:rFonts w:ascii="Courier New" w:hAnsi="Courier New" w:cs="Courier New"/>
          <w:sz w:val="16"/>
          <w:szCs w:val="16"/>
        </w:rPr>
        <w:t>sysID</w:t>
      </w:r>
      <w:proofErr w:type="spellEnd"/>
      <w:r w:rsidRPr="00DD33F1">
        <w:rPr>
          <w:rFonts w:ascii="Courier New" w:hAnsi="Courier New" w:cs="Courier New"/>
          <w:sz w:val="16"/>
          <w:szCs w:val="16"/>
        </w:rPr>
        <w:t xml:space="preserve"> = </w:t>
      </w:r>
      <w:proofErr w:type="spellStart"/>
      <w:r w:rsidRPr="00DD33F1">
        <w:rPr>
          <w:rFonts w:ascii="Courier New" w:hAnsi="Courier New" w:cs="Courier New"/>
          <w:sz w:val="16"/>
          <w:szCs w:val="16"/>
        </w:rPr>
        <w:t>x_snc_</w:t>
      </w:r>
      <w:proofErr w:type="gramStart"/>
      <w:r w:rsidRPr="00DD33F1">
        <w:rPr>
          <w:rFonts w:ascii="Courier New" w:hAnsi="Courier New" w:cs="Courier New"/>
          <w:sz w:val="16"/>
          <w:szCs w:val="16"/>
        </w:rPr>
        <w:t>mf.MFCommon.mapBreakdownFromManual</w:t>
      </w:r>
      <w:proofErr w:type="spellEnd"/>
      <w:proofErr w:type="gramEnd"/>
      <w:r w:rsidRPr="00DD33F1">
        <w:rPr>
          <w:rFonts w:ascii="Courier New" w:hAnsi="Courier New" w:cs="Courier New"/>
          <w:sz w:val="16"/>
          <w:szCs w:val="16"/>
        </w:rPr>
        <w:t xml:space="preserve">(current, id, </w:t>
      </w:r>
      <w:proofErr w:type="spellStart"/>
      <w:r w:rsidRPr="00DD33F1">
        <w:rPr>
          <w:rFonts w:ascii="Courier New" w:hAnsi="Courier New" w:cs="Courier New"/>
          <w:sz w:val="16"/>
          <w:szCs w:val="16"/>
        </w:rPr>
        <w:t>fieldName</w:t>
      </w:r>
      <w:proofErr w:type="spellEnd"/>
      <w:r w:rsidRPr="00DD33F1">
        <w:rPr>
          <w:rFonts w:ascii="Courier New" w:hAnsi="Courier New" w:cs="Courier New"/>
          <w:sz w:val="16"/>
          <w:szCs w:val="16"/>
        </w:rPr>
        <w:t>);</w:t>
      </w:r>
    </w:p>
    <w:p w14:paraId="1C79286B" w14:textId="77777777" w:rsidR="007D1DCC" w:rsidRPr="002F6CFC" w:rsidRDefault="007D1DCC" w:rsidP="007D1DCC">
      <w:pPr>
        <w:pStyle w:val="05BodyCopy"/>
        <w:spacing w:after="0"/>
        <w:ind w:left="720"/>
      </w:pPr>
      <w:r w:rsidRPr="00DD33F1">
        <w:rPr>
          <w:rFonts w:ascii="Courier New" w:hAnsi="Courier New" w:cs="Courier New"/>
          <w:sz w:val="16"/>
          <w:szCs w:val="16"/>
        </w:rPr>
        <w:t xml:space="preserve">     </w:t>
      </w:r>
      <w:proofErr w:type="spellStart"/>
      <w:r w:rsidRPr="00DD33F1">
        <w:rPr>
          <w:rFonts w:ascii="Courier New" w:hAnsi="Courier New" w:cs="Courier New"/>
          <w:sz w:val="16"/>
          <w:szCs w:val="16"/>
        </w:rPr>
        <w:t>sysID</w:t>
      </w:r>
      <w:proofErr w:type="spellEnd"/>
      <w:r w:rsidRPr="00DD33F1">
        <w:rPr>
          <w:rFonts w:ascii="Courier New" w:hAnsi="Courier New" w:cs="Courier New"/>
          <w:sz w:val="16"/>
          <w:szCs w:val="16"/>
        </w:rPr>
        <w:t xml:space="preserve"> || '';</w:t>
      </w:r>
    </w:p>
    <w:p w14:paraId="6F106457" w14:textId="77777777" w:rsidR="007D1DCC" w:rsidRDefault="007D1DCC" w:rsidP="007D1DCC">
      <w:pPr>
        <w:pStyle w:val="05BodyCopy"/>
      </w:pPr>
    </w:p>
    <w:p w14:paraId="62E644C8" w14:textId="77777777" w:rsidR="007D1DCC" w:rsidRDefault="007D1DCC" w:rsidP="007D1DCC">
      <w:pPr>
        <w:pStyle w:val="05BodyCopy"/>
      </w:pPr>
      <w:proofErr w:type="spellStart"/>
      <w:proofErr w:type="gramStart"/>
      <w:r w:rsidRPr="007D1DCC">
        <w:rPr>
          <w:b/>
        </w:rPr>
        <w:t>calcPerfHealthBreakdown</w:t>
      </w:r>
      <w:proofErr w:type="spellEnd"/>
      <w:r>
        <w:t>(</w:t>
      </w:r>
      <w:proofErr w:type="gramEnd"/>
      <w:r w:rsidRPr="00DB733D">
        <w:rPr>
          <w:color w:val="0070C0"/>
        </w:rPr>
        <w:t>ds</w:t>
      </w:r>
      <w:r w:rsidRPr="006B2CB0">
        <w:t xml:space="preserve">, </w:t>
      </w:r>
      <w:proofErr w:type="spellStart"/>
      <w:r w:rsidRPr="00DB733D">
        <w:rPr>
          <w:color w:val="0070C0"/>
        </w:rPr>
        <w:t>performanceField</w:t>
      </w:r>
      <w:proofErr w:type="spellEnd"/>
      <w:r w:rsidRPr="006B2CB0">
        <w:t xml:space="preserve">, </w:t>
      </w:r>
      <w:proofErr w:type="spellStart"/>
      <w:r w:rsidRPr="00DB733D">
        <w:rPr>
          <w:color w:val="0070C0"/>
        </w:rPr>
        <w:t>targetJson</w:t>
      </w:r>
      <w:proofErr w:type="spellEnd"/>
      <w:r w:rsidRPr="006B2CB0">
        <w:t xml:space="preserve">, </w:t>
      </w:r>
      <w:proofErr w:type="spellStart"/>
      <w:r w:rsidRPr="00DB733D">
        <w:rPr>
          <w:color w:val="0070C0"/>
        </w:rPr>
        <w:t>breakdownField</w:t>
      </w:r>
      <w:proofErr w:type="spellEnd"/>
      <w:r w:rsidRPr="006B2CB0">
        <w:t>)</w:t>
      </w:r>
    </w:p>
    <w:p w14:paraId="36E98B24" w14:textId="77777777" w:rsidR="007D1DCC" w:rsidRPr="00DB733D" w:rsidRDefault="007D1DCC" w:rsidP="007D1DCC">
      <w:pPr>
        <w:pStyle w:val="05BodyCopy"/>
        <w:spacing w:after="0"/>
        <w:ind w:left="720"/>
        <w:rPr>
          <w:i/>
        </w:rPr>
      </w:pPr>
      <w:r w:rsidRPr="00DB733D">
        <w:rPr>
          <w:i/>
        </w:rPr>
        <w:t>Calculates a % health value for a performance metric on the SUHA dashboards.</w:t>
      </w:r>
    </w:p>
    <w:p w14:paraId="388BBFCB" w14:textId="77777777" w:rsidR="007D1DCC" w:rsidRPr="00DB733D" w:rsidRDefault="007D1DCC" w:rsidP="007D1DCC">
      <w:pPr>
        <w:pStyle w:val="05BodyCopy"/>
        <w:spacing w:after="0"/>
        <w:ind w:left="720"/>
        <w:rPr>
          <w:i/>
        </w:rPr>
      </w:pPr>
    </w:p>
    <w:p w14:paraId="64498ECF" w14:textId="77777777" w:rsidR="007D1DCC" w:rsidRPr="00DB733D" w:rsidRDefault="007D1DCC" w:rsidP="007D1DCC">
      <w:pPr>
        <w:pStyle w:val="05BodyCopy"/>
        <w:spacing w:after="0"/>
        <w:ind w:left="720"/>
        <w:rPr>
          <w:b/>
          <w:i/>
        </w:rPr>
      </w:pPr>
      <w:r w:rsidRPr="00DB733D">
        <w:rPr>
          <w:b/>
          <w:i/>
        </w:rPr>
        <w:t>**Specific for SUHA metrics**</w:t>
      </w:r>
    </w:p>
    <w:p w14:paraId="74F880A6" w14:textId="77777777" w:rsidR="007D1DCC" w:rsidRPr="00DB733D" w:rsidRDefault="007D1DCC" w:rsidP="007D1DCC">
      <w:pPr>
        <w:pStyle w:val="05BodyCopy"/>
        <w:spacing w:after="0"/>
        <w:ind w:left="720"/>
        <w:rPr>
          <w:i/>
        </w:rPr>
      </w:pPr>
    </w:p>
    <w:p w14:paraId="7C6C5E41" w14:textId="77777777" w:rsidR="007D1DCC" w:rsidRPr="00DB733D" w:rsidRDefault="007D1DCC" w:rsidP="007D1DCC">
      <w:pPr>
        <w:pStyle w:val="05BodyCopy"/>
        <w:spacing w:after="0"/>
        <w:ind w:left="720"/>
        <w:rPr>
          <w:i/>
        </w:rPr>
      </w:pPr>
      <w:r w:rsidRPr="00DB733D">
        <w:rPr>
          <w:i/>
        </w:rPr>
        <w:t>The value is derived as "The % of executions that completed within the specified target duration". This also allows for any breakdowns to be evaluated against targets specific to each breakdown. The idea is that for each breakdown (</w:t>
      </w:r>
      <w:r>
        <w:rPr>
          <w:i/>
        </w:rPr>
        <w:t xml:space="preserve">e.g. </w:t>
      </w:r>
      <w:proofErr w:type="spellStart"/>
      <w:r w:rsidRPr="00DB733D">
        <w:rPr>
          <w:i/>
        </w:rPr>
        <w:t>addPool</w:t>
      </w:r>
      <w:proofErr w:type="spellEnd"/>
      <w:r w:rsidRPr="00DB733D">
        <w:rPr>
          <w:i/>
        </w:rPr>
        <w:t xml:space="preserve">, </w:t>
      </w:r>
      <w:proofErr w:type="spellStart"/>
      <w:r w:rsidRPr="00DB733D">
        <w:rPr>
          <w:i/>
        </w:rPr>
        <w:t>delPool</w:t>
      </w:r>
      <w:proofErr w:type="spellEnd"/>
      <w:r w:rsidRPr="00DB733D">
        <w:rPr>
          <w:i/>
        </w:rPr>
        <w:t xml:space="preserve">, </w:t>
      </w:r>
      <w:proofErr w:type="spellStart"/>
      <w:r w:rsidRPr="00DB733D">
        <w:rPr>
          <w:i/>
        </w:rPr>
        <w:t>addVip</w:t>
      </w:r>
      <w:proofErr w:type="spellEnd"/>
      <w:r w:rsidRPr="00DB733D">
        <w:rPr>
          <w:i/>
        </w:rPr>
        <w:t xml:space="preserve">, </w:t>
      </w:r>
      <w:proofErr w:type="spellStart"/>
      <w:r w:rsidRPr="00DB733D">
        <w:rPr>
          <w:i/>
        </w:rPr>
        <w:t>etc</w:t>
      </w:r>
      <w:proofErr w:type="spellEnd"/>
      <w:r w:rsidRPr="00DB733D">
        <w:rPr>
          <w:i/>
        </w:rPr>
        <w:t>), we could assign a different standard for "acceptable performance". If that target threshold is breached, then we know that something is running slowly.</w:t>
      </w:r>
    </w:p>
    <w:p w14:paraId="6468F0DA" w14:textId="77777777" w:rsidR="007D1DCC" w:rsidRPr="00DB733D" w:rsidRDefault="007D1DCC" w:rsidP="007D1DCC">
      <w:pPr>
        <w:pStyle w:val="05BodyCopy"/>
        <w:spacing w:after="0"/>
        <w:ind w:left="720"/>
        <w:rPr>
          <w:i/>
        </w:rPr>
      </w:pPr>
    </w:p>
    <w:p w14:paraId="28ECC42C" w14:textId="77777777" w:rsidR="007D1DCC" w:rsidRPr="00DB733D" w:rsidRDefault="007D1DCC" w:rsidP="007D1DCC">
      <w:pPr>
        <w:pStyle w:val="05BodyCopy"/>
        <w:spacing w:after="0"/>
        <w:ind w:left="720"/>
        <w:rPr>
          <w:i/>
        </w:rPr>
      </w:pPr>
      <w:r w:rsidRPr="00DB733D">
        <w:rPr>
          <w:b/>
          <w:i/>
        </w:rPr>
        <w:t>**Important**</w:t>
      </w:r>
      <w:r w:rsidRPr="00DB733D">
        <w:rPr>
          <w:i/>
        </w:rPr>
        <w:t>: When setting up your source, be sure that `</w:t>
      </w:r>
      <w:r w:rsidRPr="00DB733D">
        <w:rPr>
          <w:rStyle w:val="14BodyCode"/>
          <w:i/>
        </w:rPr>
        <w:t>Is Aggregated</w:t>
      </w:r>
      <w:r w:rsidRPr="00DB733D">
        <w:rPr>
          <w:i/>
        </w:rPr>
        <w:t>` is *</w:t>
      </w:r>
      <w:r w:rsidRPr="00DB733D">
        <w:rPr>
          <w:b/>
          <w:i/>
        </w:rPr>
        <w:t>not</w:t>
      </w:r>
      <w:r w:rsidRPr="00DB733D">
        <w:rPr>
          <w:i/>
        </w:rPr>
        <w:t>* checked!</w:t>
      </w:r>
    </w:p>
    <w:p w14:paraId="1E2E91D2" w14:textId="77777777" w:rsidR="007D1DCC" w:rsidRDefault="007D1DCC" w:rsidP="007D1DCC">
      <w:pPr>
        <w:pStyle w:val="05BodyCopy"/>
        <w:spacing w:after="0"/>
      </w:pPr>
    </w:p>
    <w:tbl>
      <w:tblPr>
        <w:tblStyle w:val="TableGrid"/>
        <w:tblW w:w="8743"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1194"/>
        <w:gridCol w:w="5827"/>
      </w:tblGrid>
      <w:tr w:rsidR="007D1DCC" w:rsidRPr="00C92DF3" w14:paraId="4CDE15BC" w14:textId="77777777" w:rsidTr="006020D1">
        <w:tc>
          <w:tcPr>
            <w:tcW w:w="8743" w:type="dxa"/>
            <w:gridSpan w:val="3"/>
          </w:tcPr>
          <w:p w14:paraId="7B9CE3DA" w14:textId="77777777" w:rsidR="007D1DCC" w:rsidRPr="00C92DF3" w:rsidRDefault="007D1DCC" w:rsidP="006020D1">
            <w:pPr>
              <w:pStyle w:val="11TableBody"/>
              <w:spacing w:beforeLines="0" w:before="0" w:afterLines="0" w:after="0"/>
              <w:rPr>
                <w:b/>
              </w:rPr>
            </w:pPr>
            <w:r w:rsidRPr="00C92DF3">
              <w:rPr>
                <w:b/>
              </w:rPr>
              <w:t>Parameters:</w:t>
            </w:r>
          </w:p>
        </w:tc>
      </w:tr>
      <w:tr w:rsidR="007D1DCC" w:rsidRPr="007471DD" w14:paraId="27279066" w14:textId="77777777" w:rsidTr="006020D1">
        <w:tc>
          <w:tcPr>
            <w:tcW w:w="1722" w:type="dxa"/>
          </w:tcPr>
          <w:p w14:paraId="7EF4AABB" w14:textId="77777777" w:rsidR="007D1DCC" w:rsidRPr="00C92DF3" w:rsidRDefault="007D1DCC" w:rsidP="006020D1">
            <w:pPr>
              <w:pStyle w:val="11TableBody"/>
              <w:spacing w:beforeLines="0" w:before="0" w:afterLines="0" w:after="0"/>
              <w:jc w:val="right"/>
              <w:rPr>
                <w:color w:val="0070C0"/>
              </w:rPr>
            </w:pPr>
            <w:r>
              <w:rPr>
                <w:color w:val="0070C0"/>
              </w:rPr>
              <w:t>ds</w:t>
            </w:r>
          </w:p>
        </w:tc>
        <w:tc>
          <w:tcPr>
            <w:tcW w:w="1194" w:type="dxa"/>
          </w:tcPr>
          <w:p w14:paraId="0B46B52F" w14:textId="77777777" w:rsidR="007D1DCC" w:rsidRPr="00C92DF3" w:rsidRDefault="007D1DCC" w:rsidP="006020D1">
            <w:pPr>
              <w:pStyle w:val="11TableBody"/>
              <w:spacing w:beforeLines="0" w:before="0" w:afterLines="0" w:after="0"/>
              <w:rPr>
                <w:i/>
              </w:rPr>
            </w:pPr>
            <w:proofErr w:type="spellStart"/>
            <w:r w:rsidRPr="006B2CB0">
              <w:rPr>
                <w:i/>
              </w:rPr>
              <w:t>GlideRecord</w:t>
            </w:r>
            <w:proofErr w:type="spellEnd"/>
          </w:p>
        </w:tc>
        <w:tc>
          <w:tcPr>
            <w:tcW w:w="5827" w:type="dxa"/>
          </w:tcPr>
          <w:p w14:paraId="32A17942" w14:textId="77777777" w:rsidR="007D1DCC" w:rsidRDefault="007D1DCC" w:rsidP="006020D1">
            <w:pPr>
              <w:pStyle w:val="11TableBody"/>
              <w:spacing w:beforeLines="0" w:before="0" w:afterLines="0" w:after="0"/>
            </w:pPr>
            <w:r w:rsidRPr="00A67647">
              <w:t>The data set if there is a selected Data Source.</w:t>
            </w:r>
          </w:p>
          <w:p w14:paraId="77B5A0C1" w14:textId="77777777" w:rsidR="007D1DCC" w:rsidRDefault="007D1DCC" w:rsidP="006020D1">
            <w:pPr>
              <w:pStyle w:val="11TableBody"/>
              <w:spacing w:beforeLines="0" w:before="0" w:afterLines="0" w:after="0"/>
            </w:pPr>
            <w:r w:rsidRPr="00A67647">
              <w:t>This is passed to the script in the `</w:t>
            </w:r>
            <w:proofErr w:type="spellStart"/>
            <w:r w:rsidRPr="00A67647">
              <w:t>u_suha_group_metric_definition</w:t>
            </w:r>
            <w:proofErr w:type="spellEnd"/>
            <w:r w:rsidRPr="00A67647">
              <w:t>` which is where this script is called from.</w:t>
            </w:r>
          </w:p>
          <w:p w14:paraId="0DE50CC5" w14:textId="77777777" w:rsidR="007D1DCC" w:rsidRPr="00A67647" w:rsidRDefault="007D1DCC" w:rsidP="006020D1">
            <w:pPr>
              <w:pStyle w:val="11TableBody"/>
              <w:spacing w:beforeLines="0" w:before="0" w:afterLines="0" w:after="0"/>
              <w:rPr>
                <w:i/>
                <w:sz w:val="16"/>
                <w:szCs w:val="16"/>
              </w:rPr>
            </w:pPr>
          </w:p>
        </w:tc>
      </w:tr>
      <w:tr w:rsidR="007D1DCC" w:rsidRPr="007471DD" w14:paraId="3E2AE6FE" w14:textId="77777777" w:rsidTr="006020D1">
        <w:tc>
          <w:tcPr>
            <w:tcW w:w="1722" w:type="dxa"/>
          </w:tcPr>
          <w:p w14:paraId="33DB60B0" w14:textId="77777777" w:rsidR="007D1DCC" w:rsidRPr="00C92DF3" w:rsidRDefault="007D1DCC" w:rsidP="006020D1">
            <w:pPr>
              <w:pStyle w:val="11TableBody"/>
              <w:spacing w:beforeLines="0" w:before="0" w:afterLines="0" w:after="0"/>
              <w:jc w:val="right"/>
              <w:rPr>
                <w:color w:val="0070C0"/>
              </w:rPr>
            </w:pPr>
            <w:proofErr w:type="spellStart"/>
            <w:r w:rsidRPr="00A67647">
              <w:rPr>
                <w:color w:val="0070C0"/>
              </w:rPr>
              <w:t>performanceField</w:t>
            </w:r>
            <w:proofErr w:type="spellEnd"/>
          </w:p>
        </w:tc>
        <w:tc>
          <w:tcPr>
            <w:tcW w:w="1194" w:type="dxa"/>
          </w:tcPr>
          <w:p w14:paraId="02190C4B" w14:textId="77777777" w:rsidR="007D1DCC" w:rsidRPr="00C92DF3" w:rsidRDefault="007D1DCC" w:rsidP="006020D1">
            <w:pPr>
              <w:pStyle w:val="11TableBody"/>
              <w:spacing w:beforeLines="0" w:before="0" w:afterLines="0" w:after="0"/>
              <w:rPr>
                <w:i/>
              </w:rPr>
            </w:pPr>
            <w:r>
              <w:rPr>
                <w:i/>
              </w:rPr>
              <w:t>String</w:t>
            </w:r>
          </w:p>
        </w:tc>
        <w:tc>
          <w:tcPr>
            <w:tcW w:w="5827" w:type="dxa"/>
          </w:tcPr>
          <w:p w14:paraId="15F9503F" w14:textId="77777777" w:rsidR="007D1DCC" w:rsidRDefault="007D1DCC" w:rsidP="006020D1">
            <w:pPr>
              <w:pStyle w:val="11TableBody"/>
              <w:spacing w:beforeLines="0" w:before="0" w:afterLines="0" w:after="0"/>
            </w:pPr>
            <w:r w:rsidRPr="00DD33F1">
              <w:t xml:space="preserve">The </w:t>
            </w:r>
            <w:proofErr w:type="spellStart"/>
            <w:r w:rsidRPr="00DD33F1">
              <w:t>sys_id</w:t>
            </w:r>
            <w:proofErr w:type="spellEnd"/>
            <w:r w:rsidRPr="00DD33F1">
              <w:t xml:space="preserve"> of the manual breakdown record (</w:t>
            </w:r>
            <w:proofErr w:type="spellStart"/>
            <w:r w:rsidRPr="00DD33F1">
              <w:rPr>
                <w:rStyle w:val="14BodyCode"/>
              </w:rPr>
              <w:t>pa_breakdowns</w:t>
            </w:r>
            <w:proofErr w:type="spellEnd"/>
            <w:r w:rsidRPr="00DD33F1">
              <w:t>) that holds the list of breakdown values.</w:t>
            </w:r>
          </w:p>
          <w:p w14:paraId="188840CE" w14:textId="77777777" w:rsidR="007D1DCC" w:rsidRPr="00A67647" w:rsidRDefault="007D1DCC" w:rsidP="006020D1">
            <w:pPr>
              <w:pStyle w:val="11TableBody"/>
              <w:spacing w:beforeLines="0" w:before="0" w:afterLines="0" w:after="0"/>
              <w:rPr>
                <w:sz w:val="16"/>
                <w:szCs w:val="16"/>
              </w:rPr>
            </w:pPr>
          </w:p>
        </w:tc>
      </w:tr>
      <w:tr w:rsidR="007D1DCC" w:rsidRPr="007471DD" w14:paraId="131CA541" w14:textId="77777777" w:rsidTr="006020D1">
        <w:tc>
          <w:tcPr>
            <w:tcW w:w="1722" w:type="dxa"/>
          </w:tcPr>
          <w:p w14:paraId="0EEC750B" w14:textId="77777777" w:rsidR="007D1DCC" w:rsidRPr="00A67647" w:rsidRDefault="007D1DCC" w:rsidP="006020D1">
            <w:pPr>
              <w:pStyle w:val="11TableBody"/>
              <w:spacing w:beforeLines="0" w:before="0" w:afterLines="0" w:after="0"/>
              <w:jc w:val="right"/>
              <w:rPr>
                <w:color w:val="0070C0"/>
              </w:rPr>
            </w:pPr>
            <w:proofErr w:type="spellStart"/>
            <w:r>
              <w:rPr>
                <w:color w:val="0070C0"/>
              </w:rPr>
              <w:t>targetJson</w:t>
            </w:r>
            <w:proofErr w:type="spellEnd"/>
          </w:p>
        </w:tc>
        <w:tc>
          <w:tcPr>
            <w:tcW w:w="1194" w:type="dxa"/>
          </w:tcPr>
          <w:p w14:paraId="2052E783" w14:textId="77777777" w:rsidR="007D1DCC" w:rsidRDefault="007D1DCC" w:rsidP="006020D1">
            <w:pPr>
              <w:pStyle w:val="11TableBody"/>
              <w:spacing w:beforeLines="0" w:before="0" w:afterLines="0" w:after="0"/>
              <w:rPr>
                <w:i/>
              </w:rPr>
            </w:pPr>
            <w:r>
              <w:rPr>
                <w:i/>
              </w:rPr>
              <w:t>Object</w:t>
            </w:r>
          </w:p>
        </w:tc>
        <w:tc>
          <w:tcPr>
            <w:tcW w:w="5827" w:type="dxa"/>
          </w:tcPr>
          <w:p w14:paraId="27884F21" w14:textId="77777777" w:rsidR="007D1DCC" w:rsidRPr="00A67647" w:rsidRDefault="007D1DCC" w:rsidP="006020D1">
            <w:pPr>
              <w:pStyle w:val="11TableBody"/>
              <w:spacing w:beforeLines="0" w:before="0" w:afterLines="0" w:after="0"/>
            </w:pPr>
            <w:r w:rsidRPr="00A67647">
              <w:t xml:space="preserve">The target duration, in </w:t>
            </w:r>
            <w:proofErr w:type="spellStart"/>
            <w:r w:rsidRPr="00A67647">
              <w:t>ms</w:t>
            </w:r>
            <w:proofErr w:type="spellEnd"/>
            <w:r w:rsidRPr="00A67647">
              <w:t>, for performance metrics.</w:t>
            </w:r>
          </w:p>
          <w:p w14:paraId="335063DB" w14:textId="77777777" w:rsidR="007D1DCC" w:rsidRDefault="007D1DCC" w:rsidP="006020D1">
            <w:pPr>
              <w:pStyle w:val="11TableBody"/>
              <w:spacing w:beforeLines="0" w:before="0" w:afterLines="0" w:after="0"/>
              <w:rPr>
                <w:b/>
              </w:rPr>
            </w:pPr>
          </w:p>
          <w:p w14:paraId="2E138B3F" w14:textId="77777777" w:rsidR="007D1DCC" w:rsidRPr="00A67647" w:rsidRDefault="007D1DCC" w:rsidP="006020D1">
            <w:pPr>
              <w:pStyle w:val="11TableBody"/>
              <w:spacing w:beforeLines="0" w:before="0" w:afterLines="0" w:after="0"/>
              <w:rPr>
                <w:b/>
              </w:rPr>
            </w:pPr>
            <w:r w:rsidRPr="00A67647">
              <w:rPr>
                <w:b/>
              </w:rPr>
              <w:t xml:space="preserve">Format: </w:t>
            </w:r>
          </w:p>
          <w:p w14:paraId="3ED1BCB0" w14:textId="77777777" w:rsidR="007D1DCC" w:rsidRPr="00A67647" w:rsidRDefault="007D1DCC" w:rsidP="006020D1">
            <w:pPr>
              <w:pStyle w:val="11TableBody"/>
              <w:spacing w:beforeLines="0" w:before="0" w:afterLines="0" w:after="0"/>
              <w:ind w:left="720"/>
              <w:rPr>
                <w:rFonts w:ascii="Courier New" w:hAnsi="Courier New" w:cs="Courier New"/>
                <w:sz w:val="16"/>
                <w:szCs w:val="16"/>
              </w:rPr>
            </w:pPr>
            <w:r w:rsidRPr="00A67647">
              <w:rPr>
                <w:rFonts w:ascii="Courier New" w:hAnsi="Courier New" w:cs="Courier New"/>
                <w:sz w:val="16"/>
                <w:szCs w:val="16"/>
              </w:rPr>
              <w:t>{</w:t>
            </w:r>
          </w:p>
          <w:p w14:paraId="0F408CC0" w14:textId="77777777" w:rsidR="007D1DCC" w:rsidRPr="00A67647" w:rsidRDefault="007D1DCC" w:rsidP="006020D1">
            <w:pPr>
              <w:pStyle w:val="11TableBody"/>
              <w:spacing w:beforeLines="0" w:before="0" w:afterLines="0" w:after="0"/>
              <w:ind w:left="720"/>
              <w:rPr>
                <w:rFonts w:ascii="Courier New" w:hAnsi="Courier New" w:cs="Courier New"/>
                <w:sz w:val="16"/>
                <w:szCs w:val="16"/>
              </w:rPr>
            </w:pPr>
            <w:r w:rsidRPr="00A67647">
              <w:rPr>
                <w:rFonts w:ascii="Courier New" w:hAnsi="Courier New" w:cs="Courier New"/>
                <w:sz w:val="16"/>
                <w:szCs w:val="16"/>
              </w:rPr>
              <w:t xml:space="preserve">    "default": &lt;default target&gt;,</w:t>
            </w:r>
          </w:p>
          <w:p w14:paraId="3A6448F0" w14:textId="77777777" w:rsidR="007D1DCC" w:rsidRPr="00A67647" w:rsidRDefault="007D1DCC" w:rsidP="006020D1">
            <w:pPr>
              <w:pStyle w:val="11TableBody"/>
              <w:spacing w:beforeLines="0" w:before="0" w:afterLines="0" w:after="0"/>
              <w:ind w:left="720"/>
              <w:rPr>
                <w:rFonts w:ascii="Courier New" w:hAnsi="Courier New" w:cs="Courier New"/>
                <w:sz w:val="16"/>
                <w:szCs w:val="16"/>
              </w:rPr>
            </w:pPr>
            <w:r w:rsidRPr="00A67647">
              <w:rPr>
                <w:rFonts w:ascii="Courier New" w:hAnsi="Courier New" w:cs="Courier New"/>
                <w:sz w:val="16"/>
                <w:szCs w:val="16"/>
              </w:rPr>
              <w:t xml:space="preserve">    "&lt;breakdown 1&gt;": &lt;target for breakdown 1&gt;,</w:t>
            </w:r>
          </w:p>
          <w:p w14:paraId="344EF8F4" w14:textId="77777777" w:rsidR="007D1DCC" w:rsidRPr="00A67647" w:rsidRDefault="007D1DCC" w:rsidP="006020D1">
            <w:pPr>
              <w:pStyle w:val="11TableBody"/>
              <w:spacing w:beforeLines="0" w:before="0" w:afterLines="0" w:after="0"/>
              <w:ind w:left="720"/>
              <w:rPr>
                <w:rFonts w:ascii="Courier New" w:hAnsi="Courier New" w:cs="Courier New"/>
                <w:sz w:val="16"/>
                <w:szCs w:val="16"/>
              </w:rPr>
            </w:pPr>
            <w:r w:rsidRPr="00A67647">
              <w:rPr>
                <w:rFonts w:ascii="Courier New" w:hAnsi="Courier New" w:cs="Courier New"/>
                <w:sz w:val="16"/>
                <w:szCs w:val="16"/>
              </w:rPr>
              <w:t xml:space="preserve">    "&lt;breakdown 2&gt;": &lt;target for breakdown 2&gt;,</w:t>
            </w:r>
          </w:p>
          <w:p w14:paraId="54B17358" w14:textId="77777777" w:rsidR="007D1DCC" w:rsidRPr="00A67647" w:rsidRDefault="007D1DCC" w:rsidP="006020D1">
            <w:pPr>
              <w:pStyle w:val="11TableBody"/>
              <w:spacing w:beforeLines="0" w:before="0" w:afterLines="0" w:after="0"/>
              <w:ind w:left="720"/>
            </w:pPr>
            <w:r w:rsidRPr="00A67647">
              <w:rPr>
                <w:rFonts w:ascii="Courier New" w:hAnsi="Courier New" w:cs="Courier New"/>
                <w:sz w:val="16"/>
                <w:szCs w:val="16"/>
              </w:rPr>
              <w:t>}</w:t>
            </w:r>
          </w:p>
          <w:p w14:paraId="36A2D47B" w14:textId="77777777" w:rsidR="007D1DCC" w:rsidRDefault="007D1DCC" w:rsidP="006020D1">
            <w:pPr>
              <w:pStyle w:val="11TableBody"/>
              <w:spacing w:beforeLines="0" w:before="0" w:afterLines="0" w:after="0"/>
            </w:pPr>
          </w:p>
          <w:p w14:paraId="1FBE4089" w14:textId="77777777" w:rsidR="007D1DCC" w:rsidRPr="00A67647" w:rsidRDefault="007D1DCC" w:rsidP="006020D1">
            <w:pPr>
              <w:pStyle w:val="11TableBody"/>
              <w:spacing w:beforeLines="0" w:before="0" w:afterLines="0" w:after="0"/>
            </w:pPr>
            <w:r w:rsidRPr="00A67647">
              <w:t>This value will be used to generate a performance health metric (e.g. n% of executions completed under the target).</w:t>
            </w:r>
          </w:p>
          <w:p w14:paraId="60BE970B" w14:textId="77777777" w:rsidR="007D1DCC" w:rsidRPr="00A67647" w:rsidRDefault="007D1DCC" w:rsidP="006020D1">
            <w:pPr>
              <w:pStyle w:val="11TableBody"/>
              <w:spacing w:beforeLines="0" w:before="0" w:afterLines="0" w:after="0"/>
            </w:pPr>
          </w:p>
          <w:p w14:paraId="0AB56195" w14:textId="77777777" w:rsidR="007D1DCC" w:rsidRPr="00A67647" w:rsidRDefault="007D1DCC" w:rsidP="006020D1">
            <w:pPr>
              <w:pStyle w:val="11TableBody"/>
              <w:spacing w:beforeLines="0" w:before="0" w:afterLines="0" w:after="0"/>
            </w:pPr>
            <w:r w:rsidRPr="00A67647">
              <w:t>The value is a JSON blob that must, at least, contain a "default" key. Other keys can be added that map to other breakdowns against which those will be measured.</w:t>
            </w:r>
          </w:p>
          <w:p w14:paraId="6B6D49C6" w14:textId="77777777" w:rsidR="007D1DCC" w:rsidRPr="00A67647" w:rsidRDefault="007D1DCC" w:rsidP="006020D1">
            <w:pPr>
              <w:pStyle w:val="11TableBody"/>
              <w:spacing w:beforeLines="0" w:before="0" w:afterLines="0" w:after="0"/>
            </w:pPr>
          </w:p>
          <w:p w14:paraId="5AB4170E" w14:textId="77777777" w:rsidR="007D1DCC" w:rsidRPr="00A67647" w:rsidRDefault="007D1DCC" w:rsidP="006020D1">
            <w:pPr>
              <w:pStyle w:val="11TableBody"/>
              <w:spacing w:beforeLines="0" w:before="0" w:afterLines="0" w:after="0"/>
            </w:pPr>
            <w:r w:rsidRPr="00A67647">
              <w:t>e.g. If you specify an `</w:t>
            </w:r>
            <w:proofErr w:type="spellStart"/>
            <w:r w:rsidRPr="00A67647">
              <w:rPr>
                <w:rStyle w:val="14BodyCode"/>
              </w:rPr>
              <w:t>addVip</w:t>
            </w:r>
            <w:proofErr w:type="spellEnd"/>
            <w:r w:rsidRPr="00A67647">
              <w:t xml:space="preserve">` key, then all </w:t>
            </w:r>
            <w:proofErr w:type="spellStart"/>
            <w:r w:rsidRPr="00A67647">
              <w:t>addVip</w:t>
            </w:r>
            <w:proofErr w:type="spellEnd"/>
            <w:r w:rsidRPr="00A67647">
              <w:t xml:space="preserve"> records in the `</w:t>
            </w:r>
            <w:proofErr w:type="spellStart"/>
            <w:r w:rsidRPr="00A67647">
              <w:rPr>
                <w:rStyle w:val="14BodyCode"/>
              </w:rPr>
              <w:t>u_mf_adc_performance</w:t>
            </w:r>
            <w:proofErr w:type="spellEnd"/>
            <w:r w:rsidRPr="00A67647">
              <w:t>` table will be required to finish under that value in order to be counted toward the Success tally.</w:t>
            </w:r>
          </w:p>
          <w:p w14:paraId="49E5641A" w14:textId="77777777" w:rsidR="007D1DCC" w:rsidRPr="00A67647" w:rsidRDefault="007D1DCC" w:rsidP="006020D1">
            <w:pPr>
              <w:pStyle w:val="11TableBody"/>
              <w:spacing w:beforeLines="0" w:before="0" w:afterLines="0" w:after="0"/>
            </w:pPr>
          </w:p>
          <w:p w14:paraId="003E287E" w14:textId="77777777" w:rsidR="007D1DCC" w:rsidRDefault="007D1DCC" w:rsidP="006020D1">
            <w:pPr>
              <w:pStyle w:val="11TableBody"/>
              <w:spacing w:beforeLines="0" w:before="0" w:afterLines="0" w:after="0"/>
            </w:pPr>
            <w:r w:rsidRPr="00A67647">
              <w:t>All other records would be evaluated against the value of the "default" key.</w:t>
            </w:r>
          </w:p>
          <w:p w14:paraId="6BA42497" w14:textId="77777777" w:rsidR="007D1DCC" w:rsidRPr="00DB733D" w:rsidRDefault="007D1DCC" w:rsidP="006020D1">
            <w:pPr>
              <w:pStyle w:val="11TableBody"/>
              <w:spacing w:beforeLines="0" w:before="0" w:afterLines="0" w:after="0"/>
              <w:rPr>
                <w:sz w:val="16"/>
                <w:szCs w:val="16"/>
              </w:rPr>
            </w:pPr>
          </w:p>
        </w:tc>
      </w:tr>
      <w:tr w:rsidR="007D1DCC" w:rsidRPr="00DD33F1" w14:paraId="4F70F97B" w14:textId="77777777" w:rsidTr="006020D1">
        <w:tc>
          <w:tcPr>
            <w:tcW w:w="1722" w:type="dxa"/>
          </w:tcPr>
          <w:p w14:paraId="4CFC5BCB" w14:textId="77777777" w:rsidR="007D1DCC" w:rsidRPr="00C92DF3" w:rsidRDefault="007D1DCC" w:rsidP="006020D1">
            <w:pPr>
              <w:pStyle w:val="11TableBody"/>
              <w:spacing w:beforeLines="0" w:before="0" w:afterLines="0" w:after="0"/>
              <w:jc w:val="right"/>
              <w:rPr>
                <w:color w:val="0070C0"/>
              </w:rPr>
            </w:pPr>
            <w:proofErr w:type="spellStart"/>
            <w:r>
              <w:rPr>
                <w:color w:val="0070C0"/>
              </w:rPr>
              <w:t>breakdownField</w:t>
            </w:r>
            <w:proofErr w:type="spellEnd"/>
          </w:p>
        </w:tc>
        <w:tc>
          <w:tcPr>
            <w:tcW w:w="1194" w:type="dxa"/>
          </w:tcPr>
          <w:p w14:paraId="085A68E5" w14:textId="77777777" w:rsidR="007D1DCC" w:rsidRDefault="007D1DCC" w:rsidP="006020D1">
            <w:pPr>
              <w:pStyle w:val="11TableBody"/>
              <w:spacing w:beforeLines="0" w:before="0" w:afterLines="0" w:after="0"/>
              <w:rPr>
                <w:i/>
              </w:rPr>
            </w:pPr>
            <w:r>
              <w:rPr>
                <w:i/>
              </w:rPr>
              <w:t>String</w:t>
            </w:r>
          </w:p>
        </w:tc>
        <w:tc>
          <w:tcPr>
            <w:tcW w:w="5827" w:type="dxa"/>
          </w:tcPr>
          <w:p w14:paraId="0F76CD1F" w14:textId="77777777" w:rsidR="007D1DCC" w:rsidRDefault="007D1DCC" w:rsidP="006020D1">
            <w:pPr>
              <w:pStyle w:val="11TableBody"/>
              <w:spacing w:beforeLines="0" w:before="0" w:afterLines="0" w:after="0"/>
            </w:pPr>
            <w:r w:rsidRPr="00DD33F1">
              <w:t>The name of the field in your metric facts table that contains the breakdown values.</w:t>
            </w:r>
          </w:p>
          <w:p w14:paraId="5BA7CD04" w14:textId="77777777" w:rsidR="007D1DCC" w:rsidRPr="00DD33F1" w:rsidRDefault="007D1DCC" w:rsidP="006020D1">
            <w:pPr>
              <w:pStyle w:val="11TableBody"/>
              <w:spacing w:beforeLines="0" w:before="0" w:afterLines="0" w:after="0"/>
              <w:rPr>
                <w:sz w:val="16"/>
                <w:szCs w:val="16"/>
              </w:rPr>
            </w:pPr>
          </w:p>
        </w:tc>
      </w:tr>
      <w:tr w:rsidR="007D1DCC" w14:paraId="300B75DF" w14:textId="77777777" w:rsidTr="006020D1">
        <w:tc>
          <w:tcPr>
            <w:tcW w:w="1722" w:type="dxa"/>
          </w:tcPr>
          <w:p w14:paraId="3C1FB428" w14:textId="77777777" w:rsidR="007D1DCC" w:rsidRPr="00C92DF3" w:rsidRDefault="007D1DCC" w:rsidP="006020D1">
            <w:pPr>
              <w:pStyle w:val="11TableBody"/>
              <w:spacing w:beforeLines="0" w:before="0" w:afterLines="0" w:after="0"/>
              <w:rPr>
                <w:b/>
              </w:rPr>
            </w:pPr>
            <w:r w:rsidRPr="00C92DF3">
              <w:rPr>
                <w:b/>
              </w:rPr>
              <w:lastRenderedPageBreak/>
              <w:t>Returns:</w:t>
            </w:r>
          </w:p>
        </w:tc>
        <w:tc>
          <w:tcPr>
            <w:tcW w:w="1194" w:type="dxa"/>
          </w:tcPr>
          <w:p w14:paraId="274F3F85" w14:textId="77777777" w:rsidR="007D1DCC" w:rsidRPr="00C92DF3" w:rsidRDefault="007D1DCC" w:rsidP="006020D1">
            <w:pPr>
              <w:pStyle w:val="11TableBody"/>
              <w:spacing w:beforeLines="0" w:before="0" w:afterLines="0" w:after="0"/>
              <w:rPr>
                <w:i/>
              </w:rPr>
            </w:pPr>
            <w:r>
              <w:rPr>
                <w:i/>
              </w:rPr>
              <w:t>Float</w:t>
            </w:r>
          </w:p>
        </w:tc>
        <w:tc>
          <w:tcPr>
            <w:tcW w:w="5827" w:type="dxa"/>
          </w:tcPr>
          <w:p w14:paraId="264494C1" w14:textId="77777777" w:rsidR="007D1DCC" w:rsidRDefault="007D1DCC" w:rsidP="006020D1">
            <w:pPr>
              <w:pStyle w:val="11TableBody"/>
              <w:spacing w:beforeLines="0" w:before="0" w:afterLines="0" w:after="0"/>
            </w:pPr>
            <w:r w:rsidRPr="00DB733D">
              <w:t>A number representing the %health for the collection of records.</w:t>
            </w:r>
          </w:p>
        </w:tc>
      </w:tr>
    </w:tbl>
    <w:p w14:paraId="42B5C9F9" w14:textId="77777777" w:rsidR="007D1DCC" w:rsidRPr="006B2CB0" w:rsidRDefault="007D1DCC" w:rsidP="007D1DCC">
      <w:pPr>
        <w:pStyle w:val="05BodyCopy"/>
        <w:spacing w:after="0"/>
      </w:pPr>
    </w:p>
    <w:p w14:paraId="531226C1" w14:textId="77777777" w:rsidR="007D1DCC" w:rsidRDefault="007D1DCC" w:rsidP="007D1DCC">
      <w:pPr>
        <w:pStyle w:val="05BodyCopy"/>
        <w:spacing w:after="0"/>
      </w:pPr>
    </w:p>
    <w:p w14:paraId="7A659705" w14:textId="77777777" w:rsidR="007D1DCC" w:rsidRPr="00DB733D" w:rsidRDefault="007D1DCC" w:rsidP="007D1DCC">
      <w:pPr>
        <w:pStyle w:val="05BodyCopy"/>
        <w:spacing w:after="0"/>
        <w:ind w:left="720"/>
        <w:rPr>
          <w:b/>
        </w:rPr>
      </w:pPr>
      <w:r>
        <w:rPr>
          <w:b/>
        </w:rPr>
        <w:t>Example:</w:t>
      </w:r>
    </w:p>
    <w:p w14:paraId="265FA403" w14:textId="77777777" w:rsidR="007D1DCC" w:rsidRPr="006B2CB0" w:rsidRDefault="007D1DCC" w:rsidP="007D1DCC">
      <w:pPr>
        <w:pStyle w:val="05BodyCopy"/>
        <w:spacing w:after="0"/>
        <w:ind w:left="720"/>
      </w:pPr>
    </w:p>
    <w:p w14:paraId="3E23D10B" w14:textId="77777777" w:rsidR="007D1DCC" w:rsidRPr="00DB733D" w:rsidRDefault="007D1DCC" w:rsidP="007D1DCC">
      <w:pPr>
        <w:pStyle w:val="05BodyCopy"/>
        <w:spacing w:after="0"/>
        <w:ind w:left="720"/>
        <w:rPr>
          <w:rFonts w:ascii="Courier New" w:hAnsi="Courier New" w:cs="Courier New"/>
          <w:sz w:val="16"/>
          <w:szCs w:val="16"/>
        </w:rPr>
      </w:pPr>
      <w:r w:rsidRPr="00DB733D">
        <w:rPr>
          <w:rFonts w:ascii="Courier New" w:hAnsi="Courier New" w:cs="Courier New"/>
          <w:sz w:val="16"/>
          <w:szCs w:val="16"/>
        </w:rPr>
        <w:t xml:space="preserve">     </w:t>
      </w:r>
      <w:proofErr w:type="spellStart"/>
      <w:r w:rsidRPr="007D1DCC">
        <w:rPr>
          <w:rFonts w:ascii="Courier New" w:hAnsi="Courier New" w:cs="Courier New"/>
          <w:b/>
          <w:color w:val="7030A0"/>
          <w:sz w:val="16"/>
          <w:szCs w:val="16"/>
        </w:rPr>
        <w:t>var</w:t>
      </w:r>
      <w:proofErr w:type="spellEnd"/>
      <w:r w:rsidRPr="007D1DCC">
        <w:rPr>
          <w:rFonts w:ascii="Courier New" w:hAnsi="Courier New" w:cs="Courier New"/>
          <w:color w:val="7030A0"/>
          <w:sz w:val="16"/>
          <w:szCs w:val="16"/>
        </w:rPr>
        <w:t xml:space="preserve"> </w:t>
      </w:r>
      <w:proofErr w:type="spellStart"/>
      <w:r w:rsidRPr="00DB733D">
        <w:rPr>
          <w:rFonts w:ascii="Courier New" w:hAnsi="Courier New" w:cs="Courier New"/>
          <w:sz w:val="16"/>
          <w:szCs w:val="16"/>
        </w:rPr>
        <w:t>params</w:t>
      </w:r>
      <w:proofErr w:type="spellEnd"/>
      <w:r w:rsidRPr="00DB733D">
        <w:rPr>
          <w:rFonts w:ascii="Courier New" w:hAnsi="Courier New" w:cs="Courier New"/>
          <w:sz w:val="16"/>
          <w:szCs w:val="16"/>
        </w:rPr>
        <w:t xml:space="preserve"> = </w:t>
      </w:r>
      <w:r w:rsidRPr="007D1DCC">
        <w:rPr>
          <w:rFonts w:ascii="Courier New" w:hAnsi="Courier New" w:cs="Courier New"/>
          <w:b/>
          <w:color w:val="7030A0"/>
          <w:sz w:val="16"/>
          <w:szCs w:val="16"/>
        </w:rPr>
        <w:t>new</w:t>
      </w:r>
      <w:r w:rsidRPr="007D1DCC">
        <w:rPr>
          <w:rFonts w:ascii="Courier New" w:hAnsi="Courier New" w:cs="Courier New"/>
          <w:color w:val="7030A0"/>
          <w:sz w:val="16"/>
          <w:szCs w:val="16"/>
        </w:rPr>
        <w:t xml:space="preserve"> </w:t>
      </w:r>
      <w:proofErr w:type="spellStart"/>
      <w:proofErr w:type="gramStart"/>
      <w:r w:rsidRPr="00DB733D">
        <w:rPr>
          <w:rFonts w:ascii="Courier New" w:hAnsi="Courier New" w:cs="Courier New"/>
          <w:sz w:val="16"/>
          <w:szCs w:val="16"/>
        </w:rPr>
        <w:t>AdcParameters</w:t>
      </w:r>
      <w:proofErr w:type="spellEnd"/>
      <w:r w:rsidRPr="00DB733D">
        <w:rPr>
          <w:rFonts w:ascii="Courier New" w:hAnsi="Courier New" w:cs="Courier New"/>
          <w:sz w:val="16"/>
          <w:szCs w:val="16"/>
        </w:rPr>
        <w:t>(</w:t>
      </w:r>
      <w:proofErr w:type="gramEnd"/>
      <w:r w:rsidRPr="00DB733D">
        <w:rPr>
          <w:rFonts w:ascii="Courier New" w:hAnsi="Courier New" w:cs="Courier New"/>
          <w:sz w:val="16"/>
          <w:szCs w:val="16"/>
        </w:rPr>
        <w:t>);</w:t>
      </w:r>
    </w:p>
    <w:p w14:paraId="7F17778C" w14:textId="77777777" w:rsidR="007D1DCC" w:rsidRPr="00DB733D" w:rsidRDefault="007D1DCC" w:rsidP="007D1DCC">
      <w:pPr>
        <w:pStyle w:val="05BodyCopy"/>
        <w:spacing w:after="0"/>
        <w:ind w:left="720"/>
        <w:rPr>
          <w:rFonts w:ascii="Courier New" w:hAnsi="Courier New" w:cs="Courier New"/>
          <w:sz w:val="16"/>
          <w:szCs w:val="16"/>
        </w:rPr>
      </w:pPr>
      <w:r w:rsidRPr="00DB733D">
        <w:rPr>
          <w:rFonts w:ascii="Courier New" w:hAnsi="Courier New" w:cs="Courier New"/>
          <w:sz w:val="16"/>
          <w:szCs w:val="16"/>
        </w:rPr>
        <w:t xml:space="preserve">     </w:t>
      </w:r>
      <w:proofErr w:type="spellStart"/>
      <w:r w:rsidRPr="007D1DCC">
        <w:rPr>
          <w:rFonts w:ascii="Courier New" w:hAnsi="Courier New" w:cs="Courier New"/>
          <w:b/>
          <w:color w:val="7030A0"/>
          <w:sz w:val="16"/>
          <w:szCs w:val="16"/>
        </w:rPr>
        <w:t>var</w:t>
      </w:r>
      <w:proofErr w:type="spellEnd"/>
      <w:r w:rsidRPr="007D1DCC">
        <w:rPr>
          <w:rFonts w:ascii="Courier New" w:hAnsi="Courier New" w:cs="Courier New"/>
          <w:color w:val="7030A0"/>
          <w:sz w:val="16"/>
          <w:szCs w:val="16"/>
        </w:rPr>
        <w:t xml:space="preserve"> </w:t>
      </w:r>
      <w:proofErr w:type="spellStart"/>
      <w:r w:rsidRPr="00DB733D">
        <w:rPr>
          <w:rFonts w:ascii="Courier New" w:hAnsi="Courier New" w:cs="Courier New"/>
          <w:sz w:val="16"/>
          <w:szCs w:val="16"/>
        </w:rPr>
        <w:t>targetJson</w:t>
      </w:r>
      <w:proofErr w:type="spellEnd"/>
      <w:r w:rsidRPr="00DB733D">
        <w:rPr>
          <w:rFonts w:ascii="Courier New" w:hAnsi="Courier New" w:cs="Courier New"/>
          <w:sz w:val="16"/>
          <w:szCs w:val="16"/>
        </w:rPr>
        <w:t xml:space="preserve"> = </w:t>
      </w:r>
      <w:proofErr w:type="spellStart"/>
      <w:r w:rsidRPr="00DB733D">
        <w:rPr>
          <w:rFonts w:ascii="Courier New" w:hAnsi="Courier New" w:cs="Courier New"/>
          <w:sz w:val="16"/>
          <w:szCs w:val="16"/>
        </w:rPr>
        <w:t>JSON.parse</w:t>
      </w:r>
      <w:proofErr w:type="spellEnd"/>
      <w:r w:rsidRPr="00DB733D">
        <w:rPr>
          <w:rFonts w:ascii="Courier New" w:hAnsi="Courier New" w:cs="Courier New"/>
          <w:sz w:val="16"/>
          <w:szCs w:val="16"/>
        </w:rPr>
        <w:t>(</w:t>
      </w:r>
      <w:proofErr w:type="spellStart"/>
      <w:r w:rsidRPr="00DB733D">
        <w:rPr>
          <w:rFonts w:ascii="Courier New" w:hAnsi="Courier New" w:cs="Courier New"/>
          <w:sz w:val="16"/>
          <w:szCs w:val="16"/>
        </w:rPr>
        <w:t>params.get</w:t>
      </w:r>
      <w:proofErr w:type="spellEnd"/>
      <w:r w:rsidRPr="00DB733D">
        <w:rPr>
          <w:rFonts w:ascii="Courier New" w:hAnsi="Courier New" w:cs="Courier New"/>
          <w:sz w:val="16"/>
          <w:szCs w:val="16"/>
        </w:rPr>
        <w:t>('</w:t>
      </w:r>
      <w:proofErr w:type="spellStart"/>
      <w:proofErr w:type="gramStart"/>
      <w:r w:rsidRPr="007D1DCC">
        <w:rPr>
          <w:rFonts w:ascii="Courier New" w:hAnsi="Courier New" w:cs="Courier New"/>
          <w:color w:val="0070C0"/>
          <w:sz w:val="16"/>
          <w:szCs w:val="16"/>
        </w:rPr>
        <w:t>mf.performance</w:t>
      </w:r>
      <w:proofErr w:type="gramEnd"/>
      <w:r w:rsidRPr="007D1DCC">
        <w:rPr>
          <w:rFonts w:ascii="Courier New" w:hAnsi="Courier New" w:cs="Courier New"/>
          <w:color w:val="0070C0"/>
          <w:sz w:val="16"/>
          <w:szCs w:val="16"/>
        </w:rPr>
        <w:t>.targetDuration</w:t>
      </w:r>
      <w:proofErr w:type="spellEnd"/>
      <w:r w:rsidRPr="00DB733D">
        <w:rPr>
          <w:rFonts w:ascii="Courier New" w:hAnsi="Courier New" w:cs="Courier New"/>
          <w:sz w:val="16"/>
          <w:szCs w:val="16"/>
        </w:rPr>
        <w:t>'));</w:t>
      </w:r>
    </w:p>
    <w:p w14:paraId="42522CEC" w14:textId="77777777" w:rsidR="007D1DCC" w:rsidRPr="00DB733D" w:rsidRDefault="007D1DCC" w:rsidP="007D1DCC">
      <w:pPr>
        <w:pStyle w:val="05BodyCopy"/>
        <w:spacing w:after="0"/>
        <w:ind w:left="720"/>
        <w:rPr>
          <w:rFonts w:ascii="Courier New" w:hAnsi="Courier New" w:cs="Courier New"/>
          <w:sz w:val="16"/>
          <w:szCs w:val="16"/>
        </w:rPr>
      </w:pPr>
      <w:r w:rsidRPr="00DB733D">
        <w:rPr>
          <w:rFonts w:ascii="Courier New" w:hAnsi="Courier New" w:cs="Courier New"/>
          <w:sz w:val="16"/>
          <w:szCs w:val="16"/>
        </w:rPr>
        <w:t xml:space="preserve">     result = </w:t>
      </w:r>
      <w:proofErr w:type="spellStart"/>
      <w:r w:rsidRPr="00DB733D">
        <w:rPr>
          <w:rFonts w:ascii="Courier New" w:hAnsi="Courier New" w:cs="Courier New"/>
          <w:sz w:val="16"/>
          <w:szCs w:val="16"/>
        </w:rPr>
        <w:t>x_snc_</w:t>
      </w:r>
      <w:proofErr w:type="gramStart"/>
      <w:r w:rsidRPr="00DB733D">
        <w:rPr>
          <w:rFonts w:ascii="Courier New" w:hAnsi="Courier New" w:cs="Courier New"/>
          <w:sz w:val="16"/>
          <w:szCs w:val="16"/>
        </w:rPr>
        <w:t>mf.MFCommon.calcPerfHealthBreakdown</w:t>
      </w:r>
      <w:proofErr w:type="spellEnd"/>
      <w:proofErr w:type="gramEnd"/>
      <w:r w:rsidRPr="00DB733D">
        <w:rPr>
          <w:rFonts w:ascii="Courier New" w:hAnsi="Courier New" w:cs="Courier New"/>
          <w:sz w:val="16"/>
          <w:szCs w:val="16"/>
        </w:rPr>
        <w:t>(ds, '</w:t>
      </w:r>
      <w:proofErr w:type="spellStart"/>
      <w:r w:rsidRPr="007D1DCC">
        <w:rPr>
          <w:rFonts w:ascii="Courier New" w:hAnsi="Courier New" w:cs="Courier New"/>
          <w:color w:val="0070C0"/>
          <w:sz w:val="16"/>
          <w:szCs w:val="16"/>
        </w:rPr>
        <w:t>u_duration</w:t>
      </w:r>
      <w:proofErr w:type="spellEnd"/>
      <w:r w:rsidRPr="00DB733D">
        <w:rPr>
          <w:rFonts w:ascii="Courier New" w:hAnsi="Courier New" w:cs="Courier New"/>
          <w:sz w:val="16"/>
          <w:szCs w:val="16"/>
        </w:rPr>
        <w:t xml:space="preserve">', </w:t>
      </w:r>
      <w:proofErr w:type="spellStart"/>
      <w:r w:rsidRPr="00DB733D">
        <w:rPr>
          <w:rFonts w:ascii="Courier New" w:hAnsi="Courier New" w:cs="Courier New"/>
          <w:sz w:val="16"/>
          <w:szCs w:val="16"/>
        </w:rPr>
        <w:t>targetJson</w:t>
      </w:r>
      <w:proofErr w:type="spellEnd"/>
      <w:r w:rsidRPr="00DB733D">
        <w:rPr>
          <w:rFonts w:ascii="Courier New" w:hAnsi="Courier New" w:cs="Courier New"/>
          <w:sz w:val="16"/>
          <w:szCs w:val="16"/>
        </w:rPr>
        <w:t>, '</w:t>
      </w:r>
      <w:proofErr w:type="spellStart"/>
      <w:r w:rsidRPr="007D1DCC">
        <w:rPr>
          <w:rFonts w:ascii="Courier New" w:hAnsi="Courier New" w:cs="Courier New"/>
          <w:color w:val="0070C0"/>
          <w:sz w:val="16"/>
          <w:szCs w:val="16"/>
        </w:rPr>
        <w:t>u_breakdown</w:t>
      </w:r>
      <w:proofErr w:type="spellEnd"/>
      <w:r w:rsidRPr="00DB733D">
        <w:rPr>
          <w:rFonts w:ascii="Courier New" w:hAnsi="Courier New" w:cs="Courier New"/>
          <w:sz w:val="16"/>
          <w:szCs w:val="16"/>
        </w:rPr>
        <w:t>');</w:t>
      </w:r>
    </w:p>
    <w:p w14:paraId="65922556" w14:textId="77777777" w:rsidR="007D1DCC" w:rsidRPr="006B2CB0" w:rsidRDefault="007D1DCC" w:rsidP="007D1DCC">
      <w:pPr>
        <w:pStyle w:val="05BodyCopy"/>
      </w:pPr>
    </w:p>
    <w:p w14:paraId="32AF38A6" w14:textId="77777777" w:rsidR="007D1DCC" w:rsidRDefault="007D1DCC" w:rsidP="007D1DCC">
      <w:pPr>
        <w:pStyle w:val="05BodyCopy"/>
      </w:pPr>
      <w:proofErr w:type="spellStart"/>
      <w:proofErr w:type="gramStart"/>
      <w:r w:rsidRPr="007D1DCC">
        <w:rPr>
          <w:b/>
        </w:rPr>
        <w:t>calcPerfHealthBreakdown</w:t>
      </w:r>
      <w:proofErr w:type="spellEnd"/>
      <w:r>
        <w:t>(</w:t>
      </w:r>
      <w:proofErr w:type="gramEnd"/>
      <w:r w:rsidRPr="00DB733D">
        <w:rPr>
          <w:color w:val="0070C0"/>
        </w:rPr>
        <w:t>ds</w:t>
      </w:r>
      <w:r w:rsidRPr="006B2CB0">
        <w:t xml:space="preserve">, </w:t>
      </w:r>
      <w:proofErr w:type="spellStart"/>
      <w:r w:rsidRPr="00DB733D">
        <w:rPr>
          <w:color w:val="0070C0"/>
        </w:rPr>
        <w:t>performanceField</w:t>
      </w:r>
      <w:proofErr w:type="spellEnd"/>
      <w:r w:rsidRPr="006B2CB0">
        <w:t xml:space="preserve">, </w:t>
      </w:r>
      <w:proofErr w:type="spellStart"/>
      <w:r w:rsidRPr="00DB733D">
        <w:rPr>
          <w:color w:val="0070C0"/>
        </w:rPr>
        <w:t>target</w:t>
      </w:r>
      <w:r>
        <w:rPr>
          <w:color w:val="0070C0"/>
        </w:rPr>
        <w:t>Value</w:t>
      </w:r>
      <w:proofErr w:type="spellEnd"/>
      <w:r w:rsidRPr="006B2CB0">
        <w:t>)</w:t>
      </w:r>
    </w:p>
    <w:p w14:paraId="071CFB12" w14:textId="77777777" w:rsidR="007D1DCC" w:rsidRPr="00DB733D" w:rsidRDefault="007D1DCC" w:rsidP="007D1DCC">
      <w:pPr>
        <w:pStyle w:val="05BodyCopy"/>
        <w:ind w:left="720"/>
        <w:rPr>
          <w:i/>
        </w:rPr>
      </w:pPr>
      <w:r w:rsidRPr="007D1DCC">
        <w:rPr>
          <w:i/>
        </w:rPr>
        <w:t xml:space="preserve">A simplified version of </w:t>
      </w:r>
      <w:proofErr w:type="spellStart"/>
      <w:r w:rsidRPr="007D1DCC">
        <w:rPr>
          <w:i/>
        </w:rPr>
        <w:t>calcPerfHealthBreakdown</w:t>
      </w:r>
      <w:proofErr w:type="spellEnd"/>
      <w:r w:rsidRPr="007D1DCC">
        <w:rPr>
          <w:i/>
        </w:rPr>
        <w:t xml:space="preserve"> without breakdowns</w:t>
      </w:r>
      <w:r w:rsidRPr="00DB733D">
        <w:rPr>
          <w:i/>
        </w:rPr>
        <w:t>.</w:t>
      </w:r>
    </w:p>
    <w:p w14:paraId="7DD88EF1" w14:textId="77777777" w:rsidR="007D1DCC" w:rsidRPr="00DB733D" w:rsidRDefault="007D1DCC" w:rsidP="007D1DCC">
      <w:pPr>
        <w:pStyle w:val="05BodyCopy"/>
        <w:spacing w:after="0"/>
        <w:ind w:left="720"/>
        <w:rPr>
          <w:i/>
        </w:rPr>
      </w:pPr>
    </w:p>
    <w:p w14:paraId="77F0B699" w14:textId="77777777" w:rsidR="007D1DCC" w:rsidRPr="00DB733D" w:rsidRDefault="007D1DCC" w:rsidP="007D1DCC">
      <w:pPr>
        <w:pStyle w:val="05BodyCopy"/>
        <w:spacing w:after="0"/>
        <w:ind w:left="720"/>
        <w:rPr>
          <w:b/>
          <w:i/>
        </w:rPr>
      </w:pPr>
      <w:r w:rsidRPr="00DB733D">
        <w:rPr>
          <w:b/>
          <w:i/>
        </w:rPr>
        <w:t>**Specific for SUHA metrics**</w:t>
      </w:r>
    </w:p>
    <w:p w14:paraId="6899FFF2" w14:textId="77777777" w:rsidR="007D1DCC" w:rsidRPr="00DB733D" w:rsidRDefault="007D1DCC" w:rsidP="007D1DCC">
      <w:pPr>
        <w:pStyle w:val="05BodyCopy"/>
        <w:spacing w:after="0"/>
        <w:ind w:left="720"/>
        <w:rPr>
          <w:i/>
        </w:rPr>
      </w:pPr>
    </w:p>
    <w:p w14:paraId="76FCC432" w14:textId="77777777" w:rsidR="007D1DCC" w:rsidRPr="00DB733D" w:rsidRDefault="007D1DCC" w:rsidP="007D1DCC">
      <w:pPr>
        <w:pStyle w:val="05BodyCopy"/>
        <w:spacing w:after="0"/>
        <w:ind w:left="720"/>
        <w:rPr>
          <w:i/>
        </w:rPr>
      </w:pPr>
      <w:r w:rsidRPr="00DB733D">
        <w:rPr>
          <w:b/>
          <w:i/>
        </w:rPr>
        <w:t>**Important**</w:t>
      </w:r>
      <w:r w:rsidRPr="00DB733D">
        <w:rPr>
          <w:i/>
        </w:rPr>
        <w:t>: When setting up your source, be sure that `</w:t>
      </w:r>
      <w:r w:rsidRPr="00DB733D">
        <w:rPr>
          <w:rStyle w:val="14BodyCode"/>
          <w:i/>
        </w:rPr>
        <w:t>Is Aggregated</w:t>
      </w:r>
      <w:r w:rsidRPr="00DB733D">
        <w:rPr>
          <w:i/>
        </w:rPr>
        <w:t>` is *</w:t>
      </w:r>
      <w:r w:rsidRPr="00DB733D">
        <w:rPr>
          <w:b/>
          <w:i/>
        </w:rPr>
        <w:t>not</w:t>
      </w:r>
      <w:r w:rsidRPr="00DB733D">
        <w:rPr>
          <w:i/>
        </w:rPr>
        <w:t>* checked!</w:t>
      </w:r>
    </w:p>
    <w:p w14:paraId="59FFB7D6" w14:textId="77777777" w:rsidR="007D1DCC" w:rsidRDefault="007D1DCC" w:rsidP="007D1DCC">
      <w:pPr>
        <w:pStyle w:val="05BodyCopy"/>
        <w:spacing w:after="0"/>
      </w:pPr>
    </w:p>
    <w:tbl>
      <w:tblPr>
        <w:tblStyle w:val="TableGrid"/>
        <w:tblW w:w="8743"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1194"/>
        <w:gridCol w:w="5827"/>
      </w:tblGrid>
      <w:tr w:rsidR="007D1DCC" w:rsidRPr="00C92DF3" w14:paraId="227D30B3" w14:textId="77777777" w:rsidTr="006020D1">
        <w:tc>
          <w:tcPr>
            <w:tcW w:w="8743" w:type="dxa"/>
            <w:gridSpan w:val="3"/>
          </w:tcPr>
          <w:p w14:paraId="423C6861" w14:textId="77777777" w:rsidR="007D1DCC" w:rsidRPr="00C92DF3" w:rsidRDefault="007D1DCC" w:rsidP="006020D1">
            <w:pPr>
              <w:pStyle w:val="11TableBody"/>
              <w:spacing w:beforeLines="0" w:before="0" w:afterLines="0" w:after="0"/>
              <w:rPr>
                <w:b/>
              </w:rPr>
            </w:pPr>
            <w:r w:rsidRPr="00C92DF3">
              <w:rPr>
                <w:b/>
              </w:rPr>
              <w:t>Parameters:</w:t>
            </w:r>
          </w:p>
        </w:tc>
      </w:tr>
      <w:tr w:rsidR="007D1DCC" w:rsidRPr="007471DD" w14:paraId="1D84C8C9" w14:textId="77777777" w:rsidTr="006020D1">
        <w:tc>
          <w:tcPr>
            <w:tcW w:w="1722" w:type="dxa"/>
          </w:tcPr>
          <w:p w14:paraId="37C2063D" w14:textId="77777777" w:rsidR="007D1DCC" w:rsidRPr="00C92DF3" w:rsidRDefault="007D1DCC" w:rsidP="006020D1">
            <w:pPr>
              <w:pStyle w:val="11TableBody"/>
              <w:spacing w:beforeLines="0" w:before="0" w:afterLines="0" w:after="0"/>
              <w:jc w:val="right"/>
              <w:rPr>
                <w:color w:val="0070C0"/>
              </w:rPr>
            </w:pPr>
            <w:r>
              <w:rPr>
                <w:color w:val="0070C0"/>
              </w:rPr>
              <w:t>ds</w:t>
            </w:r>
          </w:p>
        </w:tc>
        <w:tc>
          <w:tcPr>
            <w:tcW w:w="1194" w:type="dxa"/>
          </w:tcPr>
          <w:p w14:paraId="29762961" w14:textId="77777777" w:rsidR="007D1DCC" w:rsidRPr="00C92DF3" w:rsidRDefault="007D1DCC" w:rsidP="006020D1">
            <w:pPr>
              <w:pStyle w:val="11TableBody"/>
              <w:spacing w:beforeLines="0" w:before="0" w:afterLines="0" w:after="0"/>
              <w:rPr>
                <w:i/>
              </w:rPr>
            </w:pPr>
            <w:proofErr w:type="spellStart"/>
            <w:r w:rsidRPr="006B2CB0">
              <w:rPr>
                <w:i/>
              </w:rPr>
              <w:t>GlideRecord</w:t>
            </w:r>
            <w:proofErr w:type="spellEnd"/>
          </w:p>
        </w:tc>
        <w:tc>
          <w:tcPr>
            <w:tcW w:w="5827" w:type="dxa"/>
          </w:tcPr>
          <w:p w14:paraId="351E3233" w14:textId="77777777" w:rsidR="007D1DCC" w:rsidRDefault="007D1DCC" w:rsidP="006020D1">
            <w:pPr>
              <w:pStyle w:val="11TableBody"/>
              <w:spacing w:beforeLines="0" w:before="0" w:afterLines="0" w:after="0"/>
            </w:pPr>
            <w:r w:rsidRPr="00A67647">
              <w:t>The data set if there is a selected Data Source.</w:t>
            </w:r>
          </w:p>
          <w:p w14:paraId="62789EB3" w14:textId="77777777" w:rsidR="007D1DCC" w:rsidRDefault="007D1DCC" w:rsidP="006020D1">
            <w:pPr>
              <w:pStyle w:val="11TableBody"/>
              <w:spacing w:beforeLines="0" w:before="0" w:afterLines="0" w:after="0"/>
            </w:pPr>
            <w:r w:rsidRPr="00A67647">
              <w:t xml:space="preserve">This is passed to the script in the </w:t>
            </w:r>
            <w:proofErr w:type="spellStart"/>
            <w:r w:rsidRPr="007D1DCC">
              <w:rPr>
                <w:rStyle w:val="14BodyCode"/>
              </w:rPr>
              <w:t>u_suha_group_metric_definition</w:t>
            </w:r>
            <w:proofErr w:type="spellEnd"/>
            <w:r w:rsidRPr="00A67647">
              <w:t xml:space="preserve"> which is where this script is called from.</w:t>
            </w:r>
          </w:p>
          <w:p w14:paraId="486D2081" w14:textId="77777777" w:rsidR="007D1DCC" w:rsidRPr="00A67647" w:rsidRDefault="007D1DCC" w:rsidP="006020D1">
            <w:pPr>
              <w:pStyle w:val="11TableBody"/>
              <w:spacing w:beforeLines="0" w:before="0" w:afterLines="0" w:after="0"/>
              <w:rPr>
                <w:i/>
                <w:sz w:val="16"/>
                <w:szCs w:val="16"/>
              </w:rPr>
            </w:pPr>
          </w:p>
        </w:tc>
      </w:tr>
      <w:tr w:rsidR="007D1DCC" w:rsidRPr="007471DD" w14:paraId="13E4DC0A" w14:textId="77777777" w:rsidTr="006020D1">
        <w:tc>
          <w:tcPr>
            <w:tcW w:w="1722" w:type="dxa"/>
          </w:tcPr>
          <w:p w14:paraId="0A178B48" w14:textId="77777777" w:rsidR="007D1DCC" w:rsidRPr="00C92DF3" w:rsidRDefault="007D1DCC" w:rsidP="006020D1">
            <w:pPr>
              <w:pStyle w:val="11TableBody"/>
              <w:spacing w:beforeLines="0" w:before="0" w:afterLines="0" w:after="0"/>
              <w:jc w:val="right"/>
              <w:rPr>
                <w:color w:val="0070C0"/>
              </w:rPr>
            </w:pPr>
            <w:proofErr w:type="spellStart"/>
            <w:r w:rsidRPr="00A67647">
              <w:rPr>
                <w:color w:val="0070C0"/>
              </w:rPr>
              <w:t>performanceField</w:t>
            </w:r>
            <w:proofErr w:type="spellEnd"/>
          </w:p>
        </w:tc>
        <w:tc>
          <w:tcPr>
            <w:tcW w:w="1194" w:type="dxa"/>
          </w:tcPr>
          <w:p w14:paraId="44470ED7" w14:textId="77777777" w:rsidR="007D1DCC" w:rsidRPr="00C92DF3" w:rsidRDefault="007D1DCC" w:rsidP="006020D1">
            <w:pPr>
              <w:pStyle w:val="11TableBody"/>
              <w:spacing w:beforeLines="0" w:before="0" w:afterLines="0" w:after="0"/>
              <w:rPr>
                <w:i/>
              </w:rPr>
            </w:pPr>
            <w:r>
              <w:rPr>
                <w:i/>
              </w:rPr>
              <w:t>String</w:t>
            </w:r>
          </w:p>
        </w:tc>
        <w:tc>
          <w:tcPr>
            <w:tcW w:w="5827" w:type="dxa"/>
          </w:tcPr>
          <w:p w14:paraId="75112518" w14:textId="77777777" w:rsidR="007D1DCC" w:rsidRDefault="007D1DCC" w:rsidP="006020D1">
            <w:pPr>
              <w:pStyle w:val="11TableBody"/>
              <w:spacing w:beforeLines="0" w:before="0" w:afterLines="0" w:after="0"/>
            </w:pPr>
            <w:r w:rsidRPr="007D1DCC">
              <w:t>The field in the record that holds the duration value to be evaluated.</w:t>
            </w:r>
          </w:p>
          <w:p w14:paraId="2DC90580" w14:textId="77777777" w:rsidR="007D1DCC" w:rsidRPr="007D1DCC" w:rsidRDefault="007D1DCC" w:rsidP="006020D1">
            <w:pPr>
              <w:pStyle w:val="11TableBody"/>
              <w:spacing w:beforeLines="0" w:before="0" w:afterLines="0" w:after="0"/>
              <w:rPr>
                <w:sz w:val="16"/>
                <w:szCs w:val="16"/>
              </w:rPr>
            </w:pPr>
          </w:p>
        </w:tc>
      </w:tr>
      <w:tr w:rsidR="007D1DCC" w:rsidRPr="007471DD" w14:paraId="5658772E" w14:textId="77777777" w:rsidTr="006020D1">
        <w:tc>
          <w:tcPr>
            <w:tcW w:w="1722" w:type="dxa"/>
          </w:tcPr>
          <w:p w14:paraId="4DDA2B9F" w14:textId="77777777" w:rsidR="007D1DCC" w:rsidRPr="00A67647" w:rsidRDefault="007D1DCC" w:rsidP="006020D1">
            <w:pPr>
              <w:pStyle w:val="11TableBody"/>
              <w:spacing w:beforeLines="0" w:before="0" w:afterLines="0" w:after="0"/>
              <w:jc w:val="right"/>
              <w:rPr>
                <w:color w:val="0070C0"/>
              </w:rPr>
            </w:pPr>
            <w:proofErr w:type="spellStart"/>
            <w:r>
              <w:rPr>
                <w:color w:val="0070C0"/>
              </w:rPr>
              <w:t>targetValue</w:t>
            </w:r>
            <w:proofErr w:type="spellEnd"/>
          </w:p>
        </w:tc>
        <w:tc>
          <w:tcPr>
            <w:tcW w:w="1194" w:type="dxa"/>
          </w:tcPr>
          <w:p w14:paraId="45C8513F" w14:textId="77777777" w:rsidR="007D1DCC" w:rsidRDefault="007D1DCC" w:rsidP="006020D1">
            <w:pPr>
              <w:pStyle w:val="11TableBody"/>
              <w:spacing w:beforeLines="0" w:before="0" w:afterLines="0" w:after="0"/>
              <w:rPr>
                <w:i/>
              </w:rPr>
            </w:pPr>
            <w:r>
              <w:rPr>
                <w:i/>
              </w:rPr>
              <w:t>Integer</w:t>
            </w:r>
          </w:p>
        </w:tc>
        <w:tc>
          <w:tcPr>
            <w:tcW w:w="5827" w:type="dxa"/>
          </w:tcPr>
          <w:p w14:paraId="30E1B99A" w14:textId="77777777" w:rsidR="007D1DCC" w:rsidRDefault="007D1DCC" w:rsidP="006020D1">
            <w:pPr>
              <w:pStyle w:val="11TableBody"/>
              <w:spacing w:beforeLines="0" w:before="0" w:afterLines="0" w:after="0"/>
            </w:pPr>
            <w:r w:rsidRPr="00A67647">
              <w:t xml:space="preserve">The target duration, in </w:t>
            </w:r>
            <w:proofErr w:type="spellStart"/>
            <w:r w:rsidRPr="00A67647">
              <w:t>ms</w:t>
            </w:r>
            <w:proofErr w:type="spellEnd"/>
            <w:r w:rsidRPr="00A67647">
              <w:t>, for performance metrics.</w:t>
            </w:r>
          </w:p>
          <w:p w14:paraId="5E9A0902" w14:textId="77777777" w:rsidR="007D1DCC" w:rsidRPr="00DB733D" w:rsidRDefault="007D1DCC" w:rsidP="006020D1">
            <w:pPr>
              <w:pStyle w:val="11TableBody"/>
              <w:spacing w:beforeLines="0" w:before="0" w:afterLines="0" w:after="0"/>
              <w:rPr>
                <w:sz w:val="16"/>
                <w:szCs w:val="16"/>
              </w:rPr>
            </w:pPr>
            <w:r w:rsidRPr="00DB733D">
              <w:rPr>
                <w:sz w:val="16"/>
                <w:szCs w:val="16"/>
              </w:rPr>
              <w:t xml:space="preserve"> </w:t>
            </w:r>
          </w:p>
        </w:tc>
      </w:tr>
      <w:tr w:rsidR="007D1DCC" w14:paraId="07CDDD46" w14:textId="77777777" w:rsidTr="006020D1">
        <w:tc>
          <w:tcPr>
            <w:tcW w:w="1722" w:type="dxa"/>
          </w:tcPr>
          <w:p w14:paraId="1AE0F74E" w14:textId="77777777" w:rsidR="007D1DCC" w:rsidRPr="00C92DF3" w:rsidRDefault="007D1DCC" w:rsidP="006020D1">
            <w:pPr>
              <w:pStyle w:val="11TableBody"/>
              <w:spacing w:beforeLines="0" w:before="0" w:afterLines="0" w:after="0"/>
              <w:rPr>
                <w:b/>
              </w:rPr>
            </w:pPr>
            <w:r w:rsidRPr="00C92DF3">
              <w:rPr>
                <w:b/>
              </w:rPr>
              <w:t>Returns:</w:t>
            </w:r>
          </w:p>
        </w:tc>
        <w:tc>
          <w:tcPr>
            <w:tcW w:w="1194" w:type="dxa"/>
          </w:tcPr>
          <w:p w14:paraId="437C2BC6" w14:textId="77777777" w:rsidR="007D1DCC" w:rsidRPr="00C92DF3" w:rsidRDefault="007D1DCC" w:rsidP="006020D1">
            <w:pPr>
              <w:pStyle w:val="11TableBody"/>
              <w:spacing w:beforeLines="0" w:before="0" w:afterLines="0" w:after="0"/>
              <w:rPr>
                <w:i/>
              </w:rPr>
            </w:pPr>
            <w:r>
              <w:rPr>
                <w:i/>
              </w:rPr>
              <w:t>Float</w:t>
            </w:r>
          </w:p>
        </w:tc>
        <w:tc>
          <w:tcPr>
            <w:tcW w:w="5827" w:type="dxa"/>
          </w:tcPr>
          <w:p w14:paraId="0DA82CDD" w14:textId="77777777" w:rsidR="007D1DCC" w:rsidRDefault="007D1DCC" w:rsidP="006020D1">
            <w:pPr>
              <w:pStyle w:val="11TableBody"/>
              <w:spacing w:beforeLines="0" w:before="0" w:afterLines="0" w:after="0"/>
            </w:pPr>
            <w:r w:rsidRPr="00DB733D">
              <w:t>A number representing the %health for the collection of records.</w:t>
            </w:r>
          </w:p>
        </w:tc>
      </w:tr>
    </w:tbl>
    <w:p w14:paraId="7FAE88BD" w14:textId="77777777" w:rsidR="007D1DCC" w:rsidRPr="006B2CB0" w:rsidRDefault="007D1DCC" w:rsidP="007D1DCC">
      <w:pPr>
        <w:pStyle w:val="05BodyCopy"/>
        <w:spacing w:after="0"/>
      </w:pPr>
    </w:p>
    <w:p w14:paraId="65C0B158" w14:textId="77777777" w:rsidR="007D1DCC" w:rsidRDefault="007D1DCC" w:rsidP="007D1DCC">
      <w:pPr>
        <w:pStyle w:val="05BodyCopy"/>
        <w:spacing w:after="0"/>
      </w:pPr>
    </w:p>
    <w:p w14:paraId="2C607262" w14:textId="77777777" w:rsidR="007D1DCC" w:rsidRPr="00DB733D" w:rsidRDefault="007D1DCC" w:rsidP="007D1DCC">
      <w:pPr>
        <w:pStyle w:val="05BodyCopy"/>
        <w:spacing w:after="0"/>
        <w:ind w:left="720"/>
        <w:rPr>
          <w:b/>
        </w:rPr>
      </w:pPr>
      <w:r>
        <w:rPr>
          <w:b/>
        </w:rPr>
        <w:t>Example:</w:t>
      </w:r>
    </w:p>
    <w:p w14:paraId="0B10E548" w14:textId="77777777" w:rsidR="007D1DCC" w:rsidRPr="006B2CB0" w:rsidRDefault="007D1DCC" w:rsidP="007D1DCC">
      <w:pPr>
        <w:pStyle w:val="05BodyCopy"/>
        <w:spacing w:after="0"/>
        <w:ind w:left="720"/>
      </w:pPr>
    </w:p>
    <w:p w14:paraId="2238C02B" w14:textId="77777777" w:rsidR="007D1DCC" w:rsidRPr="00DB733D" w:rsidRDefault="007D1DCC" w:rsidP="007D1DCC">
      <w:pPr>
        <w:pStyle w:val="05BodyCopy"/>
        <w:spacing w:after="0"/>
        <w:ind w:left="1440"/>
        <w:rPr>
          <w:rFonts w:ascii="Courier New" w:hAnsi="Courier New" w:cs="Courier New"/>
          <w:sz w:val="16"/>
          <w:szCs w:val="16"/>
        </w:rPr>
      </w:pPr>
      <w:proofErr w:type="spellStart"/>
      <w:r w:rsidRPr="007D1DCC">
        <w:rPr>
          <w:rFonts w:ascii="Courier New" w:hAnsi="Courier New" w:cs="Courier New"/>
          <w:b/>
          <w:color w:val="7030A0"/>
          <w:sz w:val="16"/>
          <w:szCs w:val="16"/>
        </w:rPr>
        <w:t>var</w:t>
      </w:r>
      <w:proofErr w:type="spellEnd"/>
      <w:r w:rsidRPr="007D1DCC">
        <w:rPr>
          <w:rFonts w:ascii="Courier New" w:hAnsi="Courier New" w:cs="Courier New"/>
          <w:color w:val="7030A0"/>
          <w:sz w:val="16"/>
          <w:szCs w:val="16"/>
        </w:rPr>
        <w:t xml:space="preserve"> </w:t>
      </w:r>
      <w:r w:rsidRPr="00DB733D">
        <w:rPr>
          <w:rFonts w:ascii="Courier New" w:hAnsi="Courier New" w:cs="Courier New"/>
          <w:sz w:val="16"/>
          <w:szCs w:val="16"/>
        </w:rPr>
        <w:t xml:space="preserve">target = </w:t>
      </w:r>
      <w:r>
        <w:rPr>
          <w:rFonts w:ascii="Courier New" w:hAnsi="Courier New" w:cs="Courier New"/>
          <w:sz w:val="16"/>
          <w:szCs w:val="16"/>
        </w:rPr>
        <w:t>1500</w:t>
      </w:r>
      <w:r w:rsidRPr="00DB733D">
        <w:rPr>
          <w:rFonts w:ascii="Courier New" w:hAnsi="Courier New" w:cs="Courier New"/>
          <w:sz w:val="16"/>
          <w:szCs w:val="16"/>
        </w:rPr>
        <w:t>;</w:t>
      </w:r>
    </w:p>
    <w:p w14:paraId="7630F042" w14:textId="77777777" w:rsidR="007D1DCC" w:rsidRPr="00DB733D" w:rsidRDefault="007D1DCC" w:rsidP="007D1DCC">
      <w:pPr>
        <w:pStyle w:val="05BodyCopy"/>
        <w:ind w:left="1440"/>
        <w:rPr>
          <w:rFonts w:ascii="Courier New" w:hAnsi="Courier New" w:cs="Courier New"/>
          <w:bCs/>
          <w:sz w:val="16"/>
          <w:szCs w:val="16"/>
        </w:rPr>
      </w:pPr>
      <w:r w:rsidRPr="00DB733D">
        <w:rPr>
          <w:rFonts w:ascii="Courier New" w:hAnsi="Courier New" w:cs="Courier New"/>
          <w:bCs/>
          <w:sz w:val="16"/>
          <w:szCs w:val="16"/>
        </w:rPr>
        <w:t xml:space="preserve">result = </w:t>
      </w:r>
      <w:proofErr w:type="spellStart"/>
      <w:r w:rsidRPr="00DB733D">
        <w:rPr>
          <w:rFonts w:ascii="Courier New" w:hAnsi="Courier New" w:cs="Courier New"/>
          <w:bCs/>
          <w:sz w:val="16"/>
          <w:szCs w:val="16"/>
        </w:rPr>
        <w:t>x_snc_</w:t>
      </w:r>
      <w:proofErr w:type="gramStart"/>
      <w:r w:rsidRPr="00DB733D">
        <w:rPr>
          <w:rFonts w:ascii="Courier New" w:hAnsi="Courier New" w:cs="Courier New"/>
          <w:bCs/>
          <w:sz w:val="16"/>
          <w:szCs w:val="16"/>
        </w:rPr>
        <w:t>mf.MFCommon.calcPerfHealth</w:t>
      </w:r>
      <w:proofErr w:type="spellEnd"/>
      <w:proofErr w:type="gramEnd"/>
      <w:r w:rsidRPr="00DB733D">
        <w:rPr>
          <w:rFonts w:ascii="Courier New" w:hAnsi="Courier New" w:cs="Courier New"/>
          <w:bCs/>
          <w:sz w:val="16"/>
          <w:szCs w:val="16"/>
        </w:rPr>
        <w:t>(ds, '</w:t>
      </w:r>
      <w:proofErr w:type="spellStart"/>
      <w:r w:rsidRPr="007D1DCC">
        <w:rPr>
          <w:rFonts w:ascii="Courier New" w:hAnsi="Courier New" w:cs="Courier New"/>
          <w:bCs/>
          <w:color w:val="0070C0"/>
          <w:sz w:val="16"/>
          <w:szCs w:val="16"/>
        </w:rPr>
        <w:t>u_duration</w:t>
      </w:r>
      <w:proofErr w:type="spellEnd"/>
      <w:r w:rsidRPr="00DB733D">
        <w:rPr>
          <w:rFonts w:ascii="Courier New" w:hAnsi="Courier New" w:cs="Courier New"/>
          <w:bCs/>
          <w:sz w:val="16"/>
          <w:szCs w:val="16"/>
        </w:rPr>
        <w:t>', target);</w:t>
      </w:r>
    </w:p>
    <w:p w14:paraId="4E7E0E7C" w14:textId="77777777" w:rsidR="007D1DCC" w:rsidRPr="00DB733D" w:rsidRDefault="007D1DCC" w:rsidP="007D1DCC">
      <w:pPr>
        <w:pStyle w:val="05BodyCopy"/>
        <w:ind w:left="720"/>
        <w:rPr>
          <w:rFonts w:ascii="Courier New" w:hAnsi="Courier New" w:cs="Courier New"/>
          <w:sz w:val="16"/>
          <w:szCs w:val="16"/>
        </w:rPr>
      </w:pPr>
    </w:p>
    <w:p w14:paraId="54FE8449" w14:textId="77777777" w:rsidR="007D1DCC" w:rsidRDefault="007D1DCC" w:rsidP="007D1DCC">
      <w:pPr>
        <w:pStyle w:val="05BodyCopy"/>
      </w:pPr>
    </w:p>
    <w:p w14:paraId="4BAD3A26" w14:textId="77777777" w:rsidR="00D04FDE" w:rsidRPr="00172231" w:rsidRDefault="00D04FDE" w:rsidP="00247CE4">
      <w:pPr>
        <w:pStyle w:val="05BodyCopy"/>
      </w:pPr>
    </w:p>
    <w:sectPr w:rsidR="00D04FDE" w:rsidRPr="00172231" w:rsidSect="002D17C8">
      <w:headerReference w:type="default" r:id="rId22"/>
      <w:footerReference w:type="default" r:id="rId23"/>
      <w:headerReference w:type="first" r:id="rId24"/>
      <w:pgSz w:w="12240" w:h="15840" w:code="1"/>
      <w:pgMar w:top="2160" w:right="1440" w:bottom="1440" w:left="1440" w:header="72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1C65B" w14:textId="77777777" w:rsidR="00122AEF" w:rsidRDefault="00122AEF" w:rsidP="00691C32">
      <w:r>
        <w:separator/>
      </w:r>
    </w:p>
  </w:endnote>
  <w:endnote w:type="continuationSeparator" w:id="0">
    <w:p w14:paraId="20D4A5FC" w14:textId="77777777" w:rsidR="00122AEF" w:rsidRDefault="00122AEF" w:rsidP="0069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NeueLTStd-Lt">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E4656" w14:textId="77777777" w:rsidR="00FB1713" w:rsidRPr="00B17859" w:rsidRDefault="00FB1713" w:rsidP="002F70CE">
    <w:pPr>
      <w:pStyle w:val="09LegalFooter"/>
    </w:pPr>
    <w:r w:rsidRPr="00B17859">
      <w:rPr>
        <w:noProof/>
      </w:rPr>
      <mc:AlternateContent>
        <mc:Choice Requires="wps">
          <w:drawing>
            <wp:anchor distT="0" distB="0" distL="114300" distR="114300" simplePos="0" relativeHeight="251671552" behindDoc="0" locked="0" layoutInCell="1" allowOverlap="1" wp14:anchorId="5F09F2B7" wp14:editId="1BB13471">
              <wp:simplePos x="0" y="0"/>
              <wp:positionH relativeFrom="column">
                <wp:posOffset>5608320</wp:posOffset>
              </wp:positionH>
              <wp:positionV relativeFrom="paragraph">
                <wp:posOffset>15875</wp:posOffset>
              </wp:positionV>
              <wp:extent cx="444500" cy="278130"/>
              <wp:effectExtent l="0" t="0" r="0" b="7620"/>
              <wp:wrapSquare wrapText="bothSides"/>
              <wp:docPr id="5" name="Text Box 5"/>
              <wp:cNvGraphicFramePr/>
              <a:graphic xmlns:a="http://schemas.openxmlformats.org/drawingml/2006/main">
                <a:graphicData uri="http://schemas.microsoft.com/office/word/2010/wordprocessingShape">
                  <wps:wsp>
                    <wps:cNvSpPr txBox="1"/>
                    <wps:spPr>
                      <a:xfrm>
                        <a:off x="0" y="0"/>
                        <a:ext cx="444500" cy="278130"/>
                      </a:xfrm>
                      <a:prstGeom prst="rect">
                        <a:avLst/>
                      </a:prstGeom>
                      <a:noFill/>
                      <a:ln w="6350">
                        <a:noFill/>
                      </a:ln>
                      <a:effectLst/>
                    </wps:spPr>
                    <wps:txbx>
                      <w:txbxContent>
                        <w:p w14:paraId="3FF10E59" w14:textId="77777777" w:rsidR="00FB1713" w:rsidRPr="00B17859" w:rsidRDefault="00FB1713" w:rsidP="002F70CE">
                          <w:pPr>
                            <w:pStyle w:val="09LegalFooter"/>
                            <w:tabs>
                              <w:tab w:val="right" w:pos="9360"/>
                            </w:tabs>
                            <w:jc w:val="right"/>
                          </w:pPr>
                          <w:r w:rsidRPr="00B17859">
                            <w:rPr>
                              <w:rStyle w:val="10PageNumber"/>
                            </w:rPr>
                            <w:fldChar w:fldCharType="begin"/>
                          </w:r>
                          <w:r w:rsidRPr="00B17859">
                            <w:rPr>
                              <w:rStyle w:val="10PageNumber"/>
                            </w:rPr>
                            <w:instrText xml:space="preserve"> PAGE   \* MERGEFORMAT </w:instrText>
                          </w:r>
                          <w:r w:rsidRPr="00B17859">
                            <w:rPr>
                              <w:rStyle w:val="10PageNumber"/>
                            </w:rPr>
                            <w:fldChar w:fldCharType="separate"/>
                          </w:r>
                          <w:r w:rsidR="007D1DCC">
                            <w:rPr>
                              <w:rStyle w:val="10PageNumber"/>
                              <w:noProof/>
                            </w:rPr>
                            <w:t>3</w:t>
                          </w:r>
                          <w:r w:rsidRPr="00B17859">
                            <w:rPr>
                              <w:rStyle w:val="10PageNumber"/>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09F2B7" id="_x0000_t202" coordsize="21600,21600" o:spt="202" path="m0,0l0,21600,21600,21600,21600,0xe">
              <v:stroke joinstyle="miter"/>
              <v:path gradientshapeok="t" o:connecttype="rect"/>
            </v:shapetype>
            <v:shape id="Text Box 5" o:spid="_x0000_s1026" type="#_x0000_t202" style="position:absolute;margin-left:441.6pt;margin-top:1.25pt;width:35pt;height:21.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" filled="f" stroked="f" strokeweight=".5pt">
              <v:textbox style="mso-fit-shape-to-text:t">
                <w:txbxContent>
                  <w:p w14:paraId="3FF10E59" w14:textId="77777777" w:rsidR="00FB1713" w:rsidRPr="00B17859" w:rsidRDefault="00FB1713" w:rsidP="002F70CE">
                    <w:pPr>
                      <w:pStyle w:val="09LegalFooter"/>
                      <w:tabs>
                        <w:tab w:val="right" w:pos="9360"/>
                      </w:tabs>
                      <w:jc w:val="right"/>
                    </w:pPr>
                    <w:r w:rsidRPr="00B17859">
                      <w:rPr>
                        <w:rStyle w:val="10PageNumber"/>
                      </w:rPr>
                      <w:fldChar w:fldCharType="begin"/>
                    </w:r>
                    <w:r w:rsidRPr="00B17859">
                      <w:rPr>
                        <w:rStyle w:val="10PageNumber"/>
                      </w:rPr>
                      <w:instrText xml:space="preserve"> PAGE   \* MERGEFORMAT </w:instrText>
                    </w:r>
                    <w:r w:rsidRPr="00B17859">
                      <w:rPr>
                        <w:rStyle w:val="10PageNumber"/>
                      </w:rPr>
                      <w:fldChar w:fldCharType="separate"/>
                    </w:r>
                    <w:r w:rsidR="007D1DCC">
                      <w:rPr>
                        <w:rStyle w:val="10PageNumber"/>
                        <w:noProof/>
                      </w:rPr>
                      <w:t>3</w:t>
                    </w:r>
                    <w:r w:rsidRPr="00B17859">
                      <w:rPr>
                        <w:rStyle w:val="10PageNumber"/>
                      </w:rPr>
                      <w:fldChar w:fldCharType="end"/>
                    </w:r>
                  </w:p>
                </w:txbxContent>
              </v:textbox>
              <w10:wrap type="square"/>
            </v:shape>
          </w:pict>
        </mc:Fallback>
      </mc:AlternateContent>
    </w:r>
    <w:r>
      <w:t>© 2017</w:t>
    </w:r>
    <w:r w:rsidRPr="00B17859">
      <w:t xml:space="preserve"> </w:t>
    </w:r>
    <w:proofErr w:type="spellStart"/>
    <w:r w:rsidRPr="00B17859">
      <w:t>ServiceNow</w:t>
    </w:r>
    <w:proofErr w:type="spellEnd"/>
    <w:r w:rsidRPr="00B17859">
      <w:t>, Inc. All rights reserved. </w:t>
    </w:r>
  </w:p>
  <w:p w14:paraId="443D14FA" w14:textId="77777777" w:rsidR="00FB1713" w:rsidRPr="00B17859" w:rsidRDefault="00FB1713" w:rsidP="002F70CE">
    <w:pPr>
      <w:pStyle w:val="09LegalFooter"/>
      <w:tabs>
        <w:tab w:val="right" w:pos="9360"/>
      </w:tabs>
    </w:pPr>
    <w:proofErr w:type="spellStart"/>
    <w:r w:rsidRPr="00B17859">
      <w:t>ServiceNow</w:t>
    </w:r>
    <w:proofErr w:type="spellEnd"/>
    <w:r w:rsidRPr="00B17859">
      <w:t xml:space="preserve"> and the </w:t>
    </w:r>
    <w:proofErr w:type="spellStart"/>
    <w:r w:rsidRPr="00B17859">
      <w:t>ServiceNow</w:t>
    </w:r>
    <w:proofErr w:type="spellEnd"/>
    <w:r w:rsidRPr="00B17859">
      <w:t xml:space="preserve"> logo are trademarks of </w:t>
    </w:r>
    <w:proofErr w:type="spellStart"/>
    <w:r w:rsidRPr="00B17859">
      <w:t>ServiceNow</w:t>
    </w:r>
    <w:proofErr w:type="spellEnd"/>
    <w:r w:rsidRPr="00B17859">
      <w:t>, Inc. All other brand and product names are trademarks or registered trademarks of their respective holders.</w:t>
    </w:r>
    <w:r w:rsidRPr="00B17859">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71E01" w14:textId="77777777" w:rsidR="00122AEF" w:rsidRDefault="00122AEF" w:rsidP="00691C32">
      <w:r>
        <w:separator/>
      </w:r>
    </w:p>
  </w:footnote>
  <w:footnote w:type="continuationSeparator" w:id="0">
    <w:p w14:paraId="578DCD47" w14:textId="77777777" w:rsidR="00122AEF" w:rsidRDefault="00122AEF" w:rsidP="00691C32">
      <w:r>
        <w:continuationSeparator/>
      </w:r>
    </w:p>
  </w:footnote>
  <w:footnote w:id="1">
    <w:p w14:paraId="32551C19" w14:textId="69076D24" w:rsidR="00FB1713" w:rsidRDefault="00FB1713">
      <w:pPr>
        <w:pStyle w:val="FootnoteText"/>
      </w:pPr>
      <w:r>
        <w:rPr>
          <w:rStyle w:val="FootnoteReference"/>
        </w:rPr>
        <w:footnoteRef/>
      </w:r>
      <w:r>
        <w:t xml:space="preserve"> Not a metric, but included here for convenience. The Metrics Key table correlates the metrics in the other tables.</w:t>
      </w:r>
    </w:p>
  </w:footnote>
  <w:footnote w:id="2">
    <w:p w14:paraId="48F7BDC8" w14:textId="1BE76DC9" w:rsidR="00FB1713" w:rsidRDefault="00FB1713">
      <w:pPr>
        <w:pStyle w:val="FootnoteText"/>
      </w:pPr>
      <w:r>
        <w:rPr>
          <w:rStyle w:val="FootnoteReference"/>
        </w:rPr>
        <w:footnoteRef/>
      </w:r>
      <w:r>
        <w:t xml:space="preserve"> </w:t>
      </w:r>
      <w:r w:rsidRPr="005A0B05">
        <w:t xml:space="preserve">The plan is to </w:t>
      </w:r>
      <w:r>
        <w:t xml:space="preserve">eventually </w:t>
      </w:r>
      <w:r w:rsidRPr="005A0B05">
        <w:t>automate all of the setup into a service catalog or UI page.</w:t>
      </w:r>
    </w:p>
  </w:footnote>
  <w:footnote w:id="3">
    <w:p w14:paraId="00D871FD" w14:textId="0EEF5809" w:rsidR="00FB1713" w:rsidRDefault="00FB1713">
      <w:pPr>
        <w:pStyle w:val="FootnoteText"/>
      </w:pPr>
      <w:r>
        <w:rPr>
          <w:rStyle w:val="FootnoteReference"/>
        </w:rPr>
        <w:footnoteRef/>
      </w:r>
      <w:r>
        <w:t xml:space="preserve"> </w:t>
      </w:r>
      <w:r w:rsidRPr="005A0B05">
        <w:t>There is a MF Admin group that provides full admin access to the MF scoped application’s tables. You should not need this unless you are developing the scoped application</w:t>
      </w:r>
      <w:r>
        <w:t>, but it provides a good example model</w:t>
      </w:r>
      <w:r w:rsidRPr="005A0B05">
        <w:t>.</w:t>
      </w:r>
    </w:p>
  </w:footnote>
  <w:footnote w:id="4">
    <w:p w14:paraId="6C1F3545" w14:textId="23460A7D" w:rsidR="00FB1713" w:rsidRDefault="00FB1713">
      <w:pPr>
        <w:pStyle w:val="FootnoteText"/>
      </w:pPr>
      <w:r>
        <w:rPr>
          <w:rStyle w:val="FootnoteReference"/>
        </w:rPr>
        <w:footnoteRef/>
      </w:r>
      <w:r>
        <w:t xml:space="preserve"> You can also go ahead and delete any default roles that were created for each table and use these as an aggregate role covering all tables.</w:t>
      </w:r>
    </w:p>
  </w:footnote>
  <w:footnote w:id="5">
    <w:p w14:paraId="7BAA4605" w14:textId="3FD9EBDD" w:rsidR="00FB1713" w:rsidRDefault="00FB1713">
      <w:pPr>
        <w:pStyle w:val="FootnoteText"/>
      </w:pPr>
      <w:r>
        <w:rPr>
          <w:rStyle w:val="FootnoteReference"/>
        </w:rPr>
        <w:footnoteRef/>
      </w:r>
      <w:r>
        <w:t xml:space="preserve"> TODO: create a new wrapper function to generate this function.</w:t>
      </w:r>
    </w:p>
  </w:footnote>
  <w:footnote w:id="6">
    <w:p w14:paraId="0C765228" w14:textId="77777777" w:rsidR="00FB1713" w:rsidRDefault="00FB1713">
      <w:pPr>
        <w:pStyle w:val="FootnoteText"/>
      </w:pPr>
      <w:r>
        <w:rPr>
          <w:rStyle w:val="FootnoteReference"/>
        </w:rPr>
        <w:footnoteRef/>
      </w:r>
      <w:r>
        <w:t xml:space="preserve"> When configuring the breakout source, the table selection is called a “Facts table”, which is not to be confused with the facts table that holds your collected metrics.</w:t>
      </w:r>
    </w:p>
  </w:footnote>
  <w:footnote w:id="7">
    <w:p w14:paraId="6DC9A012" w14:textId="18966E35" w:rsidR="00FB1713" w:rsidRDefault="00FB1713">
      <w:pPr>
        <w:pStyle w:val="FootnoteText"/>
      </w:pPr>
      <w:r>
        <w:rPr>
          <w:rStyle w:val="FootnoteReference"/>
        </w:rPr>
        <w:footnoteRef/>
      </w:r>
      <w:r>
        <w:t xml:space="preserve"> This will feel very similar to creating columns in a table.</w:t>
      </w:r>
    </w:p>
  </w:footnote>
  <w:footnote w:id="8">
    <w:p w14:paraId="3A90D7D5" w14:textId="77777777" w:rsidR="00FB1713" w:rsidRDefault="00FB1713" w:rsidP="005A0B05">
      <w:pPr>
        <w:pStyle w:val="FootnoteText"/>
      </w:pPr>
      <w:r>
        <w:rPr>
          <w:rStyle w:val="FootnoteReference"/>
        </w:rPr>
        <w:footnoteRef/>
      </w:r>
      <w:r>
        <w:t xml:space="preserve"> Permissions are stored in the </w:t>
      </w:r>
      <w:proofErr w:type="spellStart"/>
      <w:r w:rsidRPr="009234F2">
        <w:rPr>
          <w:rFonts w:ascii="Courier New" w:hAnsi="Courier New" w:cs="Courier New"/>
          <w:color w:val="C00000"/>
          <w:szCs w:val="14"/>
        </w:rPr>
        <w:t>pa_dashboards_permissions</w:t>
      </w:r>
      <w:proofErr w:type="spellEnd"/>
      <w:r>
        <w:t xml:space="preserve">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2232D" w14:textId="77777777" w:rsidR="00FB1713" w:rsidRDefault="00FB1713">
    <w:pPr>
      <w:pStyle w:val="Header"/>
    </w:pPr>
    <w:r>
      <w:rPr>
        <w:noProof/>
      </w:rPr>
      <w:drawing>
        <wp:anchor distT="0" distB="0" distL="114300" distR="114300" simplePos="0" relativeHeight="251678720" behindDoc="0" locked="1" layoutInCell="1" allowOverlap="1" wp14:anchorId="0E9F619D" wp14:editId="13708779">
          <wp:simplePos x="0" y="0"/>
          <wp:positionH relativeFrom="margin">
            <wp:posOffset>-863600</wp:posOffset>
          </wp:positionH>
          <wp:positionV relativeFrom="page">
            <wp:posOffset>0</wp:posOffset>
          </wp:positionV>
          <wp:extent cx="7772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Now_WordtemplateHead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914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0DB9F" w14:textId="77777777" w:rsidR="00FB1713" w:rsidRDefault="00FB1713" w:rsidP="00D60F9B">
    <w:pPr>
      <w:pStyle w:val="firstpageheaderspacer"/>
      <w:jc w:val="center"/>
    </w:pPr>
    <w:r>
      <w:rPr>
        <w:noProof/>
      </w:rPr>
      <w:drawing>
        <wp:anchor distT="0" distB="0" distL="114300" distR="114300" simplePos="0" relativeHeight="251663360" behindDoc="0" locked="1" layoutInCell="1" allowOverlap="1" wp14:anchorId="7835A458" wp14:editId="3CEEC73E">
          <wp:simplePos x="0" y="0"/>
          <wp:positionH relativeFrom="margin">
            <wp:posOffset>-863600</wp:posOffset>
          </wp:positionH>
          <wp:positionV relativeFrom="page">
            <wp:posOffset>0</wp:posOffset>
          </wp:positionV>
          <wp:extent cx="7772400"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Now_WordtemplateHead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914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DC0B3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9CC4A45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AE60A8"/>
    <w:multiLevelType w:val="hybridMultilevel"/>
    <w:tmpl w:val="0CC43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51805"/>
    <w:multiLevelType w:val="hybridMultilevel"/>
    <w:tmpl w:val="E700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76EF5"/>
    <w:multiLevelType w:val="hybridMultilevel"/>
    <w:tmpl w:val="D690CEB6"/>
    <w:lvl w:ilvl="0" w:tplc="F4E6A6F2">
      <w:start w:val="1"/>
      <w:numFmt w:val="decimal"/>
      <w:pStyle w:val="07NumberList"/>
      <w:lvlText w:val="%1."/>
      <w:lvlJc w:val="left"/>
      <w:pPr>
        <w:ind w:left="36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1B7D3B7E"/>
    <w:multiLevelType w:val="hybridMultilevel"/>
    <w:tmpl w:val="42D2FBE0"/>
    <w:lvl w:ilvl="0" w:tplc="7584CD3A">
      <w:start w:val="1"/>
      <w:numFmt w:val="decimal"/>
      <w:lvlText w:val="%1."/>
      <w:lvlJc w:val="left"/>
      <w:pPr>
        <w:tabs>
          <w:tab w:val="num" w:pos="720"/>
        </w:tabs>
        <w:ind w:left="720" w:hanging="360"/>
      </w:pPr>
    </w:lvl>
    <w:lvl w:ilvl="1" w:tplc="C5641232" w:tentative="1">
      <w:start w:val="1"/>
      <w:numFmt w:val="decimal"/>
      <w:lvlText w:val="%2."/>
      <w:lvlJc w:val="left"/>
      <w:pPr>
        <w:tabs>
          <w:tab w:val="num" w:pos="1440"/>
        </w:tabs>
        <w:ind w:left="1440" w:hanging="360"/>
      </w:pPr>
    </w:lvl>
    <w:lvl w:ilvl="2" w:tplc="625E3806" w:tentative="1">
      <w:start w:val="1"/>
      <w:numFmt w:val="decimal"/>
      <w:lvlText w:val="%3."/>
      <w:lvlJc w:val="left"/>
      <w:pPr>
        <w:tabs>
          <w:tab w:val="num" w:pos="2160"/>
        </w:tabs>
        <w:ind w:left="2160" w:hanging="360"/>
      </w:pPr>
    </w:lvl>
    <w:lvl w:ilvl="3" w:tplc="8D22B278" w:tentative="1">
      <w:start w:val="1"/>
      <w:numFmt w:val="decimal"/>
      <w:lvlText w:val="%4."/>
      <w:lvlJc w:val="left"/>
      <w:pPr>
        <w:tabs>
          <w:tab w:val="num" w:pos="2880"/>
        </w:tabs>
        <w:ind w:left="2880" w:hanging="360"/>
      </w:pPr>
    </w:lvl>
    <w:lvl w:ilvl="4" w:tplc="457C3496" w:tentative="1">
      <w:start w:val="1"/>
      <w:numFmt w:val="decimal"/>
      <w:lvlText w:val="%5."/>
      <w:lvlJc w:val="left"/>
      <w:pPr>
        <w:tabs>
          <w:tab w:val="num" w:pos="3600"/>
        </w:tabs>
        <w:ind w:left="3600" w:hanging="360"/>
      </w:pPr>
    </w:lvl>
    <w:lvl w:ilvl="5" w:tplc="D1A4014A" w:tentative="1">
      <w:start w:val="1"/>
      <w:numFmt w:val="decimal"/>
      <w:lvlText w:val="%6."/>
      <w:lvlJc w:val="left"/>
      <w:pPr>
        <w:tabs>
          <w:tab w:val="num" w:pos="4320"/>
        </w:tabs>
        <w:ind w:left="4320" w:hanging="360"/>
      </w:pPr>
    </w:lvl>
    <w:lvl w:ilvl="6" w:tplc="DA78B1B4" w:tentative="1">
      <w:start w:val="1"/>
      <w:numFmt w:val="decimal"/>
      <w:lvlText w:val="%7."/>
      <w:lvlJc w:val="left"/>
      <w:pPr>
        <w:tabs>
          <w:tab w:val="num" w:pos="5040"/>
        </w:tabs>
        <w:ind w:left="5040" w:hanging="360"/>
      </w:pPr>
    </w:lvl>
    <w:lvl w:ilvl="7" w:tplc="B2A85054" w:tentative="1">
      <w:start w:val="1"/>
      <w:numFmt w:val="decimal"/>
      <w:lvlText w:val="%8."/>
      <w:lvlJc w:val="left"/>
      <w:pPr>
        <w:tabs>
          <w:tab w:val="num" w:pos="5760"/>
        </w:tabs>
        <w:ind w:left="5760" w:hanging="360"/>
      </w:pPr>
    </w:lvl>
    <w:lvl w:ilvl="8" w:tplc="1820E8C8" w:tentative="1">
      <w:start w:val="1"/>
      <w:numFmt w:val="decimal"/>
      <w:lvlText w:val="%9."/>
      <w:lvlJc w:val="left"/>
      <w:pPr>
        <w:tabs>
          <w:tab w:val="num" w:pos="6480"/>
        </w:tabs>
        <w:ind w:left="6480" w:hanging="360"/>
      </w:pPr>
    </w:lvl>
  </w:abstractNum>
  <w:abstractNum w:abstractNumId="6">
    <w:nsid w:val="226B2309"/>
    <w:multiLevelType w:val="hybridMultilevel"/>
    <w:tmpl w:val="6BB2EE76"/>
    <w:lvl w:ilvl="0" w:tplc="BEB22812">
      <w:start w:val="1"/>
      <w:numFmt w:val="decimal"/>
      <w:lvlText w:val="%1."/>
      <w:lvlJc w:val="left"/>
      <w:pPr>
        <w:tabs>
          <w:tab w:val="num" w:pos="720"/>
        </w:tabs>
        <w:ind w:left="720" w:hanging="360"/>
      </w:pPr>
    </w:lvl>
    <w:lvl w:ilvl="1" w:tplc="B286391C" w:tentative="1">
      <w:start w:val="1"/>
      <w:numFmt w:val="decimal"/>
      <w:lvlText w:val="%2."/>
      <w:lvlJc w:val="left"/>
      <w:pPr>
        <w:tabs>
          <w:tab w:val="num" w:pos="1440"/>
        </w:tabs>
        <w:ind w:left="1440" w:hanging="360"/>
      </w:pPr>
    </w:lvl>
    <w:lvl w:ilvl="2" w:tplc="60F4E2FA" w:tentative="1">
      <w:start w:val="1"/>
      <w:numFmt w:val="decimal"/>
      <w:lvlText w:val="%3."/>
      <w:lvlJc w:val="left"/>
      <w:pPr>
        <w:tabs>
          <w:tab w:val="num" w:pos="2160"/>
        </w:tabs>
        <w:ind w:left="2160" w:hanging="360"/>
      </w:pPr>
    </w:lvl>
    <w:lvl w:ilvl="3" w:tplc="53B83E52" w:tentative="1">
      <w:start w:val="1"/>
      <w:numFmt w:val="decimal"/>
      <w:lvlText w:val="%4."/>
      <w:lvlJc w:val="left"/>
      <w:pPr>
        <w:tabs>
          <w:tab w:val="num" w:pos="2880"/>
        </w:tabs>
        <w:ind w:left="2880" w:hanging="360"/>
      </w:pPr>
    </w:lvl>
    <w:lvl w:ilvl="4" w:tplc="32EE63E8" w:tentative="1">
      <w:start w:val="1"/>
      <w:numFmt w:val="decimal"/>
      <w:lvlText w:val="%5."/>
      <w:lvlJc w:val="left"/>
      <w:pPr>
        <w:tabs>
          <w:tab w:val="num" w:pos="3600"/>
        </w:tabs>
        <w:ind w:left="3600" w:hanging="360"/>
      </w:pPr>
    </w:lvl>
    <w:lvl w:ilvl="5" w:tplc="20909610" w:tentative="1">
      <w:start w:val="1"/>
      <w:numFmt w:val="decimal"/>
      <w:lvlText w:val="%6."/>
      <w:lvlJc w:val="left"/>
      <w:pPr>
        <w:tabs>
          <w:tab w:val="num" w:pos="4320"/>
        </w:tabs>
        <w:ind w:left="4320" w:hanging="360"/>
      </w:pPr>
    </w:lvl>
    <w:lvl w:ilvl="6" w:tplc="8AB2600C" w:tentative="1">
      <w:start w:val="1"/>
      <w:numFmt w:val="decimal"/>
      <w:lvlText w:val="%7."/>
      <w:lvlJc w:val="left"/>
      <w:pPr>
        <w:tabs>
          <w:tab w:val="num" w:pos="5040"/>
        </w:tabs>
        <w:ind w:left="5040" w:hanging="360"/>
      </w:pPr>
    </w:lvl>
    <w:lvl w:ilvl="7" w:tplc="2C923316" w:tentative="1">
      <w:start w:val="1"/>
      <w:numFmt w:val="decimal"/>
      <w:lvlText w:val="%8."/>
      <w:lvlJc w:val="left"/>
      <w:pPr>
        <w:tabs>
          <w:tab w:val="num" w:pos="5760"/>
        </w:tabs>
        <w:ind w:left="5760" w:hanging="360"/>
      </w:pPr>
    </w:lvl>
    <w:lvl w:ilvl="8" w:tplc="40EAAE68" w:tentative="1">
      <w:start w:val="1"/>
      <w:numFmt w:val="decimal"/>
      <w:lvlText w:val="%9."/>
      <w:lvlJc w:val="left"/>
      <w:pPr>
        <w:tabs>
          <w:tab w:val="num" w:pos="6480"/>
        </w:tabs>
        <w:ind w:left="6480" w:hanging="360"/>
      </w:pPr>
    </w:lvl>
  </w:abstractNum>
  <w:abstractNum w:abstractNumId="7">
    <w:nsid w:val="241E5938"/>
    <w:multiLevelType w:val="hybridMultilevel"/>
    <w:tmpl w:val="F1981A28"/>
    <w:lvl w:ilvl="0" w:tplc="7B224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74E11"/>
    <w:multiLevelType w:val="hybridMultilevel"/>
    <w:tmpl w:val="96024FE0"/>
    <w:lvl w:ilvl="0" w:tplc="A7920D28">
      <w:start w:val="1"/>
      <w:numFmt w:val="bullet"/>
      <w:pStyle w:val="12TableBullets"/>
      <w:lvlText w:val=""/>
      <w:lvlJc w:val="left"/>
      <w:pPr>
        <w:ind w:left="720" w:hanging="360"/>
      </w:pPr>
      <w:rPr>
        <w:rFonts w:ascii="Symbol" w:hAnsi="Symbol" w:hint="default"/>
        <w:color w:val="D12B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E4EDC"/>
    <w:multiLevelType w:val="hybridMultilevel"/>
    <w:tmpl w:val="209A30AE"/>
    <w:lvl w:ilvl="0" w:tplc="D27A1ABE">
      <w:start w:val="1"/>
      <w:numFmt w:val="decimal"/>
      <w:lvlText w:val="%1."/>
      <w:lvlJc w:val="left"/>
      <w:pPr>
        <w:tabs>
          <w:tab w:val="num" w:pos="720"/>
        </w:tabs>
        <w:ind w:left="720" w:hanging="360"/>
      </w:pPr>
    </w:lvl>
    <w:lvl w:ilvl="1" w:tplc="57363BD6" w:tentative="1">
      <w:start w:val="1"/>
      <w:numFmt w:val="decimal"/>
      <w:lvlText w:val="%2."/>
      <w:lvlJc w:val="left"/>
      <w:pPr>
        <w:tabs>
          <w:tab w:val="num" w:pos="1440"/>
        </w:tabs>
        <w:ind w:left="1440" w:hanging="360"/>
      </w:pPr>
    </w:lvl>
    <w:lvl w:ilvl="2" w:tplc="F4669EF6" w:tentative="1">
      <w:start w:val="1"/>
      <w:numFmt w:val="decimal"/>
      <w:lvlText w:val="%3."/>
      <w:lvlJc w:val="left"/>
      <w:pPr>
        <w:tabs>
          <w:tab w:val="num" w:pos="2160"/>
        </w:tabs>
        <w:ind w:left="2160" w:hanging="360"/>
      </w:pPr>
    </w:lvl>
    <w:lvl w:ilvl="3" w:tplc="F31CFE34" w:tentative="1">
      <w:start w:val="1"/>
      <w:numFmt w:val="decimal"/>
      <w:lvlText w:val="%4."/>
      <w:lvlJc w:val="left"/>
      <w:pPr>
        <w:tabs>
          <w:tab w:val="num" w:pos="2880"/>
        </w:tabs>
        <w:ind w:left="2880" w:hanging="360"/>
      </w:pPr>
    </w:lvl>
    <w:lvl w:ilvl="4" w:tplc="C0FACDD0" w:tentative="1">
      <w:start w:val="1"/>
      <w:numFmt w:val="decimal"/>
      <w:lvlText w:val="%5."/>
      <w:lvlJc w:val="left"/>
      <w:pPr>
        <w:tabs>
          <w:tab w:val="num" w:pos="3600"/>
        </w:tabs>
        <w:ind w:left="3600" w:hanging="360"/>
      </w:pPr>
    </w:lvl>
    <w:lvl w:ilvl="5" w:tplc="26D07152" w:tentative="1">
      <w:start w:val="1"/>
      <w:numFmt w:val="decimal"/>
      <w:lvlText w:val="%6."/>
      <w:lvlJc w:val="left"/>
      <w:pPr>
        <w:tabs>
          <w:tab w:val="num" w:pos="4320"/>
        </w:tabs>
        <w:ind w:left="4320" w:hanging="360"/>
      </w:pPr>
    </w:lvl>
    <w:lvl w:ilvl="6" w:tplc="EB969362" w:tentative="1">
      <w:start w:val="1"/>
      <w:numFmt w:val="decimal"/>
      <w:lvlText w:val="%7."/>
      <w:lvlJc w:val="left"/>
      <w:pPr>
        <w:tabs>
          <w:tab w:val="num" w:pos="5040"/>
        </w:tabs>
        <w:ind w:left="5040" w:hanging="360"/>
      </w:pPr>
    </w:lvl>
    <w:lvl w:ilvl="7" w:tplc="982EBA64" w:tentative="1">
      <w:start w:val="1"/>
      <w:numFmt w:val="decimal"/>
      <w:lvlText w:val="%8."/>
      <w:lvlJc w:val="left"/>
      <w:pPr>
        <w:tabs>
          <w:tab w:val="num" w:pos="5760"/>
        </w:tabs>
        <w:ind w:left="5760" w:hanging="360"/>
      </w:pPr>
    </w:lvl>
    <w:lvl w:ilvl="8" w:tplc="1FE03F02" w:tentative="1">
      <w:start w:val="1"/>
      <w:numFmt w:val="decimal"/>
      <w:lvlText w:val="%9."/>
      <w:lvlJc w:val="left"/>
      <w:pPr>
        <w:tabs>
          <w:tab w:val="num" w:pos="6480"/>
        </w:tabs>
        <w:ind w:left="6480" w:hanging="360"/>
      </w:pPr>
    </w:lvl>
  </w:abstractNum>
  <w:abstractNum w:abstractNumId="10">
    <w:nsid w:val="288F1D6E"/>
    <w:multiLevelType w:val="hybridMultilevel"/>
    <w:tmpl w:val="67D24774"/>
    <w:lvl w:ilvl="0" w:tplc="AE8829A0">
      <w:start w:val="3"/>
      <w:numFmt w:val="decimal"/>
      <w:lvlText w:val="%1."/>
      <w:lvlJc w:val="left"/>
      <w:pPr>
        <w:tabs>
          <w:tab w:val="num" w:pos="720"/>
        </w:tabs>
        <w:ind w:left="720" w:hanging="360"/>
      </w:pPr>
    </w:lvl>
    <w:lvl w:ilvl="1" w:tplc="3B7C8A0A" w:tentative="1">
      <w:start w:val="1"/>
      <w:numFmt w:val="decimal"/>
      <w:lvlText w:val="%2."/>
      <w:lvlJc w:val="left"/>
      <w:pPr>
        <w:tabs>
          <w:tab w:val="num" w:pos="1440"/>
        </w:tabs>
        <w:ind w:left="1440" w:hanging="360"/>
      </w:pPr>
    </w:lvl>
    <w:lvl w:ilvl="2" w:tplc="10A02ACC" w:tentative="1">
      <w:start w:val="1"/>
      <w:numFmt w:val="decimal"/>
      <w:lvlText w:val="%3."/>
      <w:lvlJc w:val="left"/>
      <w:pPr>
        <w:tabs>
          <w:tab w:val="num" w:pos="2160"/>
        </w:tabs>
        <w:ind w:left="2160" w:hanging="360"/>
      </w:pPr>
    </w:lvl>
    <w:lvl w:ilvl="3" w:tplc="4A0E8F66" w:tentative="1">
      <w:start w:val="1"/>
      <w:numFmt w:val="decimal"/>
      <w:lvlText w:val="%4."/>
      <w:lvlJc w:val="left"/>
      <w:pPr>
        <w:tabs>
          <w:tab w:val="num" w:pos="2880"/>
        </w:tabs>
        <w:ind w:left="2880" w:hanging="360"/>
      </w:pPr>
    </w:lvl>
    <w:lvl w:ilvl="4" w:tplc="D4B6E92E" w:tentative="1">
      <w:start w:val="1"/>
      <w:numFmt w:val="decimal"/>
      <w:lvlText w:val="%5."/>
      <w:lvlJc w:val="left"/>
      <w:pPr>
        <w:tabs>
          <w:tab w:val="num" w:pos="3600"/>
        </w:tabs>
        <w:ind w:left="3600" w:hanging="360"/>
      </w:pPr>
    </w:lvl>
    <w:lvl w:ilvl="5" w:tplc="1B8C1724" w:tentative="1">
      <w:start w:val="1"/>
      <w:numFmt w:val="decimal"/>
      <w:lvlText w:val="%6."/>
      <w:lvlJc w:val="left"/>
      <w:pPr>
        <w:tabs>
          <w:tab w:val="num" w:pos="4320"/>
        </w:tabs>
        <w:ind w:left="4320" w:hanging="360"/>
      </w:pPr>
    </w:lvl>
    <w:lvl w:ilvl="6" w:tplc="22A0CA46" w:tentative="1">
      <w:start w:val="1"/>
      <w:numFmt w:val="decimal"/>
      <w:lvlText w:val="%7."/>
      <w:lvlJc w:val="left"/>
      <w:pPr>
        <w:tabs>
          <w:tab w:val="num" w:pos="5040"/>
        </w:tabs>
        <w:ind w:left="5040" w:hanging="360"/>
      </w:pPr>
    </w:lvl>
    <w:lvl w:ilvl="7" w:tplc="577C8656" w:tentative="1">
      <w:start w:val="1"/>
      <w:numFmt w:val="decimal"/>
      <w:lvlText w:val="%8."/>
      <w:lvlJc w:val="left"/>
      <w:pPr>
        <w:tabs>
          <w:tab w:val="num" w:pos="5760"/>
        </w:tabs>
        <w:ind w:left="5760" w:hanging="360"/>
      </w:pPr>
    </w:lvl>
    <w:lvl w:ilvl="8" w:tplc="FA1210A4" w:tentative="1">
      <w:start w:val="1"/>
      <w:numFmt w:val="decimal"/>
      <w:lvlText w:val="%9."/>
      <w:lvlJc w:val="left"/>
      <w:pPr>
        <w:tabs>
          <w:tab w:val="num" w:pos="6480"/>
        </w:tabs>
        <w:ind w:left="6480" w:hanging="360"/>
      </w:pPr>
    </w:lvl>
  </w:abstractNum>
  <w:abstractNum w:abstractNumId="11">
    <w:nsid w:val="2AAE0CC4"/>
    <w:multiLevelType w:val="hybridMultilevel"/>
    <w:tmpl w:val="D3B8C2D4"/>
    <w:lvl w:ilvl="0" w:tplc="B1BE63DE">
      <w:start w:val="3"/>
      <w:numFmt w:val="decimal"/>
      <w:lvlText w:val="%1."/>
      <w:lvlJc w:val="left"/>
      <w:pPr>
        <w:tabs>
          <w:tab w:val="num" w:pos="720"/>
        </w:tabs>
        <w:ind w:left="720" w:hanging="360"/>
      </w:pPr>
    </w:lvl>
    <w:lvl w:ilvl="1" w:tplc="C2B66384" w:tentative="1">
      <w:start w:val="1"/>
      <w:numFmt w:val="decimal"/>
      <w:lvlText w:val="%2."/>
      <w:lvlJc w:val="left"/>
      <w:pPr>
        <w:tabs>
          <w:tab w:val="num" w:pos="1440"/>
        </w:tabs>
        <w:ind w:left="1440" w:hanging="360"/>
      </w:pPr>
    </w:lvl>
    <w:lvl w:ilvl="2" w:tplc="3B3A682E" w:tentative="1">
      <w:start w:val="1"/>
      <w:numFmt w:val="decimal"/>
      <w:lvlText w:val="%3."/>
      <w:lvlJc w:val="left"/>
      <w:pPr>
        <w:tabs>
          <w:tab w:val="num" w:pos="2160"/>
        </w:tabs>
        <w:ind w:left="2160" w:hanging="360"/>
      </w:pPr>
    </w:lvl>
    <w:lvl w:ilvl="3" w:tplc="47E8EF26" w:tentative="1">
      <w:start w:val="1"/>
      <w:numFmt w:val="decimal"/>
      <w:lvlText w:val="%4."/>
      <w:lvlJc w:val="left"/>
      <w:pPr>
        <w:tabs>
          <w:tab w:val="num" w:pos="2880"/>
        </w:tabs>
        <w:ind w:left="2880" w:hanging="360"/>
      </w:pPr>
    </w:lvl>
    <w:lvl w:ilvl="4" w:tplc="0AFCE98A" w:tentative="1">
      <w:start w:val="1"/>
      <w:numFmt w:val="decimal"/>
      <w:lvlText w:val="%5."/>
      <w:lvlJc w:val="left"/>
      <w:pPr>
        <w:tabs>
          <w:tab w:val="num" w:pos="3600"/>
        </w:tabs>
        <w:ind w:left="3600" w:hanging="360"/>
      </w:pPr>
    </w:lvl>
    <w:lvl w:ilvl="5" w:tplc="1BAE2374" w:tentative="1">
      <w:start w:val="1"/>
      <w:numFmt w:val="decimal"/>
      <w:lvlText w:val="%6."/>
      <w:lvlJc w:val="left"/>
      <w:pPr>
        <w:tabs>
          <w:tab w:val="num" w:pos="4320"/>
        </w:tabs>
        <w:ind w:left="4320" w:hanging="360"/>
      </w:pPr>
    </w:lvl>
    <w:lvl w:ilvl="6" w:tplc="5EF8BEF0" w:tentative="1">
      <w:start w:val="1"/>
      <w:numFmt w:val="decimal"/>
      <w:lvlText w:val="%7."/>
      <w:lvlJc w:val="left"/>
      <w:pPr>
        <w:tabs>
          <w:tab w:val="num" w:pos="5040"/>
        </w:tabs>
        <w:ind w:left="5040" w:hanging="360"/>
      </w:pPr>
    </w:lvl>
    <w:lvl w:ilvl="7" w:tplc="95B2501C" w:tentative="1">
      <w:start w:val="1"/>
      <w:numFmt w:val="decimal"/>
      <w:lvlText w:val="%8."/>
      <w:lvlJc w:val="left"/>
      <w:pPr>
        <w:tabs>
          <w:tab w:val="num" w:pos="5760"/>
        </w:tabs>
        <w:ind w:left="5760" w:hanging="360"/>
      </w:pPr>
    </w:lvl>
    <w:lvl w:ilvl="8" w:tplc="95B0F27A" w:tentative="1">
      <w:start w:val="1"/>
      <w:numFmt w:val="decimal"/>
      <w:lvlText w:val="%9."/>
      <w:lvlJc w:val="left"/>
      <w:pPr>
        <w:tabs>
          <w:tab w:val="num" w:pos="6480"/>
        </w:tabs>
        <w:ind w:left="6480" w:hanging="360"/>
      </w:pPr>
    </w:lvl>
  </w:abstractNum>
  <w:abstractNum w:abstractNumId="12">
    <w:nsid w:val="2E9B3C46"/>
    <w:multiLevelType w:val="multilevel"/>
    <w:tmpl w:val="A94C3488"/>
    <w:styleLink w:val="Style1"/>
    <w:lvl w:ilvl="0">
      <w:start w:val="1"/>
      <w:numFmt w:val="bullet"/>
      <w:lvlText w:val="•"/>
      <w:lvlJc w:val="left"/>
      <w:pPr>
        <w:ind w:left="720" w:hanging="360"/>
      </w:pPr>
      <w:rPr>
        <w:rFonts w:ascii="Calibri" w:hAnsi="Calibri" w:hint="default"/>
        <w:color w:val="C30C21"/>
      </w:rPr>
    </w:lvl>
    <w:lvl w:ilvl="1">
      <w:start w:val="1"/>
      <w:numFmt w:val="bullet"/>
      <w:lvlText w:val="–"/>
      <w:lvlJc w:val="left"/>
      <w:pPr>
        <w:ind w:left="1080" w:firstLine="0"/>
      </w:pPr>
      <w:rPr>
        <w:rFonts w:ascii="Calibri" w:hAnsi="Calibri" w:hint="default"/>
        <w:color w:val="C30C21"/>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2F7725C5"/>
    <w:multiLevelType w:val="hybridMultilevel"/>
    <w:tmpl w:val="64663984"/>
    <w:lvl w:ilvl="0" w:tplc="2ED4FD8A">
      <w:start w:val="1"/>
      <w:numFmt w:val="bullet"/>
      <w:pStyle w:val="07Bullets-L2"/>
      <w:lvlText w:val="–"/>
      <w:lvlJc w:val="left"/>
      <w:pPr>
        <w:ind w:left="720" w:hanging="360"/>
      </w:pPr>
      <w:rPr>
        <w:rFonts w:ascii="Calibri" w:hAnsi="Calibri" w:hint="default"/>
        <w:color w:val="C30C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618E2"/>
    <w:multiLevelType w:val="hybridMultilevel"/>
    <w:tmpl w:val="B11637B0"/>
    <w:lvl w:ilvl="0" w:tplc="C6984DBA">
      <w:start w:val="3"/>
      <w:numFmt w:val="decimal"/>
      <w:lvlText w:val="%1."/>
      <w:lvlJc w:val="left"/>
      <w:pPr>
        <w:tabs>
          <w:tab w:val="num" w:pos="720"/>
        </w:tabs>
        <w:ind w:left="720" w:hanging="360"/>
      </w:pPr>
    </w:lvl>
    <w:lvl w:ilvl="1" w:tplc="4E0EE28E" w:tentative="1">
      <w:start w:val="1"/>
      <w:numFmt w:val="decimal"/>
      <w:lvlText w:val="%2."/>
      <w:lvlJc w:val="left"/>
      <w:pPr>
        <w:tabs>
          <w:tab w:val="num" w:pos="1440"/>
        </w:tabs>
        <w:ind w:left="1440" w:hanging="360"/>
      </w:pPr>
    </w:lvl>
    <w:lvl w:ilvl="2" w:tplc="ECA28656" w:tentative="1">
      <w:start w:val="1"/>
      <w:numFmt w:val="decimal"/>
      <w:lvlText w:val="%3."/>
      <w:lvlJc w:val="left"/>
      <w:pPr>
        <w:tabs>
          <w:tab w:val="num" w:pos="2160"/>
        </w:tabs>
        <w:ind w:left="2160" w:hanging="360"/>
      </w:pPr>
    </w:lvl>
    <w:lvl w:ilvl="3" w:tplc="00E21ABC" w:tentative="1">
      <w:start w:val="1"/>
      <w:numFmt w:val="decimal"/>
      <w:lvlText w:val="%4."/>
      <w:lvlJc w:val="left"/>
      <w:pPr>
        <w:tabs>
          <w:tab w:val="num" w:pos="2880"/>
        </w:tabs>
        <w:ind w:left="2880" w:hanging="360"/>
      </w:pPr>
    </w:lvl>
    <w:lvl w:ilvl="4" w:tplc="0EBC8B12" w:tentative="1">
      <w:start w:val="1"/>
      <w:numFmt w:val="decimal"/>
      <w:lvlText w:val="%5."/>
      <w:lvlJc w:val="left"/>
      <w:pPr>
        <w:tabs>
          <w:tab w:val="num" w:pos="3600"/>
        </w:tabs>
        <w:ind w:left="3600" w:hanging="360"/>
      </w:pPr>
    </w:lvl>
    <w:lvl w:ilvl="5" w:tplc="C60C5404" w:tentative="1">
      <w:start w:val="1"/>
      <w:numFmt w:val="decimal"/>
      <w:lvlText w:val="%6."/>
      <w:lvlJc w:val="left"/>
      <w:pPr>
        <w:tabs>
          <w:tab w:val="num" w:pos="4320"/>
        </w:tabs>
        <w:ind w:left="4320" w:hanging="360"/>
      </w:pPr>
    </w:lvl>
    <w:lvl w:ilvl="6" w:tplc="B41AB5D4" w:tentative="1">
      <w:start w:val="1"/>
      <w:numFmt w:val="decimal"/>
      <w:lvlText w:val="%7."/>
      <w:lvlJc w:val="left"/>
      <w:pPr>
        <w:tabs>
          <w:tab w:val="num" w:pos="5040"/>
        </w:tabs>
        <w:ind w:left="5040" w:hanging="360"/>
      </w:pPr>
    </w:lvl>
    <w:lvl w:ilvl="7" w:tplc="1F346DAC" w:tentative="1">
      <w:start w:val="1"/>
      <w:numFmt w:val="decimal"/>
      <w:lvlText w:val="%8."/>
      <w:lvlJc w:val="left"/>
      <w:pPr>
        <w:tabs>
          <w:tab w:val="num" w:pos="5760"/>
        </w:tabs>
        <w:ind w:left="5760" w:hanging="360"/>
      </w:pPr>
    </w:lvl>
    <w:lvl w:ilvl="8" w:tplc="FF3064DA" w:tentative="1">
      <w:start w:val="1"/>
      <w:numFmt w:val="decimal"/>
      <w:lvlText w:val="%9."/>
      <w:lvlJc w:val="left"/>
      <w:pPr>
        <w:tabs>
          <w:tab w:val="num" w:pos="6480"/>
        </w:tabs>
        <w:ind w:left="6480" w:hanging="360"/>
      </w:pPr>
    </w:lvl>
  </w:abstractNum>
  <w:abstractNum w:abstractNumId="15">
    <w:nsid w:val="43EA2CA3"/>
    <w:multiLevelType w:val="hybridMultilevel"/>
    <w:tmpl w:val="0AB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95E28"/>
    <w:multiLevelType w:val="multilevel"/>
    <w:tmpl w:val="A94C3488"/>
    <w:numStyleLink w:val="Style1"/>
  </w:abstractNum>
  <w:abstractNum w:abstractNumId="17">
    <w:nsid w:val="55A71D13"/>
    <w:multiLevelType w:val="hybridMultilevel"/>
    <w:tmpl w:val="576AEAC2"/>
    <w:lvl w:ilvl="0" w:tplc="9BD6F580">
      <w:start w:val="1"/>
      <w:numFmt w:val="decimal"/>
      <w:lvlText w:val="%1."/>
      <w:lvlJc w:val="left"/>
      <w:pPr>
        <w:tabs>
          <w:tab w:val="num" w:pos="720"/>
        </w:tabs>
        <w:ind w:left="720" w:hanging="360"/>
      </w:pPr>
    </w:lvl>
    <w:lvl w:ilvl="1" w:tplc="C7E2BE88" w:tentative="1">
      <w:start w:val="1"/>
      <w:numFmt w:val="decimal"/>
      <w:lvlText w:val="%2."/>
      <w:lvlJc w:val="left"/>
      <w:pPr>
        <w:tabs>
          <w:tab w:val="num" w:pos="1440"/>
        </w:tabs>
        <w:ind w:left="1440" w:hanging="360"/>
      </w:pPr>
    </w:lvl>
    <w:lvl w:ilvl="2" w:tplc="EFC2AEB0" w:tentative="1">
      <w:start w:val="1"/>
      <w:numFmt w:val="decimal"/>
      <w:lvlText w:val="%3."/>
      <w:lvlJc w:val="left"/>
      <w:pPr>
        <w:tabs>
          <w:tab w:val="num" w:pos="2160"/>
        </w:tabs>
        <w:ind w:left="2160" w:hanging="360"/>
      </w:pPr>
    </w:lvl>
    <w:lvl w:ilvl="3" w:tplc="376CBCD2" w:tentative="1">
      <w:start w:val="1"/>
      <w:numFmt w:val="decimal"/>
      <w:lvlText w:val="%4."/>
      <w:lvlJc w:val="left"/>
      <w:pPr>
        <w:tabs>
          <w:tab w:val="num" w:pos="2880"/>
        </w:tabs>
        <w:ind w:left="2880" w:hanging="360"/>
      </w:pPr>
    </w:lvl>
    <w:lvl w:ilvl="4" w:tplc="7EDAEE4A" w:tentative="1">
      <w:start w:val="1"/>
      <w:numFmt w:val="decimal"/>
      <w:lvlText w:val="%5."/>
      <w:lvlJc w:val="left"/>
      <w:pPr>
        <w:tabs>
          <w:tab w:val="num" w:pos="3600"/>
        </w:tabs>
        <w:ind w:left="3600" w:hanging="360"/>
      </w:pPr>
    </w:lvl>
    <w:lvl w:ilvl="5" w:tplc="373AF59C" w:tentative="1">
      <w:start w:val="1"/>
      <w:numFmt w:val="decimal"/>
      <w:lvlText w:val="%6."/>
      <w:lvlJc w:val="left"/>
      <w:pPr>
        <w:tabs>
          <w:tab w:val="num" w:pos="4320"/>
        </w:tabs>
        <w:ind w:left="4320" w:hanging="360"/>
      </w:pPr>
    </w:lvl>
    <w:lvl w:ilvl="6" w:tplc="11DED500" w:tentative="1">
      <w:start w:val="1"/>
      <w:numFmt w:val="decimal"/>
      <w:lvlText w:val="%7."/>
      <w:lvlJc w:val="left"/>
      <w:pPr>
        <w:tabs>
          <w:tab w:val="num" w:pos="5040"/>
        </w:tabs>
        <w:ind w:left="5040" w:hanging="360"/>
      </w:pPr>
    </w:lvl>
    <w:lvl w:ilvl="7" w:tplc="FFD2A158" w:tentative="1">
      <w:start w:val="1"/>
      <w:numFmt w:val="decimal"/>
      <w:lvlText w:val="%8."/>
      <w:lvlJc w:val="left"/>
      <w:pPr>
        <w:tabs>
          <w:tab w:val="num" w:pos="5760"/>
        </w:tabs>
        <w:ind w:left="5760" w:hanging="360"/>
      </w:pPr>
    </w:lvl>
    <w:lvl w:ilvl="8" w:tplc="2BCC9862" w:tentative="1">
      <w:start w:val="1"/>
      <w:numFmt w:val="decimal"/>
      <w:lvlText w:val="%9."/>
      <w:lvlJc w:val="left"/>
      <w:pPr>
        <w:tabs>
          <w:tab w:val="num" w:pos="6480"/>
        </w:tabs>
        <w:ind w:left="6480" w:hanging="360"/>
      </w:pPr>
    </w:lvl>
  </w:abstractNum>
  <w:abstractNum w:abstractNumId="18">
    <w:nsid w:val="603820C5"/>
    <w:multiLevelType w:val="hybridMultilevel"/>
    <w:tmpl w:val="A198BD9E"/>
    <w:lvl w:ilvl="0" w:tplc="D1A41D00">
      <w:start w:val="1"/>
      <w:numFmt w:val="decimal"/>
      <w:lvlText w:val="%1."/>
      <w:lvlJc w:val="left"/>
      <w:pPr>
        <w:tabs>
          <w:tab w:val="num" w:pos="720"/>
        </w:tabs>
        <w:ind w:left="720" w:hanging="360"/>
      </w:pPr>
    </w:lvl>
    <w:lvl w:ilvl="1" w:tplc="026C44C0" w:tentative="1">
      <w:start w:val="1"/>
      <w:numFmt w:val="decimal"/>
      <w:lvlText w:val="%2."/>
      <w:lvlJc w:val="left"/>
      <w:pPr>
        <w:tabs>
          <w:tab w:val="num" w:pos="1440"/>
        </w:tabs>
        <w:ind w:left="1440" w:hanging="360"/>
      </w:pPr>
    </w:lvl>
    <w:lvl w:ilvl="2" w:tplc="0F544CEC" w:tentative="1">
      <w:start w:val="1"/>
      <w:numFmt w:val="decimal"/>
      <w:lvlText w:val="%3."/>
      <w:lvlJc w:val="left"/>
      <w:pPr>
        <w:tabs>
          <w:tab w:val="num" w:pos="2160"/>
        </w:tabs>
        <w:ind w:left="2160" w:hanging="360"/>
      </w:pPr>
    </w:lvl>
    <w:lvl w:ilvl="3" w:tplc="83D03EF2" w:tentative="1">
      <w:start w:val="1"/>
      <w:numFmt w:val="decimal"/>
      <w:lvlText w:val="%4."/>
      <w:lvlJc w:val="left"/>
      <w:pPr>
        <w:tabs>
          <w:tab w:val="num" w:pos="2880"/>
        </w:tabs>
        <w:ind w:left="2880" w:hanging="360"/>
      </w:pPr>
    </w:lvl>
    <w:lvl w:ilvl="4" w:tplc="5F92F7E2" w:tentative="1">
      <w:start w:val="1"/>
      <w:numFmt w:val="decimal"/>
      <w:lvlText w:val="%5."/>
      <w:lvlJc w:val="left"/>
      <w:pPr>
        <w:tabs>
          <w:tab w:val="num" w:pos="3600"/>
        </w:tabs>
        <w:ind w:left="3600" w:hanging="360"/>
      </w:pPr>
    </w:lvl>
    <w:lvl w:ilvl="5" w:tplc="40C40298" w:tentative="1">
      <w:start w:val="1"/>
      <w:numFmt w:val="decimal"/>
      <w:lvlText w:val="%6."/>
      <w:lvlJc w:val="left"/>
      <w:pPr>
        <w:tabs>
          <w:tab w:val="num" w:pos="4320"/>
        </w:tabs>
        <w:ind w:left="4320" w:hanging="360"/>
      </w:pPr>
    </w:lvl>
    <w:lvl w:ilvl="6" w:tplc="FC702164" w:tentative="1">
      <w:start w:val="1"/>
      <w:numFmt w:val="decimal"/>
      <w:lvlText w:val="%7."/>
      <w:lvlJc w:val="left"/>
      <w:pPr>
        <w:tabs>
          <w:tab w:val="num" w:pos="5040"/>
        </w:tabs>
        <w:ind w:left="5040" w:hanging="360"/>
      </w:pPr>
    </w:lvl>
    <w:lvl w:ilvl="7" w:tplc="53707916" w:tentative="1">
      <w:start w:val="1"/>
      <w:numFmt w:val="decimal"/>
      <w:lvlText w:val="%8."/>
      <w:lvlJc w:val="left"/>
      <w:pPr>
        <w:tabs>
          <w:tab w:val="num" w:pos="5760"/>
        </w:tabs>
        <w:ind w:left="5760" w:hanging="360"/>
      </w:pPr>
    </w:lvl>
    <w:lvl w:ilvl="8" w:tplc="E0B29354" w:tentative="1">
      <w:start w:val="1"/>
      <w:numFmt w:val="decimal"/>
      <w:lvlText w:val="%9."/>
      <w:lvlJc w:val="left"/>
      <w:pPr>
        <w:tabs>
          <w:tab w:val="num" w:pos="6480"/>
        </w:tabs>
        <w:ind w:left="6480" w:hanging="360"/>
      </w:pPr>
    </w:lvl>
  </w:abstractNum>
  <w:abstractNum w:abstractNumId="19">
    <w:nsid w:val="6A9E6D57"/>
    <w:multiLevelType w:val="multilevel"/>
    <w:tmpl w:val="CF160714"/>
    <w:lvl w:ilvl="0">
      <w:start w:val="1"/>
      <w:numFmt w:val="bullet"/>
      <w:pStyle w:val="06Bullets"/>
      <w:lvlText w:val="•"/>
      <w:lvlJc w:val="left"/>
      <w:pPr>
        <w:ind w:left="360" w:hanging="360"/>
      </w:pPr>
      <w:rPr>
        <w:rFonts w:ascii="Calibri" w:hAnsi="Calibri" w:hint="default"/>
        <w:color w:val="C30C21"/>
      </w:rPr>
    </w:lvl>
    <w:lvl w:ilvl="1">
      <w:start w:val="1"/>
      <w:numFmt w:val="bullet"/>
      <w:lvlText w:val="–"/>
      <w:lvlJc w:val="left"/>
      <w:pPr>
        <w:ind w:left="720" w:hanging="360"/>
      </w:pPr>
      <w:rPr>
        <w:rFonts w:ascii="Calibri" w:hAnsi="Calibri" w:hint="default"/>
        <w:color w:val="C30C2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3B82FCF"/>
    <w:multiLevelType w:val="hybridMultilevel"/>
    <w:tmpl w:val="9E7C6BFE"/>
    <w:lvl w:ilvl="0" w:tplc="634242DE">
      <w:start w:val="1"/>
      <w:numFmt w:val="decimal"/>
      <w:lvlText w:val="%1."/>
      <w:lvlJc w:val="left"/>
      <w:pPr>
        <w:tabs>
          <w:tab w:val="num" w:pos="720"/>
        </w:tabs>
        <w:ind w:left="720" w:hanging="360"/>
      </w:pPr>
    </w:lvl>
    <w:lvl w:ilvl="1" w:tplc="A560E056" w:tentative="1">
      <w:start w:val="1"/>
      <w:numFmt w:val="decimal"/>
      <w:lvlText w:val="%2."/>
      <w:lvlJc w:val="left"/>
      <w:pPr>
        <w:tabs>
          <w:tab w:val="num" w:pos="1440"/>
        </w:tabs>
        <w:ind w:left="1440" w:hanging="360"/>
      </w:pPr>
    </w:lvl>
    <w:lvl w:ilvl="2" w:tplc="F22E9410" w:tentative="1">
      <w:start w:val="1"/>
      <w:numFmt w:val="decimal"/>
      <w:lvlText w:val="%3."/>
      <w:lvlJc w:val="left"/>
      <w:pPr>
        <w:tabs>
          <w:tab w:val="num" w:pos="2160"/>
        </w:tabs>
        <w:ind w:left="2160" w:hanging="360"/>
      </w:pPr>
    </w:lvl>
    <w:lvl w:ilvl="3" w:tplc="93640160" w:tentative="1">
      <w:start w:val="1"/>
      <w:numFmt w:val="decimal"/>
      <w:lvlText w:val="%4."/>
      <w:lvlJc w:val="left"/>
      <w:pPr>
        <w:tabs>
          <w:tab w:val="num" w:pos="2880"/>
        </w:tabs>
        <w:ind w:left="2880" w:hanging="360"/>
      </w:pPr>
    </w:lvl>
    <w:lvl w:ilvl="4" w:tplc="3E326048" w:tentative="1">
      <w:start w:val="1"/>
      <w:numFmt w:val="decimal"/>
      <w:lvlText w:val="%5."/>
      <w:lvlJc w:val="left"/>
      <w:pPr>
        <w:tabs>
          <w:tab w:val="num" w:pos="3600"/>
        </w:tabs>
        <w:ind w:left="3600" w:hanging="360"/>
      </w:pPr>
    </w:lvl>
    <w:lvl w:ilvl="5" w:tplc="12A8101A" w:tentative="1">
      <w:start w:val="1"/>
      <w:numFmt w:val="decimal"/>
      <w:lvlText w:val="%6."/>
      <w:lvlJc w:val="left"/>
      <w:pPr>
        <w:tabs>
          <w:tab w:val="num" w:pos="4320"/>
        </w:tabs>
        <w:ind w:left="4320" w:hanging="360"/>
      </w:pPr>
    </w:lvl>
    <w:lvl w:ilvl="6" w:tplc="115C5DFA" w:tentative="1">
      <w:start w:val="1"/>
      <w:numFmt w:val="decimal"/>
      <w:lvlText w:val="%7."/>
      <w:lvlJc w:val="left"/>
      <w:pPr>
        <w:tabs>
          <w:tab w:val="num" w:pos="5040"/>
        </w:tabs>
        <w:ind w:left="5040" w:hanging="360"/>
      </w:pPr>
    </w:lvl>
    <w:lvl w:ilvl="7" w:tplc="C24A1628" w:tentative="1">
      <w:start w:val="1"/>
      <w:numFmt w:val="decimal"/>
      <w:lvlText w:val="%8."/>
      <w:lvlJc w:val="left"/>
      <w:pPr>
        <w:tabs>
          <w:tab w:val="num" w:pos="5760"/>
        </w:tabs>
        <w:ind w:left="5760" w:hanging="360"/>
      </w:pPr>
    </w:lvl>
    <w:lvl w:ilvl="8" w:tplc="6F3E1C8A" w:tentative="1">
      <w:start w:val="1"/>
      <w:numFmt w:val="decimal"/>
      <w:lvlText w:val="%9."/>
      <w:lvlJc w:val="left"/>
      <w:pPr>
        <w:tabs>
          <w:tab w:val="num" w:pos="6480"/>
        </w:tabs>
        <w:ind w:left="6480" w:hanging="360"/>
      </w:pPr>
    </w:lvl>
  </w:abstractNum>
  <w:num w:numId="1">
    <w:abstractNumId w:val="19"/>
  </w:num>
  <w:num w:numId="2">
    <w:abstractNumId w:val="1"/>
  </w:num>
  <w:num w:numId="3">
    <w:abstractNumId w:val="1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6"/>
  </w:num>
  <w:num w:numId="7">
    <w:abstractNumId w:val="7"/>
  </w:num>
  <w:num w:numId="8">
    <w:abstractNumId w:val="4"/>
  </w:num>
  <w:num w:numId="9">
    <w:abstractNumId w:val="6"/>
  </w:num>
  <w:num w:numId="10">
    <w:abstractNumId w:val="14"/>
  </w:num>
  <w:num w:numId="11">
    <w:abstractNumId w:val="17"/>
  </w:num>
  <w:num w:numId="12">
    <w:abstractNumId w:val="18"/>
  </w:num>
  <w:num w:numId="13">
    <w:abstractNumId w:val="10"/>
  </w:num>
  <w:num w:numId="14">
    <w:abstractNumId w:val="20"/>
  </w:num>
  <w:num w:numId="15">
    <w:abstractNumId w:val="9"/>
  </w:num>
  <w:num w:numId="16">
    <w:abstractNumId w:val="11"/>
  </w:num>
  <w:num w:numId="17">
    <w:abstractNumId w:val="5"/>
  </w:num>
  <w:num w:numId="18">
    <w:abstractNumId w:val="8"/>
  </w:num>
  <w:num w:numId="19">
    <w:abstractNumId w:val="0"/>
  </w:num>
  <w:num w:numId="20">
    <w:abstractNumId w:val="2"/>
  </w:num>
  <w:num w:numId="21">
    <w:abstractNumId w:val="4"/>
    <w:lvlOverride w:ilvl="0">
      <w:startOverride w:val="1"/>
    </w:lvlOverride>
  </w:num>
  <w:num w:numId="22">
    <w:abstractNumId w:val="15"/>
  </w:num>
  <w:num w:numId="23">
    <w:abstractNumId w:val="4"/>
    <w:lvlOverride w:ilvl="0">
      <w:startOverride w:val="1"/>
    </w:lvlOverride>
  </w:num>
  <w:num w:numId="24">
    <w:abstractNumId w:val="4"/>
    <w:lvlOverride w:ilvl="0">
      <w:startOverride w:val="1"/>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proofState w:spelling="clean" w:grammar="clean"/>
  <w:revisionView w:markup="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31"/>
    <w:rsid w:val="000041E6"/>
    <w:rsid w:val="00006E7F"/>
    <w:rsid w:val="000137DC"/>
    <w:rsid w:val="000206D3"/>
    <w:rsid w:val="000313DF"/>
    <w:rsid w:val="000430C4"/>
    <w:rsid w:val="00047540"/>
    <w:rsid w:val="00053DFE"/>
    <w:rsid w:val="000610E1"/>
    <w:rsid w:val="00067486"/>
    <w:rsid w:val="00067520"/>
    <w:rsid w:val="00071D89"/>
    <w:rsid w:val="00076E22"/>
    <w:rsid w:val="00081561"/>
    <w:rsid w:val="00087F55"/>
    <w:rsid w:val="000950C4"/>
    <w:rsid w:val="000B4F31"/>
    <w:rsid w:val="000B5F10"/>
    <w:rsid w:val="000B6B55"/>
    <w:rsid w:val="000C4AAA"/>
    <w:rsid w:val="000C763B"/>
    <w:rsid w:val="000E0843"/>
    <w:rsid w:val="000E7773"/>
    <w:rsid w:val="000F0713"/>
    <w:rsid w:val="000F0FA7"/>
    <w:rsid w:val="00103527"/>
    <w:rsid w:val="0011151A"/>
    <w:rsid w:val="00120480"/>
    <w:rsid w:val="00120E16"/>
    <w:rsid w:val="0012173B"/>
    <w:rsid w:val="00122AEF"/>
    <w:rsid w:val="00134131"/>
    <w:rsid w:val="001453C8"/>
    <w:rsid w:val="00145B76"/>
    <w:rsid w:val="001625E9"/>
    <w:rsid w:val="001630ED"/>
    <w:rsid w:val="001654F7"/>
    <w:rsid w:val="00172231"/>
    <w:rsid w:val="00181D8A"/>
    <w:rsid w:val="001A08E9"/>
    <w:rsid w:val="001A1379"/>
    <w:rsid w:val="001A528D"/>
    <w:rsid w:val="001B2C57"/>
    <w:rsid w:val="001B506E"/>
    <w:rsid w:val="001C097D"/>
    <w:rsid w:val="001D1871"/>
    <w:rsid w:val="001D3C6F"/>
    <w:rsid w:val="001F4463"/>
    <w:rsid w:val="00200822"/>
    <w:rsid w:val="00200C80"/>
    <w:rsid w:val="00205B46"/>
    <w:rsid w:val="0021609E"/>
    <w:rsid w:val="0022456F"/>
    <w:rsid w:val="002345DE"/>
    <w:rsid w:val="00237040"/>
    <w:rsid w:val="00242F22"/>
    <w:rsid w:val="00243C62"/>
    <w:rsid w:val="00247CE4"/>
    <w:rsid w:val="00273064"/>
    <w:rsid w:val="0027309F"/>
    <w:rsid w:val="00287022"/>
    <w:rsid w:val="002940EB"/>
    <w:rsid w:val="002971C1"/>
    <w:rsid w:val="002A1FA7"/>
    <w:rsid w:val="002A3564"/>
    <w:rsid w:val="002A4F49"/>
    <w:rsid w:val="002A6A81"/>
    <w:rsid w:val="002A7C50"/>
    <w:rsid w:val="002B0222"/>
    <w:rsid w:val="002C29DC"/>
    <w:rsid w:val="002D17C8"/>
    <w:rsid w:val="002D3493"/>
    <w:rsid w:val="002D4641"/>
    <w:rsid w:val="002E10E4"/>
    <w:rsid w:val="002F02CA"/>
    <w:rsid w:val="002F6CFC"/>
    <w:rsid w:val="002F70CE"/>
    <w:rsid w:val="00300DC8"/>
    <w:rsid w:val="00314ED6"/>
    <w:rsid w:val="00315F61"/>
    <w:rsid w:val="00316975"/>
    <w:rsid w:val="00343F9F"/>
    <w:rsid w:val="003464AB"/>
    <w:rsid w:val="003471DC"/>
    <w:rsid w:val="00350EDB"/>
    <w:rsid w:val="0035325B"/>
    <w:rsid w:val="00365101"/>
    <w:rsid w:val="0036793F"/>
    <w:rsid w:val="0038028D"/>
    <w:rsid w:val="00381005"/>
    <w:rsid w:val="00390235"/>
    <w:rsid w:val="00397F31"/>
    <w:rsid w:val="003A729F"/>
    <w:rsid w:val="003B592D"/>
    <w:rsid w:val="003B638F"/>
    <w:rsid w:val="003B7D89"/>
    <w:rsid w:val="003C6364"/>
    <w:rsid w:val="003C656D"/>
    <w:rsid w:val="003D06DE"/>
    <w:rsid w:val="003D3E52"/>
    <w:rsid w:val="004042C0"/>
    <w:rsid w:val="004132AC"/>
    <w:rsid w:val="0042131C"/>
    <w:rsid w:val="004272A5"/>
    <w:rsid w:val="004321C5"/>
    <w:rsid w:val="004334D7"/>
    <w:rsid w:val="00435922"/>
    <w:rsid w:val="004427FD"/>
    <w:rsid w:val="00456761"/>
    <w:rsid w:val="00470FED"/>
    <w:rsid w:val="00483384"/>
    <w:rsid w:val="004925DA"/>
    <w:rsid w:val="004A1713"/>
    <w:rsid w:val="004B0002"/>
    <w:rsid w:val="004B43C5"/>
    <w:rsid w:val="004C06FA"/>
    <w:rsid w:val="004D33B8"/>
    <w:rsid w:val="004E6B53"/>
    <w:rsid w:val="004F1107"/>
    <w:rsid w:val="004F3923"/>
    <w:rsid w:val="00500EFC"/>
    <w:rsid w:val="005160B1"/>
    <w:rsid w:val="00524D80"/>
    <w:rsid w:val="0055003B"/>
    <w:rsid w:val="0055442B"/>
    <w:rsid w:val="005607A3"/>
    <w:rsid w:val="00575935"/>
    <w:rsid w:val="00581608"/>
    <w:rsid w:val="005821C0"/>
    <w:rsid w:val="00583996"/>
    <w:rsid w:val="005A0B05"/>
    <w:rsid w:val="005A61D1"/>
    <w:rsid w:val="005A66E8"/>
    <w:rsid w:val="005B6647"/>
    <w:rsid w:val="005B799D"/>
    <w:rsid w:val="005C2D06"/>
    <w:rsid w:val="005C6304"/>
    <w:rsid w:val="005E0284"/>
    <w:rsid w:val="005E70CD"/>
    <w:rsid w:val="005E78DF"/>
    <w:rsid w:val="005F1E80"/>
    <w:rsid w:val="005F55B5"/>
    <w:rsid w:val="005F75DB"/>
    <w:rsid w:val="00610D2B"/>
    <w:rsid w:val="006123B4"/>
    <w:rsid w:val="00614515"/>
    <w:rsid w:val="00622374"/>
    <w:rsid w:val="0062384E"/>
    <w:rsid w:val="00646D48"/>
    <w:rsid w:val="0067354C"/>
    <w:rsid w:val="00681ADB"/>
    <w:rsid w:val="00687AF5"/>
    <w:rsid w:val="00691C32"/>
    <w:rsid w:val="006B0763"/>
    <w:rsid w:val="006B0B4F"/>
    <w:rsid w:val="006B2CB0"/>
    <w:rsid w:val="006C27E1"/>
    <w:rsid w:val="006C30A7"/>
    <w:rsid w:val="006D180D"/>
    <w:rsid w:val="006D3F27"/>
    <w:rsid w:val="006E71EC"/>
    <w:rsid w:val="006F3A7B"/>
    <w:rsid w:val="00721258"/>
    <w:rsid w:val="00731BE1"/>
    <w:rsid w:val="0074200B"/>
    <w:rsid w:val="007471DD"/>
    <w:rsid w:val="0075768F"/>
    <w:rsid w:val="00760ED7"/>
    <w:rsid w:val="0076681C"/>
    <w:rsid w:val="00772AE5"/>
    <w:rsid w:val="0077461E"/>
    <w:rsid w:val="0078116F"/>
    <w:rsid w:val="00784817"/>
    <w:rsid w:val="007A2B0B"/>
    <w:rsid w:val="007B0E38"/>
    <w:rsid w:val="007D1DCC"/>
    <w:rsid w:val="008046E3"/>
    <w:rsid w:val="00804BF7"/>
    <w:rsid w:val="008115A7"/>
    <w:rsid w:val="00811E3A"/>
    <w:rsid w:val="008150CD"/>
    <w:rsid w:val="00815FB4"/>
    <w:rsid w:val="0081652F"/>
    <w:rsid w:val="0082704A"/>
    <w:rsid w:val="00835658"/>
    <w:rsid w:val="0084211E"/>
    <w:rsid w:val="00850785"/>
    <w:rsid w:val="00851F95"/>
    <w:rsid w:val="008806DF"/>
    <w:rsid w:val="00884755"/>
    <w:rsid w:val="00892622"/>
    <w:rsid w:val="00897129"/>
    <w:rsid w:val="008A0F9E"/>
    <w:rsid w:val="008A34EE"/>
    <w:rsid w:val="008A5CAD"/>
    <w:rsid w:val="008B074F"/>
    <w:rsid w:val="008C1CDA"/>
    <w:rsid w:val="008C61E4"/>
    <w:rsid w:val="008D5D2A"/>
    <w:rsid w:val="008D71A4"/>
    <w:rsid w:val="008E1A76"/>
    <w:rsid w:val="008E4AAA"/>
    <w:rsid w:val="008F6B16"/>
    <w:rsid w:val="00901176"/>
    <w:rsid w:val="00906B22"/>
    <w:rsid w:val="00906E85"/>
    <w:rsid w:val="00915FE2"/>
    <w:rsid w:val="00920B63"/>
    <w:rsid w:val="009234F2"/>
    <w:rsid w:val="00925A54"/>
    <w:rsid w:val="00930465"/>
    <w:rsid w:val="00931EA3"/>
    <w:rsid w:val="00943776"/>
    <w:rsid w:val="009667E6"/>
    <w:rsid w:val="0097142B"/>
    <w:rsid w:val="0098507A"/>
    <w:rsid w:val="00986201"/>
    <w:rsid w:val="009863CD"/>
    <w:rsid w:val="00986BDF"/>
    <w:rsid w:val="009905EB"/>
    <w:rsid w:val="00991C13"/>
    <w:rsid w:val="009B382A"/>
    <w:rsid w:val="009B6156"/>
    <w:rsid w:val="009C0EC2"/>
    <w:rsid w:val="009D4089"/>
    <w:rsid w:val="009E6CBB"/>
    <w:rsid w:val="009F3EA7"/>
    <w:rsid w:val="009F6C0B"/>
    <w:rsid w:val="00A02941"/>
    <w:rsid w:val="00A032B0"/>
    <w:rsid w:val="00A12EF7"/>
    <w:rsid w:val="00A16071"/>
    <w:rsid w:val="00A3400A"/>
    <w:rsid w:val="00A416B3"/>
    <w:rsid w:val="00A52EA1"/>
    <w:rsid w:val="00A5478F"/>
    <w:rsid w:val="00A67647"/>
    <w:rsid w:val="00A679D4"/>
    <w:rsid w:val="00A74615"/>
    <w:rsid w:val="00A74C44"/>
    <w:rsid w:val="00A8500D"/>
    <w:rsid w:val="00A854EE"/>
    <w:rsid w:val="00A95133"/>
    <w:rsid w:val="00A951EA"/>
    <w:rsid w:val="00AA650B"/>
    <w:rsid w:val="00AC3C6F"/>
    <w:rsid w:val="00AC6074"/>
    <w:rsid w:val="00AD07EB"/>
    <w:rsid w:val="00AD3499"/>
    <w:rsid w:val="00B12902"/>
    <w:rsid w:val="00B15511"/>
    <w:rsid w:val="00B17859"/>
    <w:rsid w:val="00B178E5"/>
    <w:rsid w:val="00B31F31"/>
    <w:rsid w:val="00B33824"/>
    <w:rsid w:val="00B36E9A"/>
    <w:rsid w:val="00B42A30"/>
    <w:rsid w:val="00B46DC7"/>
    <w:rsid w:val="00B54B4E"/>
    <w:rsid w:val="00B60335"/>
    <w:rsid w:val="00B71560"/>
    <w:rsid w:val="00B71BAC"/>
    <w:rsid w:val="00B73E6D"/>
    <w:rsid w:val="00B747B6"/>
    <w:rsid w:val="00B7580F"/>
    <w:rsid w:val="00B8031A"/>
    <w:rsid w:val="00B95CF8"/>
    <w:rsid w:val="00BC57E9"/>
    <w:rsid w:val="00BC7CD6"/>
    <w:rsid w:val="00BD1544"/>
    <w:rsid w:val="00BD49C9"/>
    <w:rsid w:val="00BD70EC"/>
    <w:rsid w:val="00BE362F"/>
    <w:rsid w:val="00BE40E4"/>
    <w:rsid w:val="00BE4856"/>
    <w:rsid w:val="00BE76A9"/>
    <w:rsid w:val="00BF21F0"/>
    <w:rsid w:val="00C05B91"/>
    <w:rsid w:val="00C128C5"/>
    <w:rsid w:val="00C136BD"/>
    <w:rsid w:val="00C254B4"/>
    <w:rsid w:val="00C36F0C"/>
    <w:rsid w:val="00C5027D"/>
    <w:rsid w:val="00C50C10"/>
    <w:rsid w:val="00C55AF6"/>
    <w:rsid w:val="00C55E48"/>
    <w:rsid w:val="00C66685"/>
    <w:rsid w:val="00C72E83"/>
    <w:rsid w:val="00C92DF3"/>
    <w:rsid w:val="00C94019"/>
    <w:rsid w:val="00C95B41"/>
    <w:rsid w:val="00CA02F5"/>
    <w:rsid w:val="00CA0D3C"/>
    <w:rsid w:val="00CA1AD6"/>
    <w:rsid w:val="00CA6319"/>
    <w:rsid w:val="00CB530F"/>
    <w:rsid w:val="00CB539C"/>
    <w:rsid w:val="00CC6FD8"/>
    <w:rsid w:val="00CD618B"/>
    <w:rsid w:val="00CD6A9C"/>
    <w:rsid w:val="00CD6AAC"/>
    <w:rsid w:val="00CD6E86"/>
    <w:rsid w:val="00CE1CDB"/>
    <w:rsid w:val="00CE6C2F"/>
    <w:rsid w:val="00CF0177"/>
    <w:rsid w:val="00CF1744"/>
    <w:rsid w:val="00CF5293"/>
    <w:rsid w:val="00D04FDE"/>
    <w:rsid w:val="00D074B8"/>
    <w:rsid w:val="00D12CFD"/>
    <w:rsid w:val="00D14FCE"/>
    <w:rsid w:val="00D179E5"/>
    <w:rsid w:val="00D26E9C"/>
    <w:rsid w:val="00D324B6"/>
    <w:rsid w:val="00D53E6F"/>
    <w:rsid w:val="00D60F9B"/>
    <w:rsid w:val="00D619E2"/>
    <w:rsid w:val="00D706CF"/>
    <w:rsid w:val="00D7279F"/>
    <w:rsid w:val="00D74F89"/>
    <w:rsid w:val="00D753AC"/>
    <w:rsid w:val="00D753EC"/>
    <w:rsid w:val="00D75C1B"/>
    <w:rsid w:val="00D80DC0"/>
    <w:rsid w:val="00D831D9"/>
    <w:rsid w:val="00D8753D"/>
    <w:rsid w:val="00D87919"/>
    <w:rsid w:val="00D9157C"/>
    <w:rsid w:val="00D93D0E"/>
    <w:rsid w:val="00D94BBA"/>
    <w:rsid w:val="00D9790E"/>
    <w:rsid w:val="00DB733D"/>
    <w:rsid w:val="00DD33F1"/>
    <w:rsid w:val="00DE3700"/>
    <w:rsid w:val="00DF3EC9"/>
    <w:rsid w:val="00DF5BDB"/>
    <w:rsid w:val="00E025E4"/>
    <w:rsid w:val="00E212B5"/>
    <w:rsid w:val="00E2674D"/>
    <w:rsid w:val="00E26D2C"/>
    <w:rsid w:val="00E47C13"/>
    <w:rsid w:val="00E50C20"/>
    <w:rsid w:val="00E50E8E"/>
    <w:rsid w:val="00E54E0B"/>
    <w:rsid w:val="00E74FED"/>
    <w:rsid w:val="00E75EC1"/>
    <w:rsid w:val="00E81A13"/>
    <w:rsid w:val="00E8464F"/>
    <w:rsid w:val="00E87D25"/>
    <w:rsid w:val="00E91DBC"/>
    <w:rsid w:val="00E9622B"/>
    <w:rsid w:val="00E974E3"/>
    <w:rsid w:val="00EA0392"/>
    <w:rsid w:val="00EA2357"/>
    <w:rsid w:val="00EA235A"/>
    <w:rsid w:val="00EA25D1"/>
    <w:rsid w:val="00EA3E74"/>
    <w:rsid w:val="00EC1236"/>
    <w:rsid w:val="00EE3741"/>
    <w:rsid w:val="00EE4F5A"/>
    <w:rsid w:val="00F0124F"/>
    <w:rsid w:val="00F03834"/>
    <w:rsid w:val="00F11AA5"/>
    <w:rsid w:val="00F31594"/>
    <w:rsid w:val="00F36DA2"/>
    <w:rsid w:val="00F40F0B"/>
    <w:rsid w:val="00F4162A"/>
    <w:rsid w:val="00F46B79"/>
    <w:rsid w:val="00F61278"/>
    <w:rsid w:val="00F70CEA"/>
    <w:rsid w:val="00F7559B"/>
    <w:rsid w:val="00F764A4"/>
    <w:rsid w:val="00F96DAB"/>
    <w:rsid w:val="00FA49D2"/>
    <w:rsid w:val="00FB0628"/>
    <w:rsid w:val="00FB1713"/>
    <w:rsid w:val="00FB1967"/>
    <w:rsid w:val="00FB2291"/>
    <w:rsid w:val="00FC20F8"/>
    <w:rsid w:val="00FC4F74"/>
    <w:rsid w:val="00FC5DAE"/>
    <w:rsid w:val="00FE285C"/>
    <w:rsid w:val="00FE41FF"/>
    <w:rsid w:val="00FF08C9"/>
    <w:rsid w:val="00FF163F"/>
    <w:rsid w:val="00FF34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5FD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2CA"/>
    <w:pPr>
      <w:spacing w:after="0" w:line="240" w:lineRule="auto"/>
    </w:pPr>
    <w:rPr>
      <w:sz w:val="18"/>
    </w:rPr>
  </w:style>
  <w:style w:type="paragraph" w:styleId="Heading1">
    <w:name w:val="heading 1"/>
    <w:basedOn w:val="Normal"/>
    <w:next w:val="Normal"/>
    <w:link w:val="Heading1Char"/>
    <w:uiPriority w:val="9"/>
    <w:semiHidden/>
    <w:qFormat/>
    <w:rsid w:val="00120E16"/>
    <w:pPr>
      <w:keepNext/>
      <w:keepLines/>
      <w:spacing w:before="480"/>
      <w:outlineLvl w:val="0"/>
    </w:pPr>
    <w:rPr>
      <w:rFonts w:asciiTheme="majorHAnsi" w:eastAsiaTheme="majorEastAsia" w:hAnsiTheme="majorHAnsi" w:cstheme="majorBidi"/>
      <w:b/>
      <w:bCs/>
      <w:color w:val="59A6AB" w:themeColor="accent1" w:themeShade="BF"/>
      <w:sz w:val="28"/>
      <w:szCs w:val="28"/>
    </w:rPr>
  </w:style>
  <w:style w:type="paragraph" w:styleId="Heading2">
    <w:name w:val="heading 2"/>
    <w:basedOn w:val="Normal"/>
    <w:next w:val="Normal"/>
    <w:link w:val="Heading2Char"/>
    <w:uiPriority w:val="9"/>
    <w:semiHidden/>
    <w:qFormat/>
    <w:rsid w:val="00120E16"/>
    <w:pPr>
      <w:keepNext/>
      <w:keepLines/>
      <w:spacing w:before="200"/>
      <w:outlineLvl w:val="1"/>
    </w:pPr>
    <w:rPr>
      <w:rFonts w:asciiTheme="majorHAnsi" w:eastAsiaTheme="majorEastAsia" w:hAnsiTheme="majorHAnsi" w:cstheme="majorBidi"/>
      <w:b/>
      <w:bCs/>
      <w:color w:val="94C6C9" w:themeColor="accent1"/>
      <w:sz w:val="26"/>
      <w:szCs w:val="26"/>
    </w:rPr>
  </w:style>
  <w:style w:type="paragraph" w:styleId="Heading3">
    <w:name w:val="heading 3"/>
    <w:basedOn w:val="Normal"/>
    <w:next w:val="Normal"/>
    <w:link w:val="Heading3Char"/>
    <w:uiPriority w:val="9"/>
    <w:semiHidden/>
    <w:qFormat/>
    <w:rsid w:val="00120E16"/>
    <w:pPr>
      <w:keepNext/>
      <w:keepLines/>
      <w:spacing w:before="200"/>
      <w:outlineLvl w:val="2"/>
    </w:pPr>
    <w:rPr>
      <w:rFonts w:asciiTheme="majorHAnsi" w:eastAsiaTheme="majorEastAsia" w:hAnsiTheme="majorHAnsi" w:cstheme="majorBidi"/>
      <w:b/>
      <w:bCs/>
      <w:color w:val="94C6C9"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rsid w:val="00243C62"/>
    <w:rPr>
      <w:sz w:val="14"/>
      <w:szCs w:val="20"/>
    </w:rPr>
  </w:style>
  <w:style w:type="character" w:customStyle="1" w:styleId="FootnoteTextChar">
    <w:name w:val="Footnote Text Char"/>
    <w:basedOn w:val="DefaultParagraphFont"/>
    <w:link w:val="FootnoteText"/>
    <w:uiPriority w:val="99"/>
    <w:semiHidden/>
    <w:rsid w:val="00583996"/>
    <w:rPr>
      <w:sz w:val="14"/>
      <w:szCs w:val="20"/>
    </w:rPr>
  </w:style>
  <w:style w:type="paragraph" w:styleId="Header">
    <w:name w:val="header"/>
    <w:basedOn w:val="Normal"/>
    <w:link w:val="HeaderChar"/>
    <w:uiPriority w:val="99"/>
    <w:semiHidden/>
    <w:rsid w:val="00691C32"/>
    <w:pPr>
      <w:tabs>
        <w:tab w:val="center" w:pos="4680"/>
        <w:tab w:val="right" w:pos="9360"/>
      </w:tabs>
    </w:pPr>
  </w:style>
  <w:style w:type="character" w:customStyle="1" w:styleId="HeaderChar">
    <w:name w:val="Header Char"/>
    <w:basedOn w:val="DefaultParagraphFont"/>
    <w:link w:val="Header"/>
    <w:uiPriority w:val="99"/>
    <w:semiHidden/>
    <w:rsid w:val="00047540"/>
    <w:rPr>
      <w:sz w:val="18"/>
    </w:rPr>
  </w:style>
  <w:style w:type="paragraph" w:styleId="Footer">
    <w:name w:val="footer"/>
    <w:basedOn w:val="Normal"/>
    <w:link w:val="FooterChar"/>
    <w:uiPriority w:val="99"/>
    <w:semiHidden/>
    <w:rsid w:val="00691C32"/>
    <w:pPr>
      <w:tabs>
        <w:tab w:val="center" w:pos="4680"/>
        <w:tab w:val="right" w:pos="9360"/>
      </w:tabs>
    </w:pPr>
  </w:style>
  <w:style w:type="character" w:customStyle="1" w:styleId="FooterChar">
    <w:name w:val="Footer Char"/>
    <w:basedOn w:val="DefaultParagraphFont"/>
    <w:link w:val="Footer"/>
    <w:uiPriority w:val="99"/>
    <w:semiHidden/>
    <w:rsid w:val="00583996"/>
    <w:rPr>
      <w:sz w:val="18"/>
    </w:rPr>
  </w:style>
  <w:style w:type="paragraph" w:customStyle="1" w:styleId="firstpageheaderspacer">
    <w:name w:val="_first page header spacer"/>
    <w:semiHidden/>
    <w:rsid w:val="00B178E5"/>
    <w:pPr>
      <w:spacing w:after="3400"/>
    </w:pPr>
    <w:rPr>
      <w:sz w:val="18"/>
    </w:rPr>
  </w:style>
  <w:style w:type="paragraph" w:customStyle="1" w:styleId="01TitlePageHeader">
    <w:name w:val="01_Title Page Header"/>
    <w:basedOn w:val="Normal"/>
    <w:next w:val="02TitlePageSubhead"/>
    <w:qFormat/>
    <w:rsid w:val="008115A7"/>
    <w:pPr>
      <w:spacing w:after="480"/>
    </w:pPr>
    <w:rPr>
      <w:sz w:val="60"/>
    </w:rPr>
  </w:style>
  <w:style w:type="paragraph" w:customStyle="1" w:styleId="02TitlePageSubhead">
    <w:name w:val="02_Title Page Subhead"/>
    <w:basedOn w:val="Normal"/>
    <w:qFormat/>
    <w:rsid w:val="00731BE1"/>
    <w:rPr>
      <w:sz w:val="40"/>
    </w:rPr>
  </w:style>
  <w:style w:type="paragraph" w:customStyle="1" w:styleId="03SubheadBodyTitle">
    <w:name w:val="03_Subhead Body Title"/>
    <w:basedOn w:val="Normal"/>
    <w:qFormat/>
    <w:rsid w:val="006B0763"/>
    <w:pPr>
      <w:spacing w:after="120"/>
      <w:outlineLvl w:val="0"/>
    </w:pPr>
    <w:rPr>
      <w:b/>
      <w:sz w:val="32"/>
    </w:rPr>
  </w:style>
  <w:style w:type="paragraph" w:customStyle="1" w:styleId="04SubheadBody">
    <w:name w:val="04_Subhead Body"/>
    <w:basedOn w:val="Normal"/>
    <w:next w:val="05BodyCopy"/>
    <w:qFormat/>
    <w:rsid w:val="006B0763"/>
    <w:pPr>
      <w:spacing w:after="120"/>
      <w:outlineLvl w:val="1"/>
    </w:pPr>
    <w:rPr>
      <w:b/>
      <w:sz w:val="22"/>
    </w:rPr>
  </w:style>
  <w:style w:type="paragraph" w:customStyle="1" w:styleId="05BodyCopy">
    <w:name w:val="05_Body Copy"/>
    <w:basedOn w:val="Normal"/>
    <w:link w:val="05BodyCopyChar"/>
    <w:qFormat/>
    <w:rsid w:val="001A528D"/>
    <w:pPr>
      <w:spacing w:after="120"/>
    </w:pPr>
    <w:rPr>
      <w:sz w:val="20"/>
    </w:rPr>
  </w:style>
  <w:style w:type="paragraph" w:customStyle="1" w:styleId="06Bullets">
    <w:name w:val="06_Bullets"/>
    <w:basedOn w:val="05BodyCopy"/>
    <w:qFormat/>
    <w:rsid w:val="00087F55"/>
    <w:pPr>
      <w:numPr>
        <w:numId w:val="1"/>
      </w:numPr>
      <w:tabs>
        <w:tab w:val="left" w:pos="360"/>
      </w:tabs>
      <w:spacing w:after="40"/>
    </w:pPr>
  </w:style>
  <w:style w:type="paragraph" w:customStyle="1" w:styleId="08DocumentType">
    <w:name w:val="08_Document Type"/>
    <w:basedOn w:val="Normal"/>
    <w:qFormat/>
    <w:rsid w:val="002971C1"/>
    <w:pPr>
      <w:jc w:val="center"/>
    </w:pPr>
    <w:rPr>
      <w:rFonts w:ascii="Calibri" w:hAnsi="Calibri"/>
      <w:b/>
      <w:kern w:val="20"/>
      <w:sz w:val="20"/>
      <w:szCs w:val="20"/>
    </w:rPr>
  </w:style>
  <w:style w:type="paragraph" w:customStyle="1" w:styleId="09InternalOnly">
    <w:name w:val="09_Internal Only"/>
    <w:basedOn w:val="Normal"/>
    <w:qFormat/>
    <w:rsid w:val="002971C1"/>
    <w:pPr>
      <w:jc w:val="center"/>
    </w:pPr>
    <w:rPr>
      <w:rFonts w:ascii="Calibri" w:eastAsiaTheme="minorEastAsia" w:hAnsi="Calibri"/>
      <w:i/>
      <w:iCs/>
      <w:color w:val="C30C21"/>
      <w:szCs w:val="18"/>
    </w:rPr>
  </w:style>
  <w:style w:type="paragraph" w:styleId="ListBullet">
    <w:name w:val="List Bullet"/>
    <w:basedOn w:val="Normal"/>
    <w:uiPriority w:val="99"/>
    <w:semiHidden/>
    <w:rsid w:val="0011151A"/>
    <w:pPr>
      <w:numPr>
        <w:numId w:val="2"/>
      </w:numPr>
      <w:contextualSpacing/>
    </w:pPr>
    <w:rPr>
      <w:rFonts w:ascii="Calibri" w:eastAsia="MS Mincho" w:hAnsi="Calibri"/>
      <w:sz w:val="20"/>
      <w:szCs w:val="24"/>
    </w:rPr>
  </w:style>
  <w:style w:type="paragraph" w:customStyle="1" w:styleId="09LegalFooter">
    <w:name w:val="09_Legal Footer"/>
    <w:basedOn w:val="Normal"/>
    <w:qFormat/>
    <w:rsid w:val="001630ED"/>
    <w:pPr>
      <w:widowControl w:val="0"/>
      <w:autoSpaceDE w:val="0"/>
      <w:autoSpaceDN w:val="0"/>
      <w:adjustRightInd w:val="0"/>
      <w:spacing w:after="40"/>
      <w:textAlignment w:val="center"/>
    </w:pPr>
    <w:rPr>
      <w:rFonts w:ascii="Calibri" w:eastAsia="Cambria" w:hAnsi="Calibri" w:cs="HelveticaNeueLTStd-Lt"/>
      <w:color w:val="646464" w:themeColor="background2"/>
      <w:sz w:val="12"/>
      <w:szCs w:val="10"/>
    </w:rPr>
  </w:style>
  <w:style w:type="character" w:customStyle="1" w:styleId="Heading1Char">
    <w:name w:val="Heading 1 Char"/>
    <w:basedOn w:val="DefaultParagraphFont"/>
    <w:link w:val="Heading1"/>
    <w:uiPriority w:val="9"/>
    <w:semiHidden/>
    <w:rsid w:val="00120E16"/>
    <w:rPr>
      <w:rFonts w:asciiTheme="majorHAnsi" w:eastAsiaTheme="majorEastAsia" w:hAnsiTheme="majorHAnsi" w:cstheme="majorBidi"/>
      <w:b/>
      <w:bCs/>
      <w:color w:val="59A6AB" w:themeColor="accent1" w:themeShade="BF"/>
      <w:sz w:val="28"/>
      <w:szCs w:val="28"/>
    </w:rPr>
  </w:style>
  <w:style w:type="character" w:customStyle="1" w:styleId="Heading2Char">
    <w:name w:val="Heading 2 Char"/>
    <w:basedOn w:val="DefaultParagraphFont"/>
    <w:link w:val="Heading2"/>
    <w:uiPriority w:val="9"/>
    <w:semiHidden/>
    <w:rsid w:val="00583996"/>
    <w:rPr>
      <w:rFonts w:asciiTheme="majorHAnsi" w:eastAsiaTheme="majorEastAsia" w:hAnsiTheme="majorHAnsi" w:cstheme="majorBidi"/>
      <w:b/>
      <w:bCs/>
      <w:color w:val="94C6C9" w:themeColor="accent1"/>
      <w:sz w:val="26"/>
      <w:szCs w:val="26"/>
    </w:rPr>
  </w:style>
  <w:style w:type="paragraph" w:styleId="TOC1">
    <w:name w:val="toc 1"/>
    <w:basedOn w:val="Normal"/>
    <w:next w:val="Normal"/>
    <w:autoRedefine/>
    <w:uiPriority w:val="39"/>
    <w:qFormat/>
    <w:rsid w:val="00120E16"/>
    <w:pPr>
      <w:spacing w:after="100"/>
    </w:pPr>
    <w:rPr>
      <w:sz w:val="20"/>
    </w:rPr>
  </w:style>
  <w:style w:type="paragraph" w:styleId="TOC2">
    <w:name w:val="toc 2"/>
    <w:basedOn w:val="Normal"/>
    <w:next w:val="Normal"/>
    <w:autoRedefine/>
    <w:uiPriority w:val="39"/>
    <w:qFormat/>
    <w:rsid w:val="0081652F"/>
    <w:pPr>
      <w:tabs>
        <w:tab w:val="right" w:leader="dot" w:pos="9350"/>
      </w:tabs>
      <w:spacing w:after="100"/>
      <w:ind w:left="180"/>
    </w:pPr>
    <w:rPr>
      <w:rFonts w:eastAsiaTheme="minorEastAsia"/>
      <w:noProof/>
      <w:sz w:val="20"/>
    </w:rPr>
  </w:style>
  <w:style w:type="character" w:styleId="Hyperlink">
    <w:name w:val="Hyperlink"/>
    <w:basedOn w:val="DefaultParagraphFont"/>
    <w:uiPriority w:val="99"/>
    <w:unhideWhenUsed/>
    <w:rsid w:val="00120E16"/>
    <w:rPr>
      <w:color w:val="185A7D" w:themeColor="hyperlink"/>
      <w:u w:val="single"/>
    </w:rPr>
  </w:style>
  <w:style w:type="paragraph" w:styleId="TOCHeading">
    <w:name w:val="TOC Heading"/>
    <w:basedOn w:val="Heading1"/>
    <w:next w:val="Normal"/>
    <w:uiPriority w:val="39"/>
    <w:unhideWhenUsed/>
    <w:qFormat/>
    <w:rsid w:val="0078116F"/>
    <w:pPr>
      <w:spacing w:before="0" w:after="120" w:line="276" w:lineRule="auto"/>
      <w:outlineLvl w:val="9"/>
    </w:pPr>
    <w:rPr>
      <w:rFonts w:asciiTheme="minorHAnsi" w:hAnsiTheme="minorHAnsi"/>
      <w:color w:val="auto"/>
      <w:sz w:val="32"/>
      <w:lang w:eastAsia="ja-JP"/>
    </w:rPr>
  </w:style>
  <w:style w:type="paragraph" w:styleId="BalloonText">
    <w:name w:val="Balloon Text"/>
    <w:basedOn w:val="Normal"/>
    <w:link w:val="BalloonTextChar"/>
    <w:uiPriority w:val="99"/>
    <w:semiHidden/>
    <w:rsid w:val="00120E16"/>
    <w:rPr>
      <w:rFonts w:ascii="Tahoma" w:hAnsi="Tahoma" w:cs="Tahoma"/>
      <w:sz w:val="16"/>
      <w:szCs w:val="16"/>
    </w:rPr>
  </w:style>
  <w:style w:type="character" w:customStyle="1" w:styleId="BalloonTextChar">
    <w:name w:val="Balloon Text Char"/>
    <w:basedOn w:val="DefaultParagraphFont"/>
    <w:link w:val="BalloonText"/>
    <w:uiPriority w:val="99"/>
    <w:semiHidden/>
    <w:rsid w:val="00BE40E4"/>
    <w:rPr>
      <w:rFonts w:ascii="Tahoma" w:hAnsi="Tahoma" w:cs="Tahoma"/>
      <w:sz w:val="16"/>
      <w:szCs w:val="16"/>
    </w:rPr>
  </w:style>
  <w:style w:type="paragraph" w:styleId="TOC3">
    <w:name w:val="toc 3"/>
    <w:basedOn w:val="Normal"/>
    <w:next w:val="Normal"/>
    <w:autoRedefine/>
    <w:uiPriority w:val="39"/>
    <w:qFormat/>
    <w:rsid w:val="00120E16"/>
    <w:pPr>
      <w:spacing w:after="100" w:line="276" w:lineRule="auto"/>
      <w:ind w:left="440"/>
    </w:pPr>
    <w:rPr>
      <w:rFonts w:eastAsiaTheme="minorEastAsia"/>
      <w:sz w:val="22"/>
      <w:lang w:eastAsia="ja-JP"/>
    </w:rPr>
  </w:style>
  <w:style w:type="character" w:customStyle="1" w:styleId="Heading3Char">
    <w:name w:val="Heading 3 Char"/>
    <w:basedOn w:val="DefaultParagraphFont"/>
    <w:link w:val="Heading3"/>
    <w:uiPriority w:val="9"/>
    <w:semiHidden/>
    <w:rsid w:val="00583996"/>
    <w:rPr>
      <w:rFonts w:asciiTheme="majorHAnsi" w:eastAsiaTheme="majorEastAsia" w:hAnsiTheme="majorHAnsi" w:cstheme="majorBidi"/>
      <w:b/>
      <w:bCs/>
      <w:color w:val="94C6C9" w:themeColor="accent1"/>
      <w:sz w:val="18"/>
    </w:rPr>
  </w:style>
  <w:style w:type="paragraph" w:customStyle="1" w:styleId="07Bullets-L2">
    <w:name w:val="07_Bullets - L2"/>
    <w:basedOn w:val="06Bullets"/>
    <w:semiHidden/>
    <w:qFormat/>
    <w:rsid w:val="008E1A76"/>
    <w:pPr>
      <w:numPr>
        <w:numId w:val="3"/>
      </w:numPr>
      <w:tabs>
        <w:tab w:val="clear" w:pos="360"/>
        <w:tab w:val="left" w:pos="720"/>
      </w:tabs>
    </w:pPr>
  </w:style>
  <w:style w:type="numbering" w:customStyle="1" w:styleId="Style1">
    <w:name w:val="Style1"/>
    <w:uiPriority w:val="99"/>
    <w:rsid w:val="00F4162A"/>
    <w:pPr>
      <w:numPr>
        <w:numId w:val="5"/>
      </w:numPr>
    </w:pPr>
  </w:style>
  <w:style w:type="character" w:customStyle="1" w:styleId="10PageNumber">
    <w:name w:val="10_Page Number"/>
    <w:basedOn w:val="DefaultParagraphFont"/>
    <w:uiPriority w:val="1"/>
    <w:semiHidden/>
    <w:rsid w:val="002F70CE"/>
    <w:rPr>
      <w:rFonts w:asciiTheme="minorHAnsi" w:hAnsiTheme="minorHAnsi"/>
      <w:sz w:val="20"/>
      <w:szCs w:val="12"/>
    </w:rPr>
  </w:style>
  <w:style w:type="paragraph" w:customStyle="1" w:styleId="10TableHead">
    <w:name w:val="10_Table Head"/>
    <w:basedOn w:val="05BodyCopy"/>
    <w:qFormat/>
    <w:rsid w:val="00610D2B"/>
    <w:pPr>
      <w:spacing w:beforeLines="40" w:before="40" w:afterLines="40" w:after="40"/>
    </w:pPr>
    <w:rPr>
      <w:b/>
      <w:color w:val="FFFFFF" w:themeColor="background1"/>
    </w:rPr>
  </w:style>
  <w:style w:type="paragraph" w:customStyle="1" w:styleId="11TableBody">
    <w:name w:val="11_Table Body"/>
    <w:basedOn w:val="05BodyCopy"/>
    <w:qFormat/>
    <w:rsid w:val="00E212B5"/>
    <w:pPr>
      <w:spacing w:beforeLines="40" w:before="96" w:afterLines="40" w:after="96"/>
    </w:pPr>
  </w:style>
  <w:style w:type="paragraph" w:customStyle="1" w:styleId="12TableBullets">
    <w:name w:val="12_Table Bullets"/>
    <w:basedOn w:val="11TableBody"/>
    <w:qFormat/>
    <w:rsid w:val="00E212B5"/>
    <w:pPr>
      <w:numPr>
        <w:numId w:val="18"/>
      </w:numPr>
      <w:ind w:left="161" w:hanging="180"/>
    </w:pPr>
  </w:style>
  <w:style w:type="paragraph" w:customStyle="1" w:styleId="07NumberList">
    <w:name w:val="07_Number List"/>
    <w:basedOn w:val="05BodyCopy"/>
    <w:qFormat/>
    <w:rsid w:val="00087F55"/>
    <w:pPr>
      <w:numPr>
        <w:numId w:val="8"/>
      </w:numPr>
      <w:tabs>
        <w:tab w:val="left" w:pos="360"/>
      </w:tabs>
      <w:spacing w:after="40"/>
    </w:pPr>
  </w:style>
  <w:style w:type="paragraph" w:styleId="NormalWeb">
    <w:name w:val="Normal (Web)"/>
    <w:basedOn w:val="Normal"/>
    <w:uiPriority w:val="99"/>
    <w:semiHidden/>
    <w:unhideWhenUsed/>
    <w:rsid w:val="0067354C"/>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qFormat/>
    <w:rsid w:val="002F02CA"/>
    <w:pPr>
      <w:ind w:left="720"/>
      <w:contextualSpacing/>
    </w:pPr>
    <w:rPr>
      <w:rFonts w:eastAsiaTheme="minorEastAsia" w:cs="Times New Roman"/>
      <w:sz w:val="20"/>
      <w:szCs w:val="24"/>
    </w:rPr>
  </w:style>
  <w:style w:type="table" w:styleId="GridTable2-Accent5">
    <w:name w:val="Grid Table 2 Accent 5"/>
    <w:basedOn w:val="TableNormal"/>
    <w:uiPriority w:val="47"/>
    <w:rsid w:val="00687AF5"/>
    <w:pPr>
      <w:spacing w:after="0" w:line="240" w:lineRule="auto"/>
    </w:pPr>
    <w:tblPr>
      <w:tblStyleRowBandSize w:val="1"/>
      <w:tblStyleColBandSize w:val="1"/>
      <w:tblInd w:w="0" w:type="dxa"/>
      <w:tblBorders>
        <w:top w:val="single" w:sz="2" w:space="0" w:color="E98A78" w:themeColor="accent5" w:themeTint="99"/>
        <w:bottom w:val="single" w:sz="2" w:space="0" w:color="E98A78" w:themeColor="accent5" w:themeTint="99"/>
        <w:insideH w:val="single" w:sz="2" w:space="0" w:color="E98A78" w:themeColor="accent5" w:themeTint="99"/>
        <w:insideV w:val="single" w:sz="2" w:space="0" w:color="E98A78" w:themeColor="accent5" w:themeTint="99"/>
      </w:tblBorders>
      <w:tblCellMar>
        <w:top w:w="0" w:type="dxa"/>
        <w:left w:w="108" w:type="dxa"/>
        <w:bottom w:w="0" w:type="dxa"/>
        <w:right w:w="108" w:type="dxa"/>
      </w:tblCellMar>
    </w:tblPr>
    <w:tblStylePr w:type="firstRow">
      <w:rPr>
        <w:b/>
        <w:bCs/>
      </w:rPr>
      <w:tblPr/>
      <w:tcPr>
        <w:tcBorders>
          <w:top w:val="nil"/>
          <w:bottom w:val="single" w:sz="12" w:space="0" w:color="E98A78" w:themeColor="accent5" w:themeTint="99"/>
          <w:insideH w:val="nil"/>
          <w:insideV w:val="nil"/>
        </w:tcBorders>
        <w:shd w:val="clear" w:color="auto" w:fill="FFFFFF" w:themeFill="background1"/>
      </w:tcPr>
    </w:tblStylePr>
    <w:tblStylePr w:type="lastRow">
      <w:rPr>
        <w:b/>
        <w:bCs/>
      </w:rPr>
      <w:tblPr/>
      <w:tcPr>
        <w:tcBorders>
          <w:top w:val="double" w:sz="2" w:space="0" w:color="E98A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8D2" w:themeFill="accent5" w:themeFillTint="33"/>
      </w:tcPr>
    </w:tblStylePr>
    <w:tblStylePr w:type="band1Horz">
      <w:tblPr/>
      <w:tcPr>
        <w:shd w:val="clear" w:color="auto" w:fill="F7D8D2" w:themeFill="accent5" w:themeFillTint="33"/>
      </w:tcPr>
    </w:tblStylePr>
  </w:style>
  <w:style w:type="table" w:styleId="GridTable4-Accent5">
    <w:name w:val="Grid Table 4 Accent 5"/>
    <w:basedOn w:val="TableNormal"/>
    <w:uiPriority w:val="49"/>
    <w:rsid w:val="00687AF5"/>
    <w:pPr>
      <w:spacing w:after="0" w:line="240" w:lineRule="auto"/>
    </w:pPr>
    <w:tblPr>
      <w:tblStyleRowBandSize w:val="1"/>
      <w:tblStyleColBandSize w:val="1"/>
      <w:tblInd w:w="0" w:type="dxa"/>
      <w:tblBorders>
        <w:top w:val="single" w:sz="4" w:space="0" w:color="E98A78" w:themeColor="accent5" w:themeTint="99"/>
        <w:left w:val="single" w:sz="4" w:space="0" w:color="E98A78" w:themeColor="accent5" w:themeTint="99"/>
        <w:bottom w:val="single" w:sz="4" w:space="0" w:color="E98A78" w:themeColor="accent5" w:themeTint="99"/>
        <w:right w:val="single" w:sz="4" w:space="0" w:color="E98A78" w:themeColor="accent5" w:themeTint="99"/>
        <w:insideH w:val="single" w:sz="4" w:space="0" w:color="E98A78" w:themeColor="accent5" w:themeTint="99"/>
        <w:insideV w:val="single" w:sz="4" w:space="0" w:color="E98A78"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64123" w:themeColor="accent5"/>
          <w:left w:val="single" w:sz="4" w:space="0" w:color="D64123" w:themeColor="accent5"/>
          <w:bottom w:val="single" w:sz="4" w:space="0" w:color="D64123" w:themeColor="accent5"/>
          <w:right w:val="single" w:sz="4" w:space="0" w:color="D64123" w:themeColor="accent5"/>
          <w:insideH w:val="nil"/>
          <w:insideV w:val="nil"/>
        </w:tcBorders>
        <w:shd w:val="clear" w:color="auto" w:fill="D64123" w:themeFill="accent5"/>
      </w:tcPr>
    </w:tblStylePr>
    <w:tblStylePr w:type="lastRow">
      <w:rPr>
        <w:b/>
        <w:bCs/>
      </w:rPr>
      <w:tblPr/>
      <w:tcPr>
        <w:tcBorders>
          <w:top w:val="double" w:sz="4" w:space="0" w:color="D64123" w:themeColor="accent5"/>
        </w:tcBorders>
      </w:tcPr>
    </w:tblStylePr>
    <w:tblStylePr w:type="firstCol">
      <w:rPr>
        <w:b/>
        <w:bCs/>
      </w:rPr>
    </w:tblStylePr>
    <w:tblStylePr w:type="lastCol">
      <w:rPr>
        <w:b/>
        <w:bCs/>
      </w:rPr>
    </w:tblStylePr>
    <w:tblStylePr w:type="band1Vert">
      <w:tblPr/>
      <w:tcPr>
        <w:shd w:val="clear" w:color="auto" w:fill="F7D8D2" w:themeFill="accent5" w:themeFillTint="33"/>
      </w:tcPr>
    </w:tblStylePr>
    <w:tblStylePr w:type="band1Horz">
      <w:tblPr/>
      <w:tcPr>
        <w:shd w:val="clear" w:color="auto" w:fill="F7D8D2" w:themeFill="accent5" w:themeFillTint="33"/>
      </w:tcPr>
    </w:tblStylePr>
  </w:style>
  <w:style w:type="table" w:styleId="GridTable4">
    <w:name w:val="Grid Table 4"/>
    <w:basedOn w:val="TableNormal"/>
    <w:uiPriority w:val="49"/>
    <w:rsid w:val="00610D2B"/>
    <w:pPr>
      <w:spacing w:before="40" w:after="40" w:line="240" w:lineRule="auto"/>
    </w:pPr>
    <w:rPr>
      <w:sz w:val="18"/>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15" w:type="dxa"/>
        <w:bottom w:w="0" w:type="dxa"/>
        <w:right w:w="115" w:type="dxa"/>
      </w:tblCellMar>
    </w:tblPr>
    <w:tcPr>
      <w:vAlign w:val="center"/>
    </w:tcPr>
    <w:tblStylePr w:type="firstRow">
      <w:rPr>
        <w:rFonts w:asciiTheme="minorHAnsi" w:hAnsiTheme="minorHAnsi"/>
        <w:b/>
        <w:bCs/>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rFonts w:asciiTheme="minorHAnsi" w:hAnsiTheme="minorHAnsi"/>
        <w:b w:val="0"/>
        <w:bCs/>
        <w:sz w:val="18"/>
      </w:rPr>
    </w:tblStylePr>
    <w:tblStylePr w:type="lastCol">
      <w:pPr>
        <w:jc w:val="left"/>
      </w:pPr>
      <w:rPr>
        <w:rFonts w:asciiTheme="minorHAnsi" w:hAnsiTheme="minorHAnsi"/>
        <w:b w:val="0"/>
        <w:bCs/>
        <w:sz w:val="18"/>
      </w:rPr>
      <w:tblPr/>
      <w:tcPr>
        <w:vAlign w:val="center"/>
      </w:tcPr>
    </w:tblStylePr>
  </w:style>
  <w:style w:type="table" w:styleId="PlainTable4">
    <w:name w:val="Plain Table 4"/>
    <w:basedOn w:val="TableNormal"/>
    <w:uiPriority w:val="44"/>
    <w:rsid w:val="00906B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6033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Style2">
    <w:name w:val="Style2"/>
    <w:basedOn w:val="TableNormal"/>
    <w:uiPriority w:val="99"/>
    <w:rsid w:val="004E6B53"/>
    <w:pPr>
      <w:spacing w:after="0" w:line="240" w:lineRule="auto"/>
    </w:pPr>
    <w:rPr>
      <w:sz w:val="18"/>
    </w:rPr>
    <w:tblPr>
      <w:tblStyleRow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cPr>
      <w:vAlign w:val="center"/>
    </w:tcPr>
    <w:tblStylePr w:type="firstRow">
      <w:pPr>
        <w:wordWrap/>
        <w:spacing w:beforeLines="40" w:before="40" w:beforeAutospacing="0" w:afterLines="40" w:after="40" w:afterAutospacing="0" w:line="240" w:lineRule="auto"/>
        <w:ind w:leftChars="0" w:left="0" w:rightChars="0" w:right="0" w:firstLineChars="0" w:firstLine="0"/>
        <w:jc w:val="left"/>
      </w:pPr>
      <w:rPr>
        <w:rFonts w:asciiTheme="minorHAnsi" w:hAnsiTheme="minorHAnsi"/>
        <w:b/>
        <w:color w:val="FFFFFF" w:themeColor="background1"/>
        <w:sz w:val="18"/>
      </w:rPr>
      <w:tblPr/>
      <w:tcPr>
        <w:shd w:val="clear" w:color="auto" w:fill="646464" w:themeFill="background2"/>
      </w:tcPr>
    </w:tblStylePr>
    <w:tblStylePr w:type="band1Horz">
      <w:pPr>
        <w:wordWrap/>
        <w:spacing w:beforeLines="40" w:before="40" w:beforeAutospacing="0" w:afterLines="40" w:after="40" w:afterAutospacing="0" w:line="240" w:lineRule="auto"/>
        <w:jc w:val="left"/>
      </w:pPr>
      <w:rPr>
        <w:rFonts w:asciiTheme="minorHAnsi" w:hAnsiTheme="minorHAnsi"/>
        <w:sz w:val="18"/>
      </w:rPr>
      <w:tblPr/>
      <w:tcPr>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cBorders>
      </w:tcPr>
    </w:tblStylePr>
    <w:tblStylePr w:type="band2Horz">
      <w:pPr>
        <w:wordWrap/>
        <w:spacing w:beforeLines="40" w:before="40" w:beforeAutospacing="0" w:afterLines="40" w:after="40" w:afterAutospacing="0" w:line="240" w:lineRule="auto"/>
        <w:jc w:val="left"/>
      </w:pPr>
      <w:rPr>
        <w:rFonts w:asciiTheme="minorHAnsi" w:hAnsiTheme="minorHAnsi"/>
        <w:sz w:val="18"/>
      </w:rPr>
      <w:tblPr/>
      <w:tcPr>
        <w:tcBorders>
          <w:insideH w:val="single" w:sz="4" w:space="0" w:color="666666" w:themeColor="text1" w:themeTint="99"/>
          <w:insideV w:val="single" w:sz="4" w:space="0" w:color="666666" w:themeColor="text1" w:themeTint="99"/>
        </w:tcBorders>
      </w:tcPr>
    </w:tblStylePr>
  </w:style>
  <w:style w:type="paragraph" w:customStyle="1" w:styleId="13FigureCaption">
    <w:name w:val="13_FigureCaption"/>
    <w:basedOn w:val="05BodyCopy"/>
    <w:link w:val="13FigureCaptionChar"/>
    <w:qFormat/>
    <w:rsid w:val="00B17859"/>
    <w:pPr>
      <w:framePr w:hSpace="180" w:wrap="around" w:vAnchor="text" w:hAnchor="page" w:x="1450" w:y="475"/>
    </w:pPr>
    <w:rPr>
      <w:i/>
    </w:rPr>
  </w:style>
  <w:style w:type="character" w:customStyle="1" w:styleId="05BodyCopyChar">
    <w:name w:val="05_Body Copy Char"/>
    <w:basedOn w:val="DefaultParagraphFont"/>
    <w:link w:val="05BodyCopy"/>
    <w:rsid w:val="00B17859"/>
    <w:rPr>
      <w:sz w:val="20"/>
    </w:rPr>
  </w:style>
  <w:style w:type="character" w:customStyle="1" w:styleId="13FigureCaptionChar">
    <w:name w:val="13_FigureCaption Char"/>
    <w:basedOn w:val="05BodyCopyChar"/>
    <w:link w:val="13FigureCaption"/>
    <w:rsid w:val="00B17859"/>
    <w:rPr>
      <w:i/>
      <w:sz w:val="20"/>
    </w:rPr>
  </w:style>
  <w:style w:type="character" w:customStyle="1" w:styleId="14BodyCode">
    <w:name w:val="14_Body_Code"/>
    <w:basedOn w:val="05BodyCopyChar"/>
    <w:uiPriority w:val="1"/>
    <w:qFormat/>
    <w:rsid w:val="00D26E9C"/>
    <w:rPr>
      <w:rFonts w:ascii="Courier New" w:eastAsiaTheme="minorHAnsi" w:hAnsi="Courier New"/>
      <w:color w:val="C00000"/>
      <w:sz w:val="16"/>
      <w:szCs w:val="22"/>
    </w:rPr>
  </w:style>
  <w:style w:type="table" w:styleId="TableGrid">
    <w:name w:val="Table Grid"/>
    <w:basedOn w:val="TableNormal"/>
    <w:uiPriority w:val="59"/>
    <w:rsid w:val="00492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A52EA1"/>
    <w:rPr>
      <w:vertAlign w:val="superscript"/>
    </w:rPr>
  </w:style>
  <w:style w:type="character" w:styleId="Strong">
    <w:name w:val="Strong"/>
    <w:basedOn w:val="DefaultParagraphFont"/>
    <w:uiPriority w:val="22"/>
    <w:qFormat/>
    <w:rsid w:val="00D619E2"/>
    <w:rPr>
      <w:b/>
      <w:bCs/>
    </w:rPr>
  </w:style>
  <w:style w:type="character" w:styleId="CommentReference">
    <w:name w:val="annotation reference"/>
    <w:basedOn w:val="DefaultParagraphFont"/>
    <w:uiPriority w:val="99"/>
    <w:semiHidden/>
    <w:unhideWhenUsed/>
    <w:rsid w:val="008F6B16"/>
    <w:rPr>
      <w:sz w:val="16"/>
      <w:szCs w:val="16"/>
    </w:rPr>
  </w:style>
  <w:style w:type="paragraph" w:styleId="CommentText">
    <w:name w:val="annotation text"/>
    <w:basedOn w:val="Normal"/>
    <w:link w:val="CommentTextChar"/>
    <w:uiPriority w:val="99"/>
    <w:unhideWhenUsed/>
    <w:rsid w:val="008F6B16"/>
    <w:rPr>
      <w:sz w:val="20"/>
      <w:szCs w:val="20"/>
    </w:rPr>
  </w:style>
  <w:style w:type="character" w:customStyle="1" w:styleId="CommentTextChar">
    <w:name w:val="Comment Text Char"/>
    <w:basedOn w:val="DefaultParagraphFont"/>
    <w:link w:val="CommentText"/>
    <w:uiPriority w:val="99"/>
    <w:rsid w:val="008F6B16"/>
    <w:rPr>
      <w:sz w:val="20"/>
      <w:szCs w:val="20"/>
    </w:rPr>
  </w:style>
  <w:style w:type="paragraph" w:styleId="CommentSubject">
    <w:name w:val="annotation subject"/>
    <w:basedOn w:val="CommentText"/>
    <w:next w:val="CommentText"/>
    <w:link w:val="CommentSubjectChar"/>
    <w:uiPriority w:val="99"/>
    <w:semiHidden/>
    <w:unhideWhenUsed/>
    <w:rsid w:val="008F6B16"/>
    <w:rPr>
      <w:b/>
      <w:bCs/>
    </w:rPr>
  </w:style>
  <w:style w:type="character" w:customStyle="1" w:styleId="CommentSubjectChar">
    <w:name w:val="Comment Subject Char"/>
    <w:basedOn w:val="CommentTextChar"/>
    <w:link w:val="CommentSubject"/>
    <w:uiPriority w:val="99"/>
    <w:semiHidden/>
    <w:rsid w:val="008F6B16"/>
    <w:rPr>
      <w:b/>
      <w:bCs/>
      <w:sz w:val="20"/>
      <w:szCs w:val="20"/>
    </w:rPr>
  </w:style>
  <w:style w:type="paragraph" w:styleId="Revision">
    <w:name w:val="Revision"/>
    <w:hidden/>
    <w:uiPriority w:val="99"/>
    <w:semiHidden/>
    <w:rsid w:val="00804BF7"/>
    <w:pPr>
      <w:spacing w:after="0" w:line="240" w:lineRule="auto"/>
    </w:pPr>
    <w:rPr>
      <w:sz w:val="18"/>
    </w:rPr>
  </w:style>
  <w:style w:type="paragraph" w:customStyle="1" w:styleId="p1">
    <w:name w:val="p1"/>
    <w:basedOn w:val="Normal"/>
    <w:rsid w:val="00DB733D"/>
    <w:pPr>
      <w:shd w:val="clear" w:color="auto" w:fill="FFFFFF"/>
    </w:pPr>
    <w:rPr>
      <w:rFonts w:ascii="Menlo" w:hAnsi="Menlo" w:cs="Menlo"/>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355">
      <w:bodyDiv w:val="1"/>
      <w:marLeft w:val="0"/>
      <w:marRight w:val="0"/>
      <w:marTop w:val="0"/>
      <w:marBottom w:val="0"/>
      <w:divBdr>
        <w:top w:val="none" w:sz="0" w:space="0" w:color="auto"/>
        <w:left w:val="none" w:sz="0" w:space="0" w:color="auto"/>
        <w:bottom w:val="none" w:sz="0" w:space="0" w:color="auto"/>
        <w:right w:val="none" w:sz="0" w:space="0" w:color="auto"/>
      </w:divBdr>
    </w:div>
    <w:div w:id="41252240">
      <w:bodyDiv w:val="1"/>
      <w:marLeft w:val="0"/>
      <w:marRight w:val="0"/>
      <w:marTop w:val="0"/>
      <w:marBottom w:val="0"/>
      <w:divBdr>
        <w:top w:val="none" w:sz="0" w:space="0" w:color="auto"/>
        <w:left w:val="none" w:sz="0" w:space="0" w:color="auto"/>
        <w:bottom w:val="none" w:sz="0" w:space="0" w:color="auto"/>
        <w:right w:val="none" w:sz="0" w:space="0" w:color="auto"/>
      </w:divBdr>
    </w:div>
    <w:div w:id="75785859">
      <w:bodyDiv w:val="1"/>
      <w:marLeft w:val="0"/>
      <w:marRight w:val="0"/>
      <w:marTop w:val="0"/>
      <w:marBottom w:val="0"/>
      <w:divBdr>
        <w:top w:val="none" w:sz="0" w:space="0" w:color="auto"/>
        <w:left w:val="none" w:sz="0" w:space="0" w:color="auto"/>
        <w:bottom w:val="none" w:sz="0" w:space="0" w:color="auto"/>
        <w:right w:val="none" w:sz="0" w:space="0" w:color="auto"/>
      </w:divBdr>
    </w:div>
    <w:div w:id="419719026">
      <w:bodyDiv w:val="1"/>
      <w:marLeft w:val="0"/>
      <w:marRight w:val="0"/>
      <w:marTop w:val="0"/>
      <w:marBottom w:val="0"/>
      <w:divBdr>
        <w:top w:val="none" w:sz="0" w:space="0" w:color="auto"/>
        <w:left w:val="none" w:sz="0" w:space="0" w:color="auto"/>
        <w:bottom w:val="none" w:sz="0" w:space="0" w:color="auto"/>
        <w:right w:val="none" w:sz="0" w:space="0" w:color="auto"/>
      </w:divBdr>
    </w:div>
    <w:div w:id="684597950">
      <w:bodyDiv w:val="1"/>
      <w:marLeft w:val="0"/>
      <w:marRight w:val="0"/>
      <w:marTop w:val="0"/>
      <w:marBottom w:val="0"/>
      <w:divBdr>
        <w:top w:val="none" w:sz="0" w:space="0" w:color="auto"/>
        <w:left w:val="none" w:sz="0" w:space="0" w:color="auto"/>
        <w:bottom w:val="none" w:sz="0" w:space="0" w:color="auto"/>
        <w:right w:val="none" w:sz="0" w:space="0" w:color="auto"/>
      </w:divBdr>
    </w:div>
    <w:div w:id="804734848">
      <w:bodyDiv w:val="1"/>
      <w:marLeft w:val="0"/>
      <w:marRight w:val="0"/>
      <w:marTop w:val="0"/>
      <w:marBottom w:val="0"/>
      <w:divBdr>
        <w:top w:val="none" w:sz="0" w:space="0" w:color="auto"/>
        <w:left w:val="none" w:sz="0" w:space="0" w:color="auto"/>
        <w:bottom w:val="none" w:sz="0" w:space="0" w:color="auto"/>
        <w:right w:val="none" w:sz="0" w:space="0" w:color="auto"/>
      </w:divBdr>
    </w:div>
    <w:div w:id="809977124">
      <w:bodyDiv w:val="1"/>
      <w:marLeft w:val="0"/>
      <w:marRight w:val="0"/>
      <w:marTop w:val="0"/>
      <w:marBottom w:val="0"/>
      <w:divBdr>
        <w:top w:val="none" w:sz="0" w:space="0" w:color="auto"/>
        <w:left w:val="none" w:sz="0" w:space="0" w:color="auto"/>
        <w:bottom w:val="none" w:sz="0" w:space="0" w:color="auto"/>
        <w:right w:val="none" w:sz="0" w:space="0" w:color="auto"/>
      </w:divBdr>
      <w:divsChild>
        <w:div w:id="1630941966">
          <w:marLeft w:val="0"/>
          <w:marRight w:val="0"/>
          <w:marTop w:val="0"/>
          <w:marBottom w:val="0"/>
          <w:divBdr>
            <w:top w:val="none" w:sz="0" w:space="0" w:color="auto"/>
            <w:left w:val="none" w:sz="0" w:space="0" w:color="auto"/>
            <w:bottom w:val="none" w:sz="0" w:space="0" w:color="auto"/>
            <w:right w:val="none" w:sz="0" w:space="0" w:color="auto"/>
          </w:divBdr>
        </w:div>
      </w:divsChild>
    </w:div>
    <w:div w:id="972634921">
      <w:bodyDiv w:val="1"/>
      <w:marLeft w:val="0"/>
      <w:marRight w:val="0"/>
      <w:marTop w:val="0"/>
      <w:marBottom w:val="0"/>
      <w:divBdr>
        <w:top w:val="none" w:sz="0" w:space="0" w:color="auto"/>
        <w:left w:val="none" w:sz="0" w:space="0" w:color="auto"/>
        <w:bottom w:val="none" w:sz="0" w:space="0" w:color="auto"/>
        <w:right w:val="none" w:sz="0" w:space="0" w:color="auto"/>
      </w:divBdr>
    </w:div>
    <w:div w:id="1409577574">
      <w:bodyDiv w:val="1"/>
      <w:marLeft w:val="0"/>
      <w:marRight w:val="0"/>
      <w:marTop w:val="0"/>
      <w:marBottom w:val="0"/>
      <w:divBdr>
        <w:top w:val="none" w:sz="0" w:space="0" w:color="auto"/>
        <w:left w:val="none" w:sz="0" w:space="0" w:color="auto"/>
        <w:bottom w:val="none" w:sz="0" w:space="0" w:color="auto"/>
        <w:right w:val="none" w:sz="0" w:space="0" w:color="auto"/>
      </w:divBdr>
    </w:div>
    <w:div w:id="1442189380">
      <w:bodyDiv w:val="1"/>
      <w:marLeft w:val="0"/>
      <w:marRight w:val="0"/>
      <w:marTop w:val="0"/>
      <w:marBottom w:val="0"/>
      <w:divBdr>
        <w:top w:val="none" w:sz="0" w:space="0" w:color="auto"/>
        <w:left w:val="none" w:sz="0" w:space="0" w:color="auto"/>
        <w:bottom w:val="none" w:sz="0" w:space="0" w:color="auto"/>
        <w:right w:val="none" w:sz="0" w:space="0" w:color="auto"/>
      </w:divBdr>
    </w:div>
    <w:div w:id="1585140439">
      <w:bodyDiv w:val="1"/>
      <w:marLeft w:val="0"/>
      <w:marRight w:val="0"/>
      <w:marTop w:val="0"/>
      <w:marBottom w:val="0"/>
      <w:divBdr>
        <w:top w:val="none" w:sz="0" w:space="0" w:color="auto"/>
        <w:left w:val="none" w:sz="0" w:space="0" w:color="auto"/>
        <w:bottom w:val="none" w:sz="0" w:space="0" w:color="auto"/>
        <w:right w:val="none" w:sz="0" w:space="0" w:color="auto"/>
      </w:divBdr>
    </w:div>
    <w:div w:id="1600219656">
      <w:bodyDiv w:val="1"/>
      <w:marLeft w:val="0"/>
      <w:marRight w:val="0"/>
      <w:marTop w:val="0"/>
      <w:marBottom w:val="0"/>
      <w:divBdr>
        <w:top w:val="none" w:sz="0" w:space="0" w:color="auto"/>
        <w:left w:val="none" w:sz="0" w:space="0" w:color="auto"/>
        <w:bottom w:val="none" w:sz="0" w:space="0" w:color="auto"/>
        <w:right w:val="none" w:sz="0" w:space="0" w:color="auto"/>
      </w:divBdr>
    </w:div>
    <w:div w:id="1606158836">
      <w:bodyDiv w:val="1"/>
      <w:marLeft w:val="0"/>
      <w:marRight w:val="0"/>
      <w:marTop w:val="0"/>
      <w:marBottom w:val="0"/>
      <w:divBdr>
        <w:top w:val="none" w:sz="0" w:space="0" w:color="auto"/>
        <w:left w:val="none" w:sz="0" w:space="0" w:color="auto"/>
        <w:bottom w:val="none" w:sz="0" w:space="0" w:color="auto"/>
        <w:right w:val="none" w:sz="0" w:space="0" w:color="auto"/>
      </w:divBdr>
    </w:div>
    <w:div w:id="21416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atacenterdev.service-now.com/$pa_dashboard.do?sysparm_dashboard=9f54a6e1db6e72002a4cfd5e0f9619a8&amp;sysparm_tab=79351de7db2a3e00c84e76821f961958&amp;sysparm_cancelable=true&amp;sysparm_editable=false&amp;sysparm_active_panel=false&amp;sysparm_ignore_default"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atacenterdev.service-now.com/nav_to.do?uri=pa_cubes.do?sys_id=7ca02301db76b2c0c84e76821f96199d" TargetMode="External"/><Relationship Id="rId11" Type="http://schemas.openxmlformats.org/officeDocument/2006/relationships/hyperlink" Target="https://datacenterdev.service-now.com/nav_to.do?uri=pa_indicators.do?sys_id=a5112b41db76b2c0c84e76821f961949%26sysparm_view=automated" TargetMode="External"/><Relationship Id="rId12" Type="http://schemas.openxmlformats.org/officeDocument/2006/relationships/hyperlink" Target="https://datacenterdev.service-now.com/nav_to.do?uri=pa_breakdowns.do?sys_id=d2dfe15bdb6ab600c84e76821f9619db%26sysparm_view=manual" TargetMode="External"/><Relationship Id="rId13" Type="http://schemas.openxmlformats.org/officeDocument/2006/relationships/hyperlink" Target="https://datacenterdev.service-now.com/nav_to.do?uri=pa_dimensions.do?sys_id=2d78fd17db2eb600c84e76821f9619c5%26sysparm_view=Automated" TargetMode="External"/><Relationship Id="rId14" Type="http://schemas.openxmlformats.org/officeDocument/2006/relationships/hyperlink" Target="https://datacenterdev.service-now.com/nav_to.do?uri=pa_breakdowns.do?sys_id=9b93eb89db76b2c0c84e76821f9619de%26sysparm_view=automated" TargetMode="External"/><Relationship Id="rId15" Type="http://schemas.openxmlformats.org/officeDocument/2006/relationships/hyperlink" Target="https://datacenterdev.service-now.com/nav_to.do?uri=pa_breakdown_mappings.do?sys_id=af94e78ddb76b2c0c84e76821f96196b%26sysparm_view=automated" TargetMode="External"/><Relationship Id="rId16" Type="http://schemas.openxmlformats.org/officeDocument/2006/relationships/hyperlink" Target="https://datacenterdev.service-now.com/nav_to.do?uri=pa_scripts.do?sys_id=c3b4af8ddb76b2c0c84e76821f961932%26sysparm_view=automated" TargetMode="External"/><Relationship Id="rId17" Type="http://schemas.openxmlformats.org/officeDocument/2006/relationships/hyperlink" Target="https://datacenterdev.service-now.com/nav_to.do?uri=sysauto_pa.do?sys_id=ad180fa5dbe2b2002a4cfd5e0f96191d" TargetMode="External"/><Relationship Id="rId18" Type="http://schemas.openxmlformats.org/officeDocument/2006/relationships/hyperlink" Target="https://datacenterdev.service-now.com/nav_to.do?uri=sysauto_pa.do?sys_id=2fd88329dbe2b2002a4cfd5e0f9619a6"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servicenow.com/bundle/istanbul-performance-analytics-and-reporting/page/use/performance-analytics/reference/r_PALandingPag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rviceNow 2016">
  <a:themeElements>
    <a:clrScheme name="ServiceNow Theme Word PPT 2016">
      <a:dk1>
        <a:srgbClr val="000000"/>
      </a:dk1>
      <a:lt1>
        <a:srgbClr val="FFFFFF"/>
      </a:lt1>
      <a:dk2>
        <a:srgbClr val="D1232B"/>
      </a:dk2>
      <a:lt2>
        <a:srgbClr val="646464"/>
      </a:lt2>
      <a:accent1>
        <a:srgbClr val="94C6C9"/>
      </a:accent1>
      <a:accent2>
        <a:srgbClr val="185A7D"/>
      </a:accent2>
      <a:accent3>
        <a:srgbClr val="122248"/>
      </a:accent3>
      <a:accent4>
        <a:srgbClr val="EA9123"/>
      </a:accent4>
      <a:accent5>
        <a:srgbClr val="D64123"/>
      </a:accent5>
      <a:accent6>
        <a:srgbClr val="0C763C"/>
      </a:accent6>
      <a:hlink>
        <a:srgbClr val="185A7D"/>
      </a:hlink>
      <a:folHlink>
        <a:srgbClr val="646464"/>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dirty="0" smtClean="0">
            <a:solidFill>
              <a:srgbClr val="FFFFFF"/>
            </a:solidFill>
          </a:defRPr>
        </a:defPPr>
      </a:lstStyle>
      <a:style>
        <a:lnRef idx="1">
          <a:schemeClr val="accent1"/>
        </a:lnRef>
        <a:fillRef idx="3">
          <a:schemeClr val="accent1"/>
        </a:fillRef>
        <a:effectRef idx="2">
          <a:schemeClr val="accent1"/>
        </a:effectRef>
        <a:fontRef idx="minor">
          <a:schemeClr val="lt1"/>
        </a:fontRef>
      </a:style>
    </a:spDef>
    <a:lnDef>
      <a:spPr>
        <a:ln w="1905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spcBef>
            <a:spcPts val="1200"/>
          </a:spcBef>
          <a:buClr>
            <a:schemeClr val="tx2"/>
          </a:buClr>
          <a:defRPr sz="2400" dirty="0" err="1" smtClean="0">
            <a:solidFill>
              <a:srgbClr val="515151"/>
            </a:solidFill>
          </a:defRPr>
        </a:defPPr>
      </a:lstStyle>
    </a:txDef>
  </a:objectDefaults>
  <a:extraClrSchemeLst/>
  <a:extLst>
    <a:ext uri="{05A4C25C-085E-4340-85A3-A5531E510DB2}">
      <thm15:themeFamily xmlns:thm15="http://schemas.microsoft.com/office/thememl/2012/main" name="ServiceNow 2016 new" id="{E1851341-ABD8-4E75-BF22-7DD896082544}" vid="{A4A921CA-866A-4632-9386-EAA30F11D9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A9555-9E45-7745-BB2E-94B644CD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14</Pages>
  <Words>3487</Words>
  <Characters>19882</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Biancaniello</dc:creator>
  <cp:lastModifiedBy>Mike Biancaniello</cp:lastModifiedBy>
  <cp:revision>29</cp:revision>
  <cp:lastPrinted>2016-09-12T21:58:00Z</cp:lastPrinted>
  <dcterms:created xsi:type="dcterms:W3CDTF">2017-05-12T22:11:00Z</dcterms:created>
  <dcterms:modified xsi:type="dcterms:W3CDTF">2017-06-19T20:51:00Z</dcterms:modified>
</cp:coreProperties>
</file>