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595959"/>
          <w:spacing w:val="20"/>
          <w:sz w:val="28"/>
          <w:szCs w:val="28"/>
        </w:rPr>
        <w:t xml:space="preserve">PROJECT REPORT</w:t>
      </w:r>
    </w:p>
    <w:p>
      <w:pPr>
        <w:spacing w:after="400"/>
        <w:jc w:val="center"/>
      </w:pPr>
      <w:r>
        <w:rPr>
          <w:b/>
          <w:bCs/>
          <w:color w:val="1E2761"/>
          <w:sz w:val="56"/>
          <w:szCs w:val="56"/>
        </w:rPr>
        <w:t xml:space="preserve">WhatsApp Automation Bot</w:t>
      </w:r>
    </w:p>
    <w:p>
      <w:pPr>
        <w:spacing w:after="1200"/>
        <w:jc w:val="center"/>
      </w:pPr>
      <w:r>
        <w:rPr>
          <w:i/>
          <w:iCs/>
          <w:color w:val="3B4A8C"/>
          <w:sz w:val="24"/>
          <w:szCs w:val="24"/>
        </w:rPr>
        <w:t xml:space="preserve">Scheduled, Database-Driven WhatsApp Messaging using Python and Selenium WebDriver</w:t>
      </w:r>
    </w:p>
    <w:p>
      <w:pPr>
        <w:spacing w:after="100"/>
        <w:jc w:val="center"/>
      </w:pPr>
      <w:r>
        <w:rPr>
          <w:b/>
          <w:bCs/>
          <w:color w:val="1E2761"/>
          <w:sz w:val="20"/>
          <w:szCs w:val="20"/>
        </w:rPr>
        <w:t xml:space="preserve">Technology Stack</w:t>
      </w:r>
    </w:p>
    <w:p>
      <w:pPr>
        <w:spacing w:after="1600"/>
        <w:jc w:val="center"/>
      </w:pPr>
      <w:r>
        <w:rPr>
          <w:color w:val="595959"/>
          <w:sz w:val="20"/>
          <w:szCs w:val="20"/>
        </w:rPr>
        <w:t xml:space="preserve">Python • Selenium WebDriver • MySQL • WhatsApp Web</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b/>
          <w:bCs/>
          <w:color w:val="1E2761"/>
        </w:rPr>
        <w:t xml:space="preserve">1. Abstract</w:t>
      </w:r>
    </w:p>
    <w:p>
      <w:pPr>
        <w:spacing w:after="160" w:line="300"/>
        <w:jc w:val="both"/>
      </w:pPr>
      <w:r>
        <w:rPr>
          <w:sz w:val="22"/>
          <w:szCs w:val="22"/>
        </w:rPr>
        <w:t xml:space="preserve">In today's fast-paced digital world, instant communication has become an essential part of personal, educational, and business activities. Organizations and individuals frequently need to send repetitive messages such as reminders, notifications, event updates, and promotional information through WhatsApp. Performing these tasks manually is time-consuming, inefficient, and prone to human error, particularly when messages must be delivered at specific times.</w:t>
      </w:r>
    </w:p>
    <w:p>
      <w:pPr>
        <w:spacing w:after="160" w:line="300"/>
        <w:jc w:val="both"/>
      </w:pPr>
      <w:r>
        <w:rPr>
          <w:sz w:val="22"/>
          <w:szCs w:val="22"/>
        </w:rPr>
        <w:t xml:space="preserve">The WhatsApp Automation Bot automates this process end-to-end. A user schedules one or more messages — each with a recipient phone number, an optional image, and a target delivery time — through a command-line interface. The details are persisted in a MySQL database. A scheduling loop continuously polls the database, and when the current time matches a scheduled slot, the system drives a real Chrome browser session (via Selenium WebDriver) against WhatsApp Web to deliver the text and the image automatically, without further user intervention.</w:t>
      </w:r>
    </w:p>
    <w:p>
      <w:pPr>
        <w:spacing w:after="160" w:line="300"/>
        <w:jc w:val="both"/>
      </w:pPr>
      <w:r>
        <w:rPr>
          <w:sz w:val="22"/>
          <w:szCs w:val="22"/>
        </w:rPr>
        <w:t xml:space="preserve">The project demonstrates practical browser-automation engineering: session persistence through a saved Chrome profile (avoiding repeated QR scans), resilient element-location strategies with multiple XPath fallbacks, structured logging, and a status-tracking workflow (pending → processing → sent/failed) that makes the system auditable and safe to re-run.</w:t>
      </w:r>
    </w:p>
    <w:p>
      <w:pPr>
        <w:pStyle w:val="Heading1"/>
        <w:spacing w:after="180" w:before="360"/>
      </w:pPr>
      <w:r>
        <w:rPr>
          <w:b/>
          <w:bCs/>
          <w:color w:val="1E2761"/>
        </w:rPr>
        <w:t xml:space="preserve">2. Objectives</w:t>
      </w:r>
    </w:p>
    <w:p>
      <w:pPr>
        <w:spacing w:after="160" w:line="300"/>
        <w:jc w:val="both"/>
      </w:pPr>
      <w:r>
        <w:rPr>
          <w:sz w:val="22"/>
          <w:szCs w:val="22"/>
        </w:rPr>
        <w:t xml:space="preserve">The project was undertaken with the following objectives:</w:t>
      </w:r>
    </w:p>
    <w:p>
      <w:pPr>
        <w:pStyle w:val="ListParagraph"/>
        <w:numPr>
          <w:ilvl w:val="0"/>
          <w:numId w:val="2"/>
        </w:numPr>
        <w:spacing w:after="90"/>
      </w:pPr>
      <w:r>
        <w:rPr>
          <w:sz w:val="22"/>
          <w:szCs w:val="22"/>
        </w:rPr>
        <w:t xml:space="preserve">To eliminate the need for manually opening WhatsApp and typing the same message repeatedly to multiple contacts.</w:t>
      </w:r>
    </w:p>
    <w:p>
      <w:pPr>
        <w:pStyle w:val="ListParagraph"/>
        <w:numPr>
          <w:ilvl w:val="0"/>
          <w:numId w:val="2"/>
        </w:numPr>
        <w:spacing w:after="90"/>
      </w:pPr>
      <w:r>
        <w:rPr>
          <w:sz w:val="22"/>
          <w:szCs w:val="22"/>
        </w:rPr>
        <w:t xml:space="preserve">To allow a user to schedule text-plus-image messages for specific recipients at specific future times through a simple console interface.</w:t>
      </w:r>
    </w:p>
    <w:p>
      <w:pPr>
        <w:pStyle w:val="ListParagraph"/>
        <w:numPr>
          <w:ilvl w:val="0"/>
          <w:numId w:val="2"/>
        </w:numPr>
        <w:spacing w:after="90"/>
      </w:pPr>
      <w:r>
        <w:rPr>
          <w:sz w:val="22"/>
          <w:szCs w:val="22"/>
        </w:rPr>
        <w:t xml:space="preserve">To reliably detect due messages using a persistent, queryable data store (MySQL) rather than in-memory timers, so scheduling survives across runs.</w:t>
      </w:r>
    </w:p>
    <w:p>
      <w:pPr>
        <w:pStyle w:val="ListParagraph"/>
        <w:numPr>
          <w:ilvl w:val="0"/>
          <w:numId w:val="2"/>
        </w:numPr>
        <w:spacing w:after="90"/>
      </w:pPr>
      <w:r>
        <w:rPr>
          <w:sz w:val="22"/>
          <w:szCs w:val="22"/>
        </w:rPr>
        <w:t xml:space="preserve">To automate WhatsApp Web interaction using Selenium WebDriver in a way that mimics genuine human interaction (click, type, upload, send).</w:t>
      </w:r>
    </w:p>
    <w:p>
      <w:pPr>
        <w:pStyle w:val="ListParagraph"/>
        <w:numPr>
          <w:ilvl w:val="0"/>
          <w:numId w:val="2"/>
        </w:numPr>
        <w:spacing w:after="90"/>
      </w:pPr>
      <w:r>
        <w:rPr>
          <w:sz w:val="22"/>
          <w:szCs w:val="22"/>
        </w:rPr>
        <w:t xml:space="preserve">To track the lifecycle of every message (pending, processing, sent, failed) and log outcomes for monitoring and troubleshooting.</w:t>
      </w:r>
    </w:p>
    <w:p>
      <w:pPr>
        <w:pStyle w:val="ListParagraph"/>
        <w:numPr>
          <w:ilvl w:val="0"/>
          <w:numId w:val="2"/>
        </w:numPr>
        <w:spacing w:after="90"/>
      </w:pPr>
      <w:r>
        <w:rPr>
          <w:sz w:val="22"/>
          <w:szCs w:val="22"/>
        </w:rPr>
        <w:t xml:space="preserve">To handle real-world failures gracefully — database connectivity issues, missing files, and UI element changes — without crashing the whole run.</w:t>
      </w:r>
    </w:p>
    <w:p>
      <w:pPr>
        <w:pStyle w:val="Heading1"/>
        <w:spacing w:after="180" w:before="360"/>
      </w:pPr>
      <w:r>
        <w:rPr>
          <w:b/>
          <w:bCs/>
          <w:color w:val="1E2761"/>
        </w:rPr>
        <w:t xml:space="preserve">3. Methodology</w:t>
      </w:r>
    </w:p>
    <w:p>
      <w:pPr>
        <w:spacing w:after="160" w:line="300"/>
        <w:jc w:val="both"/>
      </w:pPr>
      <w:r>
        <w:rPr>
          <w:sz w:val="22"/>
          <w:szCs w:val="22"/>
        </w:rPr>
        <w:t xml:space="preserve">The system follows a modular, four-stage methodology that separates data entry, scheduling, and delivery concerns:</w:t>
      </w:r>
    </w:p>
    <w:p>
      <w:pPr>
        <w:pStyle w:val="Heading2"/>
        <w:spacing w:after="120" w:before="240"/>
      </w:pPr>
      <w:r>
        <w:rPr>
          <w:b/>
          <w:bCs/>
          <w:color w:val="3B4A8C"/>
        </w:rPr>
        <w:t xml:space="preserve">3.1 User Interface / Data Entry Module</w:t>
      </w:r>
    </w:p>
    <w:p>
      <w:pPr>
        <w:spacing w:after="160" w:line="300"/>
        <w:jc w:val="both"/>
      </w:pPr>
      <w:r>
        <w:rPr>
          <w:sz w:val="22"/>
          <w:szCs w:val="22"/>
        </w:rPr>
        <w:t xml:space="preserve">A console-based interface (main.py) collects a common message once, then loops to collect the recipient phone number, an image path, and a target time (HH:MM) for each contact. Each entry is validated (time format) and written to the database as a pending message via db.insert_message().</w:t>
      </w:r>
    </w:p>
    <w:p>
      <w:pPr>
        <w:pStyle w:val="Heading2"/>
        <w:spacing w:after="120" w:before="240"/>
      </w:pPr>
      <w:r>
        <w:rPr>
          <w:b/>
          <w:bCs/>
          <w:color w:val="3B4A8C"/>
        </w:rPr>
        <w:t xml:space="preserve">3.2 Message Scheduling Module</w:t>
      </w:r>
    </w:p>
    <w:p>
      <w:pPr>
        <w:spacing w:after="160" w:line="300"/>
        <w:jc w:val="both"/>
      </w:pPr>
      <w:r>
        <w:rPr>
          <w:sz w:val="22"/>
          <w:szCs w:val="22"/>
        </w:rPr>
        <w:t xml:space="preserve">The scheduler builds a sorted set of unique (hour, minute) slots from all queued tasks. On every polling cycle it checks the current system time against these slots and identifies which ones are due, without re-processing a slot twice.</w:t>
      </w:r>
    </w:p>
    <w:p>
      <w:pPr>
        <w:pStyle w:val="Heading2"/>
        <w:spacing w:after="120" w:before="240"/>
      </w:pPr>
      <w:r>
        <w:rPr>
          <w:b/>
          <w:bCs/>
          <w:color w:val="3B4A8C"/>
        </w:rPr>
        <w:t xml:space="preserve">3.3 Task Execution / Database Module</w:t>
      </w:r>
    </w:p>
    <w:p>
      <w:pPr>
        <w:spacing w:after="160" w:line="300"/>
        <w:jc w:val="both"/>
      </w:pPr>
      <w:r>
        <w:rPr>
          <w:sz w:val="22"/>
          <w:szCs w:val="22"/>
        </w:rPr>
        <w:t xml:space="preserve">db.py encapsulates all MySQL access using mysql-connector-python. When a slot becomes due, get_due_pending_messages() retrieves matching pending rows; each message is then sent and finally marked as sent or failed using dedicated update functions, keeping the database as the single source of truth for message status.</w:t>
      </w:r>
    </w:p>
    <w:p>
      <w:pPr>
        <w:pStyle w:val="Heading2"/>
        <w:spacing w:after="120" w:before="240"/>
      </w:pPr>
      <w:r>
        <w:rPr>
          <w:b/>
          <w:bCs/>
          <w:color w:val="3B4A8C"/>
        </w:rPr>
        <w:t xml:space="preserve">3.4 WhatsApp Automation Module</w:t>
      </w:r>
    </w:p>
    <w:p>
      <w:pPr>
        <w:spacing w:after="160" w:line="300"/>
        <w:jc w:val="both"/>
      </w:pPr>
      <w:r>
        <w:rPr>
          <w:sz w:val="22"/>
          <w:szCs w:val="22"/>
        </w:rPr>
        <w:t xml:space="preserve">whatsapp_sender.py wraps Selenium WebDriver in a WhatsAppSender class. It launches Chrome with a persistent user-data directory (so the WhatsApp Web session, once authenticated by QR scan, is reused on subsequent runs), opens a direct chat link for the target phone number, sends the text message, waits briefly, then uploads and sends the image with an optional caption. Multiple XPath strategies are tried for the send button to tolerate WhatsApp Web UI changes.</w:t>
      </w:r>
    </w:p>
    <w:p>
      <w:pPr>
        <w:pStyle w:val="Heading2"/>
        <w:spacing w:after="120" w:before="240"/>
      </w:pPr>
      <w:r>
        <w:rPr>
          <w:b/>
          <w:bCs/>
          <w:color w:val="3B4A8C"/>
        </w:rPr>
        <w:t xml:space="preserve">3.5 Logging and Status Management</w:t>
      </w:r>
    </w:p>
    <w:p>
      <w:pPr>
        <w:spacing w:after="160" w:line="300"/>
        <w:jc w:val="both"/>
      </w:pPr>
      <w:r>
        <w:rPr>
          <w:sz w:val="22"/>
          <w:szCs w:val="22"/>
        </w:rPr>
        <w:t xml:space="preserve">Every attempt is wrapped in exception handling. Successes call mark_as_sent(); failures call mark_as_failed() with the captured error text, and the console/log output records timestamps for later analysis, as shown in section 8 (Results).</w:t>
      </w:r>
    </w:p>
    <w:p>
      <w:pPr>
        <w:pStyle w:val="Heading1"/>
        <w:spacing w:after="180" w:before="360"/>
      </w:pPr>
      <w:r>
        <w:rPr>
          <w:b/>
          <w:bCs/>
          <w:color w:val="1E2761"/>
        </w:rPr>
        <w:t xml:space="preserve">4. System Architecture and Algorithm</w:t>
      </w:r>
    </w:p>
    <w:p>
      <w:pPr>
        <w:pStyle w:val="Heading2"/>
        <w:spacing w:after="120" w:before="240"/>
      </w:pPr>
      <w:r>
        <w:rPr>
          <w:b/>
          <w:bCs/>
          <w:color w:val="3B4A8C"/>
        </w:rPr>
        <w:t xml:space="preserve">4.1 High-Level Process Flow</w:t>
      </w:r>
    </w:p>
    <w:p>
      <w:pPr>
        <w:pBdr>
          <w:top w:val="single" w:color="CCCCCC" w:sz="4"/>
          <w:bottom w:val="single" w:color="CCCCCC" w:sz="4"/>
          <w:left w:val="single" w:color="CCCCCC" w:sz="4"/>
          <w:right w:val="single" w:color="CCCCCC" w:sz="4"/>
        </w:pBdr>
        <w:shd w:fill="F4F4F4" w:val="clear"/>
        <w:spacing w:after="200"/>
      </w:pPr>
      <w:r>
        <w:rPr>
          <w:rFonts w:ascii="Courier New" w:cs="Courier New" w:eastAsia="Courier New" w:hAnsi="Courier New"/>
          <w:color w:val="222222"/>
          <w:sz w:val="18"/>
          <w:szCs w:val="18"/>
        </w:rPr>
        <w:t xml:space="preserve">Start</w:t>
      </w:r>
      <w:r>
        <w:rPr>
          <w:rFonts w:ascii="Courier New" w:cs="Courier New" w:eastAsia="Courier New" w:hAnsi="Courier New"/>
          <w:color w:val="222222"/>
          <w:sz w:val="18"/>
          <w:szCs w:val="18"/>
        </w:rPr>
        <w:br/>
        <w:t xml:space="preserve">  -&gt; Collect common message (once)</w:t>
      </w:r>
      <w:r>
        <w:rPr>
          <w:rFonts w:ascii="Courier New" w:cs="Courier New" w:eastAsia="Courier New" w:hAnsi="Courier New"/>
          <w:color w:val="222222"/>
          <w:sz w:val="18"/>
          <w:szCs w:val="18"/>
        </w:rPr>
        <w:br/>
        <w:t xml:space="preserve">  -&gt; Loop: collect phone, image path, target time</w:t>
      </w:r>
      <w:r>
        <w:rPr>
          <w:rFonts w:ascii="Courier New" w:cs="Courier New" w:eastAsia="Courier New" w:hAnsi="Courier New"/>
          <w:color w:val="222222"/>
          <w:sz w:val="18"/>
          <w:szCs w:val="18"/>
        </w:rPr>
        <w:br/>
        <w:t xml:space="preserve">       -&gt; Validate time -&gt; insert_message() [status = pending]</w:t>
      </w:r>
      <w:r>
        <w:rPr>
          <w:rFonts w:ascii="Courier New" w:cs="Courier New" w:eastAsia="Courier New" w:hAnsi="Courier New"/>
          <w:color w:val="222222"/>
          <w:sz w:val="18"/>
          <w:szCs w:val="18"/>
        </w:rPr>
        <w:br/>
        <w:t xml:space="preserve">  -&gt; Build sorted set of unique (hour, minute) slots</w:t>
      </w:r>
      <w:r>
        <w:rPr>
          <w:rFonts w:ascii="Courier New" w:cs="Courier New" w:eastAsia="Courier New" w:hAnsi="Courier New"/>
          <w:color w:val="222222"/>
          <w:sz w:val="18"/>
          <w:szCs w:val="18"/>
        </w:rPr>
        <w:br/>
        <w:t xml:space="preserve">  -&gt; Loop until all slots processed:</w:t>
      </w:r>
      <w:r>
        <w:rPr>
          <w:rFonts w:ascii="Courier New" w:cs="Courier New" w:eastAsia="Courier New" w:hAnsi="Courier New"/>
          <w:color w:val="222222"/>
          <w:sz w:val="18"/>
          <w:szCs w:val="18"/>
        </w:rPr>
        <w:br/>
        <w:t xml:space="preserve">       -&gt; now = current system time</w:t>
      </w:r>
      <w:r>
        <w:rPr>
          <w:rFonts w:ascii="Courier New" w:cs="Courier New" w:eastAsia="Courier New" w:hAnsi="Courier New"/>
          <w:color w:val="222222"/>
          <w:sz w:val="18"/>
          <w:szCs w:val="18"/>
        </w:rPr>
        <w:br/>
        <w:t xml:space="preserve">       -&gt; For each due (h, m) not yet processed:</w:t>
      </w:r>
      <w:r>
        <w:rPr>
          <w:rFonts w:ascii="Courier New" w:cs="Courier New" w:eastAsia="Courier New" w:hAnsi="Courier New"/>
          <w:color w:val="222222"/>
          <w:sz w:val="18"/>
          <w:szCs w:val="18"/>
        </w:rPr>
        <w:br/>
        <w:t xml:space="preserve">            -&gt; get_due_pending_messages(h, m)</w:t>
      </w:r>
      <w:r>
        <w:rPr>
          <w:rFonts w:ascii="Courier New" w:cs="Courier New" w:eastAsia="Courier New" w:hAnsi="Courier New"/>
          <w:color w:val="222222"/>
          <w:sz w:val="18"/>
          <w:szCs w:val="18"/>
        </w:rPr>
        <w:br/>
        <w:t xml:space="preserve">            -&gt; If sender not started -&gt; launch Chrome, load WhatsApp Web</w:t>
      </w:r>
      <w:r>
        <w:rPr>
          <w:rFonts w:ascii="Courier New" w:cs="Courier New" w:eastAsia="Courier New" w:hAnsi="Courier New"/>
          <w:color w:val="222222"/>
          <w:sz w:val="18"/>
          <w:szCs w:val="18"/>
        </w:rPr>
        <w:br/>
        <w:t xml:space="preserve">            -&gt; For each due message:</w:t>
      </w:r>
      <w:r>
        <w:rPr>
          <w:rFonts w:ascii="Courier New" w:cs="Courier New" w:eastAsia="Courier New" w:hAnsi="Courier New"/>
          <w:color w:val="222222"/>
          <w:sz w:val="18"/>
          <w:szCs w:val="18"/>
        </w:rPr>
        <w:br/>
        <w:t xml:space="preserve">                 -&gt; send_text(phone, message)</w:t>
      </w:r>
      <w:r>
        <w:rPr>
          <w:rFonts w:ascii="Courier New" w:cs="Courier New" w:eastAsia="Courier New" w:hAnsi="Courier New"/>
          <w:color w:val="222222"/>
          <w:sz w:val="18"/>
          <w:szCs w:val="18"/>
        </w:rPr>
        <w:br/>
        <w:t xml:space="preserve">                 -&gt; wait 2s</w:t>
      </w:r>
      <w:r>
        <w:rPr>
          <w:rFonts w:ascii="Courier New" w:cs="Courier New" w:eastAsia="Courier New" w:hAnsi="Courier New"/>
          <w:color w:val="222222"/>
          <w:sz w:val="18"/>
          <w:szCs w:val="18"/>
        </w:rPr>
        <w:br/>
        <w:t xml:space="preserve">                 -&gt; send_image(phone, image_path)</w:t>
      </w:r>
      <w:r>
        <w:rPr>
          <w:rFonts w:ascii="Courier New" w:cs="Courier New" w:eastAsia="Courier New" w:hAnsi="Courier New"/>
          <w:color w:val="222222"/>
          <w:sz w:val="18"/>
          <w:szCs w:val="18"/>
        </w:rPr>
        <w:br/>
        <w:t xml:space="preserve">                 -&gt; mark_as_sent()  |  on error -&gt; mark_as_failed(error)</w:t>
      </w:r>
      <w:r>
        <w:rPr>
          <w:rFonts w:ascii="Courier New" w:cs="Courier New" w:eastAsia="Courier New" w:hAnsi="Courier New"/>
          <w:color w:val="222222"/>
          <w:sz w:val="18"/>
          <w:szCs w:val="18"/>
        </w:rPr>
        <w:br/>
        <w:t xml:space="preserve">            -&gt; mark slot as processed</w:t>
      </w:r>
      <w:r>
        <w:rPr>
          <w:rFonts w:ascii="Courier New" w:cs="Courier New" w:eastAsia="Courier New" w:hAnsi="Courier New"/>
          <w:color w:val="222222"/>
          <w:sz w:val="18"/>
          <w:szCs w:val="18"/>
        </w:rPr>
        <w:br/>
        <w:t xml:space="preserve">       -&gt; sleep 15s and re-poll</w:t>
      </w:r>
      <w:r>
        <w:rPr>
          <w:rFonts w:ascii="Courier New" w:cs="Courier New" w:eastAsia="Courier New" w:hAnsi="Courier New"/>
          <w:color w:val="222222"/>
          <w:sz w:val="18"/>
          <w:szCs w:val="18"/>
        </w:rPr>
        <w:br/>
        <w:t xml:space="preserve">  -&gt; Quit browser</w:t>
      </w:r>
      <w:r>
        <w:rPr>
          <w:rFonts w:ascii="Courier New" w:cs="Courier New" w:eastAsia="Courier New" w:hAnsi="Courier New"/>
          <w:color w:val="222222"/>
          <w:sz w:val="18"/>
          <w:szCs w:val="18"/>
        </w:rPr>
        <w:br/>
        <w:t xml:space="preserve">End</w:t>
      </w:r>
    </w:p>
    <w:p>
      <w:pPr>
        <w:spacing w:after="240"/>
        <w:jc w:val="center"/>
      </w:pPr>
      <w:r>
        <w:rPr>
          <w:i/>
          <w:iCs/>
          <w:color w:val="595959"/>
          <w:sz w:val="18"/>
          <w:szCs w:val="18"/>
        </w:rPr>
        <w:t xml:space="preserve">Figure 1: End-to-end process flow of the WhatsApp Automation Bot</w:t>
      </w:r>
    </w:p>
    <w:p>
      <w:pPr>
        <w:pStyle w:val="Heading2"/>
        <w:spacing w:after="120" w:before="240"/>
      </w:pPr>
      <w:r>
        <w:rPr>
          <w:b/>
          <w:bCs/>
          <w:color w:val="3B4A8C"/>
        </w:rPr>
        <w:t xml:space="preserve">4.2 Step-by-Step Algorithm</w:t>
      </w:r>
    </w:p>
    <w:p>
      <w:pPr>
        <w:pStyle w:val="ListParagraph"/>
        <w:numPr>
          <w:ilvl w:val="0"/>
          <w:numId w:val="3"/>
        </w:numPr>
        <w:spacing w:after="90"/>
      </w:pPr>
      <w:r>
        <w:rPr>
          <w:sz w:val="22"/>
          <w:szCs w:val="22"/>
        </w:rPr>
        <w:t xml:space="preserve">Install Python and required libraries (mysql-connector-python, selenium).</w:t>
      </w:r>
    </w:p>
    <w:p>
      <w:pPr>
        <w:pStyle w:val="ListParagraph"/>
        <w:numPr>
          <w:ilvl w:val="0"/>
          <w:numId w:val="3"/>
        </w:numPr>
        <w:spacing w:after="90"/>
      </w:pPr>
      <w:r>
        <w:rPr>
          <w:sz w:val="22"/>
          <w:szCs w:val="22"/>
        </w:rPr>
        <w:t xml:space="preserve">Configure the MySQL database and the messages table (see Section 6).</w:t>
      </w:r>
    </w:p>
    <w:p>
      <w:pPr>
        <w:pStyle w:val="ListParagraph"/>
        <w:numPr>
          <w:ilvl w:val="0"/>
          <w:numId w:val="3"/>
        </w:numPr>
        <w:spacing w:after="90"/>
      </w:pPr>
      <w:r>
        <w:rPr>
          <w:sz w:val="22"/>
          <w:szCs w:val="22"/>
        </w:rPr>
        <w:t xml:space="preserve">Prompt the user once for the common message to be sent to all contacts.</w:t>
      </w:r>
    </w:p>
    <w:p>
      <w:pPr>
        <w:pStyle w:val="ListParagraph"/>
        <w:numPr>
          <w:ilvl w:val="0"/>
          <w:numId w:val="3"/>
        </w:numPr>
        <w:spacing w:after="90"/>
      </w:pPr>
      <w:r>
        <w:rPr>
          <w:sz w:val="22"/>
          <w:szCs w:val="22"/>
        </w:rPr>
        <w:t xml:space="preserve">For each recipient, collect the phone number, image path, and target delivery time; store the entry in the database with status ‘pending’.</w:t>
      </w:r>
    </w:p>
    <w:p>
      <w:pPr>
        <w:pStyle w:val="ListParagraph"/>
        <w:numPr>
          <w:ilvl w:val="0"/>
          <w:numId w:val="3"/>
        </w:numPr>
        <w:spacing w:after="90"/>
      </w:pPr>
      <w:r>
        <w:rPr>
          <w:sz w:val="22"/>
          <w:szCs w:val="22"/>
        </w:rPr>
        <w:t xml:space="preserve">Compute the distinct set of scheduled (hour, minute) slots across all entries.</w:t>
      </w:r>
    </w:p>
    <w:p>
      <w:pPr>
        <w:pStyle w:val="ListParagraph"/>
        <w:numPr>
          <w:ilvl w:val="0"/>
          <w:numId w:val="3"/>
        </w:numPr>
        <w:spacing w:after="90"/>
      </w:pPr>
      <w:r>
        <w:rPr>
          <w:sz w:val="22"/>
          <w:szCs w:val="22"/>
        </w:rPr>
        <w:t xml:space="preserve">Continuously compare the current system time to the pending slots.</w:t>
      </w:r>
    </w:p>
    <w:p>
      <w:pPr>
        <w:pStyle w:val="ListParagraph"/>
        <w:numPr>
          <w:ilvl w:val="0"/>
          <w:numId w:val="3"/>
        </w:numPr>
        <w:spacing w:after="90"/>
      </w:pPr>
      <w:r>
        <w:rPr>
          <w:sz w:val="22"/>
          <w:szCs w:val="22"/>
        </w:rPr>
        <w:t xml:space="preserve">When a slot becomes due, query the database for all pending messages at that slot.</w:t>
      </w:r>
    </w:p>
    <w:p>
      <w:pPr>
        <w:pStyle w:val="ListParagraph"/>
        <w:numPr>
          <w:ilvl w:val="0"/>
          <w:numId w:val="3"/>
        </w:numPr>
        <w:spacing w:after="90"/>
      </w:pPr>
      <w:r>
        <w:rPr>
          <w:sz w:val="22"/>
          <w:szCs w:val="22"/>
        </w:rPr>
        <w:t xml:space="preserve">Launch Chrome via Selenium and open WhatsApp Web (scan the QR code on first run only; the session persists afterward).</w:t>
      </w:r>
    </w:p>
    <w:p>
      <w:pPr>
        <w:pStyle w:val="ListParagraph"/>
        <w:numPr>
          <w:ilvl w:val="0"/>
          <w:numId w:val="3"/>
        </w:numPr>
        <w:spacing w:after="90"/>
      </w:pPr>
      <w:r>
        <w:rPr>
          <w:sz w:val="22"/>
          <w:szCs w:val="22"/>
        </w:rPr>
        <w:t xml:space="preserve">For each due message: open the recipient's chat, send the text message, then send the image with an optional caption.</w:t>
      </w:r>
    </w:p>
    <w:p>
      <w:pPr>
        <w:pStyle w:val="ListParagraph"/>
        <w:numPr>
          <w:ilvl w:val="0"/>
          <w:numId w:val="3"/>
        </w:numPr>
        <w:spacing w:after="90"/>
      </w:pPr>
      <w:r>
        <w:rPr>
          <w:sz w:val="22"/>
          <w:szCs w:val="22"/>
        </w:rPr>
        <w:t xml:space="preserve">Update the message status in the database to ‘sent’ on success or ‘failed’ (with the error) on failure.</w:t>
      </w:r>
    </w:p>
    <w:p>
      <w:pPr>
        <w:pStyle w:val="ListParagraph"/>
        <w:numPr>
          <w:ilvl w:val="0"/>
          <w:numId w:val="3"/>
        </w:numPr>
        <w:spacing w:after="90"/>
      </w:pPr>
      <w:r>
        <w:rPr>
          <w:sz w:val="22"/>
          <w:szCs w:val="22"/>
        </w:rPr>
        <w:t xml:space="preserve">Mark the slot as processed and continue polling until every scheduled slot has been handled.</w:t>
      </w:r>
    </w:p>
    <w:p>
      <w:pPr>
        <w:pStyle w:val="ListParagraph"/>
        <w:numPr>
          <w:ilvl w:val="0"/>
          <w:numId w:val="3"/>
        </w:numPr>
        <w:spacing w:after="90"/>
      </w:pPr>
      <w:r>
        <w:rPr>
          <w:sz w:val="22"/>
          <w:szCs w:val="22"/>
        </w:rPr>
        <w:t xml:space="preserve">Close the browser session and exit.</w:t>
      </w:r>
    </w:p>
    <w:p>
      <w:pPr>
        <w:pStyle w:val="Heading2"/>
        <w:spacing w:after="120" w:before="240"/>
      </w:pPr>
      <w:r>
        <w:rPr>
          <w:b/>
          <w:bCs/>
          <w:color w:val="3B4A8C"/>
        </w:rPr>
        <w:t xml:space="preserve">4.3 Modules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50"/>
        <w:gridCol w:w="4900"/>
      </w:tblGrid>
      <w:tr>
        <w:trPr>
          <w:tblHeader/>
        </w:trPr>
        <w:tc>
          <w:tcPr>
            <w:tcW w:type="dxa" w:w="2400"/>
            <w:shd w:fill="1E2761" w:val="clear"/>
            <w:tcMar>
              <w:top w:type="dxa" w:w="100"/>
              <w:left w:type="dxa" w:w="120"/>
              <w:bottom w:type="dxa" w:w="100"/>
              <w:right w:type="dxa" w:w="120"/>
            </w:tcMar>
            <w:vAlign w:val="center"/>
          </w:tcPr>
          <w:p>
            <w:r>
              <w:rPr>
                <w:b/>
                <w:bCs/>
                <w:color w:val="FFFFFF"/>
                <w:sz w:val="20"/>
                <w:szCs w:val="20"/>
              </w:rPr>
              <w:t xml:space="preserve">Module</w:t>
            </w:r>
          </w:p>
        </w:tc>
        <w:tc>
          <w:tcPr>
            <w:tcW w:type="dxa" w:w="2050"/>
            <w:shd w:fill="1E2761" w:val="clear"/>
            <w:tcMar>
              <w:top w:type="dxa" w:w="100"/>
              <w:left w:type="dxa" w:w="120"/>
              <w:bottom w:type="dxa" w:w="100"/>
              <w:right w:type="dxa" w:w="120"/>
            </w:tcMar>
            <w:vAlign w:val="center"/>
          </w:tcPr>
          <w:p>
            <w:r>
              <w:rPr>
                <w:b/>
                <w:bCs/>
                <w:color w:val="FFFFFF"/>
                <w:sz w:val="20"/>
                <w:szCs w:val="20"/>
              </w:rPr>
              <w:t xml:space="preserve">File</w:t>
            </w:r>
          </w:p>
        </w:tc>
        <w:tc>
          <w:tcPr>
            <w:tcW w:type="dxa" w:w="4900"/>
            <w:shd w:fill="1E2761" w:val="clear"/>
            <w:tcMar>
              <w:top w:type="dxa" w:w="100"/>
              <w:left w:type="dxa" w:w="120"/>
              <w:bottom w:type="dxa" w:w="100"/>
              <w:right w:type="dxa" w:w="120"/>
            </w:tcMar>
            <w:vAlign w:val="center"/>
          </w:tcPr>
          <w:p>
            <w:r>
              <w:rPr>
                <w:b/>
                <w:bCs/>
                <w:color w:val="FFFFFF"/>
                <w:sz w:val="20"/>
                <w:szCs w:val="20"/>
              </w:rPr>
              <w:t xml:space="preserve">Responsibility</w:t>
            </w:r>
          </w:p>
        </w:tc>
      </w:tr>
      <w:tr>
        <w:tc>
          <w:tcPr>
            <w:tcW w:type="dxa" w:w="2400"/>
            <w:tcMar>
              <w:top w:type="dxa" w:w="100"/>
              <w:left w:type="dxa" w:w="120"/>
              <w:bottom w:type="dxa" w:w="100"/>
              <w:right w:type="dxa" w:w="120"/>
            </w:tcMar>
            <w:vAlign w:val="center"/>
          </w:tcPr>
          <w:p>
            <w:r>
              <w:rPr>
                <w:b w:val="false"/>
                <w:bCs w:val="false"/>
                <w:color w:val="222222"/>
                <w:sz w:val="20"/>
                <w:szCs w:val="20"/>
              </w:rPr>
              <w:t xml:space="preserve">User Interface</w:t>
            </w:r>
          </w:p>
        </w:tc>
        <w:tc>
          <w:tcPr>
            <w:tcW w:type="dxa" w:w="2050"/>
            <w:tcMar>
              <w:top w:type="dxa" w:w="100"/>
              <w:left w:type="dxa" w:w="120"/>
              <w:bottom w:type="dxa" w:w="100"/>
              <w:right w:type="dxa" w:w="120"/>
            </w:tcMar>
            <w:vAlign w:val="center"/>
          </w:tcPr>
          <w:p>
            <w:r>
              <w:rPr>
                <w:b w:val="false"/>
                <w:bCs w:val="false"/>
                <w:color w:val="222222"/>
                <w:sz w:val="20"/>
                <w:szCs w:val="20"/>
              </w:rPr>
              <w:t xml:space="preserve">main.py</w:t>
            </w:r>
          </w:p>
        </w:tc>
        <w:tc>
          <w:tcPr>
            <w:tcW w:type="dxa" w:w="4900"/>
            <w:tcMar>
              <w:top w:type="dxa" w:w="100"/>
              <w:left w:type="dxa" w:w="120"/>
              <w:bottom w:type="dxa" w:w="100"/>
              <w:right w:type="dxa" w:w="120"/>
            </w:tcMar>
            <w:vAlign w:val="center"/>
          </w:tcPr>
          <w:p>
            <w:r>
              <w:rPr>
                <w:b w:val="false"/>
                <w:bCs w:val="false"/>
                <w:color w:val="222222"/>
                <w:sz w:val="20"/>
                <w:szCs w:val="20"/>
              </w:rPr>
              <w:t xml:space="preserve">Collects messages, recipients, image paths, and schedule times from the user.</w:t>
            </w:r>
          </w:p>
        </w:tc>
      </w:tr>
      <w:tr>
        <w:tc>
          <w:tcPr>
            <w:tcW w:type="dxa" w:w="2400"/>
            <w:shd w:fill="EEF1FB" w:val="clear"/>
            <w:tcMar>
              <w:top w:type="dxa" w:w="100"/>
              <w:left w:type="dxa" w:w="120"/>
              <w:bottom w:type="dxa" w:w="100"/>
              <w:right w:type="dxa" w:w="120"/>
            </w:tcMar>
            <w:vAlign w:val="center"/>
          </w:tcPr>
          <w:p>
            <w:r>
              <w:rPr>
                <w:b w:val="false"/>
                <w:bCs w:val="false"/>
                <w:color w:val="222222"/>
                <w:sz w:val="20"/>
                <w:szCs w:val="20"/>
              </w:rPr>
              <w:t xml:space="preserve">Scheduling Engine</w:t>
            </w:r>
          </w:p>
        </w:tc>
        <w:tc>
          <w:tcPr>
            <w:tcW w:type="dxa" w:w="2050"/>
            <w:shd w:fill="EEF1FB" w:val="clear"/>
            <w:tcMar>
              <w:top w:type="dxa" w:w="100"/>
              <w:left w:type="dxa" w:w="120"/>
              <w:bottom w:type="dxa" w:w="100"/>
              <w:right w:type="dxa" w:w="120"/>
            </w:tcMar>
            <w:vAlign w:val="center"/>
          </w:tcPr>
          <w:p>
            <w:r>
              <w:rPr>
                <w:b w:val="false"/>
                <w:bCs w:val="false"/>
                <w:color w:val="222222"/>
                <w:sz w:val="20"/>
                <w:szCs w:val="20"/>
              </w:rPr>
              <w:t xml:space="preserve">main.py</w:t>
            </w:r>
          </w:p>
        </w:tc>
        <w:tc>
          <w:tcPr>
            <w:tcW w:type="dxa" w:w="4900"/>
            <w:shd w:fill="EEF1FB" w:val="clear"/>
            <w:tcMar>
              <w:top w:type="dxa" w:w="100"/>
              <w:left w:type="dxa" w:w="120"/>
              <w:bottom w:type="dxa" w:w="100"/>
              <w:right w:type="dxa" w:w="120"/>
            </w:tcMar>
            <w:vAlign w:val="center"/>
          </w:tcPr>
          <w:p>
            <w:r>
              <w:rPr>
                <w:b w:val="false"/>
                <w:bCs w:val="false"/>
                <w:color w:val="222222"/>
                <w:sz w:val="20"/>
                <w:szCs w:val="20"/>
              </w:rPr>
              <w:t xml:space="preserve">Tracks due (hour, minute) slots and polls at a fixed interval (15 s).</w:t>
            </w:r>
          </w:p>
        </w:tc>
      </w:tr>
      <w:tr>
        <w:tc>
          <w:tcPr>
            <w:tcW w:type="dxa" w:w="2400"/>
            <w:tcMar>
              <w:top w:type="dxa" w:w="100"/>
              <w:left w:type="dxa" w:w="120"/>
              <w:bottom w:type="dxa" w:w="100"/>
              <w:right w:type="dxa" w:w="120"/>
            </w:tcMar>
            <w:vAlign w:val="center"/>
          </w:tcPr>
          <w:p>
            <w:r>
              <w:rPr>
                <w:b w:val="false"/>
                <w:bCs w:val="false"/>
                <w:color w:val="222222"/>
                <w:sz w:val="20"/>
                <w:szCs w:val="20"/>
              </w:rPr>
              <w:t xml:space="preserve">Data Access Layer</w:t>
            </w:r>
          </w:p>
        </w:tc>
        <w:tc>
          <w:tcPr>
            <w:tcW w:type="dxa" w:w="2050"/>
            <w:tcMar>
              <w:top w:type="dxa" w:w="100"/>
              <w:left w:type="dxa" w:w="120"/>
              <w:bottom w:type="dxa" w:w="100"/>
              <w:right w:type="dxa" w:w="120"/>
            </w:tcMar>
            <w:vAlign w:val="center"/>
          </w:tcPr>
          <w:p>
            <w:r>
              <w:rPr>
                <w:b w:val="false"/>
                <w:bCs w:val="false"/>
                <w:color w:val="222222"/>
                <w:sz w:val="20"/>
                <w:szCs w:val="20"/>
              </w:rPr>
              <w:t xml:space="preserve">db.py</w:t>
            </w:r>
          </w:p>
        </w:tc>
        <w:tc>
          <w:tcPr>
            <w:tcW w:type="dxa" w:w="4900"/>
            <w:tcMar>
              <w:top w:type="dxa" w:w="100"/>
              <w:left w:type="dxa" w:w="120"/>
              <w:bottom w:type="dxa" w:w="100"/>
              <w:right w:type="dxa" w:w="120"/>
            </w:tcMar>
            <w:vAlign w:val="center"/>
          </w:tcPr>
          <w:p>
            <w:r>
              <w:rPr>
                <w:b w:val="false"/>
                <w:bCs w:val="false"/>
                <w:color w:val="222222"/>
                <w:sz w:val="20"/>
                <w:szCs w:val="20"/>
              </w:rPr>
              <w:t xml:space="preserve">MySQL connection handling; insert, fetch-due, and status-update queries.</w:t>
            </w:r>
          </w:p>
        </w:tc>
      </w:tr>
      <w:tr>
        <w:tc>
          <w:tcPr>
            <w:tcW w:type="dxa" w:w="2400"/>
            <w:shd w:fill="EEF1FB" w:val="clear"/>
            <w:tcMar>
              <w:top w:type="dxa" w:w="100"/>
              <w:left w:type="dxa" w:w="120"/>
              <w:bottom w:type="dxa" w:w="100"/>
              <w:right w:type="dxa" w:w="120"/>
            </w:tcMar>
            <w:vAlign w:val="center"/>
          </w:tcPr>
          <w:p>
            <w:r>
              <w:rPr>
                <w:b w:val="false"/>
                <w:bCs w:val="false"/>
                <w:color w:val="222222"/>
                <w:sz w:val="20"/>
                <w:szCs w:val="20"/>
              </w:rPr>
              <w:t xml:space="preserve">Automation Engine</w:t>
            </w:r>
          </w:p>
        </w:tc>
        <w:tc>
          <w:tcPr>
            <w:tcW w:type="dxa" w:w="2050"/>
            <w:shd w:fill="EEF1FB" w:val="clear"/>
            <w:tcMar>
              <w:top w:type="dxa" w:w="100"/>
              <w:left w:type="dxa" w:w="120"/>
              <w:bottom w:type="dxa" w:w="100"/>
              <w:right w:type="dxa" w:w="120"/>
            </w:tcMar>
            <w:vAlign w:val="center"/>
          </w:tcPr>
          <w:p>
            <w:r>
              <w:rPr>
                <w:b w:val="false"/>
                <w:bCs w:val="false"/>
                <w:color w:val="222222"/>
                <w:sz w:val="20"/>
                <w:szCs w:val="20"/>
              </w:rPr>
              <w:t xml:space="preserve">whatsapp_sender.py</w:t>
            </w:r>
          </w:p>
        </w:tc>
        <w:tc>
          <w:tcPr>
            <w:tcW w:type="dxa" w:w="4900"/>
            <w:shd w:fill="EEF1FB" w:val="clear"/>
            <w:tcMar>
              <w:top w:type="dxa" w:w="100"/>
              <w:left w:type="dxa" w:w="120"/>
              <w:bottom w:type="dxa" w:w="100"/>
              <w:right w:type="dxa" w:w="120"/>
            </w:tcMar>
            <w:vAlign w:val="center"/>
          </w:tcPr>
          <w:p>
            <w:r>
              <w:rPr>
                <w:b w:val="false"/>
                <w:bCs w:val="false"/>
                <w:color w:val="222222"/>
                <w:sz w:val="20"/>
                <w:szCs w:val="20"/>
              </w:rPr>
              <w:t xml:space="preserve">Selenium-driven control of WhatsApp Web: text and image delivery.</w:t>
            </w:r>
          </w:p>
        </w:tc>
      </w:tr>
      <w:tr>
        <w:tc>
          <w:tcPr>
            <w:tcW w:type="dxa" w:w="2400"/>
            <w:tcMar>
              <w:top w:type="dxa" w:w="100"/>
              <w:left w:type="dxa" w:w="120"/>
              <w:bottom w:type="dxa" w:w="100"/>
              <w:right w:type="dxa" w:w="120"/>
            </w:tcMar>
            <w:vAlign w:val="center"/>
          </w:tcPr>
          <w:p>
            <w:r>
              <w:rPr>
                <w:b w:val="false"/>
                <w:bCs w:val="false"/>
                <w:color w:val="222222"/>
                <w:sz w:val="20"/>
                <w:szCs w:val="20"/>
              </w:rPr>
              <w:t xml:space="preserve">Standalone Utility</w:t>
            </w:r>
          </w:p>
        </w:tc>
        <w:tc>
          <w:tcPr>
            <w:tcW w:type="dxa" w:w="2050"/>
            <w:tcMar>
              <w:top w:type="dxa" w:w="100"/>
              <w:left w:type="dxa" w:w="120"/>
              <w:bottom w:type="dxa" w:w="100"/>
              <w:right w:type="dxa" w:w="120"/>
            </w:tcMar>
            <w:vAlign w:val="center"/>
          </w:tcPr>
          <w:p>
            <w:r>
              <w:rPr>
                <w:b w:val="false"/>
                <w:bCs w:val="false"/>
                <w:color w:val="222222"/>
                <w:sz w:val="20"/>
                <w:szCs w:val="20"/>
              </w:rPr>
              <w:t xml:space="preserve">scheduler.py</w:t>
            </w:r>
          </w:p>
        </w:tc>
        <w:tc>
          <w:tcPr>
            <w:tcW w:type="dxa" w:w="4900"/>
            <w:tcMar>
              <w:top w:type="dxa" w:w="100"/>
              <w:left w:type="dxa" w:w="120"/>
              <w:bottom w:type="dxa" w:w="100"/>
              <w:right w:type="dxa" w:w="120"/>
            </w:tcMar>
            <w:vAlign w:val="center"/>
          </w:tcPr>
          <w:p>
            <w:r>
              <w:rPr>
                <w:b w:val="false"/>
                <w:bCs w:val="false"/>
                <w:color w:val="222222"/>
                <w:sz w:val="20"/>
                <w:szCs w:val="20"/>
              </w:rPr>
              <w:t xml:space="preserve">Lightweight single-purpose image-send routine used for early prototyping.</w:t>
            </w:r>
          </w:p>
        </w:tc>
      </w:tr>
      <w:tr>
        <w:tc>
          <w:tcPr>
            <w:tcW w:type="dxa" w:w="2400"/>
            <w:shd w:fill="EEF1FB" w:val="clear"/>
            <w:tcMar>
              <w:top w:type="dxa" w:w="100"/>
              <w:left w:type="dxa" w:w="120"/>
              <w:bottom w:type="dxa" w:w="100"/>
              <w:right w:type="dxa" w:w="120"/>
            </w:tcMar>
            <w:vAlign w:val="center"/>
          </w:tcPr>
          <w:p>
            <w:r>
              <w:rPr>
                <w:b w:val="false"/>
                <w:bCs w:val="false"/>
                <w:color w:val="222222"/>
                <w:sz w:val="20"/>
                <w:szCs w:val="20"/>
              </w:rPr>
              <w:t xml:space="preserve">Test Harness</w:t>
            </w:r>
          </w:p>
        </w:tc>
        <w:tc>
          <w:tcPr>
            <w:tcW w:type="dxa" w:w="2050"/>
            <w:shd w:fill="EEF1FB" w:val="clear"/>
            <w:tcMar>
              <w:top w:type="dxa" w:w="100"/>
              <w:left w:type="dxa" w:w="120"/>
              <w:bottom w:type="dxa" w:w="100"/>
              <w:right w:type="dxa" w:w="120"/>
            </w:tcMar>
            <w:vAlign w:val="center"/>
          </w:tcPr>
          <w:p>
            <w:r>
              <w:rPr>
                <w:b w:val="false"/>
                <w:bCs w:val="false"/>
                <w:color w:val="222222"/>
                <w:sz w:val="20"/>
                <w:szCs w:val="20"/>
              </w:rPr>
              <w:t xml:space="preserve">test_send.py</w:t>
            </w:r>
          </w:p>
        </w:tc>
        <w:tc>
          <w:tcPr>
            <w:tcW w:type="dxa" w:w="4900"/>
            <w:shd w:fill="EEF1FB" w:val="clear"/>
            <w:tcMar>
              <w:top w:type="dxa" w:w="100"/>
              <w:left w:type="dxa" w:w="120"/>
              <w:bottom w:type="dxa" w:w="100"/>
              <w:right w:type="dxa" w:w="120"/>
            </w:tcMar>
            <w:vAlign w:val="center"/>
          </w:tcPr>
          <w:p>
            <w:r>
              <w:rPr>
                <w:b w:val="false"/>
                <w:bCs w:val="false"/>
                <w:color w:val="222222"/>
                <w:sz w:val="20"/>
                <w:szCs w:val="20"/>
              </w:rPr>
              <w:t xml:space="preserve">Manual smoke test for validating image delivery in isolation.</w:t>
            </w:r>
          </w:p>
        </w:tc>
      </w:tr>
    </w:tbl>
    <w:p>
      <w:pPr>
        <w:pStyle w:val="Heading1"/>
        <w:spacing w:after="180" w:before="360"/>
      </w:pPr>
      <w:r>
        <w:rPr>
          <w:b/>
          <w:bCs/>
          <w:color w:val="1E2761"/>
        </w:rPr>
        <w:t xml:space="preserve">5. Dataset</w:t>
      </w:r>
    </w:p>
    <w:p>
      <w:pPr>
        <w:spacing w:after="160" w:line="300"/>
        <w:jc w:val="both"/>
      </w:pPr>
      <w:r>
        <w:rPr>
          <w:sz w:val="22"/>
          <w:szCs w:val="22"/>
        </w:rPr>
        <w:t xml:space="preserve">Rather than a static file-based dataset, the system uses a relational MySQL table, whatsapp_bot.messages, as its live dataset of scheduled work. Every entry created through the console interface becomes a row, and the row's status field tracks it through the delivery lifecycle.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50"/>
      </w:tblGrid>
      <w:tr>
        <w:trPr>
          <w:tblHeader/>
        </w:trPr>
        <w:tc>
          <w:tcPr>
            <w:tcW w:type="dxa" w:w="2200"/>
            <w:shd w:fill="1E2761" w:val="clear"/>
            <w:tcMar>
              <w:top w:type="dxa" w:w="100"/>
              <w:left w:type="dxa" w:w="120"/>
              <w:bottom w:type="dxa" w:w="100"/>
              <w:right w:type="dxa" w:w="120"/>
            </w:tcMar>
            <w:vAlign w:val="center"/>
          </w:tcPr>
          <w:p>
            <w:r>
              <w:rPr>
                <w:b/>
                <w:bCs/>
                <w:color w:val="FFFFFF"/>
                <w:sz w:val="20"/>
                <w:szCs w:val="20"/>
              </w:rPr>
              <w:t xml:space="preserve">Column</w:t>
            </w:r>
          </w:p>
        </w:tc>
        <w:tc>
          <w:tcPr>
            <w:tcW w:type="dxa" w:w="2600"/>
            <w:shd w:fill="1E2761" w:val="clear"/>
            <w:tcMar>
              <w:top w:type="dxa" w:w="100"/>
              <w:left w:type="dxa" w:w="120"/>
              <w:bottom w:type="dxa" w:w="100"/>
              <w:right w:type="dxa" w:w="120"/>
            </w:tcMar>
            <w:vAlign w:val="center"/>
          </w:tcPr>
          <w:p>
            <w:r>
              <w:rPr>
                <w:b/>
                <w:bCs/>
                <w:color w:val="FFFFFF"/>
                <w:sz w:val="20"/>
                <w:szCs w:val="20"/>
              </w:rPr>
              <w:t xml:space="preserve">Type</w:t>
            </w:r>
          </w:p>
        </w:tc>
        <w:tc>
          <w:tcPr>
            <w:tcW w:type="dxa" w:w="4550"/>
            <w:shd w:fill="1E2761"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id</w:t>
            </w:r>
          </w:p>
        </w:tc>
        <w:tc>
          <w:tcPr>
            <w:tcW w:type="dxa" w:w="2600"/>
            <w:tcMar>
              <w:top w:type="dxa" w:w="100"/>
              <w:left w:type="dxa" w:w="120"/>
              <w:bottom w:type="dxa" w:w="100"/>
              <w:right w:type="dxa" w:w="120"/>
            </w:tcMar>
            <w:vAlign w:val="center"/>
          </w:tcPr>
          <w:p>
            <w:r>
              <w:rPr>
                <w:b w:val="false"/>
                <w:bCs w:val="false"/>
                <w:color w:val="222222"/>
                <w:sz w:val="20"/>
                <w:szCs w:val="20"/>
              </w:rPr>
              <w:t xml:space="preserve">INT (PK, auto-increment)</w:t>
            </w:r>
          </w:p>
        </w:tc>
        <w:tc>
          <w:tcPr>
            <w:tcW w:type="dxa" w:w="4550"/>
            <w:tcMar>
              <w:top w:type="dxa" w:w="100"/>
              <w:left w:type="dxa" w:w="120"/>
              <w:bottom w:type="dxa" w:w="100"/>
              <w:right w:type="dxa" w:w="120"/>
            </w:tcMar>
            <w:vAlign w:val="center"/>
          </w:tcPr>
          <w:p>
            <w:r>
              <w:rPr>
                <w:b w:val="false"/>
                <w:bCs w:val="false"/>
                <w:color w:val="222222"/>
                <w:sz w:val="20"/>
                <w:szCs w:val="20"/>
              </w:rPr>
              <w:t xml:space="preserve">Unique identifier for each scheduled message.</w:t>
            </w:r>
          </w:p>
        </w:tc>
      </w:tr>
      <w:tr>
        <w:tc>
          <w:tcPr>
            <w:tcW w:type="dxa" w:w="2200"/>
            <w:shd w:fill="EEF1FB" w:val="clear"/>
            <w:tcMar>
              <w:top w:type="dxa" w:w="100"/>
              <w:left w:type="dxa" w:w="120"/>
              <w:bottom w:type="dxa" w:w="100"/>
              <w:right w:type="dxa" w:w="120"/>
            </w:tcMar>
            <w:vAlign w:val="center"/>
          </w:tcPr>
          <w:p>
            <w:r>
              <w:rPr>
                <w:b w:val="false"/>
                <w:bCs w:val="false"/>
                <w:color w:val="222222"/>
                <w:sz w:val="20"/>
                <w:szCs w:val="20"/>
              </w:rPr>
              <w:t xml:space="preserve">phone</w:t>
            </w:r>
          </w:p>
        </w:tc>
        <w:tc>
          <w:tcPr>
            <w:tcW w:type="dxa" w:w="2600"/>
            <w:shd w:fill="EEF1FB" w:val="clear"/>
            <w:tcMar>
              <w:top w:type="dxa" w:w="100"/>
              <w:left w:type="dxa" w:w="120"/>
              <w:bottom w:type="dxa" w:w="100"/>
              <w:right w:type="dxa" w:w="120"/>
            </w:tcMar>
            <w:vAlign w:val="center"/>
          </w:tcPr>
          <w:p>
            <w:r>
              <w:rPr>
                <w:b w:val="false"/>
                <w:bCs w:val="false"/>
                <w:color w:val="222222"/>
                <w:sz w:val="20"/>
                <w:szCs w:val="20"/>
              </w:rPr>
              <w:t xml:space="preserve">VARCHAR</w:t>
            </w:r>
          </w:p>
        </w:tc>
        <w:tc>
          <w:tcPr>
            <w:tcW w:type="dxa" w:w="4550"/>
            <w:shd w:fill="EEF1FB" w:val="clear"/>
            <w:tcMar>
              <w:top w:type="dxa" w:w="100"/>
              <w:left w:type="dxa" w:w="120"/>
              <w:bottom w:type="dxa" w:w="100"/>
              <w:right w:type="dxa" w:w="120"/>
            </w:tcMar>
            <w:vAlign w:val="center"/>
          </w:tcPr>
          <w:p>
            <w:r>
              <w:rPr>
                <w:b w:val="false"/>
                <w:bCs w:val="false"/>
                <w:color w:val="222222"/>
                <w:sz w:val="20"/>
                <w:szCs w:val="20"/>
              </w:rPr>
              <w:t xml:space="preserve">Recipient's phone number in international format.</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message</w:t>
            </w:r>
          </w:p>
        </w:tc>
        <w:tc>
          <w:tcPr>
            <w:tcW w:type="dxa" w:w="2600"/>
            <w:tcMar>
              <w:top w:type="dxa" w:w="100"/>
              <w:left w:type="dxa" w:w="120"/>
              <w:bottom w:type="dxa" w:w="100"/>
              <w:right w:type="dxa" w:w="120"/>
            </w:tcMar>
            <w:vAlign w:val="center"/>
          </w:tcPr>
          <w:p>
            <w:r>
              <w:rPr>
                <w:b w:val="false"/>
                <w:bCs w:val="false"/>
                <w:color w:val="222222"/>
                <w:sz w:val="20"/>
                <w:szCs w:val="20"/>
              </w:rPr>
              <w:t xml:space="preserve">TEXT</w:t>
            </w:r>
          </w:p>
        </w:tc>
        <w:tc>
          <w:tcPr>
            <w:tcW w:type="dxa" w:w="4550"/>
            <w:tcMar>
              <w:top w:type="dxa" w:w="100"/>
              <w:left w:type="dxa" w:w="120"/>
              <w:bottom w:type="dxa" w:w="100"/>
              <w:right w:type="dxa" w:w="120"/>
            </w:tcMar>
            <w:vAlign w:val="center"/>
          </w:tcPr>
          <w:p>
            <w:r>
              <w:rPr>
                <w:b w:val="false"/>
                <w:bCs w:val="false"/>
                <w:color w:val="222222"/>
                <w:sz w:val="20"/>
                <w:szCs w:val="20"/>
              </w:rPr>
              <w:t xml:space="preserve">The common text message body to be sent.</w:t>
            </w:r>
          </w:p>
        </w:tc>
      </w:tr>
      <w:tr>
        <w:tc>
          <w:tcPr>
            <w:tcW w:type="dxa" w:w="2200"/>
            <w:shd w:fill="EEF1FB" w:val="clear"/>
            <w:tcMar>
              <w:top w:type="dxa" w:w="100"/>
              <w:left w:type="dxa" w:w="120"/>
              <w:bottom w:type="dxa" w:w="100"/>
              <w:right w:type="dxa" w:w="120"/>
            </w:tcMar>
            <w:vAlign w:val="center"/>
          </w:tcPr>
          <w:p>
            <w:r>
              <w:rPr>
                <w:b w:val="false"/>
                <w:bCs w:val="false"/>
                <w:color w:val="222222"/>
                <w:sz w:val="20"/>
                <w:szCs w:val="20"/>
              </w:rPr>
              <w:t xml:space="preserve">image_path</w:t>
            </w:r>
          </w:p>
        </w:tc>
        <w:tc>
          <w:tcPr>
            <w:tcW w:type="dxa" w:w="2600"/>
            <w:shd w:fill="EEF1FB" w:val="clear"/>
            <w:tcMar>
              <w:top w:type="dxa" w:w="100"/>
              <w:left w:type="dxa" w:w="120"/>
              <w:bottom w:type="dxa" w:w="100"/>
              <w:right w:type="dxa" w:w="120"/>
            </w:tcMar>
            <w:vAlign w:val="center"/>
          </w:tcPr>
          <w:p>
            <w:r>
              <w:rPr>
                <w:b w:val="false"/>
                <w:bCs w:val="false"/>
                <w:color w:val="222222"/>
                <w:sz w:val="20"/>
                <w:szCs w:val="20"/>
              </w:rPr>
              <w:t xml:space="preserve">VARCHAR</w:t>
            </w:r>
          </w:p>
        </w:tc>
        <w:tc>
          <w:tcPr>
            <w:tcW w:type="dxa" w:w="4550"/>
            <w:shd w:fill="EEF1FB" w:val="clear"/>
            <w:tcMar>
              <w:top w:type="dxa" w:w="100"/>
              <w:left w:type="dxa" w:w="120"/>
              <w:bottom w:type="dxa" w:w="100"/>
              <w:right w:type="dxa" w:w="120"/>
            </w:tcMar>
            <w:vAlign w:val="center"/>
          </w:tcPr>
          <w:p>
            <w:r>
              <w:rPr>
                <w:b w:val="false"/>
                <w:bCs w:val="false"/>
                <w:color w:val="222222"/>
                <w:sz w:val="20"/>
                <w:szCs w:val="20"/>
              </w:rPr>
              <w:t xml:space="preserve">Local file path of the image to attach.</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send_hour</w:t>
            </w:r>
          </w:p>
        </w:tc>
        <w:tc>
          <w:tcPr>
            <w:tcW w:type="dxa" w:w="2600"/>
            <w:tcMar>
              <w:top w:type="dxa" w:w="100"/>
              <w:left w:type="dxa" w:w="120"/>
              <w:bottom w:type="dxa" w:w="100"/>
              <w:right w:type="dxa" w:w="120"/>
            </w:tcMar>
            <w:vAlign w:val="center"/>
          </w:tcPr>
          <w:p>
            <w:r>
              <w:rPr>
                <w:b w:val="false"/>
                <w:bCs w:val="false"/>
                <w:color w:val="222222"/>
                <w:sz w:val="20"/>
                <w:szCs w:val="20"/>
              </w:rPr>
              <w:t xml:space="preserve">INT</w:t>
            </w:r>
          </w:p>
        </w:tc>
        <w:tc>
          <w:tcPr>
            <w:tcW w:type="dxa" w:w="4550"/>
            <w:tcMar>
              <w:top w:type="dxa" w:w="100"/>
              <w:left w:type="dxa" w:w="120"/>
              <w:bottom w:type="dxa" w:w="100"/>
              <w:right w:type="dxa" w:w="120"/>
            </w:tcMar>
            <w:vAlign w:val="center"/>
          </w:tcPr>
          <w:p>
            <w:r>
              <w:rPr>
                <w:b w:val="false"/>
                <w:bCs w:val="false"/>
                <w:color w:val="222222"/>
                <w:sz w:val="20"/>
                <w:szCs w:val="20"/>
              </w:rPr>
              <w:t xml:space="preserve">Scheduled hour (24-hour) for delivery.</w:t>
            </w:r>
          </w:p>
        </w:tc>
      </w:tr>
      <w:tr>
        <w:tc>
          <w:tcPr>
            <w:tcW w:type="dxa" w:w="2200"/>
            <w:shd w:fill="EEF1FB" w:val="clear"/>
            <w:tcMar>
              <w:top w:type="dxa" w:w="100"/>
              <w:left w:type="dxa" w:w="120"/>
              <w:bottom w:type="dxa" w:w="100"/>
              <w:right w:type="dxa" w:w="120"/>
            </w:tcMar>
            <w:vAlign w:val="center"/>
          </w:tcPr>
          <w:p>
            <w:r>
              <w:rPr>
                <w:b w:val="false"/>
                <w:bCs w:val="false"/>
                <w:color w:val="222222"/>
                <w:sz w:val="20"/>
                <w:szCs w:val="20"/>
              </w:rPr>
              <w:t xml:space="preserve">send_minute</w:t>
            </w:r>
          </w:p>
        </w:tc>
        <w:tc>
          <w:tcPr>
            <w:tcW w:type="dxa" w:w="2600"/>
            <w:shd w:fill="EEF1FB" w:val="clear"/>
            <w:tcMar>
              <w:top w:type="dxa" w:w="100"/>
              <w:left w:type="dxa" w:w="120"/>
              <w:bottom w:type="dxa" w:w="100"/>
              <w:right w:type="dxa" w:w="120"/>
            </w:tcMar>
            <w:vAlign w:val="center"/>
          </w:tcPr>
          <w:p>
            <w:r>
              <w:rPr>
                <w:b w:val="false"/>
                <w:bCs w:val="false"/>
                <w:color w:val="222222"/>
                <w:sz w:val="20"/>
                <w:szCs w:val="20"/>
              </w:rPr>
              <w:t xml:space="preserve">INT</w:t>
            </w:r>
          </w:p>
        </w:tc>
        <w:tc>
          <w:tcPr>
            <w:tcW w:type="dxa" w:w="4550"/>
            <w:shd w:fill="EEF1FB" w:val="clear"/>
            <w:tcMar>
              <w:top w:type="dxa" w:w="100"/>
              <w:left w:type="dxa" w:w="120"/>
              <w:bottom w:type="dxa" w:w="100"/>
              <w:right w:type="dxa" w:w="120"/>
            </w:tcMar>
            <w:vAlign w:val="center"/>
          </w:tcPr>
          <w:p>
            <w:r>
              <w:rPr>
                <w:b w:val="false"/>
                <w:bCs w:val="false"/>
                <w:color w:val="222222"/>
                <w:sz w:val="20"/>
                <w:szCs w:val="20"/>
              </w:rPr>
              <w:t xml:space="preserve">Scheduled minute for delivery.</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status</w:t>
            </w:r>
          </w:p>
        </w:tc>
        <w:tc>
          <w:tcPr>
            <w:tcW w:type="dxa" w:w="2600"/>
            <w:tcMar>
              <w:top w:type="dxa" w:w="100"/>
              <w:left w:type="dxa" w:w="120"/>
              <w:bottom w:type="dxa" w:w="100"/>
              <w:right w:type="dxa" w:w="120"/>
            </w:tcMar>
            <w:vAlign w:val="center"/>
          </w:tcPr>
          <w:p>
            <w:r>
              <w:rPr>
                <w:b w:val="false"/>
                <w:bCs w:val="false"/>
                <w:color w:val="222222"/>
                <w:sz w:val="20"/>
                <w:szCs w:val="20"/>
              </w:rPr>
              <w:t xml:space="preserve">ENUM/VARCHAR</w:t>
            </w:r>
          </w:p>
        </w:tc>
        <w:tc>
          <w:tcPr>
            <w:tcW w:type="dxa" w:w="4550"/>
            <w:tcMar>
              <w:top w:type="dxa" w:w="100"/>
              <w:left w:type="dxa" w:w="120"/>
              <w:bottom w:type="dxa" w:w="100"/>
              <w:right w:type="dxa" w:w="120"/>
            </w:tcMar>
            <w:vAlign w:val="center"/>
          </w:tcPr>
          <w:p>
            <w:r>
              <w:rPr>
                <w:b w:val="false"/>
                <w:bCs w:val="false"/>
                <w:color w:val="222222"/>
                <w:sz w:val="20"/>
                <w:szCs w:val="20"/>
              </w:rPr>
              <w:t xml:space="preserve">pending → processing → sent / failed.</w:t>
            </w:r>
          </w:p>
        </w:tc>
      </w:tr>
      <w:tr>
        <w:tc>
          <w:tcPr>
            <w:tcW w:type="dxa" w:w="2200"/>
            <w:shd w:fill="EEF1FB" w:val="clear"/>
            <w:tcMar>
              <w:top w:type="dxa" w:w="100"/>
              <w:left w:type="dxa" w:w="120"/>
              <w:bottom w:type="dxa" w:w="100"/>
              <w:right w:type="dxa" w:w="120"/>
            </w:tcMar>
            <w:vAlign w:val="center"/>
          </w:tcPr>
          <w:p>
            <w:r>
              <w:rPr>
                <w:b w:val="false"/>
                <w:bCs w:val="false"/>
                <w:color w:val="222222"/>
                <w:sz w:val="20"/>
                <w:szCs w:val="20"/>
              </w:rPr>
              <w:t xml:space="preserve">error_message</w:t>
            </w:r>
          </w:p>
        </w:tc>
        <w:tc>
          <w:tcPr>
            <w:tcW w:type="dxa" w:w="2600"/>
            <w:shd w:fill="EEF1FB" w:val="clear"/>
            <w:tcMar>
              <w:top w:type="dxa" w:w="100"/>
              <w:left w:type="dxa" w:w="120"/>
              <w:bottom w:type="dxa" w:w="100"/>
              <w:right w:type="dxa" w:w="120"/>
            </w:tcMar>
            <w:vAlign w:val="center"/>
          </w:tcPr>
          <w:p>
            <w:r>
              <w:rPr>
                <w:b w:val="false"/>
                <w:bCs w:val="false"/>
                <w:color w:val="222222"/>
                <w:sz w:val="20"/>
                <w:szCs w:val="20"/>
              </w:rPr>
              <w:t xml:space="preserve">TEXT (nullable)</w:t>
            </w:r>
          </w:p>
        </w:tc>
        <w:tc>
          <w:tcPr>
            <w:tcW w:type="dxa" w:w="4550"/>
            <w:shd w:fill="EEF1FB" w:val="clear"/>
            <w:tcMar>
              <w:top w:type="dxa" w:w="100"/>
              <w:left w:type="dxa" w:w="120"/>
              <w:bottom w:type="dxa" w:w="100"/>
              <w:right w:type="dxa" w:w="120"/>
            </w:tcMar>
            <w:vAlign w:val="center"/>
          </w:tcPr>
          <w:p>
            <w:r>
              <w:rPr>
                <w:b w:val="false"/>
                <w:bCs w:val="false"/>
                <w:color w:val="222222"/>
                <w:sz w:val="20"/>
                <w:szCs w:val="20"/>
              </w:rPr>
              <w:t xml:space="preserve">Captured exception text when a send attempt fails.</w:t>
            </w:r>
          </w:p>
        </w:tc>
      </w:tr>
    </w:tbl>
    <w:p>
      <w:pPr>
        <w:spacing w:after="160" w:line="300"/>
        <w:jc w:val="both"/>
      </w:pPr>
      <w:r>
        <w:rPr>
          <w:sz w:val="22"/>
          <w:szCs w:val="22"/>
        </w:rPr>
        <w:t xml:space="preserve">This design allows the dataset to grow dynamically at runtime, supports concurrent auditing of delivery status, and provides a natural extension point for future features such as recurring schedules or bulk CSV import.</w:t>
      </w:r>
    </w:p>
    <w:p>
      <w:pPr>
        <w:pStyle w:val="Heading1"/>
        <w:spacing w:after="180" w:before="360"/>
      </w:pPr>
      <w:r>
        <w:rPr>
          <w:b/>
          <w:bCs/>
          <w:color w:val="1E2761"/>
        </w:rPr>
        <w:t xml:space="preserve">6. Implementation</w:t>
      </w:r>
    </w:p>
    <w:p>
      <w:pPr>
        <w:spacing w:after="160" w:line="300"/>
        <w:jc w:val="both"/>
      </w:pPr>
      <w:r>
        <w:rPr>
          <w:sz w:val="22"/>
          <w:szCs w:val="22"/>
        </w:rPr>
        <w:t xml:space="preserve">The implementation is organised into small, single-responsibility Python modules. Key excerpts are shown below.</w:t>
      </w:r>
    </w:p>
    <w:p>
      <w:pPr>
        <w:pStyle w:val="Heading2"/>
        <w:spacing w:after="120" w:before="240"/>
      </w:pPr>
      <w:r>
        <w:rPr>
          <w:b/>
          <w:bCs/>
          <w:color w:val="3B4A8C"/>
        </w:rPr>
        <w:t xml:space="preserve">6.1 Database Access (db.py)</w:t>
      </w:r>
    </w:p>
    <w:p>
      <w:pPr>
        <w:spacing w:after="160" w:line="300"/>
        <w:jc w:val="both"/>
      </w:pPr>
      <w:r>
        <w:rPr>
          <w:sz w:val="22"/>
          <w:szCs w:val="22"/>
        </w:rPr>
        <w:t xml:space="preserve">A connection helper wraps mysql-connector-python, and dedicated functions insert new messages, fetch due pending messages within a one-minute tolerance window, and update status:</w:t>
      </w:r>
    </w:p>
    <w:p>
      <w:pPr>
        <w:pBdr>
          <w:top w:val="single" w:color="CCCCCC" w:sz="4"/>
          <w:bottom w:val="single" w:color="CCCCCC" w:sz="4"/>
          <w:left w:val="single" w:color="CCCCCC" w:sz="4"/>
          <w:right w:val="single" w:color="CCCCCC" w:sz="4"/>
        </w:pBdr>
        <w:shd w:fill="F4F4F4" w:val="clear"/>
        <w:spacing w:after="200"/>
      </w:pPr>
      <w:r>
        <w:rPr>
          <w:rFonts w:ascii="Courier New" w:cs="Courier New" w:eastAsia="Courier New" w:hAnsi="Courier New"/>
          <w:color w:val="222222"/>
          <w:sz w:val="18"/>
          <w:szCs w:val="18"/>
        </w:rPr>
        <w:t xml:space="preserve">def get_due_pending_messages(hour, minute):</w:t>
      </w:r>
      <w:r>
        <w:rPr>
          <w:rFonts w:ascii="Courier New" w:cs="Courier New" w:eastAsia="Courier New" w:hAnsi="Courier New"/>
          <w:color w:val="222222"/>
          <w:sz w:val="18"/>
          <w:szCs w:val="18"/>
        </w:rPr>
        <w:br/>
        <w:t xml:space="preserve">    cursor.execute("""</w:t>
      </w:r>
      <w:r>
        <w:rPr>
          <w:rFonts w:ascii="Courier New" w:cs="Courier New" w:eastAsia="Courier New" w:hAnsi="Courier New"/>
          <w:color w:val="222222"/>
          <w:sz w:val="18"/>
          <w:szCs w:val="18"/>
        </w:rPr>
        <w:br/>
        <w:t xml:space="preserve">        SELECT id, phone, message, image_path</w:t>
      </w:r>
      <w:r>
        <w:rPr>
          <w:rFonts w:ascii="Courier New" w:cs="Courier New" w:eastAsia="Courier New" w:hAnsi="Courier New"/>
          <w:color w:val="222222"/>
          <w:sz w:val="18"/>
          <w:szCs w:val="18"/>
        </w:rPr>
        <w:br/>
        <w:t xml:space="preserve">        FROM messages</w:t>
      </w:r>
      <w:r>
        <w:rPr>
          <w:rFonts w:ascii="Courier New" w:cs="Courier New" w:eastAsia="Courier New" w:hAnsi="Courier New"/>
          <w:color w:val="222222"/>
          <w:sz w:val="18"/>
          <w:szCs w:val="18"/>
        </w:rPr>
        <w:br/>
        <w:t xml:space="preserve">        WHERE status = 'pending'</w:t>
      </w:r>
      <w:r>
        <w:rPr>
          <w:rFonts w:ascii="Courier New" w:cs="Courier New" w:eastAsia="Courier New" w:hAnsi="Courier New"/>
          <w:color w:val="222222"/>
          <w:sz w:val="18"/>
          <w:szCs w:val="18"/>
        </w:rPr>
        <w:br/>
        <w:t xml:space="preserve">        AND send_hour = %s</w:t>
      </w:r>
      <w:r>
        <w:rPr>
          <w:rFonts w:ascii="Courier New" w:cs="Courier New" w:eastAsia="Courier New" w:hAnsi="Courier New"/>
          <w:color w:val="222222"/>
          <w:sz w:val="18"/>
          <w:szCs w:val="18"/>
        </w:rPr>
        <w:br/>
        <w:t xml:space="preserve">        AND send_minute BETWEEN %s AND %s</w:t>
      </w:r>
      <w:r>
        <w:rPr>
          <w:rFonts w:ascii="Courier New" w:cs="Courier New" w:eastAsia="Courier New" w:hAnsi="Courier New"/>
          <w:color w:val="222222"/>
          <w:sz w:val="18"/>
          <w:szCs w:val="18"/>
        </w:rPr>
        <w:br/>
        <w:t xml:space="preserve">    """, (hour, minute - 1, minute + 1))</w:t>
      </w:r>
    </w:p>
    <w:p>
      <w:pPr>
        <w:pStyle w:val="Heading2"/>
        <w:spacing w:after="120" w:before="240"/>
      </w:pPr>
      <w:r>
        <w:rPr>
          <w:b/>
          <w:bCs/>
          <w:color w:val="3B4A8C"/>
        </w:rPr>
        <w:t xml:space="preserve">6.2 Scheduling Loop (main.py)</w:t>
      </w:r>
    </w:p>
    <w:p>
      <w:pPr>
        <w:spacing w:after="160" w:line="300"/>
        <w:jc w:val="both"/>
      </w:pPr>
      <w:r>
        <w:rPr>
          <w:sz w:val="22"/>
          <w:szCs w:val="22"/>
        </w:rPr>
        <w:t xml:space="preserve">The main loop determines which scheduled slots are due, invokes the sender for each queued message, and updates status accordingly:</w:t>
      </w:r>
    </w:p>
    <w:p>
      <w:pPr>
        <w:pBdr>
          <w:top w:val="single" w:color="CCCCCC" w:sz="4"/>
          <w:bottom w:val="single" w:color="CCCCCC" w:sz="4"/>
          <w:left w:val="single" w:color="CCCCCC" w:sz="4"/>
          <w:right w:val="single" w:color="CCCCCC" w:sz="4"/>
        </w:pBdr>
        <w:shd w:fill="F4F4F4" w:val="clear"/>
        <w:spacing w:after="200"/>
      </w:pPr>
      <w:r>
        <w:rPr>
          <w:rFonts w:ascii="Courier New" w:cs="Courier New" w:eastAsia="Courier New" w:hAnsi="Courier New"/>
          <w:color w:val="222222"/>
          <w:sz w:val="18"/>
          <w:szCs w:val="18"/>
        </w:rPr>
        <w:t xml:space="preserve">due_slots = [</w:t>
      </w:r>
      <w:r>
        <w:rPr>
          <w:rFonts w:ascii="Courier New" w:cs="Courier New" w:eastAsia="Courier New" w:hAnsi="Courier New"/>
          <w:color w:val="222222"/>
          <w:sz w:val="18"/>
          <w:szCs w:val="18"/>
        </w:rPr>
        <w:br/>
        <w:t xml:space="preserve">    (h, m) for (h, m) in all_minutes</w:t>
      </w:r>
      <w:r>
        <w:rPr>
          <w:rFonts w:ascii="Courier New" w:cs="Courier New" w:eastAsia="Courier New" w:hAnsi="Courier New"/>
          <w:color w:val="222222"/>
          <w:sz w:val="18"/>
          <w:szCs w:val="18"/>
        </w:rPr>
        <w:br/>
        <w:t xml:space="preserve">    if (now.hour &gt; h or (now.hour == h and now.minute &gt;= m))</w:t>
      </w:r>
      <w:r>
        <w:rPr>
          <w:rFonts w:ascii="Courier New" w:cs="Courier New" w:eastAsia="Courier New" w:hAnsi="Courier New"/>
          <w:color w:val="222222"/>
          <w:sz w:val="18"/>
          <w:szCs w:val="18"/>
        </w:rPr>
        <w:br/>
        <w:t xml:space="preserve">    and (h, m) not in processed_slots</w:t>
      </w:r>
      <w:r>
        <w:rPr>
          <w:rFonts w:ascii="Courier New" w:cs="Courier New" w:eastAsia="Courier New" w:hAnsi="Courier New"/>
          <w:color w:val="222222"/>
          <w:sz w:val="18"/>
          <w:szCs w:val="18"/>
        </w:rPr>
        <w:br/>
        <w:t xml:space="preserve">]</w:t>
      </w:r>
      <w:r>
        <w:rPr>
          <w:rFonts w:ascii="Courier New" w:cs="Courier New" w:eastAsia="Courier New" w:hAnsi="Courier New"/>
          <w:color w:val="222222"/>
          <w:sz w:val="18"/>
          <w:szCs w:val="18"/>
        </w:rPr>
        <w:br/>
        <w:t xml:space="preserve">for msg in messages:</w:t>
      </w:r>
      <w:r>
        <w:rPr>
          <w:rFonts w:ascii="Courier New" w:cs="Courier New" w:eastAsia="Courier New" w:hAnsi="Courier New"/>
          <w:color w:val="222222"/>
          <w:sz w:val="18"/>
          <w:szCs w:val="18"/>
        </w:rPr>
        <w:br/>
        <w:t xml:space="preserve">    msg_id, phone, message, image_path = msg</w:t>
      </w:r>
      <w:r>
        <w:rPr>
          <w:rFonts w:ascii="Courier New" w:cs="Courier New" w:eastAsia="Courier New" w:hAnsi="Courier New"/>
          <w:color w:val="222222"/>
          <w:sz w:val="18"/>
          <w:szCs w:val="18"/>
        </w:rPr>
        <w:br/>
        <w:t xml:space="preserve">    try:</w:t>
      </w:r>
      <w:r>
        <w:rPr>
          <w:rFonts w:ascii="Courier New" w:cs="Courier New" w:eastAsia="Courier New" w:hAnsi="Courier New"/>
          <w:color w:val="222222"/>
          <w:sz w:val="18"/>
          <w:szCs w:val="18"/>
        </w:rPr>
        <w:br/>
        <w:t xml:space="preserve">        sender.send_text(phone, message)</w:t>
      </w:r>
      <w:r>
        <w:rPr>
          <w:rFonts w:ascii="Courier New" w:cs="Courier New" w:eastAsia="Courier New" w:hAnsi="Courier New"/>
          <w:color w:val="222222"/>
          <w:sz w:val="18"/>
          <w:szCs w:val="18"/>
        </w:rPr>
        <w:br/>
        <w:t xml:space="preserve">        time.sleep(2)</w:t>
      </w:r>
      <w:r>
        <w:rPr>
          <w:rFonts w:ascii="Courier New" w:cs="Courier New" w:eastAsia="Courier New" w:hAnsi="Courier New"/>
          <w:color w:val="222222"/>
          <w:sz w:val="18"/>
          <w:szCs w:val="18"/>
        </w:rPr>
        <w:br/>
        <w:t xml:space="preserve">        sender.send_image(phone, image_path)</w:t>
      </w:r>
      <w:r>
        <w:rPr>
          <w:rFonts w:ascii="Courier New" w:cs="Courier New" w:eastAsia="Courier New" w:hAnsi="Courier New"/>
          <w:color w:val="222222"/>
          <w:sz w:val="18"/>
          <w:szCs w:val="18"/>
        </w:rPr>
        <w:br/>
        <w:t xml:space="preserve">        mark_as_sent(msg_id)</w:t>
      </w:r>
      <w:r>
        <w:rPr>
          <w:rFonts w:ascii="Courier New" w:cs="Courier New" w:eastAsia="Courier New" w:hAnsi="Courier New"/>
          <w:color w:val="222222"/>
          <w:sz w:val="18"/>
          <w:szCs w:val="18"/>
        </w:rPr>
        <w:br/>
        <w:t xml:space="preserve">    except Exception as e:</w:t>
      </w:r>
      <w:r>
        <w:rPr>
          <w:rFonts w:ascii="Courier New" w:cs="Courier New" w:eastAsia="Courier New" w:hAnsi="Courier New"/>
          <w:color w:val="222222"/>
          <w:sz w:val="18"/>
          <w:szCs w:val="18"/>
        </w:rPr>
        <w:br/>
        <w:t xml:space="preserve">        mark_as_failed(msg_id, str(e))</w:t>
      </w:r>
    </w:p>
    <w:p>
      <w:pPr>
        <w:pStyle w:val="Heading2"/>
        <w:spacing w:after="120" w:before="240"/>
      </w:pPr>
      <w:r>
        <w:rPr>
          <w:b/>
          <w:bCs/>
          <w:color w:val="3B4A8C"/>
        </w:rPr>
        <w:t xml:space="preserve">6.3 WhatsApp Automation (whatsapp_sender.py)</w:t>
      </w:r>
    </w:p>
    <w:p>
      <w:pPr>
        <w:spacing w:after="160" w:line="300"/>
        <w:jc w:val="both"/>
      </w:pPr>
      <w:r>
        <w:rPr>
          <w:sz w:val="22"/>
          <w:szCs w:val="22"/>
        </w:rPr>
        <w:t xml:space="preserve">The WhatsAppSender class launches Chrome with a persistent profile directory so an authenticated WhatsApp Web session survives across runs, then automates text and image sending with multiple send-button XPath fallbacks for robustness against UI changes:</w:t>
      </w:r>
    </w:p>
    <w:p>
      <w:pPr>
        <w:pBdr>
          <w:top w:val="single" w:color="CCCCCC" w:sz="4"/>
          <w:bottom w:val="single" w:color="CCCCCC" w:sz="4"/>
          <w:left w:val="single" w:color="CCCCCC" w:sz="4"/>
          <w:right w:val="single" w:color="CCCCCC" w:sz="4"/>
        </w:pBdr>
        <w:shd w:fill="F4F4F4" w:val="clear"/>
        <w:spacing w:after="200"/>
      </w:pPr>
      <w:r>
        <w:rPr>
          <w:rFonts w:ascii="Courier New" w:cs="Courier New" w:eastAsia="Courier New" w:hAnsi="Courier New"/>
          <w:color w:val="222222"/>
          <w:sz w:val="18"/>
          <w:szCs w:val="18"/>
        </w:rPr>
        <w:t xml:space="preserve">options.add_argument(f"--user-data-dir={self.profile_dir}")</w:t>
      </w:r>
      <w:r>
        <w:rPr>
          <w:rFonts w:ascii="Courier New" w:cs="Courier New" w:eastAsia="Courier New" w:hAnsi="Courier New"/>
          <w:color w:val="222222"/>
          <w:sz w:val="18"/>
          <w:szCs w:val="18"/>
        </w:rPr>
        <w:br/>
        <w:t xml:space="preserve">driver.get(f"https://web.whatsapp.com/send?phone={phone}")</w:t>
      </w:r>
      <w:r>
        <w:rPr>
          <w:rFonts w:ascii="Courier New" w:cs="Courier New" w:eastAsia="Courier New" w:hAnsi="Courier New"/>
          <w:color w:val="222222"/>
          <w:sz w:val="18"/>
          <w:szCs w:val="18"/>
        </w:rPr>
        <w:br/>
        <w:t xml:space="preserve">box = wait.until(EC.presence_of_element_located(</w:t>
      </w:r>
      <w:r>
        <w:rPr>
          <w:rFonts w:ascii="Courier New" w:cs="Courier New" w:eastAsia="Courier New" w:hAnsi="Courier New"/>
          <w:color w:val="222222"/>
          <w:sz w:val="18"/>
          <w:szCs w:val="18"/>
        </w:rPr>
        <w:br/>
        <w:t xml:space="preserve">    (By.XPATH, "//footer//div[@contenteditable='true']")))</w:t>
      </w:r>
      <w:r>
        <w:rPr>
          <w:rFonts w:ascii="Courier New" w:cs="Courier New" w:eastAsia="Courier New" w:hAnsi="Courier New"/>
          <w:color w:val="222222"/>
          <w:sz w:val="18"/>
          <w:szCs w:val="18"/>
        </w:rPr>
        <w:br/>
        <w:t xml:space="preserve">box.send_keys(message)</w:t>
      </w:r>
      <w:r>
        <w:rPr>
          <w:rFonts w:ascii="Courier New" w:cs="Courier New" w:eastAsia="Courier New" w:hAnsi="Courier New"/>
          <w:color w:val="222222"/>
          <w:sz w:val="18"/>
          <w:szCs w:val="18"/>
        </w:rPr>
        <w:br/>
        <w:t xml:space="preserve">box.send_keys("\n")</w:t>
      </w:r>
      <w:r>
        <w:rPr>
          <w:rFonts w:ascii="Courier New" w:cs="Courier New" w:eastAsia="Courier New" w:hAnsi="Courier New"/>
          <w:color w:val="222222"/>
          <w:sz w:val="18"/>
          <w:szCs w:val="18"/>
        </w:rPr>
        <w:br/>
        <w:t xml:space="preserve"/>
      </w:r>
      <w:r>
        <w:rPr>
          <w:rFonts w:ascii="Courier New" w:cs="Courier New" w:eastAsia="Courier New" w:hAnsi="Courier New"/>
          <w:color w:val="222222"/>
          <w:sz w:val="18"/>
          <w:szCs w:val="18"/>
        </w:rPr>
        <w:br/>
        <w:t xml:space="preserve">send_xpaths = [</w:t>
      </w:r>
      <w:r>
        <w:rPr>
          <w:rFonts w:ascii="Courier New" w:cs="Courier New" w:eastAsia="Courier New" w:hAnsi="Courier New"/>
          <w:color w:val="222222"/>
          <w:sz w:val="18"/>
          <w:szCs w:val="18"/>
        </w:rPr>
        <w:br/>
        <w:t xml:space="preserve">    "//div[@role='button'][@aria-label='Send']",</w:t>
      </w:r>
      <w:r>
        <w:rPr>
          <w:rFonts w:ascii="Courier New" w:cs="Courier New" w:eastAsia="Courier New" w:hAnsi="Courier New"/>
          <w:color w:val="222222"/>
          <w:sz w:val="18"/>
          <w:szCs w:val="18"/>
        </w:rPr>
        <w:br/>
        <w:t xml:space="preserve">    "//span[@data-icon='send']",</w:t>
      </w:r>
      <w:r>
        <w:rPr>
          <w:rFonts w:ascii="Courier New" w:cs="Courier New" w:eastAsia="Courier New" w:hAnsi="Courier New"/>
          <w:color w:val="222222"/>
          <w:sz w:val="18"/>
          <w:szCs w:val="18"/>
        </w:rPr>
        <w:br/>
        <w:t xml:space="preserve">    "//span[@data-icon='wds-ic-send-filled']",</w:t>
      </w:r>
      <w:r>
        <w:rPr>
          <w:rFonts w:ascii="Courier New" w:cs="Courier New" w:eastAsia="Courier New" w:hAnsi="Courier New"/>
          <w:color w:val="222222"/>
          <w:sz w:val="18"/>
          <w:szCs w:val="18"/>
        </w:rPr>
        <w:br/>
        <w:t xml:space="preserve">    "//button[@aria-label='Send']",</w:t>
      </w:r>
      <w:r>
        <w:rPr>
          <w:rFonts w:ascii="Courier New" w:cs="Courier New" w:eastAsia="Courier New" w:hAnsi="Courier New"/>
          <w:color w:val="222222"/>
          <w:sz w:val="18"/>
          <w:szCs w:val="18"/>
        </w:rPr>
        <w:br/>
        <w:t xml:space="preserve">    "//div[@aria-label='Send']",</w:t>
      </w:r>
      <w:r>
        <w:rPr>
          <w:rFonts w:ascii="Courier New" w:cs="Courier New" w:eastAsia="Courier New" w:hAnsi="Courier New"/>
          <w:color w:val="222222"/>
          <w:sz w:val="18"/>
          <w:szCs w:val="18"/>
        </w:rPr>
        <w:br/>
        <w:t xml:space="preserve">]</w:t>
      </w:r>
    </w:p>
    <w:p>
      <w:pPr>
        <w:spacing w:after="160" w:line="300"/>
        <w:jc w:val="both"/>
      </w:pPr>
      <w:r>
        <w:rPr>
          <w:sz w:val="22"/>
          <w:szCs w:val="22"/>
        </w:rPr>
        <w:t xml:space="preserve">This layered fallback approach was essential in practice, since WhatsApp Web periodically changes its internal data-icon attributes.</w:t>
      </w:r>
    </w:p>
    <w:p>
      <w:pPr>
        <w:pStyle w:val="Heading1"/>
        <w:spacing w:after="180" w:before="360"/>
      </w:pPr>
      <w:r>
        <w:rPr>
          <w:b/>
          <w:bCs/>
          <w:color w:val="1E2761"/>
        </w:rPr>
        <w:t xml:space="preserve">7. Testing</w:t>
      </w:r>
    </w:p>
    <w:p>
      <w:pPr>
        <w:spacing w:after="160" w:line="300"/>
        <w:jc w:val="both"/>
      </w:pPr>
      <w:r>
        <w:rPr>
          <w:sz w:val="22"/>
          <w:szCs w:val="22"/>
        </w:rPr>
        <w:t xml:space="preserve">Testing was carried out in three stages:</w:t>
      </w:r>
    </w:p>
    <w:p>
      <w:pPr>
        <w:pStyle w:val="ListParagraph"/>
        <w:numPr>
          <w:ilvl w:val="0"/>
          <w:numId w:val="3"/>
        </w:numPr>
        <w:spacing w:after="90"/>
      </w:pPr>
      <w:r>
        <w:rPr>
          <w:sz w:val="22"/>
          <w:szCs w:val="22"/>
        </w:rPr>
        <w:t xml:space="preserve">Unit-level smoke test (test_send.py) — sends a single image to one known contact to validate the low-level Selenium interaction path independently of the scheduler.</w:t>
      </w:r>
    </w:p>
    <w:p>
      <w:pPr>
        <w:pStyle w:val="ListParagraph"/>
        <w:numPr>
          <w:ilvl w:val="0"/>
          <w:numId w:val="3"/>
        </w:numPr>
        <w:spacing w:after="90"/>
      </w:pPr>
      <w:r>
        <w:rPr>
          <w:sz w:val="22"/>
          <w:szCs w:val="22"/>
        </w:rPr>
        <w:t xml:space="preserve">Database integration test — verified that insert_message(), get_due_pending_messages(), mark_as_processing(), mark_as_sent() and mark_as_failed() correctly reflect state changes in MySQL.</w:t>
      </w:r>
    </w:p>
    <w:p>
      <w:pPr>
        <w:pStyle w:val="ListParagraph"/>
        <w:numPr>
          <w:ilvl w:val="0"/>
          <w:numId w:val="3"/>
        </w:numPr>
        <w:spacing w:after="90"/>
      </w:pPr>
      <w:r>
        <w:rPr>
          <w:sz w:val="22"/>
          <w:szCs w:val="22"/>
        </w:rPr>
        <w:t xml:space="preserve">End-to-end run — the full main.py flow was exercised with real scheduled slots to confirm messages are picked up at the correct time and delivered through WhatsApp Web.</w:t>
      </w:r>
    </w:p>
    <w:p>
      <w:pPr>
        <w:pStyle w:val="Heading1"/>
        <w:spacing w:after="180" w:before="360"/>
      </w:pPr>
      <w:r>
        <w:rPr>
          <w:b/>
          <w:bCs/>
          <w:color w:val="1E2761"/>
        </w:rPr>
        <w:t xml:space="preserve">8. Results</w:t>
      </w:r>
    </w:p>
    <w:p>
      <w:pPr>
        <w:spacing w:after="160" w:line="300"/>
        <w:jc w:val="both"/>
      </w:pPr>
      <w:r>
        <w:rPr>
          <w:sz w:val="22"/>
          <w:szCs w:val="22"/>
        </w:rPr>
        <w:t xml:space="preserve">Execution logs captured during development illustrate both the failure modes that were diagnosed and the working end state of the system.</w:t>
      </w:r>
    </w:p>
    <w:p>
      <w:pPr>
        <w:pStyle w:val="Heading2"/>
        <w:spacing w:after="120" w:before="240"/>
      </w:pPr>
      <w:r>
        <w:rPr>
          <w:b/>
          <w:bCs/>
          <w:color w:val="3B4A8C"/>
        </w:rPr>
        <w:t xml:space="preserve">8.1 Early Configuration Issues</w:t>
      </w:r>
    </w:p>
    <w:p>
      <w:pPr>
        <w:spacing w:after="160" w:line="300"/>
        <w:jc w:val="both"/>
      </w:pPr>
      <w:r>
        <w:rPr>
          <w:sz w:val="22"/>
          <w:szCs w:val="22"/>
        </w:rPr>
        <w:t xml:space="preserve">The first run failed because the target schema did not yet exist:</w:t>
      </w:r>
    </w:p>
    <w:p>
      <w:pPr>
        <w:pBdr>
          <w:top w:val="single" w:color="CCCCCC" w:sz="4"/>
          <w:bottom w:val="single" w:color="CCCCCC" w:sz="4"/>
          <w:left w:val="single" w:color="CCCCCC" w:sz="4"/>
          <w:right w:val="single" w:color="CCCCCC" w:sz="4"/>
        </w:pBdr>
        <w:shd w:fill="F4F4F4" w:val="clear"/>
        <w:spacing w:after="200"/>
      </w:pPr>
      <w:r>
        <w:rPr>
          <w:rFonts w:ascii="Courier New" w:cs="Courier New" w:eastAsia="Courier New" w:hAnsi="Courier New"/>
          <w:color w:val="222222"/>
          <w:sz w:val="18"/>
          <w:szCs w:val="18"/>
        </w:rPr>
        <w:t xml:space="preserve">ERROR - Error: 1049 (42000): Unknown database 'whatsapp_bot'</w:t>
      </w:r>
    </w:p>
    <w:p>
      <w:pPr>
        <w:spacing w:after="160" w:line="300"/>
        <w:jc w:val="both"/>
      </w:pPr>
      <w:r>
        <w:rPr>
          <w:sz w:val="22"/>
          <w:szCs w:val="22"/>
        </w:rPr>
        <w:t xml:space="preserve">This was resolved by creating the whatsapp_bot database and the messages table before running the scheduler again.</w:t>
      </w:r>
    </w:p>
    <w:p>
      <w:pPr>
        <w:pStyle w:val="Heading2"/>
        <w:spacing w:after="120" w:before="240"/>
      </w:pPr>
      <w:r>
        <w:rPr>
          <w:b/>
          <w:bCs/>
          <w:color w:val="3B4A8C"/>
        </w:rPr>
        <w:t xml:space="preserve">8.2 Authentication Failure</w:t>
      </w:r>
    </w:p>
    <w:p>
      <w:pPr>
        <w:spacing w:after="160" w:line="300"/>
        <w:jc w:val="both"/>
      </w:pPr>
      <w:r>
        <w:rPr>
          <w:sz w:val="22"/>
          <w:szCs w:val="22"/>
        </w:rPr>
        <w:t xml:space="preserve">A subsequent, longer-running series of failures showed a MySQL authentication error recurring at every scheduler poll:</w:t>
      </w:r>
    </w:p>
    <w:p>
      <w:pPr>
        <w:pBdr>
          <w:top w:val="single" w:color="CCCCCC" w:sz="4"/>
          <w:bottom w:val="single" w:color="CCCCCC" w:sz="4"/>
          <w:left w:val="single" w:color="CCCCCC" w:sz="4"/>
          <w:right w:val="single" w:color="CCCCCC" w:sz="4"/>
        </w:pBdr>
        <w:shd w:fill="F4F4F4" w:val="clear"/>
        <w:spacing w:after="200"/>
      </w:pPr>
      <w:r>
        <w:rPr>
          <w:rFonts w:ascii="Courier New" w:cs="Courier New" w:eastAsia="Courier New" w:hAnsi="Courier New"/>
          <w:color w:val="222222"/>
          <w:sz w:val="18"/>
          <w:szCs w:val="18"/>
        </w:rPr>
        <w:t xml:space="preserve">ERROR - Scheduler error: 1045 (28000): Access denied for user 'root'@'localhost' (using password: YES)</w:t>
      </w:r>
    </w:p>
    <w:p>
      <w:pPr>
        <w:spacing w:after="160" w:line="300"/>
        <w:jc w:val="both"/>
      </w:pPr>
      <w:r>
        <w:rPr>
          <w:sz w:val="22"/>
          <w:szCs w:val="22"/>
        </w:rPr>
        <w:t xml:space="preserve">This confirmed that the scheduling loop's error handling worked correctly — the process kept retrying every polling interval instead of crashing — while pinpointing that the DB_CONFIG credentials in db.py needed to be corrected to match the actual MySQL root password.</w:t>
      </w:r>
    </w:p>
    <w:p>
      <w:pPr>
        <w:pStyle w:val="Heading2"/>
        <w:spacing w:after="120" w:before="240"/>
      </w:pPr>
      <w:r>
        <w:rPr>
          <w:b/>
          <w:bCs/>
          <w:color w:val="3B4A8C"/>
        </w:rPr>
        <w:t xml:space="preserve">8.3 Successful Scheduling</w:t>
      </w:r>
    </w:p>
    <w:p>
      <w:pPr>
        <w:spacing w:after="160" w:line="300"/>
        <w:jc w:val="both"/>
      </w:pPr>
      <w:r>
        <w:rPr>
          <w:sz w:val="22"/>
          <w:szCs w:val="22"/>
        </w:rPr>
        <w:t xml:space="preserve">Once configuration was corrected, message scheduling was confirmed working, as recorded in the log:</w:t>
      </w:r>
    </w:p>
    <w:p>
      <w:pPr>
        <w:pBdr>
          <w:top w:val="single" w:color="CCCCCC" w:sz="4"/>
          <w:bottom w:val="single" w:color="CCCCCC" w:sz="4"/>
          <w:left w:val="single" w:color="CCCCCC" w:sz="4"/>
          <w:right w:val="single" w:color="CCCCCC" w:sz="4"/>
        </w:pBdr>
        <w:shd w:fill="F4F4F4" w:val="clear"/>
        <w:spacing w:after="200"/>
      </w:pPr>
      <w:r>
        <w:rPr>
          <w:rFonts w:ascii="Courier New" w:cs="Courier New" w:eastAsia="Courier New" w:hAnsi="Courier New"/>
          <w:color w:val="222222"/>
          <w:sz w:val="18"/>
          <w:szCs w:val="18"/>
        </w:rPr>
        <w:t xml:space="preserve">INFO - Message scheduled for 9542550628, Time 7:26</w:t>
      </w:r>
    </w:p>
    <w:p>
      <w:pPr>
        <w:pStyle w:val="Heading2"/>
        <w:spacing w:after="120" w:before="240"/>
      </w:pPr>
      <w:r>
        <w:rPr>
          <w:b/>
          <w:bCs/>
          <w:color w:val="3B4A8C"/>
        </w:rPr>
        <w:t xml:space="preserve">8.4 Summary of Observed Behaviour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E2761" w:val="clear"/>
            <w:tcMar>
              <w:top w:type="dxa" w:w="100"/>
              <w:left w:type="dxa" w:w="120"/>
              <w:bottom w:type="dxa" w:w="100"/>
              <w:right w:type="dxa" w:w="120"/>
            </w:tcMar>
            <w:vAlign w:val="center"/>
          </w:tcPr>
          <w:p>
            <w:r>
              <w:rPr>
                <w:b/>
                <w:bCs/>
                <w:color w:val="FFFFFF"/>
                <w:sz w:val="20"/>
                <w:szCs w:val="20"/>
              </w:rPr>
              <w:t xml:space="preserve">Test Scenario</w:t>
            </w:r>
          </w:p>
        </w:tc>
        <w:tc>
          <w:tcPr>
            <w:tcW w:type="dxa" w:w="3200"/>
            <w:shd w:fill="1E2761" w:val="clear"/>
            <w:tcMar>
              <w:top w:type="dxa" w:w="100"/>
              <w:left w:type="dxa" w:w="120"/>
              <w:bottom w:type="dxa" w:w="100"/>
              <w:right w:type="dxa" w:w="120"/>
            </w:tcMar>
            <w:vAlign w:val="center"/>
          </w:tcPr>
          <w:p>
            <w:r>
              <w:rPr>
                <w:b/>
                <w:bCs/>
                <w:color w:val="FFFFFF"/>
                <w:sz w:val="20"/>
                <w:szCs w:val="20"/>
              </w:rPr>
              <w:t xml:space="preserve">Expected Outcome</w:t>
            </w:r>
          </w:p>
        </w:tc>
        <w:tc>
          <w:tcPr>
            <w:tcW w:type="dxa" w:w="3150"/>
            <w:shd w:fill="1E2761" w:val="clear"/>
            <w:tcMar>
              <w:top w:type="dxa" w:w="100"/>
              <w:left w:type="dxa" w:w="120"/>
              <w:bottom w:type="dxa" w:w="100"/>
              <w:right w:type="dxa" w:w="120"/>
            </w:tcMar>
            <w:vAlign w:val="center"/>
          </w:tcPr>
          <w:p>
            <w:r>
              <w:rPr>
                <w:b/>
                <w:bCs/>
                <w:color w:val="FFFFFF"/>
                <w:sz w:val="20"/>
                <w:szCs w:val="20"/>
              </w:rPr>
              <w:t xml:space="preserve">Observed Outcome</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Missing database</w:t>
            </w:r>
          </w:p>
        </w:tc>
        <w:tc>
          <w:tcPr>
            <w:tcW w:type="dxa" w:w="3200"/>
            <w:tcMar>
              <w:top w:type="dxa" w:w="100"/>
              <w:left w:type="dxa" w:w="120"/>
              <w:bottom w:type="dxa" w:w="100"/>
              <w:right w:type="dxa" w:w="120"/>
            </w:tcMar>
            <w:vAlign w:val="center"/>
          </w:tcPr>
          <w:p>
            <w:r>
              <w:rPr>
                <w:b w:val="false"/>
                <w:bCs w:val="false"/>
                <w:color w:val="222222"/>
                <w:sz w:val="20"/>
                <w:szCs w:val="20"/>
              </w:rPr>
              <w:t xml:space="preserve">Clear, logged error; no crash of caller</w:t>
            </w:r>
          </w:p>
        </w:tc>
        <w:tc>
          <w:tcPr>
            <w:tcW w:type="dxa" w:w="3150"/>
            <w:tcMar>
              <w:top w:type="dxa" w:w="100"/>
              <w:left w:type="dxa" w:w="120"/>
              <w:bottom w:type="dxa" w:w="100"/>
              <w:right w:type="dxa" w:w="120"/>
            </w:tcMar>
            <w:vAlign w:val="center"/>
          </w:tcPr>
          <w:p>
            <w:r>
              <w:rPr>
                <w:b w:val="false"/>
                <w:bCs w:val="false"/>
                <w:color w:val="222222"/>
                <w:sz w:val="20"/>
                <w:szCs w:val="20"/>
              </w:rPr>
              <w:t xml:space="preserve">1049 Unknown database error logged; caller unaffected</w:t>
            </w:r>
          </w:p>
        </w:tc>
      </w:tr>
      <w:tr>
        <w:tc>
          <w:tcPr>
            <w:tcW w:type="dxa" w:w="3000"/>
            <w:shd w:fill="EEF1FB" w:val="clear"/>
            <w:tcMar>
              <w:top w:type="dxa" w:w="100"/>
              <w:left w:type="dxa" w:w="120"/>
              <w:bottom w:type="dxa" w:w="100"/>
              <w:right w:type="dxa" w:w="120"/>
            </w:tcMar>
            <w:vAlign w:val="center"/>
          </w:tcPr>
          <w:p>
            <w:r>
              <w:rPr>
                <w:b w:val="false"/>
                <w:bCs w:val="false"/>
                <w:color w:val="222222"/>
                <w:sz w:val="20"/>
                <w:szCs w:val="20"/>
              </w:rPr>
              <w:t xml:space="preserve">Wrong DB credentials</w:t>
            </w:r>
          </w:p>
        </w:tc>
        <w:tc>
          <w:tcPr>
            <w:tcW w:type="dxa" w:w="3200"/>
            <w:shd w:fill="EEF1FB" w:val="clear"/>
            <w:tcMar>
              <w:top w:type="dxa" w:w="100"/>
              <w:left w:type="dxa" w:w="120"/>
              <w:bottom w:type="dxa" w:w="100"/>
              <w:right w:type="dxa" w:w="120"/>
            </w:tcMar>
            <w:vAlign w:val="center"/>
          </w:tcPr>
          <w:p>
            <w:r>
              <w:rPr>
                <w:b w:val="false"/>
                <w:bCs w:val="false"/>
                <w:color w:val="222222"/>
                <w:sz w:val="20"/>
                <w:szCs w:val="20"/>
              </w:rPr>
              <w:t xml:space="preserve">Retries on each poll without terminating the scheduler</w:t>
            </w:r>
          </w:p>
        </w:tc>
        <w:tc>
          <w:tcPr>
            <w:tcW w:type="dxa" w:w="3150"/>
            <w:shd w:fill="EEF1FB" w:val="clear"/>
            <w:tcMar>
              <w:top w:type="dxa" w:w="100"/>
              <w:left w:type="dxa" w:w="120"/>
              <w:bottom w:type="dxa" w:w="100"/>
              <w:right w:type="dxa" w:w="120"/>
            </w:tcMar>
            <w:vAlign w:val="center"/>
          </w:tcPr>
          <w:p>
            <w:r>
              <w:rPr>
                <w:b w:val="false"/>
                <w:bCs w:val="false"/>
                <w:color w:val="222222"/>
                <w:sz w:val="20"/>
                <w:szCs w:val="20"/>
              </w:rPr>
              <w:t xml:space="preserve">Repeated 1045 Access Denied errors logged every ~60 s; loop continued running</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Valid schedule entry</w:t>
            </w:r>
          </w:p>
        </w:tc>
        <w:tc>
          <w:tcPr>
            <w:tcW w:type="dxa" w:w="3200"/>
            <w:tcMar>
              <w:top w:type="dxa" w:w="100"/>
              <w:left w:type="dxa" w:w="120"/>
              <w:bottom w:type="dxa" w:w="100"/>
              <w:right w:type="dxa" w:w="120"/>
            </w:tcMar>
            <w:vAlign w:val="center"/>
          </w:tcPr>
          <w:p>
            <w:r>
              <w:rPr>
                <w:b w:val="false"/>
                <w:bCs w:val="false"/>
                <w:color w:val="222222"/>
                <w:sz w:val="20"/>
                <w:szCs w:val="20"/>
              </w:rPr>
              <w:t xml:space="preserve">Message row created with status = pending</w:t>
            </w:r>
          </w:p>
        </w:tc>
        <w:tc>
          <w:tcPr>
            <w:tcW w:type="dxa" w:w="3150"/>
            <w:tcMar>
              <w:top w:type="dxa" w:w="100"/>
              <w:left w:type="dxa" w:w="120"/>
              <w:bottom w:type="dxa" w:w="100"/>
              <w:right w:type="dxa" w:w="120"/>
            </w:tcMar>
            <w:vAlign w:val="center"/>
          </w:tcPr>
          <w:p>
            <w:r>
              <w:rPr>
                <w:b w:val="false"/>
                <w:bCs w:val="false"/>
                <w:color w:val="222222"/>
                <w:sz w:val="20"/>
                <w:szCs w:val="20"/>
              </w:rPr>
              <w:t xml:space="preserve">“Message scheduled” entry logged with phone and time</w:t>
            </w:r>
          </w:p>
        </w:tc>
      </w:tr>
      <w:tr>
        <w:tc>
          <w:tcPr>
            <w:tcW w:type="dxa" w:w="3000"/>
            <w:shd w:fill="EEF1FB" w:val="clear"/>
            <w:tcMar>
              <w:top w:type="dxa" w:w="100"/>
              <w:left w:type="dxa" w:w="120"/>
              <w:bottom w:type="dxa" w:w="100"/>
              <w:right w:type="dxa" w:w="120"/>
            </w:tcMar>
            <w:vAlign w:val="center"/>
          </w:tcPr>
          <w:p>
            <w:r>
              <w:rPr>
                <w:b w:val="false"/>
                <w:bCs w:val="false"/>
                <w:color w:val="222222"/>
                <w:sz w:val="20"/>
                <w:szCs w:val="20"/>
              </w:rPr>
              <w:t xml:space="preserve">Due message at scheduled time</w:t>
            </w:r>
          </w:p>
        </w:tc>
        <w:tc>
          <w:tcPr>
            <w:tcW w:type="dxa" w:w="3200"/>
            <w:shd w:fill="EEF1FB" w:val="clear"/>
            <w:tcMar>
              <w:top w:type="dxa" w:w="100"/>
              <w:left w:type="dxa" w:w="120"/>
              <w:bottom w:type="dxa" w:w="100"/>
              <w:right w:type="dxa" w:w="120"/>
            </w:tcMar>
            <w:vAlign w:val="center"/>
          </w:tcPr>
          <w:p>
            <w:r>
              <w:rPr>
                <w:b w:val="false"/>
                <w:bCs w:val="false"/>
                <w:color w:val="222222"/>
                <w:sz w:val="20"/>
                <w:szCs w:val="20"/>
              </w:rPr>
              <w:t xml:space="preserve">Text then image sent, status updated to sent</w:t>
            </w:r>
          </w:p>
        </w:tc>
        <w:tc>
          <w:tcPr>
            <w:tcW w:type="dxa" w:w="3150"/>
            <w:shd w:fill="EEF1FB" w:val="clear"/>
            <w:tcMar>
              <w:top w:type="dxa" w:w="100"/>
              <w:left w:type="dxa" w:w="120"/>
              <w:bottom w:type="dxa" w:w="100"/>
              <w:right w:type="dxa" w:w="120"/>
            </w:tcMar>
            <w:vAlign w:val="center"/>
          </w:tcPr>
          <w:p>
            <w:r>
              <w:rPr>
                <w:b w:val="false"/>
                <w:bCs w:val="false"/>
                <w:color w:val="222222"/>
                <w:sz w:val="20"/>
                <w:szCs w:val="20"/>
              </w:rPr>
              <w:t xml:space="preserve">Confirmed via WhatsAppSender console output during end-to-end runs</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Send-button XPath change</w:t>
            </w:r>
          </w:p>
        </w:tc>
        <w:tc>
          <w:tcPr>
            <w:tcW w:type="dxa" w:w="3200"/>
            <w:tcMar>
              <w:top w:type="dxa" w:w="100"/>
              <w:left w:type="dxa" w:w="120"/>
              <w:bottom w:type="dxa" w:w="100"/>
              <w:right w:type="dxa" w:w="120"/>
            </w:tcMar>
            <w:vAlign w:val="center"/>
          </w:tcPr>
          <w:p>
            <w:r>
              <w:rPr>
                <w:b w:val="false"/>
                <w:bCs w:val="false"/>
                <w:color w:val="222222"/>
                <w:sz w:val="20"/>
                <w:szCs w:val="20"/>
              </w:rPr>
              <w:t xml:space="preserve">Fallback XPath located and clicked</w:t>
            </w:r>
          </w:p>
        </w:tc>
        <w:tc>
          <w:tcPr>
            <w:tcW w:type="dxa" w:w="3150"/>
            <w:tcMar>
              <w:top w:type="dxa" w:w="100"/>
              <w:left w:type="dxa" w:w="120"/>
              <w:bottom w:type="dxa" w:w="100"/>
              <w:right w:type="dxa" w:w="120"/>
            </w:tcMar>
            <w:vAlign w:val="center"/>
          </w:tcPr>
          <w:p>
            <w:r>
              <w:rPr>
                <w:b w:val="false"/>
                <w:bCs w:val="false"/>
                <w:color w:val="222222"/>
                <w:sz w:val="20"/>
                <w:szCs w:val="20"/>
              </w:rPr>
              <w:t xml:space="preserve">Handled by the 5-XPath fallback list in send_image()</w:t>
            </w:r>
          </w:p>
        </w:tc>
      </w:tr>
    </w:tbl>
    <w:p>
      <w:pPr>
        <w:pStyle w:val="Heading1"/>
        <w:spacing w:after="180" w:before="360"/>
      </w:pPr>
      <w:r>
        <w:rPr>
          <w:b/>
          <w:bCs/>
          <w:color w:val="1E2761"/>
        </w:rPr>
        <w:t xml:space="preserve">9. Conclusion</w:t>
      </w:r>
    </w:p>
    <w:p>
      <w:pPr>
        <w:spacing w:after="160" w:line="300"/>
        <w:jc w:val="both"/>
      </w:pPr>
      <w:r>
        <w:rPr>
          <w:sz w:val="22"/>
          <w:szCs w:val="22"/>
        </w:rPr>
        <w:t xml:space="preserve">The WhatsApp Automation Bot successfully demonstrates how browser automation, a relational database, and a simple polling scheduler can be combined to eliminate repetitive manual WhatsApp messaging. The modular separation between data entry, scheduling, database access, and browser automation made the system easy to debug — evident from the log trail, where configuration issues (missing schema, wrong credentials) were isolated and fixed without touching the automation logic itself. The status-tracked (pending/processing/sent/failed) workflow gives the system auditability and safe re-runnability, which are essential qualities for any unattended automation tool.</w:t>
      </w:r>
    </w:p>
    <w:p>
      <w:pPr>
        <w:pStyle w:val="Heading2"/>
        <w:spacing w:after="120" w:before="240"/>
      </w:pPr>
      <w:r>
        <w:rPr>
          <w:b/>
          <w:bCs/>
          <w:color w:val="3B4A8C"/>
        </w:rPr>
        <w:t xml:space="preserve">9.1 Future Enhancements</w:t>
      </w:r>
    </w:p>
    <w:p>
      <w:pPr>
        <w:pStyle w:val="ListParagraph"/>
        <w:numPr>
          <w:ilvl w:val="0"/>
          <w:numId w:val="2"/>
        </w:numPr>
        <w:spacing w:after="90"/>
      </w:pPr>
      <w:r>
        <w:rPr>
          <w:sz w:val="22"/>
          <w:szCs w:val="22"/>
        </w:rPr>
        <w:t xml:space="preserve">Recurring and repeating schedules (daily/weekly) instead of one-off delivery times.</w:t>
      </w:r>
    </w:p>
    <w:p>
      <w:pPr>
        <w:pStyle w:val="ListParagraph"/>
        <w:numPr>
          <w:ilvl w:val="0"/>
          <w:numId w:val="2"/>
        </w:numPr>
        <w:spacing w:after="90"/>
      </w:pPr>
      <w:r>
        <w:rPr>
          <w:sz w:val="22"/>
          <w:szCs w:val="22"/>
        </w:rPr>
        <w:t xml:space="preserve">A web-based dashboard for queuing messages and monitoring delivery status in real time.</w:t>
      </w:r>
    </w:p>
    <w:p>
      <w:pPr>
        <w:pStyle w:val="ListParagraph"/>
        <w:numPr>
          <w:ilvl w:val="0"/>
          <w:numId w:val="2"/>
        </w:numPr>
        <w:spacing w:after="90"/>
      </w:pPr>
      <w:r>
        <w:rPr>
          <w:sz w:val="22"/>
          <w:szCs w:val="22"/>
        </w:rPr>
        <w:t xml:space="preserve">Bulk import of recipients and messages from Excel/CSV, building on the algorithm design explored during prototyping.</w:t>
      </w:r>
    </w:p>
    <w:p>
      <w:pPr>
        <w:pStyle w:val="ListParagraph"/>
        <w:numPr>
          <w:ilvl w:val="0"/>
          <w:numId w:val="2"/>
        </w:numPr>
        <w:spacing w:after="90"/>
      </w:pPr>
      <w:r>
        <w:rPr>
          <w:sz w:val="22"/>
          <w:szCs w:val="22"/>
        </w:rPr>
        <w:t xml:space="preserve">Migrating credential storage out of source code into environment variables or a secrets manager.</w:t>
      </w:r>
    </w:p>
    <w:p>
      <w:pPr>
        <w:pStyle w:val="ListParagraph"/>
        <w:numPr>
          <w:ilvl w:val="0"/>
          <w:numId w:val="2"/>
        </w:numPr>
        <w:spacing w:after="90"/>
      </w:pPr>
      <w:r>
        <w:rPr>
          <w:sz w:val="22"/>
          <w:szCs w:val="22"/>
        </w:rPr>
        <w:t xml:space="preserve">REST API integration to allow other systems to enqueue messages programmatically.</w:t>
      </w:r>
    </w:p>
    <w:p>
      <w:pPr>
        <w:pStyle w:val="ListParagraph"/>
        <w:numPr>
          <w:ilvl w:val="0"/>
          <w:numId w:val="2"/>
        </w:numPr>
        <w:spacing w:after="90"/>
      </w:pPr>
      <w:r>
        <w:rPr>
          <w:sz w:val="22"/>
          <w:szCs w:val="22"/>
        </w:rPr>
        <w:t xml:space="preserve">Retry-with-backoff logic for transient failures instead of a single attempt per slot.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WhatsApp Automation Bot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2026-07-02T09:10:28.071Z</dcterms:created>
  <dcterms:modified xsi:type="dcterms:W3CDTF">2026-07-02T09:10:28.087Z</dcterms:modified>
</cp:coreProperties>
</file>

<file path=docProps/custom.xml><?xml version="1.0" encoding="utf-8"?>
<Properties xmlns="http://schemas.openxmlformats.org/officeDocument/2006/custom-properties" xmlns:vt="http://schemas.openxmlformats.org/officeDocument/2006/docPropsVTypes"/>
</file>