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VALUES OF DATATYPE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a=142.3;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printf("%f",a);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a=INT_MAX;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a=INT_MIN;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UPPER CASE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int i=65;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for(i=65;i&lt;=90;i++)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printf("%c=%d",i,i);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LOWER CASE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i;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for(i=65;i&lt;=122;i++)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printf("%c=%d",i,i);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VALUES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i;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for(i=0;i&lt;=200;i++)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printf("%c=%d",i,i);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\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printf("abcd\bxyz");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2.#include &lt;stdio.h&gt;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printf("abcd\fxyz");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-----\f = next line starts according to where the 1st line ends.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\b---- backspace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\r-----replace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\n---- new line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\v----vertical tab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\a---bell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\t-----tab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\’---single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\”---double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TO OCTA &amp;HEXA………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a=29;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printf("%o",a);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a=29;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printf("%x",a);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a=printf("gitam\n");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printf("%d",a);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-------(\n----nextline====6)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NO.OF VARIABLES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a,b,c;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c=scanf("%d%d",&amp;a,&amp;b);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OPERATIONS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printf("%d",'b'+'a');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-----using float ()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a;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a=fmod(12.7,5.2);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printf("%f",a);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b=a++;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printf("%d%d",a,b);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#include&lt;stdio.h&gt;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a=5,b=0,c;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c=b||a++;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printf("%d",a);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#include&lt;stdio.h&gt;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a=5,b=8,c,d=0;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c=b||a&amp;&amp;d;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a=5,b=0,c;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if(a&lt;b)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printf("yes");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printf("no");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printf("%d",a);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OPERATIONS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#include&lt;stdio.h&gt;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c=a^b;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#include&lt;stdio.h&gt;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c=a&amp;b;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c=a|b;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#include&lt;stdio.h&gt;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c=a&lt;&lt;b;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c=a&gt;&gt;b;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#include&lt;stdio.h&gt;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a=5,c;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c=~a;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long int a;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printf("%d",sizeof(a));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b=sizeof(a);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printf("%d%d",a,b);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OPERATOR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#include&lt;stdio.h&gt;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c=a&lt;b?a:b;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--------------(c=a&lt;b?a:b)----smallest of 2 no.’s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--------------(c=a&gt;b?a:b)------greatest of 2 no.’s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main()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a=5,b=6,c;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c=6?1:b;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printf("%d",c);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C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