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8FC60" w14:textId="77777777" w:rsidR="003C6803" w:rsidRPr="003C6803" w:rsidRDefault="003C6803" w:rsidP="003C6803">
      <w:pPr>
        <w:rPr>
          <w:b/>
          <w:bCs/>
        </w:rPr>
      </w:pPr>
      <w:r w:rsidRPr="003C6803">
        <w:rPr>
          <w:b/>
          <w:bCs/>
        </w:rPr>
        <w:t>Project Title: Data Ingestion and Transformation with Microsoft Azure for PayPal Data</w:t>
      </w:r>
    </w:p>
    <w:p w14:paraId="429AE2D2" w14:textId="77777777" w:rsidR="003C6803" w:rsidRDefault="003C6803" w:rsidP="003C6803">
      <w:pPr>
        <w:rPr>
          <w:b/>
          <w:bCs/>
        </w:rPr>
      </w:pPr>
    </w:p>
    <w:p w14:paraId="7DC6AB0A" w14:textId="480D55A1" w:rsidR="003C6803" w:rsidRPr="003C6803" w:rsidRDefault="003C6803" w:rsidP="003C6803">
      <w:r w:rsidRPr="003C6803">
        <w:rPr>
          <w:b/>
          <w:bCs/>
        </w:rPr>
        <w:t>Objective</w:t>
      </w:r>
      <w:r w:rsidRPr="003C6803">
        <w:t>:</w:t>
      </w:r>
      <w:r w:rsidRPr="003C6803">
        <w:br/>
        <w:t>The goal of this project was to build a robust ETL pipeline in Microsoft Azure to ingest, transform, and prepare PayPal transaction data for analysis. This involved data integration, cleaning, transformation, and validation, ensuring the data was ready for further analysis.</w:t>
      </w:r>
    </w:p>
    <w:p w14:paraId="499C995D" w14:textId="77777777" w:rsidR="003C6803" w:rsidRPr="003C6803" w:rsidRDefault="008E5F7E" w:rsidP="003C6803">
      <w:r w:rsidRPr="003C6803">
        <w:rPr>
          <w:noProof/>
        </w:rPr>
        <w:pict w14:anchorId="28DA8731">
          <v:rect id="_x0000_i1026" alt="" style="width:468pt;height:.05pt;mso-width-percent:0;mso-height-percent:0;mso-width-percent:0;mso-height-percent:0" o:hralign="center" o:hrstd="t" o:hr="t" fillcolor="#a0a0a0" stroked="f"/>
        </w:pict>
      </w:r>
    </w:p>
    <w:p w14:paraId="508522E5" w14:textId="77777777" w:rsidR="003C6803" w:rsidRDefault="003C6803" w:rsidP="003C6803">
      <w:pPr>
        <w:rPr>
          <w:b/>
          <w:bCs/>
        </w:rPr>
      </w:pPr>
    </w:p>
    <w:p w14:paraId="17B472DC" w14:textId="4AFC6A41" w:rsidR="003C6803" w:rsidRPr="003C6803" w:rsidRDefault="003C6803" w:rsidP="003C6803">
      <w:pPr>
        <w:rPr>
          <w:b/>
          <w:bCs/>
        </w:rPr>
      </w:pPr>
      <w:r w:rsidRPr="003C6803">
        <w:rPr>
          <w:b/>
          <w:bCs/>
        </w:rPr>
        <w:t>Project Steps:</w:t>
      </w:r>
    </w:p>
    <w:p w14:paraId="75E5C2E4" w14:textId="77777777" w:rsidR="003C6803" w:rsidRDefault="003C6803" w:rsidP="003C6803">
      <w:pPr>
        <w:rPr>
          <w:b/>
          <w:bCs/>
        </w:rPr>
      </w:pPr>
    </w:p>
    <w:p w14:paraId="00A70EE2" w14:textId="6ED4D469" w:rsidR="003C6803" w:rsidRPr="003C6803" w:rsidRDefault="003C6803" w:rsidP="003C6803">
      <w:pPr>
        <w:rPr>
          <w:b/>
          <w:bCs/>
        </w:rPr>
      </w:pPr>
      <w:r w:rsidRPr="003C6803">
        <w:rPr>
          <w:b/>
          <w:bCs/>
        </w:rPr>
        <w:t>1. Data Ingestion</w:t>
      </w:r>
    </w:p>
    <w:p w14:paraId="23F2A6FB" w14:textId="77777777" w:rsidR="003C6803" w:rsidRPr="003C6803" w:rsidRDefault="003C6803" w:rsidP="003C6803">
      <w:pPr>
        <w:numPr>
          <w:ilvl w:val="0"/>
          <w:numId w:val="8"/>
        </w:numPr>
      </w:pPr>
      <w:r w:rsidRPr="003C6803">
        <w:rPr>
          <w:b/>
          <w:bCs/>
        </w:rPr>
        <w:t>Data Source</w:t>
      </w:r>
      <w:r w:rsidRPr="003C6803">
        <w:t>: PayPal data files stored in Azure Blob Storage.</w:t>
      </w:r>
    </w:p>
    <w:p w14:paraId="2EFCAB79" w14:textId="77777777" w:rsidR="003C6803" w:rsidRPr="003C6803" w:rsidRDefault="003C6803" w:rsidP="003C6803">
      <w:pPr>
        <w:numPr>
          <w:ilvl w:val="0"/>
          <w:numId w:val="8"/>
        </w:numPr>
      </w:pPr>
      <w:r w:rsidRPr="003C6803">
        <w:rPr>
          <w:b/>
          <w:bCs/>
        </w:rPr>
        <w:t>Process</w:t>
      </w:r>
      <w:r w:rsidRPr="003C6803">
        <w:t>: Used Azure Data Factory (ADF) to connect to Blob Storage and ingest the data. This involved setting up linked services and datasets in ADF to read and handle the raw transaction data.</w:t>
      </w:r>
    </w:p>
    <w:p w14:paraId="2E4B2074" w14:textId="77777777" w:rsidR="003C6803" w:rsidRPr="003C6803" w:rsidRDefault="003C6803" w:rsidP="003C6803">
      <w:pPr>
        <w:numPr>
          <w:ilvl w:val="0"/>
          <w:numId w:val="8"/>
        </w:numPr>
      </w:pPr>
      <w:r w:rsidRPr="003C6803">
        <w:rPr>
          <w:b/>
          <w:bCs/>
        </w:rPr>
        <w:t>Result</w:t>
      </w:r>
      <w:r w:rsidRPr="003C6803">
        <w:t>: Successfully extracted raw data from Blob Storage into the ETL pipeline.</w:t>
      </w:r>
    </w:p>
    <w:p w14:paraId="5A544B2D" w14:textId="77777777" w:rsidR="003C6803" w:rsidRDefault="003C6803" w:rsidP="003C6803">
      <w:pPr>
        <w:rPr>
          <w:b/>
          <w:bCs/>
        </w:rPr>
      </w:pPr>
    </w:p>
    <w:p w14:paraId="1328DC05" w14:textId="1E987885" w:rsidR="003C6803" w:rsidRPr="003C6803" w:rsidRDefault="003C6803" w:rsidP="003C6803">
      <w:pPr>
        <w:rPr>
          <w:b/>
          <w:bCs/>
        </w:rPr>
      </w:pPr>
      <w:r w:rsidRPr="003C6803">
        <w:rPr>
          <w:b/>
          <w:bCs/>
        </w:rPr>
        <w:t>2. Data Transformation</w:t>
      </w:r>
    </w:p>
    <w:p w14:paraId="218D6DCB" w14:textId="77777777" w:rsidR="003C6803" w:rsidRPr="003C6803" w:rsidRDefault="003C6803" w:rsidP="003C6803">
      <w:pPr>
        <w:numPr>
          <w:ilvl w:val="0"/>
          <w:numId w:val="9"/>
        </w:numPr>
      </w:pPr>
      <w:r w:rsidRPr="003C6803">
        <w:rPr>
          <w:b/>
          <w:bCs/>
        </w:rPr>
        <w:t>Objective</w:t>
      </w:r>
      <w:r w:rsidRPr="003C6803">
        <w:t>: Clean and format the data for consistency, merge multiple sources, and apply necessary filters.</w:t>
      </w:r>
    </w:p>
    <w:p w14:paraId="49B9C8E5" w14:textId="77777777" w:rsidR="003C6803" w:rsidRPr="003C6803" w:rsidRDefault="003C6803" w:rsidP="003C6803">
      <w:pPr>
        <w:numPr>
          <w:ilvl w:val="0"/>
          <w:numId w:val="9"/>
        </w:numPr>
      </w:pPr>
      <w:r w:rsidRPr="003C6803">
        <w:rPr>
          <w:b/>
          <w:bCs/>
        </w:rPr>
        <w:t>Steps</w:t>
      </w:r>
      <w:r w:rsidRPr="003C6803">
        <w:t>:</w:t>
      </w:r>
    </w:p>
    <w:p w14:paraId="775CC79A" w14:textId="77777777" w:rsidR="003C6803" w:rsidRPr="003C6803" w:rsidRDefault="003C6803" w:rsidP="003C6803">
      <w:pPr>
        <w:numPr>
          <w:ilvl w:val="1"/>
          <w:numId w:val="9"/>
        </w:numPr>
      </w:pPr>
      <w:r w:rsidRPr="003C6803">
        <w:rPr>
          <w:b/>
          <w:bCs/>
        </w:rPr>
        <w:t>Data Flow Setup</w:t>
      </w:r>
      <w:r w:rsidRPr="003C6803">
        <w:t>: Created a data flow in Azure Data Factory, enabling the flow of data from Blob Storage to ADF.</w:t>
      </w:r>
    </w:p>
    <w:p w14:paraId="3D624F57" w14:textId="77777777" w:rsidR="003C6803" w:rsidRPr="003C6803" w:rsidRDefault="003C6803" w:rsidP="003C6803">
      <w:pPr>
        <w:numPr>
          <w:ilvl w:val="1"/>
          <w:numId w:val="9"/>
        </w:numPr>
      </w:pPr>
      <w:r w:rsidRPr="003C6803">
        <w:rPr>
          <w:b/>
          <w:bCs/>
        </w:rPr>
        <w:t>Merging Data</w:t>
      </w:r>
      <w:r w:rsidRPr="003C6803">
        <w:t>: Combined multiple data sources within the data flow to create a unified dataset. This step ensured all relevant data was available in a single flow for easier manipulation.</w:t>
      </w:r>
    </w:p>
    <w:p w14:paraId="7F8A81C3" w14:textId="77777777" w:rsidR="003C6803" w:rsidRPr="003C6803" w:rsidRDefault="003C6803" w:rsidP="003C6803">
      <w:pPr>
        <w:numPr>
          <w:ilvl w:val="1"/>
          <w:numId w:val="9"/>
        </w:numPr>
      </w:pPr>
      <w:r w:rsidRPr="003C6803">
        <w:rPr>
          <w:b/>
          <w:bCs/>
        </w:rPr>
        <w:t>Filtering by Transaction Status</w:t>
      </w:r>
      <w:r w:rsidRPr="003C6803">
        <w:t>: Applied data flow expressions to filter transactions based on specific statuses, such as "Completed," "Pending," or "Failed." This allowed for targeted analysis of relevant transactions only.</w:t>
      </w:r>
    </w:p>
    <w:p w14:paraId="7FA108C7" w14:textId="77777777" w:rsidR="003C6803" w:rsidRPr="003C6803" w:rsidRDefault="003C6803" w:rsidP="003C6803">
      <w:pPr>
        <w:numPr>
          <w:ilvl w:val="0"/>
          <w:numId w:val="9"/>
        </w:numPr>
      </w:pPr>
      <w:r w:rsidRPr="003C6803">
        <w:rPr>
          <w:b/>
          <w:bCs/>
        </w:rPr>
        <w:t>Outcome</w:t>
      </w:r>
      <w:r w:rsidRPr="003C6803">
        <w:t>: Created a clean, merged, and filtered dataset, suitable for storage in the database and ready for further transformation steps.</w:t>
      </w:r>
    </w:p>
    <w:p w14:paraId="6AFE37FB" w14:textId="77777777" w:rsidR="003C6803" w:rsidRDefault="003C6803" w:rsidP="003C6803">
      <w:pPr>
        <w:rPr>
          <w:b/>
          <w:bCs/>
        </w:rPr>
      </w:pPr>
    </w:p>
    <w:p w14:paraId="5FDAAC8F" w14:textId="0A72A3AF" w:rsidR="003C6803" w:rsidRPr="003C6803" w:rsidRDefault="003C6803" w:rsidP="003C6803">
      <w:pPr>
        <w:rPr>
          <w:b/>
          <w:bCs/>
        </w:rPr>
      </w:pPr>
      <w:r w:rsidRPr="003C6803">
        <w:rPr>
          <w:b/>
          <w:bCs/>
        </w:rPr>
        <w:t>3. Data Loading (Sink)</w:t>
      </w:r>
    </w:p>
    <w:p w14:paraId="631AC3F0" w14:textId="77777777" w:rsidR="003C6803" w:rsidRPr="003C6803" w:rsidRDefault="003C6803" w:rsidP="003C6803">
      <w:pPr>
        <w:numPr>
          <w:ilvl w:val="0"/>
          <w:numId w:val="10"/>
        </w:numPr>
      </w:pPr>
      <w:r w:rsidRPr="003C6803">
        <w:rPr>
          <w:b/>
          <w:bCs/>
        </w:rPr>
        <w:t>Purpose</w:t>
      </w:r>
      <w:r w:rsidRPr="003C6803">
        <w:t>: Load the transformed data into a storage destination for analysis and reporting.</w:t>
      </w:r>
    </w:p>
    <w:p w14:paraId="14DBADCD" w14:textId="77777777" w:rsidR="003C6803" w:rsidRPr="003C6803" w:rsidRDefault="003C6803" w:rsidP="003C6803">
      <w:pPr>
        <w:numPr>
          <w:ilvl w:val="0"/>
          <w:numId w:val="10"/>
        </w:numPr>
      </w:pPr>
      <w:r w:rsidRPr="003C6803">
        <w:rPr>
          <w:b/>
          <w:bCs/>
        </w:rPr>
        <w:t>Implementation</w:t>
      </w:r>
      <w:r w:rsidRPr="003C6803">
        <w:t>: Used the Sink feature in ADF to transfer the final transformed dataset to an Azure SQL Database. This involved configuring ADF to securely load data from the pipeline into SQL.</w:t>
      </w:r>
    </w:p>
    <w:p w14:paraId="4AA73C42" w14:textId="77777777" w:rsidR="003C6803" w:rsidRPr="003C6803" w:rsidRDefault="003C6803" w:rsidP="003C6803">
      <w:pPr>
        <w:numPr>
          <w:ilvl w:val="0"/>
          <w:numId w:val="10"/>
        </w:numPr>
      </w:pPr>
      <w:r w:rsidRPr="003C6803">
        <w:rPr>
          <w:b/>
          <w:bCs/>
        </w:rPr>
        <w:t>Result</w:t>
      </w:r>
      <w:r w:rsidRPr="003C6803">
        <w:t xml:space="preserve">: The data was successfully stored in the Azure SQL Database, providing a structured and </w:t>
      </w:r>
      <w:proofErr w:type="spellStart"/>
      <w:r w:rsidRPr="003C6803">
        <w:t>queryable</w:t>
      </w:r>
      <w:proofErr w:type="spellEnd"/>
      <w:r w:rsidRPr="003C6803">
        <w:t xml:space="preserve"> data repository.</w:t>
      </w:r>
    </w:p>
    <w:p w14:paraId="33D97B00" w14:textId="77777777" w:rsidR="003C6803" w:rsidRDefault="003C6803" w:rsidP="003C6803">
      <w:pPr>
        <w:rPr>
          <w:b/>
          <w:bCs/>
        </w:rPr>
      </w:pPr>
    </w:p>
    <w:p w14:paraId="189525F8" w14:textId="77777777" w:rsidR="003C6803" w:rsidRDefault="003C6803" w:rsidP="003C6803">
      <w:pPr>
        <w:rPr>
          <w:b/>
          <w:bCs/>
        </w:rPr>
      </w:pPr>
    </w:p>
    <w:p w14:paraId="6C0DD3F2" w14:textId="77777777" w:rsidR="003C6803" w:rsidRDefault="003C6803" w:rsidP="003C6803">
      <w:pPr>
        <w:rPr>
          <w:b/>
          <w:bCs/>
        </w:rPr>
      </w:pPr>
    </w:p>
    <w:p w14:paraId="3FDCA741" w14:textId="77777777" w:rsidR="003C6803" w:rsidRDefault="003C6803" w:rsidP="003C6803">
      <w:pPr>
        <w:rPr>
          <w:b/>
          <w:bCs/>
        </w:rPr>
      </w:pPr>
    </w:p>
    <w:p w14:paraId="0CBF7EF4" w14:textId="35B675FF" w:rsidR="003C6803" w:rsidRPr="003C6803" w:rsidRDefault="003C6803" w:rsidP="003C6803">
      <w:pPr>
        <w:rPr>
          <w:b/>
          <w:bCs/>
        </w:rPr>
      </w:pPr>
      <w:r w:rsidRPr="003C6803">
        <w:rPr>
          <w:b/>
          <w:bCs/>
        </w:rPr>
        <w:lastRenderedPageBreak/>
        <w:t>4. Validation and Error Handling</w:t>
      </w:r>
    </w:p>
    <w:p w14:paraId="29761B5A" w14:textId="77777777" w:rsidR="003C6803" w:rsidRPr="003C6803" w:rsidRDefault="003C6803" w:rsidP="003C6803">
      <w:pPr>
        <w:numPr>
          <w:ilvl w:val="0"/>
          <w:numId w:val="11"/>
        </w:numPr>
      </w:pPr>
      <w:r w:rsidRPr="003C6803">
        <w:rPr>
          <w:b/>
          <w:bCs/>
        </w:rPr>
        <w:t>Objective</w:t>
      </w:r>
      <w:r w:rsidRPr="003C6803">
        <w:t>: Ensure data integrity and process reliability.</w:t>
      </w:r>
    </w:p>
    <w:p w14:paraId="330414D4" w14:textId="77777777" w:rsidR="003C6803" w:rsidRPr="003C6803" w:rsidRDefault="003C6803" w:rsidP="003C6803">
      <w:pPr>
        <w:numPr>
          <w:ilvl w:val="0"/>
          <w:numId w:val="11"/>
        </w:numPr>
      </w:pPr>
      <w:r w:rsidRPr="003C6803">
        <w:rPr>
          <w:b/>
          <w:bCs/>
        </w:rPr>
        <w:t>Process</w:t>
      </w:r>
      <w:r w:rsidRPr="003C6803">
        <w:t>:</w:t>
      </w:r>
    </w:p>
    <w:p w14:paraId="3E9FC748" w14:textId="77777777" w:rsidR="003C6803" w:rsidRPr="003C6803" w:rsidRDefault="003C6803" w:rsidP="003C6803">
      <w:pPr>
        <w:numPr>
          <w:ilvl w:val="1"/>
          <w:numId w:val="11"/>
        </w:numPr>
      </w:pPr>
      <w:r w:rsidRPr="003C6803">
        <w:t>Configured validation checkpoints within the pipeline to monitor data flow and detect any breakages or irregularities.</w:t>
      </w:r>
    </w:p>
    <w:p w14:paraId="12ACECD3" w14:textId="77777777" w:rsidR="003C6803" w:rsidRPr="003C6803" w:rsidRDefault="003C6803" w:rsidP="003C6803">
      <w:pPr>
        <w:numPr>
          <w:ilvl w:val="1"/>
          <w:numId w:val="11"/>
        </w:numPr>
      </w:pPr>
      <w:r w:rsidRPr="003C6803">
        <w:t>Implemented error handling to capture and report issues, enabling quick troubleshooting.</w:t>
      </w:r>
    </w:p>
    <w:p w14:paraId="0F062210" w14:textId="77777777" w:rsidR="003C6803" w:rsidRPr="003C6803" w:rsidRDefault="003C6803" w:rsidP="003C6803">
      <w:pPr>
        <w:numPr>
          <w:ilvl w:val="0"/>
          <w:numId w:val="11"/>
        </w:numPr>
      </w:pPr>
      <w:r w:rsidRPr="003C6803">
        <w:rPr>
          <w:b/>
          <w:bCs/>
        </w:rPr>
        <w:t>Outcome</w:t>
      </w:r>
      <w:r w:rsidRPr="003C6803">
        <w:t>: This validation layer provided a safeguard, ensuring data flows were uninterrupted or promptly addressed if any issues arose.</w:t>
      </w:r>
    </w:p>
    <w:p w14:paraId="735AF5E2" w14:textId="77777777" w:rsidR="003C6803" w:rsidRDefault="003C6803" w:rsidP="003C6803">
      <w:pPr>
        <w:rPr>
          <w:b/>
          <w:bCs/>
        </w:rPr>
      </w:pPr>
    </w:p>
    <w:p w14:paraId="79557742" w14:textId="0F095051" w:rsidR="003C6803" w:rsidRPr="003C6803" w:rsidRDefault="003C6803" w:rsidP="003C6803">
      <w:pPr>
        <w:rPr>
          <w:b/>
          <w:bCs/>
        </w:rPr>
      </w:pPr>
      <w:r w:rsidRPr="003C6803">
        <w:rPr>
          <w:b/>
          <w:bCs/>
        </w:rPr>
        <w:t>5. Pipeline Activation and Scheduling</w:t>
      </w:r>
    </w:p>
    <w:p w14:paraId="5ECD08B3" w14:textId="77777777" w:rsidR="003C6803" w:rsidRPr="003C6803" w:rsidRDefault="003C6803" w:rsidP="003C6803">
      <w:pPr>
        <w:numPr>
          <w:ilvl w:val="0"/>
          <w:numId w:val="12"/>
        </w:numPr>
      </w:pPr>
      <w:r w:rsidRPr="003C6803">
        <w:rPr>
          <w:b/>
          <w:bCs/>
        </w:rPr>
        <w:t>Pipeline</w:t>
      </w:r>
      <w:r w:rsidRPr="003C6803">
        <w:t>: Created a pipeline in ADF that orchestrates each ETL step, from ingestion to loading.</w:t>
      </w:r>
    </w:p>
    <w:p w14:paraId="7AD3A041" w14:textId="77777777" w:rsidR="003C6803" w:rsidRPr="003C6803" w:rsidRDefault="003C6803" w:rsidP="003C6803">
      <w:pPr>
        <w:numPr>
          <w:ilvl w:val="0"/>
          <w:numId w:val="12"/>
        </w:numPr>
      </w:pPr>
      <w:r w:rsidRPr="003C6803">
        <w:rPr>
          <w:b/>
          <w:bCs/>
        </w:rPr>
        <w:t>Trigger</w:t>
      </w:r>
      <w:r w:rsidRPr="003C6803">
        <w:t>: Added a trigger to activate the pipeline at designated intervals or on-demand, ensuring timely data processing.</w:t>
      </w:r>
    </w:p>
    <w:p w14:paraId="23B7C6AA" w14:textId="77777777" w:rsidR="003C6803" w:rsidRPr="003C6803" w:rsidRDefault="003C6803" w:rsidP="003C6803">
      <w:pPr>
        <w:numPr>
          <w:ilvl w:val="0"/>
          <w:numId w:val="12"/>
        </w:numPr>
      </w:pPr>
      <w:r w:rsidRPr="003C6803">
        <w:rPr>
          <w:b/>
          <w:bCs/>
        </w:rPr>
        <w:t>Outcome</w:t>
      </w:r>
      <w:r w:rsidRPr="003C6803">
        <w:t>: The pipeline now runs automatically, enabling regular ingestion and transformation of PayPal data.</w:t>
      </w:r>
    </w:p>
    <w:p w14:paraId="75081D60" w14:textId="77777777" w:rsidR="003C6803" w:rsidRDefault="003C6803" w:rsidP="003C6803">
      <w:pPr>
        <w:rPr>
          <w:b/>
          <w:bCs/>
        </w:rPr>
      </w:pPr>
    </w:p>
    <w:p w14:paraId="5C4D348F" w14:textId="0397E3BB" w:rsidR="003C6803" w:rsidRPr="003C6803" w:rsidRDefault="003C6803" w:rsidP="003C6803">
      <w:pPr>
        <w:rPr>
          <w:b/>
          <w:bCs/>
        </w:rPr>
      </w:pPr>
      <w:r w:rsidRPr="003C6803">
        <w:rPr>
          <w:b/>
          <w:bCs/>
        </w:rPr>
        <w:t>6. ETL Preprocessing Benefits</w:t>
      </w:r>
    </w:p>
    <w:p w14:paraId="18E632C2" w14:textId="77777777" w:rsidR="003C6803" w:rsidRPr="003C6803" w:rsidRDefault="003C6803" w:rsidP="003C6803">
      <w:pPr>
        <w:numPr>
          <w:ilvl w:val="0"/>
          <w:numId w:val="13"/>
        </w:numPr>
      </w:pPr>
      <w:r w:rsidRPr="003C6803">
        <w:rPr>
          <w:b/>
          <w:bCs/>
        </w:rPr>
        <w:t>Value</w:t>
      </w:r>
      <w:r w:rsidRPr="003C6803">
        <w:t>: By preprocessing the data through ETL, the pipeline ensured clean, validated, and transformed data was ready for analysis before being integrated into any systems. This not only optimized data quality but also improved efficiency for downstream analytics.</w:t>
      </w:r>
    </w:p>
    <w:p w14:paraId="52360A07" w14:textId="77777777" w:rsidR="003C6803" w:rsidRPr="003C6803" w:rsidRDefault="008E5F7E" w:rsidP="003C6803">
      <w:r w:rsidRPr="003C6803">
        <w:rPr>
          <w:noProof/>
        </w:rPr>
        <w:pict w14:anchorId="62813632">
          <v:rect id="_x0000_i1025" alt="" style="width:468pt;height:.05pt;mso-width-percent:0;mso-height-percent:0;mso-width-percent:0;mso-height-percent:0" o:hralign="center" o:hrstd="t" o:hr="t" fillcolor="#a0a0a0" stroked="f"/>
        </w:pict>
      </w:r>
    </w:p>
    <w:p w14:paraId="067A0417" w14:textId="77777777" w:rsidR="003C6803" w:rsidRDefault="003C6803" w:rsidP="003C6803">
      <w:pPr>
        <w:rPr>
          <w:b/>
          <w:bCs/>
        </w:rPr>
      </w:pPr>
    </w:p>
    <w:p w14:paraId="7E2B884E" w14:textId="535BDEAA" w:rsidR="003C6803" w:rsidRPr="003C6803" w:rsidRDefault="003C6803" w:rsidP="003C6803">
      <w:pPr>
        <w:rPr>
          <w:b/>
          <w:bCs/>
        </w:rPr>
      </w:pPr>
      <w:r w:rsidRPr="003C6803">
        <w:rPr>
          <w:b/>
          <w:bCs/>
        </w:rPr>
        <w:t>Key Learnings</w:t>
      </w:r>
    </w:p>
    <w:p w14:paraId="67190967" w14:textId="77777777" w:rsidR="003C6803" w:rsidRPr="003C6803" w:rsidRDefault="003C6803" w:rsidP="003C6803">
      <w:pPr>
        <w:numPr>
          <w:ilvl w:val="0"/>
          <w:numId w:val="14"/>
        </w:numPr>
      </w:pPr>
      <w:r w:rsidRPr="003C6803">
        <w:t>Gained experience in data ingestion, transformation, and validation using Azure Data Factory.</w:t>
      </w:r>
    </w:p>
    <w:p w14:paraId="468A9201" w14:textId="77777777" w:rsidR="003C6803" w:rsidRPr="003C6803" w:rsidRDefault="003C6803" w:rsidP="003C6803">
      <w:pPr>
        <w:numPr>
          <w:ilvl w:val="0"/>
          <w:numId w:val="14"/>
        </w:numPr>
      </w:pPr>
      <w:r w:rsidRPr="003C6803">
        <w:t>Developed a comprehensive understanding of ETL best practices, from data integration to validation.</w:t>
      </w:r>
    </w:p>
    <w:p w14:paraId="4D10052E" w14:textId="77777777" w:rsidR="003C6803" w:rsidRPr="003C6803" w:rsidRDefault="003C6803" w:rsidP="003C6803">
      <w:pPr>
        <w:numPr>
          <w:ilvl w:val="0"/>
          <w:numId w:val="14"/>
        </w:numPr>
      </w:pPr>
      <w:r w:rsidRPr="003C6803">
        <w:t>Enhanced skills in troubleshooting and error handling within Azure to ensure a resilient data pipeline.</w:t>
      </w:r>
    </w:p>
    <w:p w14:paraId="31B88B66" w14:textId="77777777" w:rsidR="004F2FB0" w:rsidRDefault="004F2FB0"/>
    <w:p w14:paraId="25112479" w14:textId="77777777" w:rsidR="00F92F35" w:rsidRDefault="00F92F35"/>
    <w:p w14:paraId="5309456A" w14:textId="77777777" w:rsidR="00F92F35" w:rsidRDefault="00F92F35">
      <w:pPr>
        <w:rPr>
          <w:b/>
          <w:bCs/>
        </w:rPr>
      </w:pPr>
    </w:p>
    <w:p w14:paraId="3F1A9073" w14:textId="77777777" w:rsidR="00F92F35" w:rsidRDefault="00F92F35">
      <w:pPr>
        <w:rPr>
          <w:b/>
          <w:bCs/>
        </w:rPr>
      </w:pPr>
    </w:p>
    <w:p w14:paraId="05B9E04C" w14:textId="77777777" w:rsidR="00F92F35" w:rsidRDefault="00F92F35">
      <w:pPr>
        <w:rPr>
          <w:b/>
          <w:bCs/>
        </w:rPr>
      </w:pPr>
    </w:p>
    <w:p w14:paraId="5EDEE06C" w14:textId="77777777" w:rsidR="00F92F35" w:rsidRDefault="00F92F35">
      <w:pPr>
        <w:rPr>
          <w:b/>
          <w:bCs/>
        </w:rPr>
      </w:pPr>
    </w:p>
    <w:p w14:paraId="6ECDF2DC" w14:textId="77777777" w:rsidR="00F92F35" w:rsidRDefault="00F92F35">
      <w:pPr>
        <w:rPr>
          <w:b/>
          <w:bCs/>
        </w:rPr>
      </w:pPr>
    </w:p>
    <w:p w14:paraId="67C0AE0F" w14:textId="77777777" w:rsidR="00F92F35" w:rsidRDefault="00F92F35">
      <w:pPr>
        <w:rPr>
          <w:b/>
          <w:bCs/>
        </w:rPr>
      </w:pPr>
    </w:p>
    <w:p w14:paraId="388C7E96" w14:textId="77777777" w:rsidR="00F92F35" w:rsidRDefault="00F92F35">
      <w:pPr>
        <w:rPr>
          <w:b/>
          <w:bCs/>
        </w:rPr>
      </w:pPr>
    </w:p>
    <w:p w14:paraId="564EC577" w14:textId="77777777" w:rsidR="00F92F35" w:rsidRDefault="00F92F35">
      <w:pPr>
        <w:rPr>
          <w:b/>
          <w:bCs/>
        </w:rPr>
      </w:pPr>
    </w:p>
    <w:p w14:paraId="69E04B04" w14:textId="77777777" w:rsidR="00F92F35" w:rsidRDefault="00F92F35">
      <w:pPr>
        <w:rPr>
          <w:b/>
          <w:bCs/>
        </w:rPr>
      </w:pPr>
    </w:p>
    <w:p w14:paraId="20C51C86" w14:textId="77777777" w:rsidR="00F92F35" w:rsidRDefault="00F92F35">
      <w:pPr>
        <w:rPr>
          <w:b/>
          <w:bCs/>
        </w:rPr>
      </w:pPr>
    </w:p>
    <w:p w14:paraId="29AFB9B3" w14:textId="5CAAD548" w:rsidR="00F92F35" w:rsidRDefault="00F92F35">
      <w:pPr>
        <w:rPr>
          <w:b/>
          <w:bCs/>
        </w:rPr>
      </w:pPr>
      <w:r w:rsidRPr="00F92F35">
        <w:rPr>
          <w:b/>
          <w:bCs/>
        </w:rPr>
        <w:lastRenderedPageBreak/>
        <w:t>Screenshots</w:t>
      </w:r>
      <w:r>
        <w:rPr>
          <w:b/>
          <w:bCs/>
        </w:rPr>
        <w:t>:</w:t>
      </w:r>
    </w:p>
    <w:p w14:paraId="7735E35A" w14:textId="77777777" w:rsidR="00F92F35" w:rsidRDefault="00F92F35">
      <w:pPr>
        <w:rPr>
          <w:b/>
          <w:bCs/>
        </w:rPr>
      </w:pPr>
    </w:p>
    <w:p w14:paraId="4ED128B4" w14:textId="77777777" w:rsidR="00F92F35" w:rsidRDefault="00F92F35">
      <w:pPr>
        <w:rPr>
          <w:b/>
          <w:bCs/>
        </w:rPr>
      </w:pPr>
      <w:r>
        <w:rPr>
          <w:b/>
          <w:bCs/>
          <w:noProof/>
        </w:rPr>
        <w:drawing>
          <wp:inline distT="0" distB="0" distL="0" distR="0" wp14:anchorId="7C86377D" wp14:editId="646CFB95">
            <wp:extent cx="5943600" cy="2699385"/>
            <wp:effectExtent l="0" t="0" r="0" b="5715"/>
            <wp:docPr id="2008612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1232"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99385"/>
                    </a:xfrm>
                    <a:prstGeom prst="rect">
                      <a:avLst/>
                    </a:prstGeom>
                  </pic:spPr>
                </pic:pic>
              </a:graphicData>
            </a:graphic>
          </wp:inline>
        </w:drawing>
      </w:r>
    </w:p>
    <w:p w14:paraId="7CD49DC1" w14:textId="77777777" w:rsidR="00F92F35" w:rsidRDefault="00F92F35">
      <w:pPr>
        <w:rPr>
          <w:b/>
          <w:bCs/>
        </w:rPr>
      </w:pPr>
    </w:p>
    <w:p w14:paraId="2693905B" w14:textId="77777777" w:rsidR="00F92F35" w:rsidRDefault="00F92F35">
      <w:pPr>
        <w:rPr>
          <w:b/>
          <w:bCs/>
        </w:rPr>
      </w:pPr>
    </w:p>
    <w:p w14:paraId="0C798FB5" w14:textId="77777777" w:rsidR="00F92F35" w:rsidRDefault="00F92F35">
      <w:pPr>
        <w:rPr>
          <w:b/>
          <w:bCs/>
        </w:rPr>
      </w:pPr>
    </w:p>
    <w:p w14:paraId="421BD2EF" w14:textId="77777777" w:rsidR="00F92F35" w:rsidRDefault="00F92F35">
      <w:pPr>
        <w:rPr>
          <w:b/>
          <w:bCs/>
        </w:rPr>
      </w:pPr>
      <w:r>
        <w:rPr>
          <w:b/>
          <w:bCs/>
          <w:noProof/>
        </w:rPr>
        <w:drawing>
          <wp:inline distT="0" distB="0" distL="0" distR="0" wp14:anchorId="552B379F" wp14:editId="1B1A8BAC">
            <wp:extent cx="5943600" cy="2709545"/>
            <wp:effectExtent l="0" t="0" r="0" b="0"/>
            <wp:docPr id="2095361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6125"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14:paraId="1D84B9B0" w14:textId="2377B307" w:rsidR="00F92F35" w:rsidRPr="00F92F35" w:rsidRDefault="00F92F35">
      <w:pPr>
        <w:rPr>
          <w:b/>
          <w:bCs/>
        </w:rPr>
      </w:pPr>
      <w:r>
        <w:rPr>
          <w:b/>
          <w:bCs/>
          <w:noProof/>
        </w:rPr>
        <w:lastRenderedPageBreak/>
        <w:drawing>
          <wp:inline distT="0" distB="0" distL="0" distR="0" wp14:anchorId="5950CB43" wp14:editId="2E8ABA51">
            <wp:extent cx="5943600" cy="3140710"/>
            <wp:effectExtent l="0" t="0" r="0" b="0"/>
            <wp:docPr id="1856970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7061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40710"/>
                    </a:xfrm>
                    <a:prstGeom prst="rect">
                      <a:avLst/>
                    </a:prstGeom>
                  </pic:spPr>
                </pic:pic>
              </a:graphicData>
            </a:graphic>
          </wp:inline>
        </w:drawing>
      </w:r>
    </w:p>
    <w:sectPr w:rsidR="00F92F35" w:rsidRPr="00F92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644F"/>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23288"/>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51ADD"/>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9625C"/>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5674B"/>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E4B83"/>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54499"/>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9565D"/>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557DB"/>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57CA9"/>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234A2"/>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777BA"/>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C4087"/>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E77679"/>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641562">
    <w:abstractNumId w:val="10"/>
  </w:num>
  <w:num w:numId="2" w16cid:durableId="1099830653">
    <w:abstractNumId w:val="13"/>
  </w:num>
  <w:num w:numId="3" w16cid:durableId="1130200577">
    <w:abstractNumId w:val="1"/>
  </w:num>
  <w:num w:numId="4" w16cid:durableId="1560936578">
    <w:abstractNumId w:val="6"/>
  </w:num>
  <w:num w:numId="5" w16cid:durableId="1269043381">
    <w:abstractNumId w:val="2"/>
  </w:num>
  <w:num w:numId="6" w16cid:durableId="991103816">
    <w:abstractNumId w:val="3"/>
  </w:num>
  <w:num w:numId="7" w16cid:durableId="1779375293">
    <w:abstractNumId w:val="0"/>
  </w:num>
  <w:num w:numId="8" w16cid:durableId="2056347746">
    <w:abstractNumId w:val="4"/>
  </w:num>
  <w:num w:numId="9" w16cid:durableId="1643072276">
    <w:abstractNumId w:val="11"/>
  </w:num>
  <w:num w:numId="10" w16cid:durableId="700322404">
    <w:abstractNumId w:val="12"/>
  </w:num>
  <w:num w:numId="11" w16cid:durableId="790169901">
    <w:abstractNumId w:val="8"/>
  </w:num>
  <w:num w:numId="12" w16cid:durableId="1837451393">
    <w:abstractNumId w:val="7"/>
  </w:num>
  <w:num w:numId="13" w16cid:durableId="1136098123">
    <w:abstractNumId w:val="9"/>
  </w:num>
  <w:num w:numId="14" w16cid:durableId="325086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CA"/>
    <w:rsid w:val="003C6803"/>
    <w:rsid w:val="004F2FB0"/>
    <w:rsid w:val="0071164E"/>
    <w:rsid w:val="008E5F7E"/>
    <w:rsid w:val="00B27D73"/>
    <w:rsid w:val="00BC3CCA"/>
    <w:rsid w:val="00F92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CB02"/>
  <w15:chartTrackingRefBased/>
  <w15:docId w15:val="{EB55A850-3A94-8C4D-A9B6-049366B5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C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C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C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C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CCA"/>
    <w:rPr>
      <w:rFonts w:eastAsiaTheme="majorEastAsia" w:cstheme="majorBidi"/>
      <w:color w:val="272727" w:themeColor="text1" w:themeTint="D8"/>
    </w:rPr>
  </w:style>
  <w:style w:type="paragraph" w:styleId="Title">
    <w:name w:val="Title"/>
    <w:basedOn w:val="Normal"/>
    <w:next w:val="Normal"/>
    <w:link w:val="TitleChar"/>
    <w:uiPriority w:val="10"/>
    <w:qFormat/>
    <w:rsid w:val="00BC3C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C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C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3CCA"/>
    <w:rPr>
      <w:i/>
      <w:iCs/>
      <w:color w:val="404040" w:themeColor="text1" w:themeTint="BF"/>
    </w:rPr>
  </w:style>
  <w:style w:type="paragraph" w:styleId="ListParagraph">
    <w:name w:val="List Paragraph"/>
    <w:basedOn w:val="Normal"/>
    <w:uiPriority w:val="34"/>
    <w:qFormat/>
    <w:rsid w:val="00BC3CCA"/>
    <w:pPr>
      <w:ind w:left="720"/>
      <w:contextualSpacing/>
    </w:pPr>
  </w:style>
  <w:style w:type="character" w:styleId="IntenseEmphasis">
    <w:name w:val="Intense Emphasis"/>
    <w:basedOn w:val="DefaultParagraphFont"/>
    <w:uiPriority w:val="21"/>
    <w:qFormat/>
    <w:rsid w:val="00BC3CCA"/>
    <w:rPr>
      <w:i/>
      <w:iCs/>
      <w:color w:val="0F4761" w:themeColor="accent1" w:themeShade="BF"/>
    </w:rPr>
  </w:style>
  <w:style w:type="paragraph" w:styleId="IntenseQuote">
    <w:name w:val="Intense Quote"/>
    <w:basedOn w:val="Normal"/>
    <w:next w:val="Normal"/>
    <w:link w:val="IntenseQuoteChar"/>
    <w:uiPriority w:val="30"/>
    <w:qFormat/>
    <w:rsid w:val="00BC3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CCA"/>
    <w:rPr>
      <w:i/>
      <w:iCs/>
      <w:color w:val="0F4761" w:themeColor="accent1" w:themeShade="BF"/>
    </w:rPr>
  </w:style>
  <w:style w:type="character" w:styleId="IntenseReference">
    <w:name w:val="Intense Reference"/>
    <w:basedOn w:val="DefaultParagraphFont"/>
    <w:uiPriority w:val="32"/>
    <w:qFormat/>
    <w:rsid w:val="00BC3C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19723">
      <w:bodyDiv w:val="1"/>
      <w:marLeft w:val="0"/>
      <w:marRight w:val="0"/>
      <w:marTop w:val="0"/>
      <w:marBottom w:val="0"/>
      <w:divBdr>
        <w:top w:val="none" w:sz="0" w:space="0" w:color="auto"/>
        <w:left w:val="none" w:sz="0" w:space="0" w:color="auto"/>
        <w:bottom w:val="none" w:sz="0" w:space="0" w:color="auto"/>
        <w:right w:val="none" w:sz="0" w:space="0" w:color="auto"/>
      </w:divBdr>
    </w:div>
    <w:div w:id="447433392">
      <w:bodyDiv w:val="1"/>
      <w:marLeft w:val="0"/>
      <w:marRight w:val="0"/>
      <w:marTop w:val="0"/>
      <w:marBottom w:val="0"/>
      <w:divBdr>
        <w:top w:val="none" w:sz="0" w:space="0" w:color="auto"/>
        <w:left w:val="none" w:sz="0" w:space="0" w:color="auto"/>
        <w:bottom w:val="none" w:sz="0" w:space="0" w:color="auto"/>
        <w:right w:val="none" w:sz="0" w:space="0" w:color="auto"/>
      </w:divBdr>
    </w:div>
    <w:div w:id="614795276">
      <w:bodyDiv w:val="1"/>
      <w:marLeft w:val="0"/>
      <w:marRight w:val="0"/>
      <w:marTop w:val="0"/>
      <w:marBottom w:val="0"/>
      <w:divBdr>
        <w:top w:val="none" w:sz="0" w:space="0" w:color="auto"/>
        <w:left w:val="none" w:sz="0" w:space="0" w:color="auto"/>
        <w:bottom w:val="none" w:sz="0" w:space="0" w:color="auto"/>
        <w:right w:val="none" w:sz="0" w:space="0" w:color="auto"/>
      </w:divBdr>
    </w:div>
    <w:div w:id="885409730">
      <w:bodyDiv w:val="1"/>
      <w:marLeft w:val="0"/>
      <w:marRight w:val="0"/>
      <w:marTop w:val="0"/>
      <w:marBottom w:val="0"/>
      <w:divBdr>
        <w:top w:val="none" w:sz="0" w:space="0" w:color="auto"/>
        <w:left w:val="none" w:sz="0" w:space="0" w:color="auto"/>
        <w:bottom w:val="none" w:sz="0" w:space="0" w:color="auto"/>
        <w:right w:val="none" w:sz="0" w:space="0" w:color="auto"/>
      </w:divBdr>
    </w:div>
    <w:div w:id="12172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Durgaprasad Koppala</dc:creator>
  <cp:keywords/>
  <dc:description/>
  <cp:lastModifiedBy>Durgaprasad Koppala</cp:lastModifiedBy>
  <cp:revision>5</cp:revision>
  <dcterms:created xsi:type="dcterms:W3CDTF">2024-11-05T00:42:00Z</dcterms:created>
  <dcterms:modified xsi:type="dcterms:W3CDTF">2024-11-05T00:48:00Z</dcterms:modified>
</cp:coreProperties>
</file>