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59F7" w:rsidRPr="00171DA8" w:rsidRDefault="009959F7" w:rsidP="009959F7">
      <w:pPr>
        <w:pStyle w:val="ListParagraph"/>
        <w:numPr>
          <w:ilvl w:val="0"/>
          <w:numId w:val="1"/>
        </w:numPr>
        <w:shd w:val="clear" w:color="auto" w:fill="FFFFFF"/>
        <w:spacing w:before="300" w:after="150"/>
        <w:jc w:val="both"/>
        <w:outlineLvl w:val="1"/>
        <w:rPr>
          <w:rFonts w:ascii="Segoe UI Symbol" w:eastAsia="Times New Roman" w:hAnsi="Segoe UI Symbol" w:cs="Calibri"/>
          <w:color w:val="FF0000"/>
          <w:sz w:val="24"/>
          <w:szCs w:val="24"/>
          <w:lang w:eastAsia="en-IN"/>
        </w:rPr>
      </w:pPr>
      <w:r w:rsidRPr="00171DA8">
        <w:rPr>
          <w:rFonts w:ascii="Segoe UI Symbol" w:eastAsia="Times New Roman" w:hAnsi="Segoe UI Symbol" w:cs="Calibri"/>
          <w:color w:val="FF0000"/>
          <w:sz w:val="24"/>
          <w:szCs w:val="24"/>
          <w:lang w:eastAsia="en-IN"/>
        </w:rPr>
        <w:t xml:space="preserve">SQLite </w:t>
      </w:r>
      <w:r>
        <w:rPr>
          <w:rFonts w:ascii="Segoe UI Symbol" w:eastAsia="Times New Roman" w:hAnsi="Segoe UI Symbol" w:cs="Calibri"/>
          <w:color w:val="FF0000"/>
          <w:sz w:val="24"/>
          <w:szCs w:val="24"/>
          <w:lang w:eastAsia="en-IN"/>
        </w:rPr>
        <w:t>Database</w:t>
      </w:r>
    </w:p>
    <w:p w:rsidR="009959F7" w:rsidRPr="009959F7" w:rsidRDefault="009959F7" w:rsidP="009959F7">
      <w:pPr>
        <w:shd w:val="clear" w:color="auto" w:fill="FFFFFF"/>
        <w:spacing w:after="150"/>
        <w:jc w:val="both"/>
        <w:rPr>
          <w:rFonts w:ascii="Segoe UI Symbol" w:eastAsia="Times New Roman" w:hAnsi="Segoe UI Symbol" w:cs="Calibri"/>
          <w:sz w:val="24"/>
          <w:szCs w:val="24"/>
          <w:lang w:eastAsia="en-IN"/>
        </w:rPr>
      </w:pPr>
      <w:r w:rsidRPr="009959F7">
        <w:rPr>
          <w:rFonts w:ascii="Segoe UI Symbol" w:eastAsia="Times New Roman" w:hAnsi="Segoe UI Symbol" w:cs="Calibri"/>
          <w:sz w:val="24"/>
          <w:szCs w:val="24"/>
          <w:lang w:eastAsia="en-IN"/>
        </w:rPr>
        <w:t>SQLite is a Structure query base database, open source, light weight, no network access and standalone database. It support embedded relational database features.</w:t>
      </w:r>
    </w:p>
    <w:p w:rsidR="009959F7" w:rsidRPr="009959F7" w:rsidRDefault="009959F7" w:rsidP="009959F7">
      <w:pPr>
        <w:shd w:val="clear" w:color="auto" w:fill="FFFFFF"/>
        <w:spacing w:after="150"/>
        <w:jc w:val="both"/>
        <w:rPr>
          <w:rFonts w:ascii="Segoe UI Symbol" w:eastAsia="Times New Roman" w:hAnsi="Segoe UI Symbol" w:cs="Calibri"/>
          <w:sz w:val="24"/>
          <w:szCs w:val="24"/>
          <w:lang w:eastAsia="en-IN"/>
        </w:rPr>
      </w:pPr>
      <w:r w:rsidRPr="009959F7">
        <w:rPr>
          <w:rFonts w:ascii="Segoe UI Symbol" w:eastAsia="Times New Roman" w:hAnsi="Segoe UI Symbol" w:cs="Calibri"/>
          <w:noProof/>
          <w:sz w:val="24"/>
          <w:szCs w:val="24"/>
          <w:lang w:eastAsia="en-IN"/>
        </w:rPr>
        <w:drawing>
          <wp:inline distT="0" distB="0" distL="0" distR="0" wp14:anchorId="7F576C13" wp14:editId="57DA21C4">
            <wp:extent cx="5054803" cy="2387610"/>
            <wp:effectExtent l="0" t="0" r="0" b="0"/>
            <wp:docPr id="1" name="Picture 1" descr="SQLite Database Oper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ite Database Operatio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54764" cy="2387592"/>
                    </a:xfrm>
                    <a:prstGeom prst="rect">
                      <a:avLst/>
                    </a:prstGeom>
                    <a:noFill/>
                    <a:ln>
                      <a:noFill/>
                    </a:ln>
                  </pic:spPr>
                </pic:pic>
              </a:graphicData>
            </a:graphic>
          </wp:inline>
        </w:drawing>
      </w:r>
    </w:p>
    <w:p w:rsidR="009959F7" w:rsidRDefault="009959F7" w:rsidP="009959F7">
      <w:pPr>
        <w:shd w:val="clear" w:color="auto" w:fill="FFFFFF"/>
        <w:spacing w:after="150"/>
        <w:rPr>
          <w:rFonts w:ascii="Segoe UI Symbol" w:eastAsia="Times New Roman" w:hAnsi="Segoe UI Symbol" w:cs="Calibri"/>
          <w:sz w:val="24"/>
          <w:szCs w:val="24"/>
          <w:lang w:eastAsia="en-IN"/>
        </w:rPr>
      </w:pPr>
      <w:r w:rsidRPr="009959F7">
        <w:rPr>
          <w:rFonts w:ascii="Segoe UI Symbol" w:eastAsia="Times New Roman" w:hAnsi="Segoe UI Symbol" w:cs="Calibri"/>
          <w:sz w:val="24"/>
          <w:szCs w:val="24"/>
          <w:lang w:eastAsia="en-IN"/>
        </w:rPr>
        <w:t xml:space="preserve">Whenever an application needs to store large amount of data then using </w:t>
      </w:r>
      <w:proofErr w:type="spellStart"/>
      <w:r w:rsidRPr="009959F7">
        <w:rPr>
          <w:rFonts w:ascii="Segoe UI Symbol" w:eastAsia="Times New Roman" w:hAnsi="Segoe UI Symbol" w:cs="Calibri"/>
          <w:sz w:val="24"/>
          <w:szCs w:val="24"/>
          <w:lang w:eastAsia="en-IN"/>
        </w:rPr>
        <w:t>sqlite</w:t>
      </w:r>
      <w:proofErr w:type="spellEnd"/>
      <w:r w:rsidRPr="009959F7">
        <w:rPr>
          <w:rFonts w:ascii="Segoe UI Symbol" w:eastAsia="Times New Roman" w:hAnsi="Segoe UI Symbol" w:cs="Calibri"/>
          <w:sz w:val="24"/>
          <w:szCs w:val="24"/>
          <w:lang w:eastAsia="en-IN"/>
        </w:rPr>
        <w:t xml:space="preserve"> is more preferable than other repository system like </w:t>
      </w:r>
      <w:proofErr w:type="spellStart"/>
      <w:r w:rsidRPr="009959F7">
        <w:rPr>
          <w:rFonts w:ascii="Segoe UI Symbol" w:eastAsia="Times New Roman" w:hAnsi="Segoe UI Symbol" w:cs="Calibri"/>
          <w:sz w:val="24"/>
          <w:szCs w:val="24"/>
          <w:lang w:eastAsia="en-IN"/>
        </w:rPr>
        <w:fldChar w:fldCharType="begin"/>
      </w:r>
      <w:r w:rsidRPr="009959F7">
        <w:rPr>
          <w:rFonts w:ascii="Segoe UI Symbol" w:eastAsia="Times New Roman" w:hAnsi="Segoe UI Symbol" w:cs="Calibri"/>
          <w:sz w:val="24"/>
          <w:szCs w:val="24"/>
          <w:lang w:eastAsia="en-IN"/>
        </w:rPr>
        <w:instrText xml:space="preserve"> HYPERLINK "https://abhiandroid.com/programming/shared-preference" </w:instrText>
      </w:r>
      <w:r w:rsidRPr="009959F7">
        <w:rPr>
          <w:rFonts w:ascii="Segoe UI Symbol" w:eastAsia="Times New Roman" w:hAnsi="Segoe UI Symbol" w:cs="Calibri"/>
          <w:sz w:val="24"/>
          <w:szCs w:val="24"/>
          <w:lang w:eastAsia="en-IN"/>
        </w:rPr>
        <w:fldChar w:fldCharType="separate"/>
      </w:r>
      <w:r w:rsidRPr="009959F7">
        <w:rPr>
          <w:rFonts w:ascii="Segoe UI Symbol" w:eastAsia="Times New Roman" w:hAnsi="Segoe UI Symbol" w:cs="Calibri"/>
          <w:sz w:val="24"/>
          <w:szCs w:val="24"/>
          <w:u w:val="single"/>
          <w:lang w:eastAsia="en-IN"/>
        </w:rPr>
        <w:t>SharedPreferences</w:t>
      </w:r>
      <w:proofErr w:type="spellEnd"/>
      <w:r w:rsidRPr="009959F7">
        <w:rPr>
          <w:rFonts w:ascii="Segoe UI Symbol" w:eastAsia="Times New Roman" w:hAnsi="Segoe UI Symbol" w:cs="Calibri"/>
          <w:sz w:val="24"/>
          <w:szCs w:val="24"/>
          <w:lang w:eastAsia="en-IN"/>
        </w:rPr>
        <w:fldChar w:fldCharType="end"/>
      </w:r>
      <w:r w:rsidRPr="009959F7">
        <w:rPr>
          <w:rFonts w:ascii="Segoe UI Symbol" w:eastAsia="Times New Roman" w:hAnsi="Segoe UI Symbol" w:cs="Calibri"/>
          <w:sz w:val="24"/>
          <w:szCs w:val="24"/>
          <w:lang w:eastAsia="en-IN"/>
        </w:rPr>
        <w:t> or saving data in files.</w:t>
      </w:r>
    </w:p>
    <w:p w:rsidR="009959F7" w:rsidRDefault="009959F7" w:rsidP="009959F7">
      <w:pPr>
        <w:pStyle w:val="NormalWeb"/>
        <w:rPr>
          <w:rFonts w:ascii="Segoe UI Symbol" w:hAnsi="Segoe UI Symbol"/>
          <w:color w:val="000000"/>
        </w:rPr>
      </w:pPr>
      <w:r w:rsidRPr="009959F7">
        <w:rPr>
          <w:rFonts w:ascii="Segoe UI Symbol" w:hAnsi="Segoe UI Symbol"/>
          <w:color w:val="000000"/>
        </w:rPr>
        <w:t>SQLite is an in-process library that implements a </w:t>
      </w:r>
      <w:hyperlink r:id="rId7" w:history="1">
        <w:r w:rsidRPr="009959F7">
          <w:rPr>
            <w:rStyle w:val="Hyperlink"/>
            <w:rFonts w:ascii="Segoe UI Symbol" w:hAnsi="Segoe UI Symbol"/>
            <w:color w:val="044A64"/>
          </w:rPr>
          <w:t>self-contained</w:t>
        </w:r>
      </w:hyperlink>
      <w:r w:rsidRPr="009959F7">
        <w:rPr>
          <w:rFonts w:ascii="Segoe UI Symbol" w:hAnsi="Segoe UI Symbol"/>
          <w:color w:val="000000"/>
        </w:rPr>
        <w:t>, </w:t>
      </w:r>
      <w:hyperlink r:id="rId8" w:history="1">
        <w:r w:rsidRPr="009959F7">
          <w:rPr>
            <w:rStyle w:val="Hyperlink"/>
            <w:rFonts w:ascii="Segoe UI Symbol" w:hAnsi="Segoe UI Symbol"/>
            <w:color w:val="044A64"/>
          </w:rPr>
          <w:t>serverless</w:t>
        </w:r>
      </w:hyperlink>
      <w:r w:rsidRPr="009959F7">
        <w:rPr>
          <w:rFonts w:ascii="Segoe UI Symbol" w:hAnsi="Segoe UI Symbol"/>
          <w:color w:val="000000"/>
        </w:rPr>
        <w:t>, </w:t>
      </w:r>
      <w:hyperlink r:id="rId9" w:history="1">
        <w:r w:rsidRPr="009959F7">
          <w:rPr>
            <w:rStyle w:val="Hyperlink"/>
            <w:rFonts w:ascii="Segoe UI Symbol" w:hAnsi="Segoe UI Symbol"/>
            <w:color w:val="044A64"/>
          </w:rPr>
          <w:t>zero-configuration</w:t>
        </w:r>
      </w:hyperlink>
      <w:r w:rsidRPr="009959F7">
        <w:rPr>
          <w:rFonts w:ascii="Segoe UI Symbol" w:hAnsi="Segoe UI Symbol"/>
          <w:color w:val="000000"/>
        </w:rPr>
        <w:t>, </w:t>
      </w:r>
      <w:hyperlink r:id="rId10" w:history="1">
        <w:r w:rsidRPr="009959F7">
          <w:rPr>
            <w:rStyle w:val="Hyperlink"/>
            <w:rFonts w:ascii="Segoe UI Symbol" w:hAnsi="Segoe UI Symbol"/>
            <w:color w:val="044A64"/>
          </w:rPr>
          <w:t>transactional</w:t>
        </w:r>
      </w:hyperlink>
      <w:r w:rsidRPr="009959F7">
        <w:rPr>
          <w:rFonts w:ascii="Segoe UI Symbol" w:hAnsi="Segoe UI Symbol"/>
          <w:color w:val="000000"/>
        </w:rPr>
        <w:t> SQL database engine. The code for SQLite is in the </w:t>
      </w:r>
      <w:hyperlink r:id="rId11" w:history="1">
        <w:r w:rsidRPr="009959F7">
          <w:rPr>
            <w:rStyle w:val="Hyperlink"/>
            <w:rFonts w:ascii="Segoe UI Symbol" w:hAnsi="Segoe UI Symbol"/>
            <w:color w:val="044A64"/>
          </w:rPr>
          <w:t>public domain</w:t>
        </w:r>
      </w:hyperlink>
      <w:r w:rsidRPr="009959F7">
        <w:rPr>
          <w:rFonts w:ascii="Segoe UI Symbol" w:hAnsi="Segoe UI Symbol"/>
          <w:color w:val="000000"/>
        </w:rPr>
        <w:t> and is thus free for use for any purpose, commercial or private. SQLite is the </w:t>
      </w:r>
      <w:hyperlink r:id="rId12" w:history="1">
        <w:r w:rsidRPr="009959F7">
          <w:rPr>
            <w:rStyle w:val="Hyperlink"/>
            <w:rFonts w:ascii="Segoe UI Symbol" w:hAnsi="Segoe UI Symbol"/>
            <w:color w:val="044A64"/>
          </w:rPr>
          <w:t>most widely deployed</w:t>
        </w:r>
      </w:hyperlink>
      <w:r w:rsidRPr="009959F7">
        <w:rPr>
          <w:rFonts w:ascii="Segoe UI Symbol" w:hAnsi="Segoe UI Symbol"/>
          <w:color w:val="000000"/>
        </w:rPr>
        <w:t> database in the world with more applications than we can count, including several </w:t>
      </w:r>
      <w:hyperlink r:id="rId13" w:history="1">
        <w:r w:rsidRPr="009959F7">
          <w:rPr>
            <w:rStyle w:val="Hyperlink"/>
            <w:rFonts w:ascii="Segoe UI Symbol" w:hAnsi="Segoe UI Symbol"/>
            <w:color w:val="044A64"/>
          </w:rPr>
          <w:t>high-profile projects.</w:t>
        </w:r>
      </w:hyperlink>
    </w:p>
    <w:p w:rsidR="009959F7" w:rsidRPr="009959F7" w:rsidRDefault="009959F7" w:rsidP="009959F7">
      <w:pPr>
        <w:pStyle w:val="NormalWeb"/>
        <w:rPr>
          <w:rFonts w:ascii="Segoe UI Symbol" w:hAnsi="Segoe UI Symbol"/>
          <w:color w:val="000000"/>
        </w:rPr>
      </w:pPr>
      <w:r w:rsidRPr="009959F7">
        <w:rPr>
          <w:rFonts w:ascii="Segoe UI Symbol" w:hAnsi="Segoe UI Symbol"/>
          <w:color w:val="000000"/>
        </w:rPr>
        <w:t>The SQLite project was started on </w:t>
      </w:r>
      <w:hyperlink r:id="rId14" w:history="1">
        <w:r w:rsidRPr="009959F7">
          <w:rPr>
            <w:rStyle w:val="Hyperlink"/>
            <w:rFonts w:ascii="Segoe UI Symbol" w:hAnsi="Segoe UI Symbol"/>
            <w:color w:val="044A64"/>
          </w:rPr>
          <w:t>2000-05-09</w:t>
        </w:r>
      </w:hyperlink>
      <w:r w:rsidRPr="009959F7">
        <w:rPr>
          <w:rFonts w:ascii="Segoe UI Symbol" w:hAnsi="Segoe UI Symbol"/>
          <w:color w:val="000000"/>
        </w:rPr>
        <w:t>. The future is always hard to predict, but the intent of the developers is to support SQLite through the year 2050. Design decisions are made with that objective in mind.</w:t>
      </w:r>
    </w:p>
    <w:p w:rsidR="009959F7" w:rsidRPr="009959F7" w:rsidRDefault="009959F7" w:rsidP="009959F7">
      <w:pPr>
        <w:pStyle w:val="NormalWeb"/>
        <w:rPr>
          <w:rFonts w:ascii="Segoe UI Symbol" w:hAnsi="Segoe UI Symbol"/>
          <w:color w:val="000000"/>
        </w:rPr>
      </w:pPr>
      <w:r w:rsidRPr="009959F7">
        <w:rPr>
          <w:rFonts w:ascii="Segoe UI Symbol" w:hAnsi="Segoe UI Symbol"/>
          <w:color w:val="000000"/>
        </w:rPr>
        <w:t>We the developers hope that you find SQLite useful and we entreat you to use it well: to make good and beautiful products that are fast, reliable, and simple to use. Seek forgiveness for yourself as you forgive others. And just as you have received SQLite for free, so also freely give, paying the debt forward.</w:t>
      </w:r>
    </w:p>
    <w:p w:rsidR="009959F7" w:rsidRPr="009959F7" w:rsidRDefault="009959F7" w:rsidP="009959F7">
      <w:pPr>
        <w:pStyle w:val="NormalWeb"/>
        <w:rPr>
          <w:rFonts w:ascii="Segoe UI Symbol" w:hAnsi="Segoe UI Symbol"/>
          <w:color w:val="000000"/>
        </w:rPr>
      </w:pPr>
    </w:p>
    <w:p w:rsidR="009959F7" w:rsidRPr="009959F7" w:rsidRDefault="009959F7" w:rsidP="009959F7">
      <w:pPr>
        <w:pStyle w:val="NormalWeb"/>
        <w:rPr>
          <w:rFonts w:ascii="Segoe UI Symbol" w:hAnsi="Segoe UI Symbol"/>
          <w:color w:val="000000"/>
        </w:rPr>
      </w:pPr>
      <w:r w:rsidRPr="009959F7">
        <w:rPr>
          <w:rFonts w:ascii="Segoe UI Symbol" w:hAnsi="Segoe UI Symbol"/>
          <w:color w:val="000000"/>
        </w:rPr>
        <w:t>SQLite is an embedded SQL database engine. Unlike most other SQL databases, SQLite does not have a separate server process. SQLite reads and writes directly to ordinary disk files. A complete SQL database with multiple tables, indices, triggers, and views, is contained in a single disk file. The database </w:t>
      </w:r>
      <w:hyperlink r:id="rId15" w:history="1">
        <w:r w:rsidRPr="009959F7">
          <w:rPr>
            <w:rStyle w:val="Hyperlink"/>
            <w:rFonts w:ascii="Segoe UI Symbol" w:hAnsi="Segoe UI Symbol"/>
            <w:color w:val="044A64"/>
          </w:rPr>
          <w:t>file format</w:t>
        </w:r>
      </w:hyperlink>
      <w:r w:rsidRPr="009959F7">
        <w:rPr>
          <w:rFonts w:ascii="Segoe UI Symbol" w:hAnsi="Segoe UI Symbol"/>
          <w:color w:val="000000"/>
        </w:rPr>
        <w:t> is cross-platform - you can freely copy a database between 32-bit and 64-bit systems or between </w:t>
      </w:r>
      <w:hyperlink r:id="rId16" w:history="1">
        <w:r w:rsidRPr="009959F7">
          <w:rPr>
            <w:rStyle w:val="Hyperlink"/>
            <w:rFonts w:ascii="Segoe UI Symbol" w:hAnsi="Segoe UI Symbol"/>
            <w:color w:val="044A64"/>
          </w:rPr>
          <w:t>big-</w:t>
        </w:r>
        <w:r w:rsidRPr="009959F7">
          <w:rPr>
            <w:rStyle w:val="Hyperlink"/>
            <w:rFonts w:ascii="Segoe UI Symbol" w:hAnsi="Segoe UI Symbol"/>
            <w:color w:val="044A64"/>
          </w:rPr>
          <w:lastRenderedPageBreak/>
          <w:t>endian</w:t>
        </w:r>
      </w:hyperlink>
      <w:r w:rsidRPr="009959F7">
        <w:rPr>
          <w:rFonts w:ascii="Segoe UI Symbol" w:hAnsi="Segoe UI Symbol"/>
          <w:color w:val="000000"/>
        </w:rPr>
        <w:t> and </w:t>
      </w:r>
      <w:hyperlink r:id="rId17" w:history="1">
        <w:r w:rsidRPr="009959F7">
          <w:rPr>
            <w:rStyle w:val="Hyperlink"/>
            <w:rFonts w:ascii="Segoe UI Symbol" w:hAnsi="Segoe UI Symbol"/>
            <w:color w:val="044A64"/>
          </w:rPr>
          <w:t>little-endian</w:t>
        </w:r>
      </w:hyperlink>
      <w:r w:rsidRPr="009959F7">
        <w:rPr>
          <w:rFonts w:ascii="Segoe UI Symbol" w:hAnsi="Segoe UI Symbol"/>
          <w:color w:val="000000"/>
        </w:rPr>
        <w:t> architectures. These features make SQLite a popular choice as an </w:t>
      </w:r>
      <w:hyperlink r:id="rId18" w:history="1">
        <w:r w:rsidRPr="009959F7">
          <w:rPr>
            <w:rStyle w:val="Hyperlink"/>
            <w:rFonts w:ascii="Segoe UI Symbol" w:hAnsi="Segoe UI Symbol"/>
            <w:color w:val="044A64"/>
          </w:rPr>
          <w:t>Application File Format</w:t>
        </w:r>
      </w:hyperlink>
      <w:r w:rsidRPr="009959F7">
        <w:rPr>
          <w:rFonts w:ascii="Segoe UI Symbol" w:hAnsi="Segoe UI Symbol"/>
          <w:color w:val="000000"/>
        </w:rPr>
        <w:t>. SQLite database files are a </w:t>
      </w:r>
      <w:hyperlink r:id="rId19" w:history="1">
        <w:r w:rsidRPr="009959F7">
          <w:rPr>
            <w:rStyle w:val="Hyperlink"/>
            <w:rFonts w:ascii="Segoe UI Symbol" w:hAnsi="Segoe UI Symbol"/>
            <w:color w:val="044A64"/>
          </w:rPr>
          <w:t>recommended storage format</w:t>
        </w:r>
      </w:hyperlink>
      <w:r w:rsidRPr="009959F7">
        <w:rPr>
          <w:rFonts w:ascii="Segoe UI Symbol" w:hAnsi="Segoe UI Symbol"/>
          <w:color w:val="000000"/>
        </w:rPr>
        <w:t> by the US Library of Congress. Think of SQLite not as a replacement for </w:t>
      </w:r>
      <w:hyperlink r:id="rId20" w:history="1">
        <w:r w:rsidRPr="009959F7">
          <w:rPr>
            <w:rStyle w:val="Hyperlink"/>
            <w:rFonts w:ascii="Segoe UI Symbol" w:hAnsi="Segoe UI Symbol"/>
            <w:color w:val="044A64"/>
          </w:rPr>
          <w:t>Oracle</w:t>
        </w:r>
      </w:hyperlink>
      <w:r w:rsidRPr="009959F7">
        <w:rPr>
          <w:rFonts w:ascii="Segoe UI Symbol" w:hAnsi="Segoe UI Symbol"/>
          <w:color w:val="000000"/>
        </w:rPr>
        <w:t> but as a replacement for </w:t>
      </w:r>
      <w:proofErr w:type="spellStart"/>
      <w:r w:rsidRPr="009959F7">
        <w:rPr>
          <w:rFonts w:ascii="Segoe UI Symbol" w:hAnsi="Segoe UI Symbol"/>
          <w:color w:val="000000"/>
        </w:rPr>
        <w:fldChar w:fldCharType="begin"/>
      </w:r>
      <w:r w:rsidRPr="009959F7">
        <w:rPr>
          <w:rFonts w:ascii="Segoe UI Symbol" w:hAnsi="Segoe UI Symbol"/>
          <w:color w:val="000000"/>
        </w:rPr>
        <w:instrText xml:space="preserve"> HYPERLINK "http://man.he.net/man3/fopen" </w:instrText>
      </w:r>
      <w:r w:rsidRPr="009959F7">
        <w:rPr>
          <w:rFonts w:ascii="Segoe UI Symbol" w:hAnsi="Segoe UI Symbol"/>
          <w:color w:val="000000"/>
        </w:rPr>
        <w:fldChar w:fldCharType="separate"/>
      </w:r>
      <w:proofErr w:type="gramStart"/>
      <w:r w:rsidRPr="009959F7">
        <w:rPr>
          <w:rStyle w:val="Hyperlink"/>
          <w:rFonts w:ascii="Segoe UI Symbol" w:hAnsi="Segoe UI Symbol"/>
          <w:color w:val="044A64"/>
        </w:rPr>
        <w:t>fopen</w:t>
      </w:r>
      <w:proofErr w:type="spellEnd"/>
      <w:r w:rsidRPr="009959F7">
        <w:rPr>
          <w:rStyle w:val="Hyperlink"/>
          <w:rFonts w:ascii="Segoe UI Symbol" w:hAnsi="Segoe UI Symbol"/>
          <w:color w:val="044A64"/>
        </w:rPr>
        <w:t>(</w:t>
      </w:r>
      <w:proofErr w:type="gramEnd"/>
      <w:r w:rsidRPr="009959F7">
        <w:rPr>
          <w:rStyle w:val="Hyperlink"/>
          <w:rFonts w:ascii="Segoe UI Symbol" w:hAnsi="Segoe UI Symbol"/>
          <w:color w:val="044A64"/>
        </w:rPr>
        <w:t>)</w:t>
      </w:r>
      <w:r w:rsidRPr="009959F7">
        <w:rPr>
          <w:rFonts w:ascii="Segoe UI Symbol" w:hAnsi="Segoe UI Symbol"/>
          <w:color w:val="000000"/>
        </w:rPr>
        <w:fldChar w:fldCharType="end"/>
      </w:r>
    </w:p>
    <w:p w:rsidR="009959F7" w:rsidRPr="009959F7" w:rsidRDefault="009959F7" w:rsidP="009959F7">
      <w:pPr>
        <w:shd w:val="clear" w:color="auto" w:fill="FFFFFF"/>
        <w:spacing w:after="150"/>
        <w:rPr>
          <w:rFonts w:ascii="Segoe UI Symbol" w:eastAsia="Times New Roman" w:hAnsi="Segoe UI Symbol" w:cs="Calibri"/>
          <w:sz w:val="24"/>
          <w:szCs w:val="24"/>
          <w:lang w:eastAsia="en-IN"/>
        </w:rPr>
      </w:pPr>
      <w:bookmarkStart w:id="0" w:name="_GoBack"/>
      <w:bookmarkEnd w:id="0"/>
      <w:r w:rsidRPr="009959F7">
        <w:rPr>
          <w:rFonts w:ascii="Segoe UI Symbol" w:eastAsia="Times New Roman" w:hAnsi="Segoe UI Symbol" w:cs="Calibri"/>
          <w:sz w:val="24"/>
          <w:szCs w:val="24"/>
          <w:lang w:eastAsia="en-IN"/>
        </w:rPr>
        <w:t xml:space="preserve">Android has built in SQLite database implementation. It is available locally over the </w:t>
      </w:r>
      <w:proofErr w:type="gramStart"/>
      <w:r w:rsidRPr="009959F7">
        <w:rPr>
          <w:rFonts w:ascii="Segoe UI Symbol" w:eastAsia="Times New Roman" w:hAnsi="Segoe UI Symbol" w:cs="Calibri"/>
          <w:sz w:val="24"/>
          <w:szCs w:val="24"/>
          <w:lang w:eastAsia="en-IN"/>
        </w:rPr>
        <w:t>device(</w:t>
      </w:r>
      <w:proofErr w:type="gramEnd"/>
      <w:r w:rsidRPr="009959F7">
        <w:rPr>
          <w:rFonts w:ascii="Segoe UI Symbol" w:eastAsia="Times New Roman" w:hAnsi="Segoe UI Symbol" w:cs="Calibri"/>
          <w:sz w:val="24"/>
          <w:szCs w:val="24"/>
          <w:lang w:eastAsia="en-IN"/>
        </w:rPr>
        <w:t xml:space="preserve">mobile &amp; tablet) and contain data in text format. It carry light weight data and suitable with many languages. So, it doesn’t </w:t>
      </w:r>
      <w:proofErr w:type="gramStart"/>
      <w:r w:rsidRPr="009959F7">
        <w:rPr>
          <w:rFonts w:ascii="Segoe UI Symbol" w:eastAsia="Times New Roman" w:hAnsi="Segoe UI Symbol" w:cs="Calibri"/>
          <w:sz w:val="24"/>
          <w:szCs w:val="24"/>
          <w:lang w:eastAsia="en-IN"/>
        </w:rPr>
        <w:t>required</w:t>
      </w:r>
      <w:proofErr w:type="gramEnd"/>
      <w:r w:rsidRPr="009959F7">
        <w:rPr>
          <w:rFonts w:ascii="Segoe UI Symbol" w:eastAsia="Times New Roman" w:hAnsi="Segoe UI Symbol" w:cs="Calibri"/>
          <w:sz w:val="24"/>
          <w:szCs w:val="24"/>
          <w:lang w:eastAsia="en-IN"/>
        </w:rPr>
        <w:t xml:space="preserve"> any administration or setup procedure of the database.</w:t>
      </w:r>
    </w:p>
    <w:p w:rsidR="00602760" w:rsidRDefault="00602760"/>
    <w:sectPr w:rsidR="006027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4B0EDC"/>
    <w:multiLevelType w:val="hybridMultilevel"/>
    <w:tmpl w:val="85BA93A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59F7"/>
    <w:rsid w:val="00602760"/>
    <w:rsid w:val="009959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59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59F7"/>
    <w:pPr>
      <w:ind w:left="720"/>
      <w:contextualSpacing/>
    </w:pPr>
  </w:style>
  <w:style w:type="paragraph" w:styleId="BalloonText">
    <w:name w:val="Balloon Text"/>
    <w:basedOn w:val="Normal"/>
    <w:link w:val="BalloonTextChar"/>
    <w:uiPriority w:val="99"/>
    <w:semiHidden/>
    <w:unhideWhenUsed/>
    <w:rsid w:val="009959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59F7"/>
    <w:rPr>
      <w:rFonts w:ascii="Tahoma" w:hAnsi="Tahoma" w:cs="Tahoma"/>
      <w:sz w:val="16"/>
      <w:szCs w:val="16"/>
    </w:rPr>
  </w:style>
  <w:style w:type="paragraph" w:styleId="NormalWeb">
    <w:name w:val="Normal (Web)"/>
    <w:basedOn w:val="Normal"/>
    <w:uiPriority w:val="99"/>
    <w:semiHidden/>
    <w:unhideWhenUsed/>
    <w:rsid w:val="009959F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959F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59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59F7"/>
    <w:pPr>
      <w:ind w:left="720"/>
      <w:contextualSpacing/>
    </w:pPr>
  </w:style>
  <w:style w:type="paragraph" w:styleId="BalloonText">
    <w:name w:val="Balloon Text"/>
    <w:basedOn w:val="Normal"/>
    <w:link w:val="BalloonTextChar"/>
    <w:uiPriority w:val="99"/>
    <w:semiHidden/>
    <w:unhideWhenUsed/>
    <w:rsid w:val="009959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59F7"/>
    <w:rPr>
      <w:rFonts w:ascii="Tahoma" w:hAnsi="Tahoma" w:cs="Tahoma"/>
      <w:sz w:val="16"/>
      <w:szCs w:val="16"/>
    </w:rPr>
  </w:style>
  <w:style w:type="paragraph" w:styleId="NormalWeb">
    <w:name w:val="Normal (Web)"/>
    <w:basedOn w:val="Normal"/>
    <w:uiPriority w:val="99"/>
    <w:semiHidden/>
    <w:unhideWhenUsed/>
    <w:rsid w:val="009959F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959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0562619">
      <w:bodyDiv w:val="1"/>
      <w:marLeft w:val="0"/>
      <w:marRight w:val="0"/>
      <w:marTop w:val="0"/>
      <w:marBottom w:val="0"/>
      <w:divBdr>
        <w:top w:val="none" w:sz="0" w:space="0" w:color="auto"/>
        <w:left w:val="none" w:sz="0" w:space="0" w:color="auto"/>
        <w:bottom w:val="none" w:sz="0" w:space="0" w:color="auto"/>
        <w:right w:val="none" w:sz="0" w:space="0" w:color="auto"/>
      </w:divBdr>
    </w:div>
    <w:div w:id="1864324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qlite.org/serverless.html" TargetMode="External"/><Relationship Id="rId13" Type="http://schemas.openxmlformats.org/officeDocument/2006/relationships/hyperlink" Target="https://www.sqlite.org/famous.html" TargetMode="External"/><Relationship Id="rId18" Type="http://schemas.openxmlformats.org/officeDocument/2006/relationships/hyperlink" Target="https://www.sqlite.org/appfileformat.html"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s://www.sqlite.org/selfcontained.html" TargetMode="External"/><Relationship Id="rId12" Type="http://schemas.openxmlformats.org/officeDocument/2006/relationships/hyperlink" Target="https://www.sqlite.org/mostdeployed.html" TargetMode="External"/><Relationship Id="rId17" Type="http://schemas.openxmlformats.org/officeDocument/2006/relationships/hyperlink" Target="http://en.wikipedia.org/wiki/Endianness" TargetMode="External"/><Relationship Id="rId2" Type="http://schemas.openxmlformats.org/officeDocument/2006/relationships/styles" Target="styles.xml"/><Relationship Id="rId16" Type="http://schemas.openxmlformats.org/officeDocument/2006/relationships/hyperlink" Target="http://en.wikipedia.org/wiki/Endianness" TargetMode="External"/><Relationship Id="rId20" Type="http://schemas.openxmlformats.org/officeDocument/2006/relationships/hyperlink" Target="http://www.oracle.com/database/index.html"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sqlite.org/copyright.html" TargetMode="External"/><Relationship Id="rId5" Type="http://schemas.openxmlformats.org/officeDocument/2006/relationships/webSettings" Target="webSettings.xml"/><Relationship Id="rId15" Type="http://schemas.openxmlformats.org/officeDocument/2006/relationships/hyperlink" Target="https://www.sqlite.org/fileformat2.html" TargetMode="External"/><Relationship Id="rId10" Type="http://schemas.openxmlformats.org/officeDocument/2006/relationships/hyperlink" Target="https://www.sqlite.org/transactional.html" TargetMode="External"/><Relationship Id="rId19" Type="http://schemas.openxmlformats.org/officeDocument/2006/relationships/hyperlink" Target="https://www.sqlite.org/locrsf.html" TargetMode="External"/><Relationship Id="rId4" Type="http://schemas.openxmlformats.org/officeDocument/2006/relationships/settings" Target="settings.xml"/><Relationship Id="rId9" Type="http://schemas.openxmlformats.org/officeDocument/2006/relationships/hyperlink" Target="https://www.sqlite.org/zeroconf.html" TargetMode="External"/><Relationship Id="rId14" Type="http://schemas.openxmlformats.org/officeDocument/2006/relationships/hyperlink" Target="https://www.sqlite.org/src/timeline?c=2000-05-29+14:26:00"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471</Words>
  <Characters>2689</Characters>
  <Application>Microsoft Office Word</Application>
  <DocSecurity>0</DocSecurity>
  <Lines>22</Lines>
  <Paragraphs>6</Paragraphs>
  <ScaleCrop>false</ScaleCrop>
  <Company/>
  <LinksUpToDate>false</LinksUpToDate>
  <CharactersWithSpaces>3154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2025-03-05T18:42:00Z</dcterms:created>
  <dcterms:modified xsi:type="dcterms:W3CDTF">2025-03-05T18:45:00Z</dcterms:modified>
</cp:coreProperties>
</file>