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1D" w:rsidRDefault="00053F6A">
      <w:r w:rsidRPr="00053F6A">
        <w:t>Advanced Topics in Object-Oriented Software Engineering: Model-driven engineering (MDE), Aspect-oriented programming (AOP),</w:t>
      </w:r>
      <w:bookmarkStart w:id="0" w:name="_GoBack"/>
      <w:r w:rsidRPr="00053F6A">
        <w:t xml:space="preserve"> Component-based software engineering (CBSE)</w:t>
      </w:r>
      <w:bookmarkEnd w:id="0"/>
      <w:r w:rsidRPr="00053F6A">
        <w:t xml:space="preserve">, Service- oriented architecture (SOA), </w:t>
      </w:r>
      <w:proofErr w:type="gramStart"/>
      <w:r w:rsidRPr="00053F6A">
        <w:t>Agile</w:t>
      </w:r>
      <w:proofErr w:type="gramEnd"/>
      <w:r w:rsidRPr="00053F6A">
        <w:t xml:space="preserve"> software development and Scrum methodologies.</w:t>
      </w:r>
    </w:p>
    <w:sectPr w:rsidR="0076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6A"/>
    <w:rsid w:val="00053F6A"/>
    <w:rsid w:val="00107461"/>
    <w:rsid w:val="0076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2025-03-07T18:33:00Z</dcterms:created>
  <dcterms:modified xsi:type="dcterms:W3CDTF">2025-03-07T19:07:00Z</dcterms:modified>
</cp:coreProperties>
</file>