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7FAC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MongoDB Data Modeling — Simple Explanation</w:t>
      </w:r>
    </w:p>
    <w:p w14:paraId="72058E6C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modeling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MongoDB means deciding </w:t>
      </w: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you will organize your data inside documents and collections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that your application can store and retrieve information efficiently.</w:t>
      </w:r>
    </w:p>
    <w:p w14:paraId="5A35B421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like designing the database </w:t>
      </w: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 writing the actual data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4C293B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Basic structure</w:t>
      </w:r>
    </w:p>
    <w:p w14:paraId="59D6B511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MongoDB follows:</w:t>
      </w:r>
    </w:p>
    <w:p w14:paraId="1CED37F3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</w:p>
    <w:p w14:paraId="538838E5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FB9E4E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</w:t>
      </w:r>
    </w:p>
    <w:p w14:paraId="6EF4EC80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521E65B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</w:p>
    <w:p w14:paraId="408F14A3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C179A6A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Fields</w:t>
      </w:r>
    </w:p>
    <w:p w14:paraId="408BAF3F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9CEDC74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college</w:t>
      </w:r>
    </w:p>
    <w:p w14:paraId="1FEC1C71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└── students</w:t>
      </w:r>
    </w:p>
    <w:p w14:paraId="400BEDC6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Document 1</w:t>
      </w:r>
    </w:p>
    <w:p w14:paraId="24AD8CCA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Document 2</w:t>
      </w:r>
    </w:p>
    <w:p w14:paraId="30FEDC47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Document 3</w:t>
      </w:r>
    </w:p>
    <w:p w14:paraId="3C5560CA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document:</w:t>
      </w:r>
    </w:p>
    <w:p w14:paraId="326F0CC9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94A47F8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"Ravi",</w:t>
      </w:r>
    </w:p>
    <w:p w14:paraId="61B7E3D6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age: 21,</w:t>
      </w:r>
    </w:p>
    <w:p w14:paraId="66AC7469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course: "MCA",</w:t>
      </w:r>
    </w:p>
    <w:p w14:paraId="00FAE106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marks: 85</w:t>
      </w:r>
    </w:p>
    <w:p w14:paraId="339766D7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25120C5" w14:textId="77777777" w:rsidR="00C87845" w:rsidRPr="00C87845" w:rsidRDefault="00C87845" w:rsidP="00C878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10F692">
          <v:rect id="_x0000_i1025" style="width:0;height:1.5pt" o:hralign="center" o:hrstd="t" o:hr="t" fillcolor="#a0a0a0" stroked="f"/>
        </w:pict>
      </w:r>
    </w:p>
    <w:p w14:paraId="0D6302AB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Two main ways to model related data</w:t>
      </w:r>
    </w:p>
    <w:p w14:paraId="2A6A14DE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Embedded Documents</w:t>
      </w:r>
    </w:p>
    <w:p w14:paraId="42AF4BB6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related information </w:t>
      </w: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inside the same document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9F84E65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a student and their address:</w:t>
      </w:r>
    </w:p>
    <w:p w14:paraId="25E46B42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6F39267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"Ravi",</w:t>
      </w:r>
    </w:p>
    <w:p w14:paraId="09444194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age: 21,</w:t>
      </w:r>
    </w:p>
    <w:p w14:paraId="1A947B2C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course: "MCA",</w:t>
      </w:r>
    </w:p>
    <w:p w14:paraId="4D46077F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9A7C0A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address: {</w:t>
      </w:r>
    </w:p>
    <w:p w14:paraId="4B954A7F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city: "Vijayawada",</w:t>
      </w:r>
    </w:p>
    <w:p w14:paraId="3957D330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state: "Andhra Pradesh",</w:t>
      </w:r>
    </w:p>
    <w:p w14:paraId="794DA53C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520001</w:t>
      </w:r>
    </w:p>
    <w:p w14:paraId="32C8F5F8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90F8A5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E9FABB4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embedded inside the student document.</w:t>
      </w:r>
    </w:p>
    <w:p w14:paraId="7E8B0974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embedding when:</w:t>
      </w:r>
    </w:p>
    <w:p w14:paraId="36F6AB17" w14:textId="77777777" w:rsidR="00C87845" w:rsidRPr="00C87845" w:rsidRDefault="00C87845" w:rsidP="00C87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is closely related. </w:t>
      </w:r>
    </w:p>
    <w:p w14:paraId="300E6640" w14:textId="77777777" w:rsidR="00C87845" w:rsidRPr="00C87845" w:rsidRDefault="00C87845" w:rsidP="00C87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is usually accessed together. </w:t>
      </w:r>
    </w:p>
    <w:p w14:paraId="3375775F" w14:textId="77777777" w:rsidR="00C87845" w:rsidRPr="00C87845" w:rsidRDefault="00C87845" w:rsidP="00C87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embedded data isn't very large. </w:t>
      </w:r>
    </w:p>
    <w:p w14:paraId="3C715459" w14:textId="77777777" w:rsidR="00C87845" w:rsidRPr="00C87845" w:rsidRDefault="00C87845" w:rsidP="00C878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CFEFAB">
          <v:rect id="_x0000_i1026" style="width:0;height:1.5pt" o:hralign="center" o:hrstd="t" o:hr="t" fillcolor="#a0a0a0" stroked="f"/>
        </w:pict>
      </w:r>
    </w:p>
    <w:p w14:paraId="62BDB631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References</w:t>
      </w:r>
    </w:p>
    <w:p w14:paraId="23036A2B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related data in </w:t>
      </w: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collections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connect them using an ID.</w:t>
      </w:r>
    </w:p>
    <w:p w14:paraId="550CAA78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students</w:t>
      </w:r>
    </w:p>
    <w:p w14:paraId="61F495EF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F28D194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_id: 101,</w:t>
      </w:r>
    </w:p>
    <w:p w14:paraId="5BFD2036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"Ravi",</w:t>
      </w:r>
    </w:p>
    <w:p w14:paraId="18C9A4CA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course: "MCA"</w:t>
      </w:r>
    </w:p>
    <w:p w14:paraId="0AC3A5D0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BCDA88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courses</w:t>
      </w:r>
    </w:p>
    <w:p w14:paraId="7E184F32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5A32F6C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_id: 501,</w:t>
      </w:r>
    </w:p>
    <w:p w14:paraId="605EF842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courseName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"MCA",</w:t>
      </w:r>
    </w:p>
    <w:p w14:paraId="3666D465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duration: 2</w:t>
      </w:r>
    </w:p>
    <w:p w14:paraId="21EEE70F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22DF0C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document can reference the course:</w:t>
      </w:r>
    </w:p>
    <w:p w14:paraId="05D3BCD5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6FFF951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_id: 101,</w:t>
      </w:r>
    </w:p>
    <w:p w14:paraId="450C6C45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name: "Ravi",</w:t>
      </w:r>
    </w:p>
    <w:p w14:paraId="08A276BA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courseId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501</w:t>
      </w:r>
    </w:p>
    <w:p w14:paraId="5BB16103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EE386B5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similar to a </w:t>
      </w: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foreign key relationship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SQL.</w:t>
      </w:r>
    </w:p>
    <w:p w14:paraId="39B3A6B2" w14:textId="77777777" w:rsidR="00C87845" w:rsidRPr="00C87845" w:rsidRDefault="00C87845" w:rsidP="00C878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2A488B">
          <v:rect id="_x0000_i1027" style="width:0;height:1.5pt" o:hralign="center" o:hrstd="t" o:hr="t" fillcolor="#a0a0a0" stroked="f"/>
        </w:pict>
      </w:r>
    </w:p>
    <w:p w14:paraId="3C0EC571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Embedding vs Referencing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721"/>
      </w:tblGrid>
      <w:tr w:rsidR="00C87845" w:rsidRPr="00C87845" w14:paraId="33E43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96488" w14:textId="77777777" w:rsidR="00C87845" w:rsidRPr="00C87845" w:rsidRDefault="00C87845" w:rsidP="00C87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6C527F22" w14:textId="77777777" w:rsidR="00C87845" w:rsidRPr="00C87845" w:rsidRDefault="00C87845" w:rsidP="00C87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Referencing</w:t>
            </w:r>
          </w:p>
        </w:tc>
      </w:tr>
      <w:tr w:rsidR="00C87845" w:rsidRPr="00C87845" w14:paraId="13EF2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99EC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inside same document</w:t>
            </w:r>
          </w:p>
        </w:tc>
        <w:tc>
          <w:tcPr>
            <w:tcW w:w="0" w:type="auto"/>
            <w:vAlign w:val="center"/>
            <w:hideMark/>
          </w:tcPr>
          <w:p w14:paraId="338BC41C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in separate documents</w:t>
            </w:r>
          </w:p>
        </w:tc>
      </w:tr>
      <w:tr w:rsidR="00C87845" w:rsidRPr="00C87845" w14:paraId="2BA66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F5A5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Similar to nested object</w:t>
            </w:r>
          </w:p>
        </w:tc>
        <w:tc>
          <w:tcPr>
            <w:tcW w:w="0" w:type="auto"/>
            <w:vAlign w:val="center"/>
            <w:hideMark/>
          </w:tcPr>
          <w:p w14:paraId="1C34AB90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Similar to foreign key</w:t>
            </w:r>
          </w:p>
        </w:tc>
      </w:tr>
      <w:tr w:rsidR="00C87845" w:rsidRPr="00C87845" w14:paraId="6B1DF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C4AB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Faster for related data</w:t>
            </w:r>
          </w:p>
        </w:tc>
        <w:tc>
          <w:tcPr>
            <w:tcW w:w="0" w:type="auto"/>
            <w:vAlign w:val="center"/>
            <w:hideMark/>
          </w:tcPr>
          <w:p w14:paraId="62E7A125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Better for large/shared data</w:t>
            </w:r>
          </w:p>
        </w:tc>
      </w:tr>
      <w:tr w:rsidR="00C87845" w:rsidRPr="00C87845" w14:paraId="72CD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05B7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relationships</w:t>
            </w:r>
          </w:p>
        </w:tc>
        <w:tc>
          <w:tcPr>
            <w:tcW w:w="0" w:type="auto"/>
            <w:vAlign w:val="center"/>
            <w:hideMark/>
          </w:tcPr>
          <w:p w14:paraId="7A643EE1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 relationships</w:t>
            </w:r>
          </w:p>
        </w:tc>
      </w:tr>
      <w:tr w:rsidR="00C87845" w:rsidRPr="00C87845" w14:paraId="31FF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AC79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Avoids extra queries</w:t>
            </w:r>
          </w:p>
        </w:tc>
        <w:tc>
          <w:tcPr>
            <w:tcW w:w="0" w:type="auto"/>
            <w:vAlign w:val="center"/>
            <w:hideMark/>
          </w:tcPr>
          <w:p w14:paraId="389E7519" w14:textId="77777777" w:rsidR="00C87845" w:rsidRPr="00C87845" w:rsidRDefault="00C87845" w:rsidP="00C878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784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Can require </w:t>
            </w:r>
            <w:r w:rsidRPr="00C8784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$lookup</w:t>
            </w:r>
          </w:p>
        </w:tc>
      </w:tr>
    </w:tbl>
    <w:p w14:paraId="23FF53FC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rule</w:t>
      </w:r>
    </w:p>
    <w:p w14:paraId="1545AB4A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data belongs together → Embed it.</w:t>
      </w:r>
    </w:p>
    <w:p w14:paraId="2CC8E6F6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If data is shared or large → Reference it.</w:t>
      </w:r>
    </w:p>
    <w:p w14:paraId="3251443C" w14:textId="77777777" w:rsidR="00C87845" w:rsidRPr="00C87845" w:rsidRDefault="00C87845" w:rsidP="00C878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2DC04F">
          <v:rect id="_x0000_i1028" style="width:0;height:1.5pt" o:hralign="center" o:hrstd="t" o:hr="t" fillcolor="#a0a0a0" stroked="f"/>
        </w:pict>
      </w:r>
    </w:p>
    <w:p w14:paraId="72B3759B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Example: Online Exam System</w:t>
      </w:r>
    </w:p>
    <w:p w14:paraId="69B3A3E8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you're designing MongoDB for a coding exam portal.</w:t>
      </w:r>
    </w:p>
    <w:p w14:paraId="2BA3EB00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Embedded test cases</w:t>
      </w:r>
    </w:p>
    <w:p w14:paraId="4A7B322C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3408D49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title: "Find Maximum Number",</w:t>
      </w:r>
    </w:p>
    <w:p w14:paraId="0E79186B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language: "Python",</w:t>
      </w:r>
    </w:p>
    <w:p w14:paraId="56AA6DC1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415762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testCases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[</w:t>
      </w:r>
    </w:p>
    <w:p w14:paraId="5CC2355F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2186777F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input: "10 20 30",</w:t>
      </w:r>
    </w:p>
    <w:p w14:paraId="3EA311E3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expectedOutput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"30"</w:t>
      </w:r>
    </w:p>
    <w:p w14:paraId="10F207A3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301BA759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2FEFBE7A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input: "5 2 1",</w:t>
      </w:r>
    </w:p>
    <w:p w14:paraId="1B6B0A31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expectedOutput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"5"</w:t>
      </w:r>
    </w:p>
    <w:p w14:paraId="7472B24B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},</w:t>
      </w:r>
    </w:p>
    <w:p w14:paraId="6F2EE5CC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</w:t>
      </w:r>
    </w:p>
    <w:p w14:paraId="7532BB5E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input: "-5 -2 -10",</w:t>
      </w:r>
    </w:p>
    <w:p w14:paraId="364AF385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expectedOutput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"-2"</w:t>
      </w:r>
    </w:p>
    <w:p w14:paraId="746CFE38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461A06F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00547FFF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BEF98E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good example of </w:t>
      </w: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embedding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because the test cases belong directly to the question.</w:t>
      </w:r>
    </w:p>
    <w:p w14:paraId="6D78A4F6" w14:textId="77777777" w:rsidR="00C87845" w:rsidRPr="00C87845" w:rsidRDefault="00C87845" w:rsidP="00C878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3758F0">
          <v:rect id="_x0000_i1029" style="width:0;height:1.5pt" o:hralign="center" o:hrstd="t" o:hr="t" fillcolor="#a0a0a0" stroked="f"/>
        </w:pict>
      </w:r>
    </w:p>
    <w:p w14:paraId="485D5A91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Referencing students</w:t>
      </w:r>
    </w:p>
    <w:p w14:paraId="4068476A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could have:</w:t>
      </w:r>
    </w:p>
    <w:p w14:paraId="7B888612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14:paraId="3F8C5534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05AD7EB1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submissions</w:t>
      </w:r>
    </w:p>
    <w:p w14:paraId="6BE1F4C2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5677B9FA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questions</w:t>
      </w:r>
    </w:p>
    <w:p w14:paraId="4A267D44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submission could contain:</w:t>
      </w:r>
    </w:p>
    <w:p w14:paraId="41A0848D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609EFD0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101,</w:t>
      </w:r>
    </w:p>
    <w:p w14:paraId="0641C932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questionId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25,</w:t>
      </w:r>
    </w:p>
    <w:p w14:paraId="24D03358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language: "Python",</w:t>
      </w:r>
    </w:p>
    <w:p w14:paraId="624E88F0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score: 15,</w:t>
      </w:r>
    </w:p>
    <w:p w14:paraId="79E85472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submittedAt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ISODate</w:t>
      </w:r>
      <w:proofErr w:type="spell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"2026-09-10")</w:t>
      </w:r>
    </w:p>
    <w:p w14:paraId="60FCA3E1" w14:textId="77777777" w:rsidR="00C87845" w:rsidRPr="00C87845" w:rsidRDefault="00C87845" w:rsidP="00C87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27E25A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studentId</w:t>
      </w:r>
      <w:proofErr w:type="spellEnd"/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C878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questionId</w:t>
      </w:r>
      <w:proofErr w:type="spellEnd"/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references.</w:t>
      </w:r>
    </w:p>
    <w:p w14:paraId="30237AF3" w14:textId="77777777" w:rsidR="00C87845" w:rsidRPr="00C87845" w:rsidRDefault="00C87845" w:rsidP="00C878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5BB88C">
          <v:rect id="_x0000_i1030" style="width:0;height:1.5pt" o:hralign="center" o:hrstd="t" o:hr="t" fillcolor="#a0a0a0" stroked="f"/>
        </w:pict>
      </w:r>
    </w:p>
    <w:p w14:paraId="5C309777" w14:textId="77777777" w:rsidR="00C87845" w:rsidRPr="00C87845" w:rsidRDefault="00C87845" w:rsidP="00C87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 modeling questions to ask</w:t>
      </w:r>
    </w:p>
    <w:p w14:paraId="4F2F8C3E" w14:textId="77777777" w:rsidR="00C87845" w:rsidRPr="00C87845" w:rsidRDefault="00C87845" w:rsidP="00C87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designing a MongoDB database, ask:</w:t>
      </w:r>
    </w:p>
    <w:p w14:paraId="6E240275" w14:textId="77777777" w:rsidR="00C87845" w:rsidRPr="00C87845" w:rsidRDefault="00C87845" w:rsidP="00C87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data do I need to store?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67F3DD5" w14:textId="77777777" w:rsidR="00C87845" w:rsidRPr="00C87845" w:rsidRDefault="00C87845" w:rsidP="00C87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data belongs together?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A7413FC" w14:textId="77777777" w:rsidR="00C87845" w:rsidRPr="00C87845" w:rsidRDefault="00C87845" w:rsidP="00C87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Which data is frequently accessed together?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22F6AEA" w14:textId="77777777" w:rsidR="00C87845" w:rsidRPr="00C87845" w:rsidRDefault="00C87845" w:rsidP="00C87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Should I embed or reference?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025479C" w14:textId="77777777" w:rsidR="00C87845" w:rsidRPr="00C87845" w:rsidRDefault="00C87845" w:rsidP="00C87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large can the document become?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138F2C8" w14:textId="77777777" w:rsidR="00C87845" w:rsidRPr="00C87845" w:rsidRDefault="00C87845" w:rsidP="00C87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frequently will the data be updated?</w:t>
      </w:r>
      <w:r w:rsidRPr="00C878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0C6A499" w14:textId="77777777" w:rsidR="00C87845" w:rsidRPr="00C87845" w:rsidRDefault="00C87845" w:rsidP="00C87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8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queries will my application perform most often?</w:t>
      </w:r>
    </w:p>
    <w:p w14:paraId="5219116B" w14:textId="77777777" w:rsidR="00F87725" w:rsidRDefault="00F87725"/>
    <w:sectPr w:rsidR="00F8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729"/>
    <w:multiLevelType w:val="multilevel"/>
    <w:tmpl w:val="711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E6359"/>
    <w:multiLevelType w:val="multilevel"/>
    <w:tmpl w:val="1EB2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045500">
    <w:abstractNumId w:val="0"/>
  </w:num>
  <w:num w:numId="2" w16cid:durableId="154096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45"/>
    <w:rsid w:val="0062205B"/>
    <w:rsid w:val="00C731C5"/>
    <w:rsid w:val="00C87845"/>
    <w:rsid w:val="00F8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61EE"/>
  <w15:chartTrackingRefBased/>
  <w15:docId w15:val="{2D5BBC00-A9BA-42BC-A6F4-EB53990F4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Pemmaraju</dc:creator>
  <cp:keywords/>
  <dc:description/>
  <cp:lastModifiedBy>Akhila Pemmaraju</cp:lastModifiedBy>
  <cp:revision>1</cp:revision>
  <dcterms:created xsi:type="dcterms:W3CDTF">2026-09-10T06:21:00Z</dcterms:created>
  <dcterms:modified xsi:type="dcterms:W3CDTF">2026-09-10T06:22:00Z</dcterms:modified>
</cp:coreProperties>
</file>