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24C2F" w14:textId="77777777" w:rsidR="004A654F" w:rsidRDefault="009F6C76">
      <w:pPr>
        <w:spacing w:before="160" w:after="320" w:line="240" w:lineRule="auto"/>
        <w:ind w:right="26"/>
        <w:jc w:val="center"/>
        <w:rPr>
          <w:rFonts w:ascii="Times New Roman" w:eastAsia="Times New Roman" w:hAnsi="Times New Roman" w:cs="Times New Roman"/>
          <w:b/>
          <w:bCs/>
          <w:sz w:val="48"/>
          <w:szCs w:val="48"/>
        </w:rPr>
      </w:pPr>
      <w:bookmarkStart w:id="0" w:name="58tqfxdz4vsa" w:colFirst="0" w:colLast="0"/>
      <w:bookmarkStart w:id="1" w:name="_ea3cvqa0hi3c" w:colFirst="0" w:colLast="0"/>
      <w:bookmarkEnd w:id="0"/>
      <w:bookmarkEnd w:id="1"/>
      <w:r>
        <w:rPr>
          <w:rFonts w:ascii="Times New Roman" w:eastAsia="Times New Roman" w:hAnsi="Times New Roman" w:cs="Times New Roman"/>
          <w:b/>
          <w:bCs/>
          <w:sz w:val="48"/>
          <w:szCs w:val="48"/>
        </w:rPr>
        <w:t>HYBRID DEEP LEARNING MODEL FOR BRAIN TUMOR DETECTION USING CNN AND EFFICIENTNET FROM MRI IMAGES</w:t>
      </w:r>
      <w:r>
        <w:rPr>
          <w:noProof/>
        </w:rPr>
        <w:drawing>
          <wp:anchor distT="0" distB="0" distL="114300" distR="114300" simplePos="0" relativeHeight="251658240" behindDoc="0" locked="0" layoutInCell="1" hidden="0" allowOverlap="1" wp14:anchorId="7D260221" wp14:editId="362CAD64">
            <wp:simplePos x="0" y="0"/>
            <wp:positionH relativeFrom="column">
              <wp:posOffset>1</wp:posOffset>
            </wp:positionH>
            <wp:positionV relativeFrom="paragraph">
              <wp:posOffset>121920</wp:posOffset>
            </wp:positionV>
            <wp:extent cx="6628130" cy="1490345"/>
            <wp:effectExtent l="0" t="0" r="0" b="0"/>
            <wp:wrapTopAndBottom distT="0" dist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6628130" cy="1490345"/>
                    </a:xfrm>
                    <a:prstGeom prst="rect">
                      <a:avLst/>
                    </a:prstGeom>
                    <a:ln/>
                  </pic:spPr>
                </pic:pic>
              </a:graphicData>
            </a:graphic>
          </wp:anchor>
        </w:drawing>
      </w:r>
    </w:p>
    <w:p w14:paraId="3BD2C6E0" w14:textId="77777777" w:rsidR="00290AD8" w:rsidRDefault="009F6C76" w:rsidP="00290AD8">
      <w:pPr>
        <w:pStyle w:val="Heading1"/>
        <w:ind w:right="26"/>
        <w:jc w:val="center"/>
        <w:rPr>
          <w:rFonts w:ascii="Times New Roman" w:eastAsia="Times New Roman" w:hAnsi="Times New Roman" w:cs="Times New Roman"/>
          <w:b w:val="0"/>
          <w:bCs w:val="0"/>
          <w:color w:val="000000"/>
          <w:sz w:val="20"/>
          <w:szCs w:val="20"/>
        </w:rPr>
      </w:pPr>
      <w:r>
        <w:rPr>
          <w:rFonts w:ascii="Times New Roman" w:eastAsia="Times New Roman" w:hAnsi="Times New Roman" w:cs="Times New Roman"/>
          <w:color w:val="000000"/>
          <w:sz w:val="20"/>
          <w:szCs w:val="20"/>
        </w:rPr>
        <w:t>Vaka Durga Teja</w:t>
      </w:r>
      <w:r>
        <w:rPr>
          <w:rFonts w:ascii="Times New Roman" w:eastAsia="Times New Roman" w:hAnsi="Times New Roman" w:cs="Times New Roman"/>
          <w:b w:val="0"/>
          <w:bCs w:val="0"/>
          <w:color w:val="000000"/>
          <w:sz w:val="20"/>
          <w:szCs w:val="20"/>
        </w:rPr>
        <w:br/>
        <w:t>Department of Computer Science and Engineering</w:t>
      </w:r>
      <w:r>
        <w:rPr>
          <w:rFonts w:ascii="Times New Roman" w:eastAsia="Times New Roman" w:hAnsi="Times New Roman" w:cs="Times New Roman"/>
          <w:b w:val="0"/>
          <w:bCs w:val="0"/>
          <w:color w:val="000000"/>
          <w:sz w:val="20"/>
          <w:szCs w:val="20"/>
        </w:rPr>
        <w:br/>
        <w:t>NRI Institute of Technology</w:t>
      </w:r>
      <w:r>
        <w:rPr>
          <w:rFonts w:ascii="Times New Roman" w:eastAsia="Times New Roman" w:hAnsi="Times New Roman" w:cs="Times New Roman"/>
          <w:b w:val="0"/>
          <w:bCs w:val="0"/>
          <w:color w:val="000000"/>
          <w:sz w:val="20"/>
          <w:szCs w:val="20"/>
        </w:rPr>
        <w:br/>
        <w:t>Guntur, Andhra Pradesh, India</w:t>
      </w:r>
    </w:p>
    <w:p w14:paraId="20245D7D" w14:textId="71660D28" w:rsidR="00290AD8" w:rsidRDefault="00E778E1" w:rsidP="00290AD8">
      <w:pPr>
        <w:pStyle w:val="BodyText"/>
        <w:spacing w:line="255" w:lineRule="exact"/>
        <w:ind w:right="719"/>
        <w:jc w:val="center"/>
        <w:rPr>
          <w:b/>
          <w:bCs/>
        </w:rPr>
      </w:pPr>
      <w:r>
        <w:rPr>
          <w:b/>
          <w:bCs/>
        </w:rPr>
        <w:t xml:space="preserve">         </w:t>
      </w:r>
      <w:proofErr w:type="spellStart"/>
      <w:proofErr w:type="gramStart"/>
      <w:r w:rsidR="00290AD8" w:rsidRPr="002216C3">
        <w:rPr>
          <w:b/>
          <w:bCs/>
        </w:rPr>
        <w:t>N.Bhuvaneswari</w:t>
      </w:r>
      <w:proofErr w:type="spellEnd"/>
      <w:proofErr w:type="gramEnd"/>
    </w:p>
    <w:p w14:paraId="2E233D48" w14:textId="77777777" w:rsidR="00290AD8" w:rsidRPr="002216C3" w:rsidRDefault="00290AD8" w:rsidP="00290AD8">
      <w:pPr>
        <w:pStyle w:val="BodyText"/>
        <w:spacing w:line="255" w:lineRule="exact"/>
        <w:ind w:right="719"/>
        <w:jc w:val="center"/>
        <w:rPr>
          <w:b/>
          <w:bCs/>
        </w:rPr>
      </w:pPr>
      <w:r>
        <w:rPr>
          <w:b/>
          <w:bCs/>
        </w:rPr>
        <w:t xml:space="preserve">           Assistant Professor</w:t>
      </w:r>
    </w:p>
    <w:p w14:paraId="18F2C7D4" w14:textId="77777777" w:rsidR="00290AD8" w:rsidRDefault="00290AD8" w:rsidP="00290AD8">
      <w:pPr>
        <w:pStyle w:val="BodyText"/>
        <w:spacing w:before="29" w:line="278" w:lineRule="auto"/>
        <w:ind w:left="3217" w:right="3106"/>
        <w:jc w:val="center"/>
      </w:pPr>
      <w:r>
        <w:t>Department</w:t>
      </w:r>
      <w:r>
        <w:rPr>
          <w:spacing w:val="-9"/>
        </w:rPr>
        <w:t xml:space="preserve"> </w:t>
      </w:r>
      <w:r>
        <w:t>of</w:t>
      </w:r>
      <w:r>
        <w:rPr>
          <w:spacing w:val="-10"/>
        </w:rPr>
        <w:t xml:space="preserve"> </w:t>
      </w:r>
      <w:r>
        <w:t>Computer</w:t>
      </w:r>
      <w:r>
        <w:rPr>
          <w:spacing w:val="-7"/>
        </w:rPr>
        <w:t xml:space="preserve"> </w:t>
      </w:r>
      <w:r>
        <w:t>Science</w:t>
      </w:r>
      <w:r>
        <w:rPr>
          <w:spacing w:val="-8"/>
        </w:rPr>
        <w:t xml:space="preserve"> </w:t>
      </w:r>
      <w:r>
        <w:t>and</w:t>
      </w:r>
      <w:r>
        <w:rPr>
          <w:spacing w:val="-7"/>
        </w:rPr>
        <w:t xml:space="preserve"> </w:t>
      </w:r>
      <w:r>
        <w:t>Engineering NRI Institute of Technology</w:t>
      </w:r>
    </w:p>
    <w:p w14:paraId="34E8CD3C" w14:textId="77777777" w:rsidR="00290AD8" w:rsidRDefault="00290AD8" w:rsidP="00290AD8">
      <w:pPr>
        <w:pStyle w:val="BodyText"/>
        <w:spacing w:line="227" w:lineRule="exact"/>
        <w:ind w:left="226" w:right="115"/>
        <w:jc w:val="center"/>
        <w:rPr>
          <w:spacing w:val="-4"/>
        </w:rPr>
      </w:pPr>
      <w:r>
        <w:t>Guntur,</w:t>
      </w:r>
      <w:r>
        <w:rPr>
          <w:spacing w:val="-7"/>
        </w:rPr>
        <w:t xml:space="preserve"> </w:t>
      </w:r>
      <w:r>
        <w:t>Andhra</w:t>
      </w:r>
      <w:r>
        <w:rPr>
          <w:spacing w:val="-8"/>
        </w:rPr>
        <w:t xml:space="preserve"> </w:t>
      </w:r>
      <w:r>
        <w:t>Pradesh,</w:t>
      </w:r>
      <w:r>
        <w:rPr>
          <w:spacing w:val="-7"/>
        </w:rPr>
        <w:t xml:space="preserve"> </w:t>
      </w:r>
      <w:r>
        <w:rPr>
          <w:spacing w:val="-4"/>
        </w:rPr>
        <w:t>India</w:t>
      </w:r>
    </w:p>
    <w:p w14:paraId="621639A2" w14:textId="77777777" w:rsidR="00290AD8" w:rsidRDefault="00290AD8" w:rsidP="00290AD8">
      <w:pPr>
        <w:pStyle w:val="BodyText"/>
        <w:spacing w:before="39" w:line="276" w:lineRule="auto"/>
        <w:ind w:left="2880" w:right="2912"/>
        <w:jc w:val="center"/>
        <w:rPr>
          <w:b/>
          <w:bCs/>
        </w:rPr>
      </w:pPr>
      <w:r w:rsidRPr="002216C3">
        <w:rPr>
          <w:b/>
          <w:bCs/>
        </w:rPr>
        <w:t xml:space="preserve"> D </w:t>
      </w:r>
      <w:proofErr w:type="spellStart"/>
      <w:r w:rsidRPr="002216C3">
        <w:rPr>
          <w:b/>
          <w:bCs/>
        </w:rPr>
        <w:t>Koteswara</w:t>
      </w:r>
      <w:proofErr w:type="spellEnd"/>
      <w:r w:rsidRPr="002216C3">
        <w:rPr>
          <w:b/>
          <w:bCs/>
        </w:rPr>
        <w:t xml:space="preserve"> Rao</w:t>
      </w:r>
    </w:p>
    <w:p w14:paraId="09ADD698" w14:textId="77777777" w:rsidR="00290AD8" w:rsidRPr="002216C3" w:rsidRDefault="00290AD8" w:rsidP="00290AD8">
      <w:pPr>
        <w:pStyle w:val="BodyText"/>
        <w:spacing w:before="39" w:line="276" w:lineRule="auto"/>
        <w:ind w:left="2880" w:right="2912"/>
        <w:jc w:val="center"/>
        <w:rPr>
          <w:b/>
          <w:bCs/>
        </w:rPr>
      </w:pPr>
      <w:r>
        <w:rPr>
          <w:b/>
          <w:bCs/>
        </w:rPr>
        <w:t>Head of the Department</w:t>
      </w:r>
    </w:p>
    <w:p w14:paraId="6D0E376B" w14:textId="77777777" w:rsidR="00290AD8" w:rsidRDefault="00290AD8" w:rsidP="00290AD8">
      <w:pPr>
        <w:pStyle w:val="BodyText"/>
        <w:spacing w:before="29" w:line="278" w:lineRule="auto"/>
        <w:ind w:left="3217" w:right="3106"/>
      </w:pPr>
      <w:r>
        <w:t xml:space="preserve">  Department</w:t>
      </w:r>
      <w:r>
        <w:rPr>
          <w:spacing w:val="-9"/>
        </w:rPr>
        <w:t xml:space="preserve"> </w:t>
      </w:r>
      <w:r>
        <w:t>of</w:t>
      </w:r>
      <w:r>
        <w:rPr>
          <w:spacing w:val="-10"/>
        </w:rPr>
        <w:t xml:space="preserve"> </w:t>
      </w:r>
      <w:r>
        <w:t>Computer</w:t>
      </w:r>
      <w:r>
        <w:rPr>
          <w:spacing w:val="-7"/>
        </w:rPr>
        <w:t xml:space="preserve"> </w:t>
      </w:r>
      <w:r>
        <w:t>Science</w:t>
      </w:r>
      <w:r>
        <w:rPr>
          <w:spacing w:val="-8"/>
        </w:rPr>
        <w:t xml:space="preserve"> </w:t>
      </w:r>
      <w:r>
        <w:t>and</w:t>
      </w:r>
      <w:r>
        <w:rPr>
          <w:spacing w:val="-7"/>
        </w:rPr>
        <w:t xml:space="preserve"> </w:t>
      </w:r>
      <w:r>
        <w:t xml:space="preserve">Engineering           </w:t>
      </w:r>
    </w:p>
    <w:p w14:paraId="6978BAD4" w14:textId="77777777" w:rsidR="00290AD8" w:rsidRDefault="00290AD8" w:rsidP="00290AD8">
      <w:pPr>
        <w:pStyle w:val="BodyText"/>
        <w:spacing w:before="29" w:line="278" w:lineRule="auto"/>
        <w:ind w:left="3217" w:right="3106"/>
      </w:pPr>
      <w:r>
        <w:tab/>
        <w:t xml:space="preserve">            NRI Institute of Technology</w:t>
      </w:r>
    </w:p>
    <w:p w14:paraId="0D0DFD3E" w14:textId="77777777" w:rsidR="00290AD8" w:rsidRDefault="00290AD8" w:rsidP="00290AD8">
      <w:pPr>
        <w:pStyle w:val="BodyText"/>
        <w:spacing w:line="227" w:lineRule="exact"/>
        <w:ind w:left="226" w:right="115"/>
        <w:jc w:val="center"/>
        <w:rPr>
          <w:spacing w:val="-4"/>
        </w:rPr>
      </w:pPr>
      <w:r>
        <w:t>Guntur,</w:t>
      </w:r>
      <w:r>
        <w:rPr>
          <w:spacing w:val="-7"/>
        </w:rPr>
        <w:t xml:space="preserve"> </w:t>
      </w:r>
      <w:r>
        <w:t>Andhra</w:t>
      </w:r>
      <w:r>
        <w:rPr>
          <w:spacing w:val="-8"/>
        </w:rPr>
        <w:t xml:space="preserve"> </w:t>
      </w:r>
      <w:r>
        <w:t>Pradesh,</w:t>
      </w:r>
      <w:r>
        <w:rPr>
          <w:spacing w:val="-7"/>
        </w:rPr>
        <w:t xml:space="preserve"> </w:t>
      </w:r>
      <w:r>
        <w:rPr>
          <w:spacing w:val="-4"/>
        </w:rPr>
        <w:t>India</w:t>
      </w:r>
    </w:p>
    <w:p w14:paraId="2C161010" w14:textId="515799E8" w:rsidR="00F5293D" w:rsidRPr="00F5293D" w:rsidRDefault="00F5293D" w:rsidP="00290AD8">
      <w:pPr>
        <w:pStyle w:val="BodyText"/>
        <w:spacing w:line="227" w:lineRule="exact"/>
        <w:ind w:left="226" w:right="115"/>
        <w:jc w:val="center"/>
        <w:rPr>
          <w:b/>
          <w:bCs/>
          <w:spacing w:val="-4"/>
        </w:rPr>
      </w:pPr>
      <w:r w:rsidRPr="00F5293D">
        <w:rPr>
          <w:b/>
          <w:bCs/>
          <w:spacing w:val="-4"/>
        </w:rPr>
        <w:t>K.</w:t>
      </w:r>
      <w:r>
        <w:rPr>
          <w:b/>
          <w:bCs/>
          <w:spacing w:val="-4"/>
        </w:rPr>
        <w:t xml:space="preserve"> </w:t>
      </w:r>
      <w:r w:rsidRPr="00F5293D">
        <w:rPr>
          <w:b/>
          <w:bCs/>
          <w:spacing w:val="-4"/>
        </w:rPr>
        <w:t>Nageswara Rao</w:t>
      </w:r>
    </w:p>
    <w:p w14:paraId="62FB5B23" w14:textId="521370D7" w:rsidR="00F5293D" w:rsidRPr="00F5293D" w:rsidRDefault="00F5293D" w:rsidP="00290AD8">
      <w:pPr>
        <w:pStyle w:val="BodyText"/>
        <w:spacing w:line="227" w:lineRule="exact"/>
        <w:ind w:left="226" w:right="115"/>
        <w:jc w:val="center"/>
        <w:rPr>
          <w:b/>
          <w:bCs/>
          <w:spacing w:val="-4"/>
        </w:rPr>
      </w:pPr>
      <w:r w:rsidRPr="00F5293D">
        <w:rPr>
          <w:b/>
          <w:bCs/>
          <w:spacing w:val="-4"/>
        </w:rPr>
        <w:t>Head of the Department</w:t>
      </w:r>
    </w:p>
    <w:p w14:paraId="1143B891" w14:textId="77777777" w:rsidR="00F5293D" w:rsidRDefault="00F5293D" w:rsidP="00F5293D">
      <w:pPr>
        <w:pStyle w:val="BodyText"/>
        <w:spacing w:before="29" w:line="278" w:lineRule="auto"/>
        <w:ind w:left="3217" w:right="3106"/>
      </w:pPr>
      <w:r>
        <w:t>Department</w:t>
      </w:r>
      <w:r>
        <w:rPr>
          <w:spacing w:val="-9"/>
        </w:rPr>
        <w:t xml:space="preserve"> </w:t>
      </w:r>
      <w:r>
        <w:t>of</w:t>
      </w:r>
      <w:r>
        <w:rPr>
          <w:spacing w:val="-10"/>
        </w:rPr>
        <w:t xml:space="preserve"> </w:t>
      </w:r>
      <w:r>
        <w:t>Computer</w:t>
      </w:r>
      <w:r>
        <w:rPr>
          <w:spacing w:val="-7"/>
        </w:rPr>
        <w:t xml:space="preserve"> </w:t>
      </w:r>
      <w:r>
        <w:t>Science</w:t>
      </w:r>
      <w:r>
        <w:rPr>
          <w:spacing w:val="-8"/>
        </w:rPr>
        <w:t xml:space="preserve"> </w:t>
      </w:r>
      <w:r>
        <w:t>and</w:t>
      </w:r>
      <w:r>
        <w:rPr>
          <w:spacing w:val="-7"/>
        </w:rPr>
        <w:t xml:space="preserve"> </w:t>
      </w:r>
      <w:r>
        <w:t xml:space="preserve">Engineering           </w:t>
      </w:r>
    </w:p>
    <w:p w14:paraId="6E0C544F" w14:textId="77777777" w:rsidR="00F5293D" w:rsidRDefault="00F5293D" w:rsidP="00F5293D">
      <w:pPr>
        <w:pStyle w:val="BodyText"/>
        <w:spacing w:before="29" w:line="278" w:lineRule="auto"/>
        <w:ind w:left="3217" w:right="3106"/>
      </w:pPr>
      <w:r>
        <w:tab/>
        <w:t xml:space="preserve">            NRI Institute of Technology</w:t>
      </w:r>
    </w:p>
    <w:p w14:paraId="2B34523D" w14:textId="6A0B5F65" w:rsidR="00F5293D" w:rsidRDefault="00F5293D" w:rsidP="00F5293D">
      <w:pPr>
        <w:pStyle w:val="BodyText"/>
        <w:spacing w:line="227" w:lineRule="exact"/>
        <w:ind w:left="226" w:right="115"/>
        <w:jc w:val="center"/>
        <w:rPr>
          <w:spacing w:val="-4"/>
        </w:rPr>
      </w:pPr>
      <w:r>
        <w:t>Guntur,</w:t>
      </w:r>
      <w:r>
        <w:rPr>
          <w:spacing w:val="-7"/>
        </w:rPr>
        <w:t xml:space="preserve"> </w:t>
      </w:r>
      <w:r>
        <w:t>Andhra</w:t>
      </w:r>
      <w:r>
        <w:rPr>
          <w:spacing w:val="-8"/>
        </w:rPr>
        <w:t xml:space="preserve"> </w:t>
      </w:r>
      <w:r>
        <w:t>Pradesh,</w:t>
      </w:r>
      <w:r>
        <w:rPr>
          <w:spacing w:val="-7"/>
        </w:rPr>
        <w:t xml:space="preserve"> </w:t>
      </w:r>
      <w:r>
        <w:rPr>
          <w:spacing w:val="-4"/>
        </w:rPr>
        <w:t>India</w:t>
      </w:r>
    </w:p>
    <w:p w14:paraId="52719CC9" w14:textId="19B954C9" w:rsidR="004A654F" w:rsidRPr="00290AD8" w:rsidRDefault="009F6C76" w:rsidP="00290AD8">
      <w:pPr>
        <w:pStyle w:val="BodyText"/>
        <w:spacing w:before="29" w:line="278" w:lineRule="auto"/>
        <w:ind w:left="3217" w:right="3106"/>
      </w:pPr>
      <w:r>
        <w:rPr>
          <w:color w:val="000000"/>
        </w:rPr>
        <w:br/>
      </w:r>
    </w:p>
    <w:p w14:paraId="6B98B291" w14:textId="77777777" w:rsidR="004A654F" w:rsidRDefault="009F6C76">
      <w:pPr>
        <w:pStyle w:val="Heading1"/>
        <w:spacing w:before="0" w:line="240" w:lineRule="auto"/>
        <w:ind w:right="26" w:firstLine="11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Abstract:</w:t>
      </w:r>
    </w:p>
    <w:p w14:paraId="5C0765ED"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are among the most severe neurological disorders, necessitating prompt detection to enhance patient survival and treatment strategies. Magnetic Resonance Imaging (MRI) and other medical imaging techniques give detailed information about brain structures and are often used to find abnormal tissue growth. But it can take a long time to look at a lot of MRI scans by hand, and the results may not always be the same. This study proposes a hybrid deep learning framework for automated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detection, combining Convolutional Neural Networks (CNNs) with the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sz w:val="20"/>
          <w:szCs w:val="20"/>
        </w:rPr>
        <w:t>architecture.The</w:t>
      </w:r>
      <w:proofErr w:type="spellEnd"/>
      <w:proofErr w:type="gramEnd"/>
      <w:r>
        <w:rPr>
          <w:rFonts w:ascii="Times New Roman" w:eastAsia="Times New Roman" w:hAnsi="Times New Roman" w:cs="Times New Roman"/>
          <w:sz w:val="20"/>
          <w:szCs w:val="20"/>
        </w:rPr>
        <w:t xml:space="preserve"> proposed system first works on MRI images by resizing, normalizing, and adding to them to make them better quality and add variety to the dataset. The CNN part of the model gets important spatial and texture features from MRI images. This helps the model find complex patterns that are related to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areas.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processes these extracted features by using an optimized scaling strategy that balances network depth, width, and resolution to improve feature representation. This hybrid architecture makes it easier for the model to pick up on both local and high-level features of </w:t>
      </w:r>
      <w:proofErr w:type="spellStart"/>
      <w:proofErr w:type="gramStart"/>
      <w:r>
        <w:rPr>
          <w:rFonts w:ascii="Times New Roman" w:eastAsia="Times New Roman" w:hAnsi="Times New Roman" w:cs="Times New Roman"/>
          <w:sz w:val="20"/>
          <w:szCs w:val="20"/>
        </w:rPr>
        <w:t>images.We</w:t>
      </w:r>
      <w:proofErr w:type="spellEnd"/>
      <w:proofErr w:type="gramEnd"/>
      <w:r>
        <w:rPr>
          <w:rFonts w:ascii="Times New Roman" w:eastAsia="Times New Roman" w:hAnsi="Times New Roman" w:cs="Times New Roman"/>
          <w:sz w:val="20"/>
          <w:szCs w:val="20"/>
        </w:rPr>
        <w:t xml:space="preserve"> use standard classification metrics like accuracy, precision, recall, and F1-score to figure out how well the suggested model works. The hybrid CNN–</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model is better at sorting things than regular CNN-based methods, according to experiments. The results show that combining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with CNN greatly improves the ability to learn features and the accuracy of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sz w:val="20"/>
          <w:szCs w:val="20"/>
        </w:rPr>
        <w:t>classification.The</w:t>
      </w:r>
      <w:proofErr w:type="spellEnd"/>
      <w:proofErr w:type="gramEnd"/>
      <w:r>
        <w:rPr>
          <w:rFonts w:ascii="Times New Roman" w:eastAsia="Times New Roman" w:hAnsi="Times New Roman" w:cs="Times New Roman"/>
          <w:sz w:val="20"/>
          <w:szCs w:val="20"/>
        </w:rPr>
        <w:t xml:space="preserve"> suggested method offers a useful computer-based diagnostic tool that can help radiologists find 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early on. By automating the analysis of MRI images, the system can make it easier for doctors to make decisions, lighten their workload, and help intelligent medical imaging systems get better.</w:t>
      </w:r>
    </w:p>
    <w:p w14:paraId="22DE1BAD" w14:textId="77777777" w:rsidR="004A654F" w:rsidRDefault="009F6C76">
      <w:pPr>
        <w:pStyle w:val="Heading1"/>
        <w:spacing w:line="240" w:lineRule="auto"/>
        <w:ind w:right="26" w:firstLine="11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Key words</w:t>
      </w:r>
    </w:p>
    <w:p w14:paraId="3DD888E0" w14:textId="77777777" w:rsidR="004A654F" w:rsidRDefault="009F6C76">
      <w:pPr>
        <w:spacing w:after="0"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Key </w:t>
      </w:r>
      <w:proofErr w:type="gramStart"/>
      <w:r>
        <w:rPr>
          <w:rFonts w:ascii="Times New Roman" w:eastAsia="Times New Roman" w:hAnsi="Times New Roman" w:cs="Times New Roman"/>
          <w:b/>
          <w:bCs/>
          <w:sz w:val="20"/>
          <w:szCs w:val="20"/>
        </w:rPr>
        <w:t>words :</w:t>
      </w:r>
      <w:proofErr w:type="gramEnd"/>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 xml:space="preserve">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Detection, CNN,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Deep Learning, MRI </w:t>
      </w:r>
    </w:p>
    <w:p w14:paraId="3707C8BA" w14:textId="77777777" w:rsidR="004A654F" w:rsidRDefault="009F6C76">
      <w:pPr>
        <w:pStyle w:val="Heading1"/>
        <w:spacing w:line="240" w:lineRule="auto"/>
        <w:ind w:right="26" w:firstLine="11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 Introduction</w:t>
      </w:r>
    </w:p>
    <w:p w14:paraId="40AC48C2"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are abnormal growths of cells that form in the tissues of the brain and can have a big effect on how the nervous system works normally. These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can be categorized as benign or malignant based on their growth patterns and effects on adjacent tissues. Finding 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early and accurately is very important for making treatment plans and raising the chances of survival for patients. Magnetic Resonance Imaging (MRI) is one of the most common ways to use medical imaging to find brain problems. MRI gives doctors clear pictures of brain structures, which helps them find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areas and figure out their size, location, and other details.</w:t>
      </w:r>
    </w:p>
    <w:p w14:paraId="2C70155E"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62F07749" w14:textId="77777777" w:rsidR="004A654F" w:rsidRDefault="009F6C76">
      <w:pPr>
        <w:pStyle w:val="Heading3"/>
        <w:spacing w:before="218" w:line="240" w:lineRule="auto"/>
        <w:ind w:right="26" w:firstLine="113"/>
        <w:jc w:val="both"/>
        <w:rPr>
          <w:rFonts w:ascii="Times New Roman" w:eastAsia="Times New Roman" w:hAnsi="Times New Roman" w:cs="Times New Roman"/>
          <w:color w:val="000000"/>
          <w:sz w:val="20"/>
          <w:szCs w:val="20"/>
        </w:rPr>
      </w:pPr>
      <w:r>
        <w:rPr>
          <w:noProof/>
        </w:rPr>
        <w:drawing>
          <wp:anchor distT="0" distB="0" distL="0" distR="0" simplePos="0" relativeHeight="251659264" behindDoc="0" locked="0" layoutInCell="1" hidden="0" allowOverlap="1" wp14:anchorId="6B04B1DD" wp14:editId="2E2851A3">
            <wp:simplePos x="0" y="0"/>
            <wp:positionH relativeFrom="column">
              <wp:posOffset>2297430</wp:posOffset>
            </wp:positionH>
            <wp:positionV relativeFrom="paragraph">
              <wp:posOffset>0</wp:posOffset>
            </wp:positionV>
            <wp:extent cx="1996440" cy="1590675"/>
            <wp:effectExtent l="0" t="0" r="0" b="0"/>
            <wp:wrapTopAndBottom distT="0" distB="0"/>
            <wp:docPr id="6" name="image2.jpg" descr="Image of brain tumor"/>
            <wp:cNvGraphicFramePr/>
            <a:graphic xmlns:a="http://schemas.openxmlformats.org/drawingml/2006/main">
              <a:graphicData uri="http://schemas.openxmlformats.org/drawingml/2006/picture">
                <pic:pic xmlns:pic="http://schemas.openxmlformats.org/drawingml/2006/picture">
                  <pic:nvPicPr>
                    <pic:cNvPr id="0" name="image2.jpg" descr="Image of brain tumor"/>
                    <pic:cNvPicPr preferRelativeResize="0"/>
                  </pic:nvPicPr>
                  <pic:blipFill>
                    <a:blip r:embed="rId8"/>
                    <a:srcRect/>
                    <a:stretch>
                      <a:fillRect/>
                    </a:stretch>
                  </pic:blipFill>
                  <pic:spPr>
                    <a:xfrm>
                      <a:off x="0" y="0"/>
                      <a:ext cx="1996440" cy="1590675"/>
                    </a:xfrm>
                    <a:prstGeom prst="rect">
                      <a:avLst/>
                    </a:prstGeom>
                    <a:ln/>
                  </pic:spPr>
                </pic:pic>
              </a:graphicData>
            </a:graphic>
          </wp:anchor>
        </w:drawing>
      </w:r>
    </w:p>
    <w:p w14:paraId="3E1D17F1" w14:textId="77777777" w:rsidR="004A654F" w:rsidRDefault="009F6C76">
      <w:pPr>
        <w:pStyle w:val="Heading3"/>
        <w:spacing w:before="0" w:line="240" w:lineRule="auto"/>
        <w:ind w:right="26" w:firstLine="113"/>
        <w:jc w:val="center"/>
        <w:rPr>
          <w:rFonts w:ascii="Times New Roman" w:eastAsia="Times New Roman" w:hAnsi="Times New Roman" w:cs="Times New Roman"/>
          <w:color w:val="000000"/>
          <w:sz w:val="20"/>
          <w:szCs w:val="20"/>
        </w:rPr>
      </w:pPr>
      <w:r>
        <w:rPr>
          <w:rFonts w:ascii="Times New Roman" w:eastAsia="Times New Roman" w:hAnsi="Times New Roman" w:cs="Times New Roman"/>
          <w:b w:val="0"/>
          <w:bCs w:val="0"/>
          <w:color w:val="000000"/>
          <w:sz w:val="20"/>
          <w:szCs w:val="20"/>
        </w:rPr>
        <w:t>Fig.  1 Brain tumour</w:t>
      </w:r>
    </w:p>
    <w:p w14:paraId="7D2C4C04" w14:textId="77777777" w:rsidR="004A654F" w:rsidRDefault="009F6C76">
      <w:pPr>
        <w:pStyle w:val="Heading3"/>
        <w:spacing w:before="218" w:line="240" w:lineRule="auto"/>
        <w:ind w:right="26" w:firstLine="11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Different types of Brain </w:t>
      </w:r>
      <w:proofErr w:type="spellStart"/>
      <w:r>
        <w:rPr>
          <w:rFonts w:ascii="Times New Roman" w:eastAsia="Times New Roman" w:hAnsi="Times New Roman" w:cs="Times New Roman"/>
          <w:color w:val="000000"/>
          <w:sz w:val="20"/>
          <w:szCs w:val="20"/>
        </w:rPr>
        <w:t>Tumor</w:t>
      </w:r>
      <w:proofErr w:type="spellEnd"/>
      <w:r>
        <w:rPr>
          <w:rFonts w:ascii="Times New Roman" w:eastAsia="Times New Roman" w:hAnsi="Times New Roman" w:cs="Times New Roman"/>
          <w:color w:val="000000"/>
          <w:sz w:val="20"/>
          <w:szCs w:val="20"/>
        </w:rPr>
        <w:t>:</w:t>
      </w:r>
    </w:p>
    <w:p w14:paraId="276D42FF"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Gliomas: </w:t>
      </w:r>
      <w:r>
        <w:rPr>
          <w:rFonts w:ascii="Times New Roman" w:eastAsia="Times New Roman" w:hAnsi="Times New Roman" w:cs="Times New Roman"/>
          <w:sz w:val="20"/>
          <w:szCs w:val="20"/>
        </w:rPr>
        <w:t xml:space="preserve">These are the most common type of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They come from glial cells, which are cells in the brain that help other cells. Some gliomas are benign, which means they grow slowly and aren't cancerous. Others are malignant, which means they grow quickly and are cancerous. The grade of a glioma tells you how aggressive the cancer is. Gliomas of lower grade grow slowly, while gliomas of higher grade are more aggressive.</w:t>
      </w:r>
    </w:p>
    <w:p w14:paraId="25AFE8C3" w14:textId="77777777" w:rsidR="004A654F" w:rsidRDefault="009F6C76">
      <w:pPr>
        <w:spacing w:line="240" w:lineRule="auto"/>
        <w:ind w:left="3600" w:right="26"/>
        <w:jc w:val="both"/>
        <w:rPr>
          <w:rFonts w:ascii="Times New Roman" w:eastAsia="Times New Roman" w:hAnsi="Times New Roman" w:cs="Times New Roman"/>
          <w:sz w:val="20"/>
          <w:szCs w:val="20"/>
        </w:rPr>
      </w:pPr>
      <w:r>
        <w:rPr>
          <w:noProof/>
        </w:rPr>
        <w:drawing>
          <wp:anchor distT="0" distB="0" distL="0" distR="0" simplePos="0" relativeHeight="251660288" behindDoc="0" locked="0" layoutInCell="1" hidden="0" allowOverlap="1" wp14:anchorId="5BD0B8D9" wp14:editId="7150467A">
            <wp:simplePos x="0" y="0"/>
            <wp:positionH relativeFrom="column">
              <wp:posOffset>2607310</wp:posOffset>
            </wp:positionH>
            <wp:positionV relativeFrom="paragraph">
              <wp:posOffset>226695</wp:posOffset>
            </wp:positionV>
            <wp:extent cx="1752600" cy="1457325"/>
            <wp:effectExtent l="0" t="0" r="0" b="0"/>
            <wp:wrapTopAndBottom distT="0" distB="0"/>
            <wp:docPr id="2" name="image14.jpg" descr="Image of Meningioma brain tumor"/>
            <wp:cNvGraphicFramePr/>
            <a:graphic xmlns:a="http://schemas.openxmlformats.org/drawingml/2006/main">
              <a:graphicData uri="http://schemas.openxmlformats.org/drawingml/2006/picture">
                <pic:pic xmlns:pic="http://schemas.openxmlformats.org/drawingml/2006/picture">
                  <pic:nvPicPr>
                    <pic:cNvPr id="0" name="image14.jpg" descr="Image of Meningioma brain tumor"/>
                    <pic:cNvPicPr preferRelativeResize="0"/>
                  </pic:nvPicPr>
                  <pic:blipFill>
                    <a:blip r:embed="rId9"/>
                    <a:srcRect/>
                    <a:stretch>
                      <a:fillRect/>
                    </a:stretch>
                  </pic:blipFill>
                  <pic:spPr>
                    <a:xfrm>
                      <a:off x="0" y="0"/>
                      <a:ext cx="1752600" cy="1457325"/>
                    </a:xfrm>
                    <a:prstGeom prst="rect">
                      <a:avLst/>
                    </a:prstGeom>
                    <a:ln/>
                  </pic:spPr>
                </pic:pic>
              </a:graphicData>
            </a:graphic>
          </wp:anchor>
        </w:drawing>
      </w:r>
    </w:p>
    <w:p w14:paraId="68813630" w14:textId="77777777" w:rsidR="004A654F" w:rsidRDefault="009F6C76">
      <w:pPr>
        <w:pBdr>
          <w:top w:val="nil"/>
          <w:left w:val="nil"/>
          <w:bottom w:val="nil"/>
          <w:right w:val="nil"/>
          <w:between w:val="nil"/>
        </w:pBdr>
        <w:spacing w:before="198" w:after="120" w:line="240" w:lineRule="auto"/>
        <w:ind w:right="26" w:firstLine="113"/>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2 Gliomas</w:t>
      </w:r>
    </w:p>
    <w:p w14:paraId="4008B5DD" w14:textId="77777777" w:rsidR="004A654F" w:rsidRDefault="009F6C76">
      <w:pPr>
        <w:pBdr>
          <w:top w:val="nil"/>
          <w:left w:val="nil"/>
          <w:bottom w:val="nil"/>
          <w:right w:val="nil"/>
          <w:between w:val="nil"/>
        </w:pBdr>
        <w:spacing w:before="198" w:after="120"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Meningiomas: </w:t>
      </w:r>
      <w:r>
        <w:rPr>
          <w:rFonts w:ascii="Times New Roman" w:eastAsia="Times New Roman" w:hAnsi="Times New Roman" w:cs="Times New Roman"/>
          <w:sz w:val="20"/>
          <w:szCs w:val="20"/>
        </w:rPr>
        <w:t xml:space="preserve">These are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that form on the meninges, the protective membranes that surround the brain and spinal cord. Meningiomas are usually benign and slow-growing.</w:t>
      </w:r>
      <w:r>
        <w:rPr>
          <w:noProof/>
        </w:rPr>
        <w:drawing>
          <wp:anchor distT="0" distB="0" distL="0" distR="0" simplePos="0" relativeHeight="251661312" behindDoc="0" locked="0" layoutInCell="1" hidden="0" allowOverlap="1" wp14:anchorId="2FACBADF" wp14:editId="1089BCEE">
            <wp:simplePos x="0" y="0"/>
            <wp:positionH relativeFrom="column">
              <wp:posOffset>2350770</wp:posOffset>
            </wp:positionH>
            <wp:positionV relativeFrom="paragraph">
              <wp:posOffset>390144</wp:posOffset>
            </wp:positionV>
            <wp:extent cx="1939607" cy="1552575"/>
            <wp:effectExtent l="0" t="0" r="0" b="0"/>
            <wp:wrapTopAndBottom distT="0" distB="0"/>
            <wp:docPr id="15" name="image9.jpg" descr="Image of Glioma brain tumor"/>
            <wp:cNvGraphicFramePr/>
            <a:graphic xmlns:a="http://schemas.openxmlformats.org/drawingml/2006/main">
              <a:graphicData uri="http://schemas.openxmlformats.org/drawingml/2006/picture">
                <pic:pic xmlns:pic="http://schemas.openxmlformats.org/drawingml/2006/picture">
                  <pic:nvPicPr>
                    <pic:cNvPr id="0" name="image9.jpg" descr="Image of Glioma brain tumor"/>
                    <pic:cNvPicPr preferRelativeResize="0"/>
                  </pic:nvPicPr>
                  <pic:blipFill>
                    <a:blip r:embed="rId10"/>
                    <a:srcRect/>
                    <a:stretch>
                      <a:fillRect/>
                    </a:stretch>
                  </pic:blipFill>
                  <pic:spPr>
                    <a:xfrm>
                      <a:off x="0" y="0"/>
                      <a:ext cx="1939607" cy="1552575"/>
                    </a:xfrm>
                    <a:prstGeom prst="rect">
                      <a:avLst/>
                    </a:prstGeom>
                    <a:ln/>
                  </pic:spPr>
                </pic:pic>
              </a:graphicData>
            </a:graphic>
          </wp:anchor>
        </w:drawing>
      </w:r>
    </w:p>
    <w:p w14:paraId="2935C4BD" w14:textId="77777777" w:rsidR="004A654F" w:rsidRDefault="009F6C76">
      <w:pPr>
        <w:spacing w:line="240" w:lineRule="auto"/>
        <w:ind w:right="26" w:firstLine="113"/>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3 Meningiomas</w:t>
      </w:r>
    </w:p>
    <w:p w14:paraId="0EC95E41" w14:textId="77777777" w:rsidR="004A654F" w:rsidRDefault="009F6C76">
      <w:pPr>
        <w:spacing w:before="43"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Pituitary </w:t>
      </w:r>
      <w:proofErr w:type="spellStart"/>
      <w:r>
        <w:rPr>
          <w:rFonts w:ascii="Times New Roman" w:eastAsia="Times New Roman" w:hAnsi="Times New Roman" w:cs="Times New Roman"/>
          <w:b/>
          <w:bCs/>
          <w:sz w:val="20"/>
          <w:szCs w:val="20"/>
        </w:rPr>
        <w:t>tumors</w:t>
      </w:r>
      <w:proofErr w:type="spellEnd"/>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 xml:space="preserve">These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develop in the pituitary gland, a small gland at the base of the brain that produces hormones that regulate many essential body functions. Pituitary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can be benign or malignant. Benign pituitary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can sometimes cause hormonal imbalances due to their size or location.</w:t>
      </w:r>
    </w:p>
    <w:p w14:paraId="5E31A40D" w14:textId="77777777" w:rsidR="004A654F" w:rsidRDefault="009F6C76">
      <w:pPr>
        <w:pBdr>
          <w:top w:val="nil"/>
          <w:left w:val="nil"/>
          <w:bottom w:val="nil"/>
          <w:right w:val="nil"/>
          <w:between w:val="nil"/>
        </w:pBdr>
        <w:spacing w:after="120" w:line="240" w:lineRule="auto"/>
        <w:ind w:right="26"/>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0" distB="0" distL="0" distR="0" wp14:anchorId="0F21A79E" wp14:editId="192811DF">
            <wp:extent cx="2385507" cy="1905000"/>
            <wp:effectExtent l="0" t="0" r="0" b="0"/>
            <wp:docPr id="7" name="image6.jpg" descr="Image of Pituitary tumor"/>
            <wp:cNvGraphicFramePr/>
            <a:graphic xmlns:a="http://schemas.openxmlformats.org/drawingml/2006/main">
              <a:graphicData uri="http://schemas.openxmlformats.org/drawingml/2006/picture">
                <pic:pic xmlns:pic="http://schemas.openxmlformats.org/drawingml/2006/picture">
                  <pic:nvPicPr>
                    <pic:cNvPr id="0" name="image6.jpg" descr="Image of Pituitary tumor"/>
                    <pic:cNvPicPr preferRelativeResize="0"/>
                  </pic:nvPicPr>
                  <pic:blipFill>
                    <a:blip r:embed="rId11"/>
                    <a:srcRect/>
                    <a:stretch>
                      <a:fillRect/>
                    </a:stretch>
                  </pic:blipFill>
                  <pic:spPr>
                    <a:xfrm>
                      <a:off x="0" y="0"/>
                      <a:ext cx="2385507" cy="1905000"/>
                    </a:xfrm>
                    <a:prstGeom prst="rect">
                      <a:avLst/>
                    </a:prstGeom>
                    <a:ln/>
                  </pic:spPr>
                </pic:pic>
              </a:graphicData>
            </a:graphic>
          </wp:inline>
        </w:drawing>
      </w:r>
    </w:p>
    <w:p w14:paraId="316F68A8" w14:textId="77777777" w:rsidR="004A654F" w:rsidRDefault="009F6C76">
      <w:pPr>
        <w:widowControl w:val="0"/>
        <w:tabs>
          <w:tab w:val="left" w:pos="436"/>
        </w:tabs>
        <w:spacing w:before="24" w:after="0" w:line="240" w:lineRule="auto"/>
        <w:ind w:right="2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4 Pituitary</w:t>
      </w:r>
    </w:p>
    <w:p w14:paraId="1A0EB805" w14:textId="77777777" w:rsidR="004A654F" w:rsidRDefault="004A654F">
      <w:pPr>
        <w:widowControl w:val="0"/>
        <w:tabs>
          <w:tab w:val="left" w:pos="436"/>
        </w:tabs>
        <w:spacing w:before="24" w:after="0" w:line="240" w:lineRule="auto"/>
        <w:ind w:right="26"/>
        <w:jc w:val="center"/>
        <w:rPr>
          <w:rFonts w:ascii="Times New Roman" w:eastAsia="Times New Roman" w:hAnsi="Times New Roman" w:cs="Times New Roman"/>
          <w:sz w:val="20"/>
          <w:szCs w:val="20"/>
        </w:rPr>
      </w:pPr>
    </w:p>
    <w:p w14:paraId="41B65A21" w14:textId="77777777" w:rsidR="004A654F" w:rsidRDefault="004A654F">
      <w:pPr>
        <w:widowControl w:val="0"/>
        <w:tabs>
          <w:tab w:val="left" w:pos="436"/>
        </w:tabs>
        <w:spacing w:before="24" w:after="0" w:line="240" w:lineRule="auto"/>
        <w:ind w:right="26"/>
        <w:jc w:val="center"/>
        <w:rPr>
          <w:rFonts w:ascii="Times New Roman" w:eastAsia="Times New Roman" w:hAnsi="Times New Roman" w:cs="Times New Roman"/>
          <w:sz w:val="20"/>
          <w:szCs w:val="20"/>
        </w:rPr>
      </w:pPr>
    </w:p>
    <w:p w14:paraId="0BAC7451"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Medical imaging technologies are very important for finding brain problems. Magnetic Resonance Imaging (MRI) is one of these technologies that is used a lot because it can make detailed pictures of brain structures without putting patients at risk from radiation. Doctors can look at soft tissues in great detail with MRI scans, which makes it easier to find abnormal areas that could be signs of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Doctors can use MRI images to look at the size, location, and structure of a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which are all important for planning how to treat it.</w:t>
      </w:r>
    </w:p>
    <w:p w14:paraId="71F6F01C"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Even though MRI imaging has its benefits, looking at a lot of brain scans by hand can be hard and take a long time. Radiologists need a lot of experience to carefully look at many image slices to find patterns that are not normal. Human interpretation can occasionally result in diagnostic inaccuracies due to fatigue, variations 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morphology, or nuanced distinctions between normal and abnormal tissues. The need for automated systems that can help healthcare professionals </w:t>
      </w:r>
      <w:proofErr w:type="spellStart"/>
      <w:r>
        <w:rPr>
          <w:rFonts w:ascii="Times New Roman" w:eastAsia="Times New Roman" w:hAnsi="Times New Roman" w:cs="Times New Roman"/>
          <w:sz w:val="20"/>
          <w:szCs w:val="20"/>
        </w:rPr>
        <w:t>analyze</w:t>
      </w:r>
      <w:proofErr w:type="spellEnd"/>
      <w:r>
        <w:rPr>
          <w:rFonts w:ascii="Times New Roman" w:eastAsia="Times New Roman" w:hAnsi="Times New Roman" w:cs="Times New Roman"/>
          <w:sz w:val="20"/>
          <w:szCs w:val="20"/>
        </w:rPr>
        <w:t xml:space="preserve"> MRI images has grown as medical imaging datasets have grown.</w:t>
      </w:r>
    </w:p>
    <w:p w14:paraId="29665437"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Recent advancements in artificial intelligence have unveiled novel opportunities for enhancing medical image analysis. Deep learning methods have worked especially well for tasks like recognizing patterns, classifying images, and finding objects. One of the most popular deep learning models for image-based applications is the</w:t>
      </w:r>
      <w:r>
        <w:rPr>
          <w:rFonts w:ascii="Times New Roman" w:eastAsia="Times New Roman" w:hAnsi="Times New Roman" w:cs="Times New Roman"/>
          <w:b/>
          <w:bCs/>
          <w:sz w:val="20"/>
          <w:szCs w:val="20"/>
        </w:rPr>
        <w:t xml:space="preserve"> Convolutional Neural Network (CNN).</w:t>
      </w:r>
      <w:r>
        <w:rPr>
          <w:rFonts w:ascii="Times New Roman" w:eastAsia="Times New Roman" w:hAnsi="Times New Roman" w:cs="Times New Roman"/>
          <w:sz w:val="20"/>
          <w:szCs w:val="20"/>
        </w:rPr>
        <w:t xml:space="preserve"> These networks can automatically learn hierarchical features from image data, which means they can recognize complicated visual patterns without having to manually extract features. Due to these benefits, CNN-based models have been extensively utilized in medical imaging research, particularly in the detection of 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w:t>
      </w:r>
    </w:p>
    <w:p w14:paraId="55B98723"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Even though CNN models have shown promise, traditional architectures may have trouble with high-resolution medical images or need a lot of computing power. To fix these problems, more advanced deep learning architectures have been made.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is one of these architectures. It makes models work better by changing the depth, width, and resolution of the network in a balanced way.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has shown to be very accurate while still being able to run quickly, which makes it a good choice for medical image classification tasks.</w:t>
      </w:r>
    </w:p>
    <w:p w14:paraId="49823CA8"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study proposes a hybrid deep learning framework that integrates CNN and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architectures for the detection of 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utilizing MRI images, motivated by these advancements. The proposed method uses CNN layers to get spatial features from MRI scans.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on the other hand, improves feature representation and classification performance by scaling the network in the best way. The goal of combining these two architectures is to make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detection more accurate and create a reliable automated system for </w:t>
      </w:r>
      <w:proofErr w:type="spellStart"/>
      <w:r>
        <w:rPr>
          <w:rFonts w:ascii="Times New Roman" w:eastAsia="Times New Roman" w:hAnsi="Times New Roman" w:cs="Times New Roman"/>
          <w:sz w:val="20"/>
          <w:szCs w:val="20"/>
        </w:rPr>
        <w:t>analyzing</w:t>
      </w:r>
      <w:proofErr w:type="spellEnd"/>
      <w:r>
        <w:rPr>
          <w:rFonts w:ascii="Times New Roman" w:eastAsia="Times New Roman" w:hAnsi="Times New Roman" w:cs="Times New Roman"/>
          <w:sz w:val="20"/>
          <w:szCs w:val="20"/>
        </w:rPr>
        <w:t xml:space="preserve"> medical images.</w:t>
      </w:r>
    </w:p>
    <w:p w14:paraId="245DC4F0"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aim of this study is to create an intelligent model that can accurately sort MRI images into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and non-</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groups. We use standard performance metrics like accuracy, precision, recall, and F1-score to test the proposed system. The results demonstrate that combining CNN with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can enhance feature learning and improve classification performance in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detection tasks</w:t>
      </w:r>
    </w:p>
    <w:p w14:paraId="3C58DEBD"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Research Contributions:</w:t>
      </w:r>
    </w:p>
    <w:p w14:paraId="3865D14D"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main findings of this research are as follows:</w:t>
      </w:r>
    </w:p>
    <w:p w14:paraId="351B4C3E" w14:textId="77777777" w:rsidR="004A654F" w:rsidRDefault="009F6C76">
      <w:pPr>
        <w:spacing w:line="240" w:lineRule="auto"/>
        <w:ind w:right="26" w:firstLine="113"/>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We suggest a hybrid deep learning model that uses both Convolutional Neural Networks (CNN) and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to automatically find 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w:t>
      </w:r>
      <w:r>
        <w:rPr>
          <w:rFonts w:ascii="Times New Roman" w:eastAsia="Times New Roman" w:hAnsi="Times New Roman" w:cs="Times New Roman"/>
          <w:sz w:val="20"/>
          <w:szCs w:val="20"/>
        </w:rPr>
        <w:br/>
        <w:t>• The proposed classification model is trained and tested using MRI brain images.</w:t>
      </w:r>
      <w:r>
        <w:rPr>
          <w:rFonts w:ascii="Times New Roman" w:eastAsia="Times New Roman" w:hAnsi="Times New Roman" w:cs="Times New Roman"/>
          <w:sz w:val="20"/>
          <w:szCs w:val="20"/>
        </w:rPr>
        <w:br/>
        <w:t>• We use standard performance metrics like accuracy, precision, recall, and F1-score to test the model.</w:t>
      </w:r>
      <w:r>
        <w:rPr>
          <w:rFonts w:ascii="Times New Roman" w:eastAsia="Times New Roman" w:hAnsi="Times New Roman" w:cs="Times New Roman"/>
          <w:sz w:val="20"/>
          <w:szCs w:val="20"/>
        </w:rPr>
        <w:br/>
        <w:t>• The experimental results show that the hybrid CNN–</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model is better at classifying than traditional CNN methods.</w:t>
      </w:r>
    </w:p>
    <w:p w14:paraId="7348B51F"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475954DB" w14:textId="77777777" w:rsidR="004A654F" w:rsidRDefault="009F6C76">
      <w:pPr>
        <w:pBdr>
          <w:top w:val="nil"/>
          <w:left w:val="nil"/>
          <w:bottom w:val="nil"/>
          <w:right w:val="nil"/>
          <w:between w:val="nil"/>
        </w:pBdr>
        <w:spacing w:after="120" w:line="240" w:lineRule="auto"/>
        <w:ind w:right="26"/>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0" distB="0" distL="0" distR="0" wp14:anchorId="314257B4" wp14:editId="592B5700">
            <wp:extent cx="2357119" cy="1885950"/>
            <wp:effectExtent l="0" t="0" r="0" b="0"/>
            <wp:docPr id="9" name="image7.jpg" descr="Image of MRI machine"/>
            <wp:cNvGraphicFramePr/>
            <a:graphic xmlns:a="http://schemas.openxmlformats.org/drawingml/2006/main">
              <a:graphicData uri="http://schemas.openxmlformats.org/drawingml/2006/picture">
                <pic:pic xmlns:pic="http://schemas.openxmlformats.org/drawingml/2006/picture">
                  <pic:nvPicPr>
                    <pic:cNvPr id="0" name="image7.jpg" descr="Image of MRI machine"/>
                    <pic:cNvPicPr preferRelativeResize="0"/>
                  </pic:nvPicPr>
                  <pic:blipFill>
                    <a:blip r:embed="rId12"/>
                    <a:srcRect/>
                    <a:stretch>
                      <a:fillRect/>
                    </a:stretch>
                  </pic:blipFill>
                  <pic:spPr>
                    <a:xfrm>
                      <a:off x="0" y="0"/>
                      <a:ext cx="2357119" cy="1885950"/>
                    </a:xfrm>
                    <a:prstGeom prst="rect">
                      <a:avLst/>
                    </a:prstGeom>
                    <a:ln/>
                  </pic:spPr>
                </pic:pic>
              </a:graphicData>
            </a:graphic>
          </wp:inline>
        </w:drawing>
      </w:r>
    </w:p>
    <w:p w14:paraId="4919334B" w14:textId="77777777" w:rsidR="004A654F" w:rsidRDefault="009F6C76">
      <w:pPr>
        <w:widowControl w:val="0"/>
        <w:tabs>
          <w:tab w:val="left" w:pos="5098"/>
        </w:tabs>
        <w:spacing w:before="38" w:after="0" w:line="240" w:lineRule="auto"/>
        <w:ind w:right="2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5 MRI</w:t>
      </w:r>
    </w:p>
    <w:p w14:paraId="66D1A700" w14:textId="77777777" w:rsidR="004A654F" w:rsidRDefault="004A654F">
      <w:pPr>
        <w:widowControl w:val="0"/>
        <w:tabs>
          <w:tab w:val="left" w:pos="5098"/>
        </w:tabs>
        <w:spacing w:before="38" w:after="0" w:line="240" w:lineRule="auto"/>
        <w:ind w:right="26"/>
        <w:jc w:val="center"/>
        <w:rPr>
          <w:rFonts w:ascii="Times New Roman" w:eastAsia="Times New Roman" w:hAnsi="Times New Roman" w:cs="Times New Roman"/>
          <w:sz w:val="20"/>
          <w:szCs w:val="20"/>
        </w:rPr>
      </w:pPr>
    </w:p>
    <w:p w14:paraId="14009447" w14:textId="77777777" w:rsidR="004A654F" w:rsidRDefault="004A654F">
      <w:pPr>
        <w:widowControl w:val="0"/>
        <w:tabs>
          <w:tab w:val="left" w:pos="5098"/>
        </w:tabs>
        <w:spacing w:before="38" w:after="0" w:line="240" w:lineRule="auto"/>
        <w:ind w:right="26"/>
        <w:jc w:val="center"/>
        <w:rPr>
          <w:rFonts w:ascii="Times New Roman" w:eastAsia="Times New Roman" w:hAnsi="Times New Roman" w:cs="Times New Roman"/>
          <w:sz w:val="20"/>
          <w:szCs w:val="20"/>
        </w:rPr>
      </w:pPr>
    </w:p>
    <w:p w14:paraId="75452322" w14:textId="77777777" w:rsidR="004A654F" w:rsidRDefault="004A654F">
      <w:pPr>
        <w:widowControl w:val="0"/>
        <w:tabs>
          <w:tab w:val="left" w:pos="5098"/>
        </w:tabs>
        <w:spacing w:before="38" w:after="0" w:line="240" w:lineRule="auto"/>
        <w:ind w:right="26" w:firstLine="113"/>
        <w:jc w:val="both"/>
        <w:rPr>
          <w:rFonts w:ascii="Times New Roman" w:eastAsia="Times New Roman" w:hAnsi="Times New Roman" w:cs="Times New Roman"/>
          <w:sz w:val="20"/>
          <w:szCs w:val="20"/>
        </w:rPr>
      </w:pPr>
    </w:p>
    <w:p w14:paraId="7861CA28" w14:textId="77777777" w:rsidR="004A654F" w:rsidRDefault="009F6C76">
      <w:pPr>
        <w:pStyle w:val="Heading1"/>
        <w:spacing w:line="240" w:lineRule="auto"/>
        <w:ind w:right="26" w:firstLine="11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Literature Review</w:t>
      </w:r>
    </w:p>
    <w:p w14:paraId="5A9555A5"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Recent advancements in medical imaging and artificial intelligence have greatly enhanced automated disease diagnosis systems. Because medical imaging data is becoming more widely available and there is a greater need for accurate diagnostic support systems, research into using MRI images to find 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is becoming more active. Researchers have investigated a spectrum of computational methodologies, encompassing conventional machine learning techniques to sophisticated deep learning architectures.</w:t>
      </w:r>
    </w:p>
    <w:p w14:paraId="2E03712F"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Previous methods for classifying 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primarily depended on manually crafted feature extraction integrated with traditional machine learning algorithms. After getting texture-based features from MRI images, like Gray Level Co-occurrence Matrix (GLCM), Histogram of Oriented Gradients (HOG), and wavelet features, people often used Support Vector Machines (SVM), K-Nearest </w:t>
      </w:r>
      <w:proofErr w:type="spellStart"/>
      <w:r>
        <w:rPr>
          <w:rFonts w:ascii="Times New Roman" w:eastAsia="Times New Roman" w:hAnsi="Times New Roman" w:cs="Times New Roman"/>
          <w:sz w:val="20"/>
          <w:szCs w:val="20"/>
        </w:rPr>
        <w:t>Neighbors</w:t>
      </w:r>
      <w:proofErr w:type="spellEnd"/>
      <w:r>
        <w:rPr>
          <w:rFonts w:ascii="Times New Roman" w:eastAsia="Times New Roman" w:hAnsi="Times New Roman" w:cs="Times New Roman"/>
          <w:sz w:val="20"/>
          <w:szCs w:val="20"/>
        </w:rPr>
        <w:t xml:space="preserve"> (KNN), Random Forest, and Decision Trees. These methods worked well enough, but their accuracy depended a lot on how good the features were that were chosen by hand. Because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can be different shapes, sizes, and intensities in different patients, handcrafted features often weren't enough to show complicated structural patterns.</w:t>
      </w:r>
    </w:p>
    <w:p w14:paraId="5519F489"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advent of Convolutional Neural Networks (CNNs) signified a pivotal transformation in medical image analysis. CNNs can learn hierarchical representations straight from raw image data, so you don't have to do any manual feature engineering. Several studies have shown that CNN-based models do a better job of classifying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than traditional machine learning methods. Convolutional layers pull out spatial features like edges, textures, and abnormal tissue boundaries. Pooling layers, on the other hand, lower the number of dimensions and make it easier to generalize. Because of this, CNN architectures are widely used to find and classify 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w:t>
      </w:r>
    </w:p>
    <w:p w14:paraId="5FC70B27"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Transfer learning has also become popular in the analysis of medical images. Deep learning models that have been trained before, like </w:t>
      </w:r>
      <w:proofErr w:type="spellStart"/>
      <w:r>
        <w:rPr>
          <w:rFonts w:ascii="Times New Roman" w:eastAsia="Times New Roman" w:hAnsi="Times New Roman" w:cs="Times New Roman"/>
          <w:sz w:val="20"/>
          <w:szCs w:val="20"/>
        </w:rPr>
        <w:t>VGGNet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ResNet</w:t>
      </w:r>
      <w:proofErr w:type="spellEnd"/>
      <w:r>
        <w:rPr>
          <w:rFonts w:ascii="Times New Roman" w:eastAsia="Times New Roman" w:hAnsi="Times New Roman" w:cs="Times New Roman"/>
          <w:sz w:val="20"/>
          <w:szCs w:val="20"/>
        </w:rPr>
        <w:t xml:space="preserve">, Inception, and </w:t>
      </w:r>
      <w:proofErr w:type="spellStart"/>
      <w:r>
        <w:rPr>
          <w:rFonts w:ascii="Times New Roman" w:eastAsia="Times New Roman" w:hAnsi="Times New Roman" w:cs="Times New Roman"/>
          <w:sz w:val="20"/>
          <w:szCs w:val="20"/>
        </w:rPr>
        <w:t>DenseNet</w:t>
      </w:r>
      <w:proofErr w:type="spellEnd"/>
      <w:r>
        <w:rPr>
          <w:rFonts w:ascii="Times New Roman" w:eastAsia="Times New Roman" w:hAnsi="Times New Roman" w:cs="Times New Roman"/>
          <w:sz w:val="20"/>
          <w:szCs w:val="20"/>
        </w:rPr>
        <w:t xml:space="preserve">, have been improved for classifying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based on MRI. These models use what they learned from big image datasets and apply it to medical imaging tasks. Transfer learning shortens training time and boosts performance, especially when there isn't a lot of medical data to work with. But deeper architectures often need a lot of computing power and can lead to overfitting if they are not carefully optimized.</w:t>
      </w:r>
    </w:p>
    <w:p w14:paraId="7203B9C5"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Researchers have been working on making deep learning models that use less processing power in recent years.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is one of these architectures that uses a compound scaling method to balance the depth, width, and input resolution of a network.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optimizes model dimensions in a systematic way to get better accuracy with fewer parameters, unlike traditional scaling methods that randomly increase network size. Research utilizing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in medical imaging has indicated enhanced classification performance with diminished computational expenses relative to traditional CNN architectures.</w:t>
      </w:r>
    </w:p>
    <w:p w14:paraId="13FABC45"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Hybrid deep learning approaches have also been explored to further enhance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detection accuracy. By combining multiple neural network architectures, hybrid models can capture both local texture features and high-level semantic features more effectively. For example, integrating CNN with attention mechanisms or feature optimization networks has shown improvements in classification robustness. These approaches aim to reduce misclassification caused by variations 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appearance across MRI scans.</w:t>
      </w:r>
    </w:p>
    <w:p w14:paraId="151566BB"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Another important research direction in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analysis involves segmentation techniques, where the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region is identified before classification. Segmentation models such as U-Net and its variants have been widely used to find the edges of a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Segmentation makes localization more accurate, but classification-based methods are still easier to compute and better for systems that need to quickly screen large amounts of data.</w:t>
      </w:r>
    </w:p>
    <w:p w14:paraId="7112C83B"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Despite significant advancements, challenges remain in achieving high generalization across diverse MRI datasets. Variations in scanning equipment, image resolution, patient anatomy, and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morphology can influence model performance. Therefore, developing robust and efficient architectures that maintain high accuracy while reducing computational complexity remains an active area of research.</w:t>
      </w:r>
    </w:p>
    <w:p w14:paraId="78987764"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In light of these observations, the current study suggests a hybrid CNN–</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framework for the detection of 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The CNN part takes out distinguishing spatial features from MRI images, and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improves feature optimization and classification performance by using balanced scaling. The proposed model seeks to enhance detection accuracy by amalgamating these two architectures, all while preserving computational efficiency. This method aims to fix problems found in earlier CNN-based and transfer learning models and help create reliable automated systems for diagnosing 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w:t>
      </w:r>
    </w:p>
    <w:p w14:paraId="0C293031"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232A7AD4"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2FB6E53E"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16854747"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120C3AC6"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7A377872"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3D14A84C"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5C894140"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189925B2" w14:textId="77777777" w:rsidR="004A654F" w:rsidRDefault="009F6C76">
      <w:pPr>
        <w:pStyle w:val="Heading1"/>
        <w:spacing w:line="240" w:lineRule="auto"/>
        <w:ind w:right="26" w:firstLine="11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Proposed Methodology</w:t>
      </w:r>
    </w:p>
    <w:p w14:paraId="4647D14A" w14:textId="77777777" w:rsidR="004A654F" w:rsidRDefault="009F6C76">
      <w:pPr>
        <w:spacing w:line="240" w:lineRule="auto"/>
        <w:ind w:right="2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Proposed System Architecture</w:t>
      </w:r>
    </w:p>
    <w:tbl>
      <w:tblPr>
        <w:tblStyle w:val="a"/>
        <w:tblW w:w="7266" w:type="dxa"/>
        <w:jc w:val="center"/>
        <w:tblInd w:w="0" w:type="dxa"/>
        <w:tblLayout w:type="fixed"/>
        <w:tblLook w:val="04A0" w:firstRow="1" w:lastRow="0" w:firstColumn="1" w:lastColumn="0" w:noHBand="0" w:noVBand="1"/>
      </w:tblPr>
      <w:tblGrid>
        <w:gridCol w:w="7266"/>
      </w:tblGrid>
      <w:tr w:rsidR="004A654F" w14:paraId="240829EC" w14:textId="77777777" w:rsidTr="004A654F">
        <w:trPr>
          <w:cnfStyle w:val="100000000000" w:firstRow="1" w:lastRow="0" w:firstColumn="0" w:lastColumn="0" w:oddVBand="0" w:evenVBand="0" w:oddHBand="0" w:evenHBand="0" w:firstRowFirstColumn="0" w:firstRowLastColumn="0" w:lastRowFirstColumn="0" w:lastRowLastColumn="0"/>
          <w:trHeight w:val="243"/>
          <w:jc w:val="center"/>
        </w:trPr>
        <w:tc>
          <w:tcPr>
            <w:cnfStyle w:val="001000000100" w:firstRow="0" w:lastRow="0" w:firstColumn="1" w:lastColumn="0" w:oddVBand="0" w:evenVBand="0" w:oddHBand="0" w:evenHBand="0" w:firstRowFirstColumn="1" w:firstRowLastColumn="0" w:lastRowFirstColumn="0" w:lastRowLastColumn="0"/>
            <w:tcW w:w="7266" w:type="dxa"/>
          </w:tcPr>
          <w:p w14:paraId="4C34E37E" w14:textId="77777777" w:rsidR="004A654F" w:rsidRDefault="009F6C76">
            <w:pPr>
              <w:ind w:right="2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MRI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Dataset</w:t>
            </w:r>
          </w:p>
        </w:tc>
      </w:tr>
      <w:tr w:rsidR="004A654F" w14:paraId="09DD37D4" w14:textId="77777777" w:rsidTr="004A654F">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7266" w:type="dxa"/>
          </w:tcPr>
          <w:p w14:paraId="683D11B5" w14:textId="77777777" w:rsidR="004A654F" w:rsidRDefault="009F6C76">
            <w:pPr>
              <w:ind w:right="26"/>
              <w:jc w:val="center"/>
              <w:rPr>
                <w:rFonts w:ascii="Times New Roman" w:eastAsia="Times New Roman" w:hAnsi="Times New Roman" w:cs="Times New Roman"/>
                <w:sz w:val="20"/>
                <w:szCs w:val="20"/>
              </w:rPr>
            </w:pPr>
            <w:r>
              <w:rPr>
                <w:rFonts w:ascii="Cardo" w:eastAsia="Cardo" w:hAnsi="Cardo" w:cs="Cardo"/>
                <w:sz w:val="20"/>
                <w:szCs w:val="20"/>
              </w:rPr>
              <w:t>↓</w:t>
            </w:r>
          </w:p>
        </w:tc>
      </w:tr>
      <w:tr w:rsidR="004A654F" w14:paraId="30A13512" w14:textId="77777777" w:rsidTr="004A654F">
        <w:trPr>
          <w:trHeight w:val="243"/>
          <w:jc w:val="center"/>
        </w:trPr>
        <w:tc>
          <w:tcPr>
            <w:cnfStyle w:val="001000000000" w:firstRow="0" w:lastRow="0" w:firstColumn="1" w:lastColumn="0" w:oddVBand="0" w:evenVBand="0" w:oddHBand="0" w:evenHBand="0" w:firstRowFirstColumn="0" w:firstRowLastColumn="0" w:lastRowFirstColumn="0" w:lastRowLastColumn="0"/>
            <w:tcW w:w="7266" w:type="dxa"/>
          </w:tcPr>
          <w:p w14:paraId="06B38926" w14:textId="77777777" w:rsidR="004A654F" w:rsidRDefault="009F6C76">
            <w:pPr>
              <w:ind w:right="2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Image Preprocessing</w:t>
            </w:r>
          </w:p>
        </w:tc>
      </w:tr>
      <w:tr w:rsidR="004A654F" w14:paraId="7BE977A8" w14:textId="77777777" w:rsidTr="004A654F">
        <w:trPr>
          <w:cnfStyle w:val="000000100000" w:firstRow="0" w:lastRow="0" w:firstColumn="0" w:lastColumn="0" w:oddVBand="0" w:evenVBand="0" w:oddHBand="1" w:evenHBand="0" w:firstRowFirstColumn="0" w:firstRowLastColumn="0" w:lastRowFirstColumn="0" w:lastRowLastColumn="0"/>
          <w:trHeight w:val="243"/>
          <w:jc w:val="center"/>
        </w:trPr>
        <w:tc>
          <w:tcPr>
            <w:cnfStyle w:val="001000000000" w:firstRow="0" w:lastRow="0" w:firstColumn="1" w:lastColumn="0" w:oddVBand="0" w:evenVBand="0" w:oddHBand="0" w:evenHBand="0" w:firstRowFirstColumn="0" w:firstRowLastColumn="0" w:lastRowFirstColumn="0" w:lastRowLastColumn="0"/>
            <w:tcW w:w="7266" w:type="dxa"/>
          </w:tcPr>
          <w:p w14:paraId="337DCB35" w14:textId="77777777" w:rsidR="004A654F" w:rsidRDefault="009F6C76">
            <w:pPr>
              <w:ind w:right="2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(Resizing, Normalization)</w:t>
            </w:r>
          </w:p>
        </w:tc>
      </w:tr>
      <w:tr w:rsidR="004A654F" w14:paraId="1363F09E" w14:textId="77777777" w:rsidTr="004A654F">
        <w:trPr>
          <w:trHeight w:val="281"/>
          <w:jc w:val="center"/>
        </w:trPr>
        <w:tc>
          <w:tcPr>
            <w:cnfStyle w:val="001000000000" w:firstRow="0" w:lastRow="0" w:firstColumn="1" w:lastColumn="0" w:oddVBand="0" w:evenVBand="0" w:oddHBand="0" w:evenHBand="0" w:firstRowFirstColumn="0" w:firstRowLastColumn="0" w:lastRowFirstColumn="0" w:lastRowLastColumn="0"/>
            <w:tcW w:w="7266" w:type="dxa"/>
          </w:tcPr>
          <w:p w14:paraId="46A06C34" w14:textId="77777777" w:rsidR="004A654F" w:rsidRDefault="009F6C76">
            <w:pPr>
              <w:ind w:right="26"/>
              <w:jc w:val="center"/>
              <w:rPr>
                <w:rFonts w:ascii="Times New Roman" w:eastAsia="Times New Roman" w:hAnsi="Times New Roman" w:cs="Times New Roman"/>
                <w:sz w:val="20"/>
                <w:szCs w:val="20"/>
              </w:rPr>
            </w:pPr>
            <w:r>
              <w:rPr>
                <w:rFonts w:ascii="Cardo" w:eastAsia="Cardo" w:hAnsi="Cardo" w:cs="Cardo"/>
                <w:sz w:val="20"/>
                <w:szCs w:val="20"/>
              </w:rPr>
              <w:t>↓</w:t>
            </w:r>
          </w:p>
        </w:tc>
      </w:tr>
      <w:tr w:rsidR="004A654F" w14:paraId="70FEBF84" w14:textId="77777777" w:rsidTr="004A654F">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7266" w:type="dxa"/>
          </w:tcPr>
          <w:p w14:paraId="7C129C2F" w14:textId="77777777" w:rsidR="004A654F" w:rsidRDefault="009F6C76">
            <w:pPr>
              <w:ind w:right="2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Data Augmentation</w:t>
            </w:r>
          </w:p>
        </w:tc>
      </w:tr>
      <w:tr w:rsidR="004A654F" w14:paraId="1E5F3E8A" w14:textId="77777777" w:rsidTr="004A654F">
        <w:trPr>
          <w:trHeight w:val="281"/>
          <w:jc w:val="center"/>
        </w:trPr>
        <w:tc>
          <w:tcPr>
            <w:cnfStyle w:val="001000000000" w:firstRow="0" w:lastRow="0" w:firstColumn="1" w:lastColumn="0" w:oddVBand="0" w:evenVBand="0" w:oddHBand="0" w:evenHBand="0" w:firstRowFirstColumn="0" w:firstRowLastColumn="0" w:lastRowFirstColumn="0" w:lastRowLastColumn="0"/>
            <w:tcW w:w="7266" w:type="dxa"/>
          </w:tcPr>
          <w:p w14:paraId="78062250" w14:textId="77777777" w:rsidR="004A654F" w:rsidRDefault="009F6C76">
            <w:pPr>
              <w:ind w:right="26"/>
              <w:jc w:val="center"/>
              <w:rPr>
                <w:rFonts w:ascii="Times New Roman" w:eastAsia="Times New Roman" w:hAnsi="Times New Roman" w:cs="Times New Roman"/>
                <w:sz w:val="20"/>
                <w:szCs w:val="20"/>
              </w:rPr>
            </w:pPr>
            <w:r>
              <w:rPr>
                <w:rFonts w:ascii="Cardo" w:eastAsia="Cardo" w:hAnsi="Cardo" w:cs="Cardo"/>
                <w:sz w:val="20"/>
                <w:szCs w:val="20"/>
              </w:rPr>
              <w:t>↓</w:t>
            </w:r>
          </w:p>
        </w:tc>
      </w:tr>
      <w:tr w:rsidR="004A654F" w14:paraId="5B17A537" w14:textId="77777777" w:rsidTr="004A654F">
        <w:trPr>
          <w:cnfStyle w:val="000000100000" w:firstRow="0" w:lastRow="0" w:firstColumn="0" w:lastColumn="0" w:oddVBand="0" w:evenVBand="0" w:oddHBand="1" w:evenHBand="0" w:firstRowFirstColumn="0" w:firstRowLastColumn="0" w:lastRowFirstColumn="0" w:lastRowLastColumn="0"/>
          <w:trHeight w:val="243"/>
          <w:jc w:val="center"/>
        </w:trPr>
        <w:tc>
          <w:tcPr>
            <w:cnfStyle w:val="001000000000" w:firstRow="0" w:lastRow="0" w:firstColumn="1" w:lastColumn="0" w:oddVBand="0" w:evenVBand="0" w:oddHBand="0" w:evenHBand="0" w:firstRowFirstColumn="0" w:firstRowLastColumn="0" w:lastRowFirstColumn="0" w:lastRowLastColumn="0"/>
            <w:tcW w:w="7266" w:type="dxa"/>
          </w:tcPr>
          <w:p w14:paraId="46EF0821" w14:textId="77777777" w:rsidR="004A654F" w:rsidRDefault="009F6C76">
            <w:pPr>
              <w:ind w:right="2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CNN Feature Extraction</w:t>
            </w:r>
          </w:p>
        </w:tc>
      </w:tr>
      <w:tr w:rsidR="004A654F" w14:paraId="2ABD99A6" w14:textId="77777777" w:rsidTr="004A654F">
        <w:trPr>
          <w:trHeight w:val="294"/>
          <w:jc w:val="center"/>
        </w:trPr>
        <w:tc>
          <w:tcPr>
            <w:cnfStyle w:val="001000000000" w:firstRow="0" w:lastRow="0" w:firstColumn="1" w:lastColumn="0" w:oddVBand="0" w:evenVBand="0" w:oddHBand="0" w:evenHBand="0" w:firstRowFirstColumn="0" w:firstRowLastColumn="0" w:lastRowFirstColumn="0" w:lastRowLastColumn="0"/>
            <w:tcW w:w="7266" w:type="dxa"/>
          </w:tcPr>
          <w:p w14:paraId="352A16E8" w14:textId="77777777" w:rsidR="004A654F" w:rsidRDefault="009F6C76">
            <w:pPr>
              <w:ind w:right="26"/>
              <w:jc w:val="center"/>
              <w:rPr>
                <w:rFonts w:ascii="Times New Roman" w:eastAsia="Times New Roman" w:hAnsi="Times New Roman" w:cs="Times New Roman"/>
                <w:sz w:val="20"/>
                <w:szCs w:val="20"/>
              </w:rPr>
            </w:pPr>
            <w:r>
              <w:rPr>
                <w:rFonts w:ascii="Cardo" w:eastAsia="Cardo" w:hAnsi="Cardo" w:cs="Cardo"/>
                <w:sz w:val="20"/>
                <w:szCs w:val="20"/>
              </w:rPr>
              <w:t>↓</w:t>
            </w:r>
          </w:p>
        </w:tc>
      </w:tr>
      <w:tr w:rsidR="004A654F" w14:paraId="40045DD2" w14:textId="77777777" w:rsidTr="004A654F">
        <w:trPr>
          <w:cnfStyle w:val="000000100000" w:firstRow="0" w:lastRow="0" w:firstColumn="0" w:lastColumn="0" w:oddVBand="0" w:evenVBand="0" w:oddHBand="1" w:evenHBand="0" w:firstRowFirstColumn="0" w:firstRowLastColumn="0" w:lastRowFirstColumn="0" w:lastRowLastColumn="0"/>
          <w:trHeight w:val="243"/>
          <w:jc w:val="center"/>
        </w:trPr>
        <w:tc>
          <w:tcPr>
            <w:cnfStyle w:val="001000000000" w:firstRow="0" w:lastRow="0" w:firstColumn="1" w:lastColumn="0" w:oddVBand="0" w:evenVBand="0" w:oddHBand="0" w:evenHBand="0" w:firstRowFirstColumn="0" w:firstRowLastColumn="0" w:lastRowFirstColumn="0" w:lastRowLastColumn="0"/>
            <w:tcW w:w="7266" w:type="dxa"/>
          </w:tcPr>
          <w:p w14:paraId="46BC4734" w14:textId="77777777" w:rsidR="004A654F" w:rsidRDefault="009F6C76">
            <w:pPr>
              <w:ind w:right="26"/>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Model</w:t>
            </w:r>
          </w:p>
        </w:tc>
      </w:tr>
      <w:tr w:rsidR="004A654F" w14:paraId="6F9579D4" w14:textId="77777777" w:rsidTr="004A654F">
        <w:trPr>
          <w:trHeight w:val="294"/>
          <w:jc w:val="center"/>
        </w:trPr>
        <w:tc>
          <w:tcPr>
            <w:cnfStyle w:val="001000000000" w:firstRow="0" w:lastRow="0" w:firstColumn="1" w:lastColumn="0" w:oddVBand="0" w:evenVBand="0" w:oddHBand="0" w:evenHBand="0" w:firstRowFirstColumn="0" w:firstRowLastColumn="0" w:lastRowFirstColumn="0" w:lastRowLastColumn="0"/>
            <w:tcW w:w="7266" w:type="dxa"/>
          </w:tcPr>
          <w:p w14:paraId="02902985" w14:textId="77777777" w:rsidR="004A654F" w:rsidRDefault="009F6C76">
            <w:pPr>
              <w:ind w:right="26"/>
              <w:jc w:val="center"/>
              <w:rPr>
                <w:rFonts w:ascii="Times New Roman" w:eastAsia="Times New Roman" w:hAnsi="Times New Roman" w:cs="Times New Roman"/>
                <w:sz w:val="20"/>
                <w:szCs w:val="20"/>
              </w:rPr>
            </w:pPr>
            <w:r>
              <w:rPr>
                <w:rFonts w:ascii="Cardo" w:eastAsia="Cardo" w:hAnsi="Cardo" w:cs="Cardo"/>
                <w:sz w:val="20"/>
                <w:szCs w:val="20"/>
              </w:rPr>
              <w:t>↓</w:t>
            </w:r>
          </w:p>
        </w:tc>
      </w:tr>
      <w:tr w:rsidR="004A654F" w14:paraId="599EC92D" w14:textId="77777777" w:rsidTr="004A654F">
        <w:trPr>
          <w:cnfStyle w:val="000000100000" w:firstRow="0" w:lastRow="0" w:firstColumn="0" w:lastColumn="0" w:oddVBand="0" w:evenVBand="0" w:oddHBand="1" w:evenHBand="0" w:firstRowFirstColumn="0" w:firstRowLastColumn="0" w:lastRowFirstColumn="0" w:lastRowLastColumn="0"/>
          <w:trHeight w:val="243"/>
          <w:jc w:val="center"/>
        </w:trPr>
        <w:tc>
          <w:tcPr>
            <w:cnfStyle w:val="001000000000" w:firstRow="0" w:lastRow="0" w:firstColumn="1" w:lastColumn="0" w:oddVBand="0" w:evenVBand="0" w:oddHBand="0" w:evenHBand="0" w:firstRowFirstColumn="0" w:firstRowLastColumn="0" w:lastRowFirstColumn="0" w:lastRowLastColumn="0"/>
            <w:tcW w:w="7266" w:type="dxa"/>
          </w:tcPr>
          <w:p w14:paraId="546FA1CB" w14:textId="77777777" w:rsidR="004A654F" w:rsidRDefault="009F6C76">
            <w:pPr>
              <w:ind w:right="2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Fully Connected Layer</w:t>
            </w:r>
          </w:p>
        </w:tc>
      </w:tr>
      <w:tr w:rsidR="004A654F" w14:paraId="6D427906" w14:textId="77777777" w:rsidTr="004A654F">
        <w:trPr>
          <w:trHeight w:val="281"/>
          <w:jc w:val="center"/>
        </w:trPr>
        <w:tc>
          <w:tcPr>
            <w:cnfStyle w:val="001000000000" w:firstRow="0" w:lastRow="0" w:firstColumn="1" w:lastColumn="0" w:oddVBand="0" w:evenVBand="0" w:oddHBand="0" w:evenHBand="0" w:firstRowFirstColumn="0" w:firstRowLastColumn="0" w:lastRowFirstColumn="0" w:lastRowLastColumn="0"/>
            <w:tcW w:w="7266" w:type="dxa"/>
          </w:tcPr>
          <w:p w14:paraId="3B98BAC9" w14:textId="77777777" w:rsidR="004A654F" w:rsidRDefault="009F6C76">
            <w:pPr>
              <w:ind w:right="26"/>
              <w:jc w:val="center"/>
              <w:rPr>
                <w:rFonts w:ascii="Times New Roman" w:eastAsia="Times New Roman" w:hAnsi="Times New Roman" w:cs="Times New Roman"/>
                <w:sz w:val="20"/>
                <w:szCs w:val="20"/>
              </w:rPr>
            </w:pPr>
            <w:r>
              <w:rPr>
                <w:rFonts w:ascii="Cardo" w:eastAsia="Cardo" w:hAnsi="Cardo" w:cs="Cardo"/>
                <w:sz w:val="20"/>
                <w:szCs w:val="20"/>
              </w:rPr>
              <w:t>↓</w:t>
            </w:r>
          </w:p>
        </w:tc>
      </w:tr>
      <w:tr w:rsidR="004A654F" w14:paraId="20458DA2" w14:textId="77777777" w:rsidTr="004A654F">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7266" w:type="dxa"/>
          </w:tcPr>
          <w:p w14:paraId="2A29CA60" w14:textId="77777777" w:rsidR="004A654F" w:rsidRDefault="009F6C76">
            <w:pPr>
              <w:ind w:right="26"/>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Softmax</w:t>
            </w:r>
            <w:proofErr w:type="spellEnd"/>
            <w:r>
              <w:rPr>
                <w:rFonts w:ascii="Times New Roman" w:eastAsia="Times New Roman" w:hAnsi="Times New Roman" w:cs="Times New Roman"/>
                <w:sz w:val="20"/>
                <w:szCs w:val="20"/>
              </w:rPr>
              <w:t xml:space="preserve"> Classification</w:t>
            </w:r>
          </w:p>
        </w:tc>
      </w:tr>
      <w:tr w:rsidR="004A654F" w14:paraId="597DF67C" w14:textId="77777777" w:rsidTr="004A654F">
        <w:trPr>
          <w:trHeight w:val="281"/>
          <w:jc w:val="center"/>
        </w:trPr>
        <w:tc>
          <w:tcPr>
            <w:cnfStyle w:val="001000000000" w:firstRow="0" w:lastRow="0" w:firstColumn="1" w:lastColumn="0" w:oddVBand="0" w:evenVBand="0" w:oddHBand="0" w:evenHBand="0" w:firstRowFirstColumn="0" w:firstRowLastColumn="0" w:lastRowFirstColumn="0" w:lastRowLastColumn="0"/>
            <w:tcW w:w="7266" w:type="dxa"/>
          </w:tcPr>
          <w:p w14:paraId="275741A4" w14:textId="77777777" w:rsidR="004A654F" w:rsidRDefault="009F6C76">
            <w:pPr>
              <w:ind w:right="26"/>
              <w:jc w:val="center"/>
              <w:rPr>
                <w:rFonts w:ascii="Times New Roman" w:eastAsia="Times New Roman" w:hAnsi="Times New Roman" w:cs="Times New Roman"/>
                <w:sz w:val="20"/>
                <w:szCs w:val="20"/>
              </w:rPr>
            </w:pPr>
            <w:r>
              <w:rPr>
                <w:rFonts w:ascii="Cardo" w:eastAsia="Cardo" w:hAnsi="Cardo" w:cs="Cardo"/>
                <w:sz w:val="20"/>
                <w:szCs w:val="20"/>
              </w:rPr>
              <w:t>↓</w:t>
            </w:r>
          </w:p>
        </w:tc>
      </w:tr>
      <w:tr w:rsidR="004A654F" w14:paraId="6F26B2F7" w14:textId="77777777" w:rsidTr="004A654F">
        <w:trPr>
          <w:cnfStyle w:val="000000100000" w:firstRow="0" w:lastRow="0" w:firstColumn="0" w:lastColumn="0" w:oddVBand="0" w:evenVBand="0" w:oddHBand="1" w:evenHBand="0" w:firstRowFirstColumn="0" w:firstRowLastColumn="0" w:lastRowFirstColumn="0" w:lastRowLastColumn="0"/>
          <w:trHeight w:val="243"/>
          <w:jc w:val="center"/>
        </w:trPr>
        <w:tc>
          <w:tcPr>
            <w:cnfStyle w:val="001000000000" w:firstRow="0" w:lastRow="0" w:firstColumn="1" w:lastColumn="0" w:oddVBand="0" w:evenVBand="0" w:oddHBand="0" w:evenHBand="0" w:firstRowFirstColumn="0" w:firstRowLastColumn="0" w:lastRowFirstColumn="0" w:lastRowLastColumn="0"/>
            <w:tcW w:w="7266" w:type="dxa"/>
          </w:tcPr>
          <w:p w14:paraId="5065DEF1" w14:textId="77777777" w:rsidR="004A654F" w:rsidRDefault="009F6C76">
            <w:pPr>
              <w:ind w:right="2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Detection Result</w:t>
            </w:r>
          </w:p>
        </w:tc>
      </w:tr>
    </w:tbl>
    <w:p w14:paraId="3AACB1C1" w14:textId="77777777" w:rsidR="004A654F" w:rsidRDefault="009F6C76">
      <w:pPr>
        <w:spacing w:before="240" w:after="240" w:line="240" w:lineRule="auto"/>
        <w:ind w:right="2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proposed system is designed to automatically find 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in MRI images using a hybrid deep learning framework that combines Convolutional Neural Networks (CNN) with the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architecture. The overall workflow of the system consists of several stages, including data acquisition, preprocessing, feature extraction, classification, and final prediction.</w:t>
      </w:r>
    </w:p>
    <w:p w14:paraId="0E2C150E" w14:textId="77777777" w:rsidR="004A654F" w:rsidRDefault="009F6C76">
      <w:pPr>
        <w:pStyle w:val="Heading3"/>
        <w:keepNext w:val="0"/>
        <w:keepLines w:val="0"/>
        <w:spacing w:before="280" w:after="80" w:line="240" w:lineRule="auto"/>
        <w:ind w:right="26"/>
        <w:jc w:val="both"/>
        <w:rPr>
          <w:rFonts w:ascii="Times New Roman" w:eastAsia="Times New Roman" w:hAnsi="Times New Roman" w:cs="Times New Roman"/>
          <w:color w:val="000000"/>
          <w:sz w:val="20"/>
          <w:szCs w:val="20"/>
        </w:rPr>
      </w:pPr>
      <w:bookmarkStart w:id="2" w:name="_tgwz393qtahe" w:colFirst="0" w:colLast="0"/>
      <w:bookmarkEnd w:id="2"/>
      <w:r>
        <w:rPr>
          <w:rFonts w:ascii="Times New Roman" w:eastAsia="Times New Roman" w:hAnsi="Times New Roman" w:cs="Times New Roman"/>
          <w:b w:val="0"/>
          <w:bCs w:val="0"/>
          <w:color w:val="000000"/>
          <w:sz w:val="20"/>
          <w:szCs w:val="20"/>
        </w:rPr>
        <w:t xml:space="preserve"> </w:t>
      </w:r>
      <w:r>
        <w:rPr>
          <w:rFonts w:ascii="Times New Roman" w:eastAsia="Times New Roman" w:hAnsi="Times New Roman" w:cs="Times New Roman"/>
          <w:color w:val="000000"/>
          <w:sz w:val="20"/>
          <w:szCs w:val="20"/>
        </w:rPr>
        <w:t xml:space="preserve">MRI Brain </w:t>
      </w:r>
      <w:proofErr w:type="spellStart"/>
      <w:r>
        <w:rPr>
          <w:rFonts w:ascii="Times New Roman" w:eastAsia="Times New Roman" w:hAnsi="Times New Roman" w:cs="Times New Roman"/>
          <w:color w:val="000000"/>
          <w:sz w:val="20"/>
          <w:szCs w:val="20"/>
        </w:rPr>
        <w:t>Tumor</w:t>
      </w:r>
      <w:proofErr w:type="spellEnd"/>
      <w:r>
        <w:rPr>
          <w:rFonts w:ascii="Times New Roman" w:eastAsia="Times New Roman" w:hAnsi="Times New Roman" w:cs="Times New Roman"/>
          <w:color w:val="000000"/>
          <w:sz w:val="20"/>
          <w:szCs w:val="20"/>
        </w:rPr>
        <w:t xml:space="preserve"> Dataset:</w:t>
      </w:r>
    </w:p>
    <w:p w14:paraId="4C3068B1" w14:textId="77777777" w:rsidR="004A654F" w:rsidRDefault="009F6C76">
      <w:pPr>
        <w:spacing w:before="240" w:after="240" w:line="240" w:lineRule="auto"/>
        <w:ind w:right="2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system starts by getting MRI brain images from publicly available medical imaging databases. These datasets include MRI scans of patients sorted into groups, such as those with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and those without, or those with more than one type of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The dataset is the main thing that the deep learning model uses to learn and test itself.</w:t>
      </w:r>
    </w:p>
    <w:p w14:paraId="782D2763" w14:textId="77777777" w:rsidR="004A654F" w:rsidRDefault="009F6C76">
      <w:pPr>
        <w:pStyle w:val="Heading3"/>
        <w:keepNext w:val="0"/>
        <w:keepLines w:val="0"/>
        <w:spacing w:before="280" w:after="80" w:line="240" w:lineRule="auto"/>
        <w:ind w:right="26" w:firstLine="113"/>
        <w:jc w:val="both"/>
        <w:rPr>
          <w:rFonts w:ascii="Times New Roman" w:eastAsia="Times New Roman" w:hAnsi="Times New Roman" w:cs="Times New Roman"/>
          <w:color w:val="000000"/>
          <w:sz w:val="20"/>
          <w:szCs w:val="20"/>
        </w:rPr>
      </w:pPr>
      <w:bookmarkStart w:id="3" w:name="_poxd0ec6j18b" w:colFirst="0" w:colLast="0"/>
      <w:bookmarkEnd w:id="3"/>
      <w:r>
        <w:rPr>
          <w:rFonts w:ascii="Times New Roman" w:eastAsia="Times New Roman" w:hAnsi="Times New Roman" w:cs="Times New Roman"/>
          <w:color w:val="000000"/>
          <w:sz w:val="20"/>
          <w:szCs w:val="20"/>
        </w:rPr>
        <w:t>Image Preprocessing:</w:t>
      </w:r>
    </w:p>
    <w:p w14:paraId="774D000A" w14:textId="77777777" w:rsidR="004A654F" w:rsidRDefault="009F6C76">
      <w:pPr>
        <w:spacing w:before="240" w:after="240" w:line="240" w:lineRule="auto"/>
        <w:ind w:right="2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Before the images are fed into the deep learning model, preprocessing is done to make sure they are all the same and to improve their quality. At this point, the MRI images are resized to a fixed size that the neural network can use. Normalizing pixel values to scale the intensity range between 0 and 1 helps the model learn faster and makes training more stable.</w:t>
      </w:r>
    </w:p>
    <w:p w14:paraId="6007823B" w14:textId="77777777" w:rsidR="004A654F" w:rsidRDefault="009F6C76">
      <w:pPr>
        <w:pStyle w:val="Heading3"/>
        <w:keepNext w:val="0"/>
        <w:keepLines w:val="0"/>
        <w:spacing w:before="280" w:after="80" w:line="240" w:lineRule="auto"/>
        <w:ind w:right="26" w:firstLine="113"/>
        <w:jc w:val="both"/>
        <w:rPr>
          <w:rFonts w:ascii="Times New Roman" w:eastAsia="Times New Roman" w:hAnsi="Times New Roman" w:cs="Times New Roman"/>
          <w:color w:val="000000"/>
          <w:sz w:val="20"/>
          <w:szCs w:val="20"/>
        </w:rPr>
      </w:pPr>
      <w:bookmarkStart w:id="4" w:name="_b9v1km8jf2a" w:colFirst="0" w:colLast="0"/>
      <w:bookmarkEnd w:id="4"/>
      <w:r>
        <w:rPr>
          <w:rFonts w:ascii="Times New Roman" w:eastAsia="Times New Roman" w:hAnsi="Times New Roman" w:cs="Times New Roman"/>
          <w:color w:val="000000"/>
          <w:sz w:val="20"/>
          <w:szCs w:val="20"/>
        </w:rPr>
        <w:t>Data Augmentation:</w:t>
      </w:r>
    </w:p>
    <w:p w14:paraId="1B1C025A" w14:textId="77777777" w:rsidR="004A654F" w:rsidRDefault="009F6C76">
      <w:pPr>
        <w:spacing w:before="240" w:after="240" w:line="240" w:lineRule="auto"/>
        <w:ind w:right="2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Data augmentation techniques are used to make the training data more varied and to avoid overfitting. These methods include turning, flipping, zooming, and moving images. Data augmentation helps the model learn strong features and makes it better at generalizing when it comes to MRI images it hasn't seen before.</w:t>
      </w:r>
    </w:p>
    <w:p w14:paraId="1C930646" w14:textId="77777777" w:rsidR="004A654F" w:rsidRDefault="009F6C76">
      <w:pPr>
        <w:pStyle w:val="Heading3"/>
        <w:keepNext w:val="0"/>
        <w:keepLines w:val="0"/>
        <w:spacing w:before="280" w:after="80" w:line="240" w:lineRule="auto"/>
        <w:ind w:right="26" w:firstLine="113"/>
        <w:jc w:val="both"/>
        <w:rPr>
          <w:rFonts w:ascii="Times New Roman" w:eastAsia="Times New Roman" w:hAnsi="Times New Roman" w:cs="Times New Roman"/>
          <w:color w:val="000000"/>
          <w:sz w:val="20"/>
          <w:szCs w:val="20"/>
        </w:rPr>
      </w:pPr>
      <w:bookmarkStart w:id="5" w:name="_sswwsaxhng4s" w:colFirst="0" w:colLast="0"/>
      <w:bookmarkEnd w:id="5"/>
      <w:r>
        <w:rPr>
          <w:rFonts w:ascii="Times New Roman" w:eastAsia="Times New Roman" w:hAnsi="Times New Roman" w:cs="Times New Roman"/>
          <w:color w:val="000000"/>
          <w:sz w:val="20"/>
          <w:szCs w:val="20"/>
        </w:rPr>
        <w:t>CNN Feature Extraction:</w:t>
      </w:r>
    </w:p>
    <w:p w14:paraId="4F645B29" w14:textId="77777777" w:rsidR="004A654F" w:rsidRDefault="009F6C76">
      <w:pPr>
        <w:spacing w:before="240" w:after="240" w:line="240" w:lineRule="auto"/>
        <w:ind w:right="2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 Convolutional Neural Network (CNN) is used to find important spatial features in MRI images. CNN layers do convolution operations to find patterns in brain scans, like edges, textures, and unusual tissue structures. Pooling layers lower the number of dimensions while keeping important features, which helps the network focus on the information that matters.</w:t>
      </w:r>
    </w:p>
    <w:p w14:paraId="580A026B" w14:textId="77777777" w:rsidR="004A654F" w:rsidRDefault="009F6C76">
      <w:pPr>
        <w:pStyle w:val="Heading3"/>
        <w:keepNext w:val="0"/>
        <w:keepLines w:val="0"/>
        <w:spacing w:before="280" w:after="80" w:line="240" w:lineRule="auto"/>
        <w:ind w:right="26" w:firstLine="113"/>
        <w:jc w:val="both"/>
        <w:rPr>
          <w:rFonts w:ascii="Times New Roman" w:eastAsia="Times New Roman" w:hAnsi="Times New Roman" w:cs="Times New Roman"/>
          <w:color w:val="000000"/>
          <w:sz w:val="20"/>
          <w:szCs w:val="20"/>
        </w:rPr>
      </w:pPr>
      <w:bookmarkStart w:id="6" w:name="_vafq488ahazf" w:colFirst="0" w:colLast="0"/>
      <w:bookmarkEnd w:id="6"/>
      <w:proofErr w:type="spellStart"/>
      <w:r>
        <w:rPr>
          <w:rFonts w:ascii="Times New Roman" w:eastAsia="Times New Roman" w:hAnsi="Times New Roman" w:cs="Times New Roman"/>
          <w:color w:val="000000"/>
          <w:sz w:val="20"/>
          <w:szCs w:val="20"/>
        </w:rPr>
        <w:t>EfficientNet</w:t>
      </w:r>
      <w:proofErr w:type="spellEnd"/>
      <w:r>
        <w:rPr>
          <w:rFonts w:ascii="Times New Roman" w:eastAsia="Times New Roman" w:hAnsi="Times New Roman" w:cs="Times New Roman"/>
          <w:color w:val="000000"/>
          <w:sz w:val="20"/>
          <w:szCs w:val="20"/>
        </w:rPr>
        <w:t xml:space="preserve"> Model:</w:t>
      </w:r>
    </w:p>
    <w:p w14:paraId="130BAA80" w14:textId="77777777" w:rsidR="004A654F" w:rsidRDefault="009F6C76">
      <w:pPr>
        <w:spacing w:before="240" w:after="240" w:line="240" w:lineRule="auto"/>
        <w:ind w:right="2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architecture, which is known for its balanced scaling of network depth, width, and resolution, is used to process the extracted features even more.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improves the ability to learn features while still being efficient in terms of computation. This enables the model to discern intricate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patterns found in MRI images.</w:t>
      </w:r>
    </w:p>
    <w:p w14:paraId="4198ABFE" w14:textId="77777777" w:rsidR="004A654F" w:rsidRDefault="009F6C76">
      <w:pPr>
        <w:pStyle w:val="Heading3"/>
        <w:keepNext w:val="0"/>
        <w:keepLines w:val="0"/>
        <w:spacing w:before="280" w:after="80" w:line="240" w:lineRule="auto"/>
        <w:ind w:right="26" w:firstLine="113"/>
        <w:jc w:val="both"/>
        <w:rPr>
          <w:rFonts w:ascii="Times New Roman" w:eastAsia="Times New Roman" w:hAnsi="Times New Roman" w:cs="Times New Roman"/>
          <w:color w:val="000000"/>
          <w:sz w:val="20"/>
          <w:szCs w:val="20"/>
        </w:rPr>
      </w:pPr>
      <w:bookmarkStart w:id="7" w:name="_94ln54z4vhv3" w:colFirst="0" w:colLast="0"/>
      <w:bookmarkEnd w:id="7"/>
      <w:r>
        <w:rPr>
          <w:rFonts w:ascii="Times New Roman" w:eastAsia="Times New Roman" w:hAnsi="Times New Roman" w:cs="Times New Roman"/>
          <w:color w:val="000000"/>
          <w:sz w:val="20"/>
          <w:szCs w:val="20"/>
        </w:rPr>
        <w:t>Fully Connected Layer:</w:t>
      </w:r>
    </w:p>
    <w:p w14:paraId="190B11A8" w14:textId="77777777" w:rsidR="004A654F" w:rsidRDefault="009F6C76">
      <w:pPr>
        <w:spacing w:before="240" w:after="240" w:line="240" w:lineRule="auto"/>
        <w:ind w:right="2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feature maps that come out of feature extraction are then sent to fully connected layers. These layers put together the features that were taken out and change them into a format that can be used for classification. The model learns how different extracted features are related to each other by using the dense layers.</w:t>
      </w:r>
    </w:p>
    <w:p w14:paraId="58B12076" w14:textId="77777777" w:rsidR="004A654F" w:rsidRDefault="009F6C76">
      <w:pPr>
        <w:pStyle w:val="Heading3"/>
        <w:keepNext w:val="0"/>
        <w:keepLines w:val="0"/>
        <w:spacing w:before="280" w:after="80" w:line="240" w:lineRule="auto"/>
        <w:ind w:right="26" w:firstLine="113"/>
        <w:jc w:val="both"/>
        <w:rPr>
          <w:rFonts w:ascii="Times New Roman" w:eastAsia="Times New Roman" w:hAnsi="Times New Roman" w:cs="Times New Roman"/>
          <w:color w:val="000000"/>
          <w:sz w:val="20"/>
          <w:szCs w:val="20"/>
        </w:rPr>
      </w:pPr>
      <w:bookmarkStart w:id="8" w:name="_dp3xwedhtxwq" w:colFirst="0" w:colLast="0"/>
      <w:bookmarkEnd w:id="8"/>
      <w:proofErr w:type="spellStart"/>
      <w:r>
        <w:rPr>
          <w:rFonts w:ascii="Times New Roman" w:eastAsia="Times New Roman" w:hAnsi="Times New Roman" w:cs="Times New Roman"/>
          <w:color w:val="000000"/>
          <w:sz w:val="20"/>
          <w:szCs w:val="20"/>
        </w:rPr>
        <w:t>Softmax</w:t>
      </w:r>
      <w:proofErr w:type="spellEnd"/>
      <w:r>
        <w:rPr>
          <w:rFonts w:ascii="Times New Roman" w:eastAsia="Times New Roman" w:hAnsi="Times New Roman" w:cs="Times New Roman"/>
          <w:color w:val="000000"/>
          <w:sz w:val="20"/>
          <w:szCs w:val="20"/>
        </w:rPr>
        <w:t xml:space="preserve"> Classification:</w:t>
      </w:r>
    </w:p>
    <w:p w14:paraId="1E37452E" w14:textId="77777777" w:rsidR="004A654F" w:rsidRDefault="009F6C76">
      <w:pPr>
        <w:spacing w:before="240" w:after="240" w:line="240" w:lineRule="auto"/>
        <w:ind w:right="2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proofErr w:type="spellStart"/>
      <w:r>
        <w:rPr>
          <w:rFonts w:ascii="Times New Roman" w:eastAsia="Times New Roman" w:hAnsi="Times New Roman" w:cs="Times New Roman"/>
          <w:sz w:val="20"/>
          <w:szCs w:val="20"/>
        </w:rPr>
        <w:t>Softmax</w:t>
      </w:r>
      <w:proofErr w:type="spellEnd"/>
      <w:r>
        <w:rPr>
          <w:rFonts w:ascii="Times New Roman" w:eastAsia="Times New Roman" w:hAnsi="Times New Roman" w:cs="Times New Roman"/>
          <w:sz w:val="20"/>
          <w:szCs w:val="20"/>
        </w:rPr>
        <w:t xml:space="preserve"> activation function is used by the last classification layer to give each class a probability score. The predicted output is the class with the highest chance of happening. This step checks to see if the MRI image shows a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and, if there are more than one type of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it tells you what type it is.</w:t>
      </w:r>
    </w:p>
    <w:p w14:paraId="4965C848" w14:textId="77777777" w:rsidR="004A654F" w:rsidRDefault="009F6C76">
      <w:pPr>
        <w:pStyle w:val="Heading3"/>
        <w:keepNext w:val="0"/>
        <w:keepLines w:val="0"/>
        <w:spacing w:before="280" w:after="80" w:line="240" w:lineRule="auto"/>
        <w:ind w:right="26" w:firstLine="113"/>
        <w:jc w:val="both"/>
        <w:rPr>
          <w:rFonts w:ascii="Times New Roman" w:eastAsia="Times New Roman" w:hAnsi="Times New Roman" w:cs="Times New Roman"/>
          <w:color w:val="000000"/>
          <w:sz w:val="20"/>
          <w:szCs w:val="20"/>
        </w:rPr>
      </w:pPr>
      <w:bookmarkStart w:id="9" w:name="_j2na5qs5a930" w:colFirst="0" w:colLast="0"/>
      <w:bookmarkEnd w:id="9"/>
      <w:r>
        <w:rPr>
          <w:rFonts w:ascii="Times New Roman" w:eastAsia="Times New Roman" w:hAnsi="Times New Roman" w:cs="Times New Roman"/>
          <w:color w:val="000000"/>
          <w:sz w:val="20"/>
          <w:szCs w:val="20"/>
        </w:rPr>
        <w:t xml:space="preserve">Brain </w:t>
      </w:r>
      <w:proofErr w:type="spellStart"/>
      <w:r>
        <w:rPr>
          <w:rFonts w:ascii="Times New Roman" w:eastAsia="Times New Roman" w:hAnsi="Times New Roman" w:cs="Times New Roman"/>
          <w:color w:val="000000"/>
          <w:sz w:val="20"/>
          <w:szCs w:val="20"/>
        </w:rPr>
        <w:t>Tumor</w:t>
      </w:r>
      <w:proofErr w:type="spellEnd"/>
      <w:r>
        <w:rPr>
          <w:rFonts w:ascii="Times New Roman" w:eastAsia="Times New Roman" w:hAnsi="Times New Roman" w:cs="Times New Roman"/>
          <w:color w:val="000000"/>
          <w:sz w:val="20"/>
          <w:szCs w:val="20"/>
        </w:rPr>
        <w:t xml:space="preserve"> Detection Result:</w:t>
      </w:r>
    </w:p>
    <w:p w14:paraId="60C15270" w14:textId="77777777" w:rsidR="004A654F" w:rsidRDefault="009F6C76">
      <w:pPr>
        <w:spacing w:before="240" w:after="240" w:line="240" w:lineRule="auto"/>
        <w:ind w:right="26"/>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The system gives the final prediction, which shows whether or not there is a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in the MRI scan. We use metrics like accuracy, precision, recall, and F1-score to see how well the model works. The proposed architecture seeks to enhance detection precision and aid healthcare professionals in prompt diagnosis and treatment strategy formulation.</w:t>
      </w:r>
    </w:p>
    <w:p w14:paraId="73847C2F" w14:textId="77777777" w:rsidR="004A654F" w:rsidRDefault="009F6C76">
      <w:pPr>
        <w:spacing w:line="240" w:lineRule="auto"/>
        <w:ind w:right="26" w:firstLine="113"/>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3.1 Dataset Description</w:t>
      </w:r>
    </w:p>
    <w:p w14:paraId="3C9D0DB0"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study utilizes magnetic resonance imaging (MRI) brain scans to create an automated system for the detection of 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MRI is a common tool for diagnosing medical problems because it gives doctors clear pictures of brain tissue and helps them find unusual growth patterns. The data set used in this study is made up of MRI images that have been sorted into two groups: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and non-</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w:t>
      </w:r>
    </w:p>
    <w:p w14:paraId="7022E117"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dataset was acquired from publicly accessible medical imaging repositories frequently utilized for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classification studies. This study uses the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MRI Dataset from Kaggle, which is a specific dataset. This dataset has </w:t>
      </w:r>
      <w:proofErr w:type="spellStart"/>
      <w:r>
        <w:rPr>
          <w:rFonts w:ascii="Times New Roman" w:eastAsia="Times New Roman" w:hAnsi="Times New Roman" w:cs="Times New Roman"/>
          <w:sz w:val="20"/>
          <w:szCs w:val="20"/>
        </w:rPr>
        <w:t>labeled</w:t>
      </w:r>
      <w:proofErr w:type="spellEnd"/>
      <w:r>
        <w:rPr>
          <w:rFonts w:ascii="Times New Roman" w:eastAsia="Times New Roman" w:hAnsi="Times New Roman" w:cs="Times New Roman"/>
          <w:sz w:val="20"/>
          <w:szCs w:val="20"/>
        </w:rPr>
        <w:t xml:space="preserve"> MRI scans of normal brains and scans of different types of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There are four main types of images in the dataset: glioma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meningioma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pituitary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and images that don't show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w:t>
      </w:r>
    </w:p>
    <w:p w14:paraId="05222C7D"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dataset utilized in this study comprises approximately 3000 MRI images, categorized into four distinct classes. Each picture shows a part of a brain MRI scan and gives visual information about whether or not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regions are present. All images are resized to a resolution of 224 × 224 pixels before training the deep learning model. This is a good size for deep learning architectures like CNN and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w:t>
      </w:r>
    </w:p>
    <w:p w14:paraId="0B117814"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 make sure that training and testing the model are correct, the dataset is split into two parts: training and testing. The model learns from 80% of the pictures and is tested on the other 20%. performance. The training dataset is used to allow the model to learn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patterns from MRI images, while the testing dataset evaluates the model's ability to correctly classify previously unseen images.</w:t>
      </w:r>
    </w:p>
    <w:p w14:paraId="38384160"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Using a publicly available dataset makes sure that the proposed method can be replicated and compared to other studies in the field of medical image analysis.</w:t>
      </w:r>
    </w:p>
    <w:p w14:paraId="6130DCDC"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There are about 3000 MRI images in the dataset, which are divided into</w:t>
      </w:r>
    </w:p>
    <w:p w14:paraId="2A95CDB9" w14:textId="77777777" w:rsidR="004A654F" w:rsidRDefault="009F6C76">
      <w:pPr>
        <w:numPr>
          <w:ilvl w:val="0"/>
          <w:numId w:val="6"/>
        </w:numPr>
        <w:spacing w:line="240" w:lineRule="auto"/>
        <w:ind w:right="26" w:firstLine="112"/>
        <w:jc w:val="both"/>
        <w:rPr>
          <w:b/>
          <w:bCs/>
        </w:rPr>
      </w:pPr>
      <w:r>
        <w:rPr>
          <w:rFonts w:ascii="Times New Roman" w:eastAsia="Times New Roman" w:hAnsi="Times New Roman" w:cs="Times New Roman"/>
          <w:b/>
          <w:bCs/>
          <w:sz w:val="20"/>
          <w:szCs w:val="20"/>
        </w:rPr>
        <w:t>Glioma</w:t>
      </w:r>
    </w:p>
    <w:p w14:paraId="5001F7F7" w14:textId="77777777" w:rsidR="004A654F" w:rsidRDefault="009F6C76">
      <w:pPr>
        <w:numPr>
          <w:ilvl w:val="0"/>
          <w:numId w:val="6"/>
        </w:numPr>
        <w:spacing w:line="240" w:lineRule="auto"/>
        <w:ind w:right="26" w:firstLine="112"/>
        <w:jc w:val="both"/>
        <w:rPr>
          <w:b/>
          <w:bCs/>
        </w:rPr>
      </w:pPr>
      <w:r>
        <w:rPr>
          <w:rFonts w:ascii="Times New Roman" w:eastAsia="Times New Roman" w:hAnsi="Times New Roman" w:cs="Times New Roman"/>
          <w:b/>
          <w:bCs/>
          <w:sz w:val="20"/>
          <w:szCs w:val="20"/>
        </w:rPr>
        <w:t>Meningioma</w:t>
      </w:r>
    </w:p>
    <w:p w14:paraId="76929CB0" w14:textId="77777777" w:rsidR="004A654F" w:rsidRDefault="009F6C76">
      <w:pPr>
        <w:numPr>
          <w:ilvl w:val="0"/>
          <w:numId w:val="6"/>
        </w:numPr>
        <w:spacing w:line="240" w:lineRule="auto"/>
        <w:ind w:right="26" w:firstLine="112"/>
        <w:jc w:val="both"/>
        <w:rPr>
          <w:b/>
          <w:bCs/>
        </w:rPr>
      </w:pPr>
      <w:r>
        <w:rPr>
          <w:rFonts w:ascii="Times New Roman" w:eastAsia="Times New Roman" w:hAnsi="Times New Roman" w:cs="Times New Roman"/>
          <w:b/>
          <w:bCs/>
          <w:sz w:val="20"/>
          <w:szCs w:val="20"/>
        </w:rPr>
        <w:t>Pituitary</w:t>
      </w:r>
    </w:p>
    <w:p w14:paraId="71920398" w14:textId="77777777" w:rsidR="004A654F" w:rsidRDefault="009F6C76">
      <w:pPr>
        <w:numPr>
          <w:ilvl w:val="0"/>
          <w:numId w:val="6"/>
        </w:numPr>
        <w:spacing w:line="240" w:lineRule="auto"/>
        <w:ind w:right="26" w:firstLine="112"/>
        <w:jc w:val="both"/>
      </w:pPr>
      <w:r>
        <w:rPr>
          <w:rFonts w:ascii="Times New Roman" w:eastAsia="Times New Roman" w:hAnsi="Times New Roman" w:cs="Times New Roman"/>
          <w:b/>
          <w:bCs/>
          <w:sz w:val="20"/>
          <w:szCs w:val="20"/>
        </w:rPr>
        <w:t xml:space="preserve">No </w:t>
      </w:r>
      <w:proofErr w:type="spellStart"/>
      <w:r>
        <w:rPr>
          <w:rFonts w:ascii="Times New Roman" w:eastAsia="Times New Roman" w:hAnsi="Times New Roman" w:cs="Times New Roman"/>
          <w:b/>
          <w:bCs/>
          <w:sz w:val="20"/>
          <w:szCs w:val="20"/>
        </w:rPr>
        <w:t>Tumor</w:t>
      </w:r>
      <w:proofErr w:type="spellEnd"/>
    </w:p>
    <w:p w14:paraId="09A0E192" w14:textId="77777777" w:rsidR="004A654F" w:rsidRDefault="004A654F">
      <w:pPr>
        <w:numPr>
          <w:ilvl w:val="0"/>
          <w:numId w:val="6"/>
        </w:numPr>
        <w:spacing w:line="240" w:lineRule="auto"/>
        <w:ind w:right="26" w:firstLine="112"/>
        <w:jc w:val="both"/>
      </w:pPr>
    </w:p>
    <w:p w14:paraId="7BFA618C"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Table 1: Distribution of MRI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Dataset Used for Training and Testing</w:t>
      </w:r>
    </w:p>
    <w:tbl>
      <w:tblPr>
        <w:tblStyle w:val="a0"/>
        <w:tblpPr w:leftFromText="180" w:rightFromText="180" w:vertAnchor="text" w:tblpX="1957" w:tblpY="151"/>
        <w:tblW w:w="577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00"/>
        <w:gridCol w:w="1468"/>
        <w:gridCol w:w="2006"/>
      </w:tblGrid>
      <w:tr w:rsidR="004A654F" w14:paraId="6B71006D" w14:textId="77777777" w:rsidTr="004A654F">
        <w:trPr>
          <w:cnfStyle w:val="100000000000" w:firstRow="1" w:lastRow="0" w:firstColumn="0" w:lastColumn="0" w:oddVBand="0" w:evenVBand="0" w:oddHBand="0"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2300" w:type="dxa"/>
          </w:tcPr>
          <w:p w14:paraId="4F7D2AF3" w14:textId="77777777" w:rsidR="004A654F" w:rsidRDefault="009F6C76">
            <w:pPr>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Class</w:t>
            </w:r>
          </w:p>
        </w:tc>
        <w:tc>
          <w:tcPr>
            <w:tcW w:w="1468" w:type="dxa"/>
          </w:tcPr>
          <w:p w14:paraId="0FE5861F" w14:textId="77777777" w:rsidR="004A654F" w:rsidRDefault="009F6C76">
            <w:pPr>
              <w:ind w:right="26" w:firstLine="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Training</w:t>
            </w:r>
          </w:p>
        </w:tc>
        <w:tc>
          <w:tcPr>
            <w:tcW w:w="2006" w:type="dxa"/>
          </w:tcPr>
          <w:p w14:paraId="7356FE91" w14:textId="77777777" w:rsidR="004A654F" w:rsidRDefault="009F6C76">
            <w:pPr>
              <w:ind w:right="26" w:firstLine="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Testing</w:t>
            </w:r>
          </w:p>
        </w:tc>
      </w:tr>
      <w:tr w:rsidR="004A654F" w14:paraId="3D5E3B45" w14:textId="77777777" w:rsidTr="004A654F">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2300" w:type="dxa"/>
          </w:tcPr>
          <w:p w14:paraId="692A4A42" w14:textId="77777777" w:rsidR="004A654F" w:rsidRDefault="009F6C76">
            <w:pPr>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Glioma</w:t>
            </w:r>
          </w:p>
        </w:tc>
        <w:tc>
          <w:tcPr>
            <w:tcW w:w="1468" w:type="dxa"/>
          </w:tcPr>
          <w:p w14:paraId="166FBF23" w14:textId="77777777" w:rsidR="004A654F" w:rsidRDefault="009F6C76">
            <w:pPr>
              <w:ind w:right="26" w:firstLine="11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600</w:t>
            </w:r>
          </w:p>
        </w:tc>
        <w:tc>
          <w:tcPr>
            <w:tcW w:w="2006" w:type="dxa"/>
          </w:tcPr>
          <w:p w14:paraId="5804708A" w14:textId="77777777" w:rsidR="004A654F" w:rsidRDefault="009F6C76">
            <w:pPr>
              <w:ind w:right="26" w:firstLine="11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150</w:t>
            </w:r>
          </w:p>
        </w:tc>
      </w:tr>
      <w:tr w:rsidR="004A654F" w14:paraId="1A0A3439" w14:textId="77777777" w:rsidTr="004A654F">
        <w:trPr>
          <w:trHeight w:val="456"/>
        </w:trPr>
        <w:tc>
          <w:tcPr>
            <w:cnfStyle w:val="001000000000" w:firstRow="0" w:lastRow="0" w:firstColumn="1" w:lastColumn="0" w:oddVBand="0" w:evenVBand="0" w:oddHBand="0" w:evenHBand="0" w:firstRowFirstColumn="0" w:firstRowLastColumn="0" w:lastRowFirstColumn="0" w:lastRowLastColumn="0"/>
            <w:tcW w:w="2300" w:type="dxa"/>
          </w:tcPr>
          <w:p w14:paraId="63149770" w14:textId="77777777" w:rsidR="004A654F" w:rsidRDefault="009F6C76">
            <w:pPr>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Meningioma</w:t>
            </w:r>
          </w:p>
        </w:tc>
        <w:tc>
          <w:tcPr>
            <w:tcW w:w="1468" w:type="dxa"/>
          </w:tcPr>
          <w:p w14:paraId="28028792" w14:textId="77777777" w:rsidR="004A654F" w:rsidRDefault="009F6C76">
            <w:pPr>
              <w:ind w:right="26" w:firstLine="113"/>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600</w:t>
            </w:r>
          </w:p>
        </w:tc>
        <w:tc>
          <w:tcPr>
            <w:tcW w:w="2006" w:type="dxa"/>
          </w:tcPr>
          <w:p w14:paraId="0417A464" w14:textId="77777777" w:rsidR="004A654F" w:rsidRDefault="009F6C76">
            <w:pPr>
              <w:ind w:right="26" w:firstLine="113"/>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150</w:t>
            </w:r>
          </w:p>
        </w:tc>
      </w:tr>
      <w:tr w:rsidR="004A654F" w14:paraId="520E8F20" w14:textId="77777777" w:rsidTr="004A654F">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2300" w:type="dxa"/>
          </w:tcPr>
          <w:p w14:paraId="14822269" w14:textId="77777777" w:rsidR="004A654F" w:rsidRDefault="009F6C76">
            <w:pPr>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Pituitary </w:t>
            </w:r>
            <w:proofErr w:type="spellStart"/>
            <w:r>
              <w:rPr>
                <w:rFonts w:ascii="Times New Roman" w:eastAsia="Times New Roman" w:hAnsi="Times New Roman" w:cs="Times New Roman"/>
                <w:sz w:val="20"/>
                <w:szCs w:val="20"/>
              </w:rPr>
              <w:t>Tumor</w:t>
            </w:r>
            <w:proofErr w:type="spellEnd"/>
          </w:p>
        </w:tc>
        <w:tc>
          <w:tcPr>
            <w:tcW w:w="1468" w:type="dxa"/>
          </w:tcPr>
          <w:p w14:paraId="5F6ED65B" w14:textId="77777777" w:rsidR="004A654F" w:rsidRDefault="009F6C76">
            <w:pPr>
              <w:ind w:right="26" w:firstLine="11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600</w:t>
            </w:r>
          </w:p>
        </w:tc>
        <w:tc>
          <w:tcPr>
            <w:tcW w:w="2006" w:type="dxa"/>
          </w:tcPr>
          <w:p w14:paraId="3A225473" w14:textId="77777777" w:rsidR="004A654F" w:rsidRDefault="009F6C76">
            <w:pPr>
              <w:ind w:right="26" w:firstLine="11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150</w:t>
            </w:r>
          </w:p>
        </w:tc>
      </w:tr>
      <w:tr w:rsidR="004A654F" w14:paraId="30D88308" w14:textId="77777777" w:rsidTr="004A654F">
        <w:trPr>
          <w:trHeight w:val="456"/>
        </w:trPr>
        <w:tc>
          <w:tcPr>
            <w:cnfStyle w:val="001000000000" w:firstRow="0" w:lastRow="0" w:firstColumn="1" w:lastColumn="0" w:oddVBand="0" w:evenVBand="0" w:oddHBand="0" w:evenHBand="0" w:firstRowFirstColumn="0" w:firstRowLastColumn="0" w:lastRowFirstColumn="0" w:lastRowLastColumn="0"/>
            <w:tcW w:w="2300" w:type="dxa"/>
          </w:tcPr>
          <w:p w14:paraId="1395A62E" w14:textId="77777777" w:rsidR="004A654F" w:rsidRDefault="009F6C76">
            <w:pPr>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 </w:t>
            </w:r>
            <w:proofErr w:type="spellStart"/>
            <w:r>
              <w:rPr>
                <w:rFonts w:ascii="Times New Roman" w:eastAsia="Times New Roman" w:hAnsi="Times New Roman" w:cs="Times New Roman"/>
                <w:sz w:val="20"/>
                <w:szCs w:val="20"/>
              </w:rPr>
              <w:t>Tumor</w:t>
            </w:r>
            <w:proofErr w:type="spellEnd"/>
          </w:p>
        </w:tc>
        <w:tc>
          <w:tcPr>
            <w:tcW w:w="1468" w:type="dxa"/>
          </w:tcPr>
          <w:p w14:paraId="6F14E73C" w14:textId="77777777" w:rsidR="004A654F" w:rsidRDefault="009F6C76">
            <w:pPr>
              <w:ind w:right="26" w:firstLine="113"/>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600</w:t>
            </w:r>
          </w:p>
        </w:tc>
        <w:tc>
          <w:tcPr>
            <w:tcW w:w="2006" w:type="dxa"/>
          </w:tcPr>
          <w:p w14:paraId="0FF7CF4D" w14:textId="77777777" w:rsidR="004A654F" w:rsidRDefault="009F6C76">
            <w:pPr>
              <w:ind w:right="26" w:firstLine="113"/>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150</w:t>
            </w:r>
          </w:p>
        </w:tc>
      </w:tr>
    </w:tbl>
    <w:p w14:paraId="7D279D5F"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73CD530C"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26F7F836"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11F9E50B"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3AD49E07"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mc:AlternateContent>
          <mc:Choice Requires="wps">
            <w:drawing>
              <wp:inline distT="0" distB="0" distL="0" distR="0" wp14:anchorId="6EB58732" wp14:editId="45106E18">
                <wp:extent cx="333375" cy="333375"/>
                <wp:effectExtent l="0" t="0" r="0" b="0"/>
                <wp:docPr id="1" name="Rectangle 1" descr="Visual depiction of samples in the brain MRI dataset across no-tumor,... |  Download Scientific Diagram"/>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3C829489" w14:textId="77777777" w:rsidR="004A654F" w:rsidRDefault="004A654F">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6EB58732" id="Rectangle 1" o:spid="_x0000_s1026" alt="Visual depiction of samples in the brain MRI dataset across no-tumor,... |  Download Scientific Diagram" style="width:26.2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JGsAEAAFs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" filled="f" stroked="f">
                <v:textbox inset="2.53958mm,2.53958mm,2.53958mm,2.53958mm">
                  <w:txbxContent>
                    <w:p w14:paraId="3C829489" w14:textId="77777777" w:rsidR="004A654F" w:rsidRDefault="004A654F">
                      <w:pPr>
                        <w:spacing w:after="0" w:line="240" w:lineRule="auto"/>
                        <w:textDirection w:val="btLr"/>
                      </w:pPr>
                    </w:p>
                  </w:txbxContent>
                </v:textbox>
                <w10:anchorlock/>
              </v:rect>
            </w:pict>
          </mc:Fallback>
        </mc:AlternateContent>
      </w:r>
    </w:p>
    <w:p w14:paraId="09BF53E1"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0C019058"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330B3CE3"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512B9DCA" w14:textId="77777777" w:rsidR="004A654F" w:rsidRDefault="009F6C76">
      <w:pPr>
        <w:spacing w:line="240" w:lineRule="auto"/>
        <w:ind w:right="26" w:firstLine="113"/>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225C5BF9" wp14:editId="4C411D59">
            <wp:extent cx="5974477" cy="3753378"/>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974477" cy="3753378"/>
                    </a:xfrm>
                    <a:prstGeom prst="rect">
                      <a:avLst/>
                    </a:prstGeom>
                    <a:ln/>
                  </pic:spPr>
                </pic:pic>
              </a:graphicData>
            </a:graphic>
          </wp:inline>
        </w:drawing>
      </w:r>
    </w:p>
    <w:p w14:paraId="1151399C" w14:textId="77777777" w:rsidR="004A654F" w:rsidRDefault="009F6C76">
      <w:pPr>
        <w:spacing w:line="240" w:lineRule="auto"/>
        <w:ind w:right="26" w:firstLine="113"/>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6 Brain MRI Dataset</w:t>
      </w:r>
    </w:p>
    <w:p w14:paraId="741BC65F"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Before being used to train the model, each MRI image is resized to 224 × 224 pixels. </w:t>
      </w:r>
    </w:p>
    <w:p w14:paraId="68962D42"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training dataset teaches the deep learning model, and the validation dataset helps adjust the model's settings and keep it from overfitting. The testing dataset is utilized to assess the ultimate efficacy of the proposed hybrid CNN–</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model.</w:t>
      </w:r>
    </w:p>
    <w:p w14:paraId="64533BD4"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Before training the deep learning model, the dataset is divided into three subsets: training, validation, and testing. The training dataset is used to train the model, while the validation dataset helps in tuning model parameters and preventing overfitting. The testing dataset is used to evaluate the final performance of the proposed model.</w:t>
      </w:r>
    </w:p>
    <w:p w14:paraId="682B21B5" w14:textId="77777777" w:rsidR="004A654F" w:rsidRDefault="009F6C76">
      <w:pPr>
        <w:spacing w:line="240" w:lineRule="auto"/>
        <w:ind w:left="720" w:right="26" w:firstLine="7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Table </w:t>
      </w:r>
      <w:proofErr w:type="gramStart"/>
      <w:r>
        <w:rPr>
          <w:rFonts w:ascii="Times New Roman" w:eastAsia="Times New Roman" w:hAnsi="Times New Roman" w:cs="Times New Roman"/>
          <w:sz w:val="20"/>
          <w:szCs w:val="20"/>
        </w:rPr>
        <w:t>2 :</w:t>
      </w:r>
      <w:proofErr w:type="gramEnd"/>
      <w:r>
        <w:rPr>
          <w:rFonts w:ascii="Times New Roman" w:eastAsia="Times New Roman" w:hAnsi="Times New Roman" w:cs="Times New Roman"/>
          <w:sz w:val="20"/>
          <w:szCs w:val="20"/>
        </w:rPr>
        <w:t xml:space="preserve"> Dataset Split for Training and Testing</w:t>
      </w:r>
    </w:p>
    <w:tbl>
      <w:tblPr>
        <w:tblStyle w:val="a1"/>
        <w:tblW w:w="6782"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34"/>
        <w:gridCol w:w="1934"/>
        <w:gridCol w:w="2814"/>
      </w:tblGrid>
      <w:tr w:rsidR="004A654F" w14:paraId="0B6CAC47" w14:textId="77777777" w:rsidTr="004A654F">
        <w:trPr>
          <w:cnfStyle w:val="100000000000" w:firstRow="1" w:lastRow="0" w:firstColumn="0" w:lastColumn="0" w:oddVBand="0" w:evenVBand="0" w:oddHBand="0" w:evenHBand="0" w:firstRowFirstColumn="0" w:firstRowLastColumn="0" w:lastRowFirstColumn="0" w:lastRowLastColumn="0"/>
          <w:trHeight w:val="347"/>
          <w:jc w:val="center"/>
        </w:trPr>
        <w:tc>
          <w:tcPr>
            <w:cnfStyle w:val="001000000000" w:firstRow="0" w:lastRow="0" w:firstColumn="1" w:lastColumn="0" w:oddVBand="0" w:evenVBand="0" w:oddHBand="0" w:evenHBand="0" w:firstRowFirstColumn="0" w:firstRowLastColumn="0" w:lastRowFirstColumn="0" w:lastRowLastColumn="0"/>
            <w:tcW w:w="2034" w:type="dxa"/>
          </w:tcPr>
          <w:p w14:paraId="59B919F5" w14:textId="77777777" w:rsidR="004A654F" w:rsidRDefault="009F6C76">
            <w:pPr>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Dataset Type</w:t>
            </w:r>
          </w:p>
        </w:tc>
        <w:tc>
          <w:tcPr>
            <w:tcW w:w="1934" w:type="dxa"/>
          </w:tcPr>
          <w:p w14:paraId="2D25B9DA" w14:textId="77777777" w:rsidR="004A654F" w:rsidRDefault="009F6C76">
            <w:pPr>
              <w:ind w:right="26" w:firstLine="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Percentage</w:t>
            </w:r>
          </w:p>
        </w:tc>
        <w:tc>
          <w:tcPr>
            <w:tcW w:w="2814" w:type="dxa"/>
          </w:tcPr>
          <w:p w14:paraId="1B579E9D" w14:textId="77777777" w:rsidR="004A654F" w:rsidRDefault="009F6C76">
            <w:pPr>
              <w:ind w:right="26" w:firstLine="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Number of Images</w:t>
            </w:r>
          </w:p>
        </w:tc>
      </w:tr>
      <w:tr w:rsidR="004A654F" w14:paraId="531C23A7" w14:textId="77777777" w:rsidTr="004A654F">
        <w:trPr>
          <w:cnfStyle w:val="000000100000" w:firstRow="0" w:lastRow="0" w:firstColumn="0" w:lastColumn="0" w:oddVBand="0" w:evenVBand="0" w:oddHBand="1" w:evenHBand="0" w:firstRowFirstColumn="0" w:firstRowLastColumn="0" w:lastRowFirstColumn="0" w:lastRowLastColumn="0"/>
          <w:trHeight w:val="347"/>
          <w:jc w:val="center"/>
        </w:trPr>
        <w:tc>
          <w:tcPr>
            <w:cnfStyle w:val="001000000000" w:firstRow="0" w:lastRow="0" w:firstColumn="1" w:lastColumn="0" w:oddVBand="0" w:evenVBand="0" w:oddHBand="0" w:evenHBand="0" w:firstRowFirstColumn="0" w:firstRowLastColumn="0" w:lastRowFirstColumn="0" w:lastRowLastColumn="0"/>
            <w:tcW w:w="2034" w:type="dxa"/>
          </w:tcPr>
          <w:p w14:paraId="6319DEF5" w14:textId="77777777" w:rsidR="004A654F" w:rsidRDefault="009F6C76">
            <w:pPr>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Training Data</w:t>
            </w:r>
          </w:p>
        </w:tc>
        <w:tc>
          <w:tcPr>
            <w:tcW w:w="1934" w:type="dxa"/>
          </w:tcPr>
          <w:p w14:paraId="728B3B90" w14:textId="77777777" w:rsidR="004A654F" w:rsidRDefault="009F6C76">
            <w:pPr>
              <w:ind w:right="26" w:firstLine="11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80%</w:t>
            </w:r>
          </w:p>
        </w:tc>
        <w:tc>
          <w:tcPr>
            <w:tcW w:w="2814" w:type="dxa"/>
          </w:tcPr>
          <w:p w14:paraId="6278E5FE" w14:textId="77777777" w:rsidR="004A654F" w:rsidRDefault="009F6C76">
            <w:pPr>
              <w:ind w:right="26" w:firstLine="11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2400</w:t>
            </w:r>
          </w:p>
        </w:tc>
      </w:tr>
      <w:tr w:rsidR="004A654F" w14:paraId="66F1E44F" w14:textId="77777777" w:rsidTr="004A654F">
        <w:trPr>
          <w:trHeight w:val="347"/>
          <w:jc w:val="center"/>
        </w:trPr>
        <w:tc>
          <w:tcPr>
            <w:cnfStyle w:val="001000000000" w:firstRow="0" w:lastRow="0" w:firstColumn="1" w:lastColumn="0" w:oddVBand="0" w:evenVBand="0" w:oddHBand="0" w:evenHBand="0" w:firstRowFirstColumn="0" w:firstRowLastColumn="0" w:lastRowFirstColumn="0" w:lastRowLastColumn="0"/>
            <w:tcW w:w="2034" w:type="dxa"/>
          </w:tcPr>
          <w:p w14:paraId="7990AA76" w14:textId="77777777" w:rsidR="004A654F" w:rsidRDefault="009F6C76">
            <w:pPr>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Testing Data</w:t>
            </w:r>
          </w:p>
        </w:tc>
        <w:tc>
          <w:tcPr>
            <w:tcW w:w="1934" w:type="dxa"/>
          </w:tcPr>
          <w:p w14:paraId="3DE8672E" w14:textId="77777777" w:rsidR="004A654F" w:rsidRDefault="009F6C76">
            <w:pPr>
              <w:ind w:right="26" w:firstLine="113"/>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20%</w:t>
            </w:r>
          </w:p>
        </w:tc>
        <w:tc>
          <w:tcPr>
            <w:tcW w:w="2814" w:type="dxa"/>
          </w:tcPr>
          <w:p w14:paraId="17CB225C" w14:textId="77777777" w:rsidR="004A654F" w:rsidRDefault="009F6C76">
            <w:pPr>
              <w:ind w:right="26" w:firstLine="113"/>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600</w:t>
            </w:r>
          </w:p>
        </w:tc>
      </w:tr>
      <w:tr w:rsidR="004A654F" w14:paraId="7B71E185" w14:textId="77777777" w:rsidTr="004A654F">
        <w:trPr>
          <w:cnfStyle w:val="000000100000" w:firstRow="0" w:lastRow="0" w:firstColumn="0" w:lastColumn="0" w:oddVBand="0" w:evenVBand="0" w:oddHBand="1" w:evenHBand="0" w:firstRowFirstColumn="0" w:firstRowLastColumn="0" w:lastRowFirstColumn="0" w:lastRowLastColumn="0"/>
          <w:trHeight w:val="347"/>
          <w:jc w:val="center"/>
        </w:trPr>
        <w:tc>
          <w:tcPr>
            <w:cnfStyle w:val="001000000000" w:firstRow="0" w:lastRow="0" w:firstColumn="1" w:lastColumn="0" w:oddVBand="0" w:evenVBand="0" w:oddHBand="0" w:evenHBand="0" w:firstRowFirstColumn="0" w:firstRowLastColumn="0" w:lastRowFirstColumn="0" w:lastRowLastColumn="0"/>
            <w:tcW w:w="2034" w:type="dxa"/>
          </w:tcPr>
          <w:p w14:paraId="68D09013" w14:textId="77777777" w:rsidR="004A654F" w:rsidRDefault="009F6C76">
            <w:pPr>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Total</w:t>
            </w:r>
          </w:p>
        </w:tc>
        <w:tc>
          <w:tcPr>
            <w:tcW w:w="1934" w:type="dxa"/>
          </w:tcPr>
          <w:p w14:paraId="24341FE4" w14:textId="77777777" w:rsidR="004A654F" w:rsidRDefault="009F6C76">
            <w:pPr>
              <w:ind w:right="26" w:firstLine="11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100%</w:t>
            </w:r>
          </w:p>
        </w:tc>
        <w:tc>
          <w:tcPr>
            <w:tcW w:w="2814" w:type="dxa"/>
          </w:tcPr>
          <w:p w14:paraId="7EB83262" w14:textId="77777777" w:rsidR="004A654F" w:rsidRDefault="009F6C76">
            <w:pPr>
              <w:ind w:right="26" w:firstLine="11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    3000</w:t>
            </w:r>
          </w:p>
        </w:tc>
      </w:tr>
    </w:tbl>
    <w:p w14:paraId="5AE59856"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3512002C" w14:textId="77777777" w:rsidR="004A654F" w:rsidRDefault="009F6C76">
      <w:pPr>
        <w:spacing w:line="240" w:lineRule="auto"/>
        <w:ind w:right="26" w:firstLine="113"/>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3.2 Image Preprocessing</w:t>
      </w:r>
    </w:p>
    <w:p w14:paraId="0E9D652A"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Image preprocessing plays an important role in improving the performance of deep learning models. MRI images may contain noise, intensity variations, or irrelevant background information that can affect model accuracy. Therefore, several preprocessing steps are applied before feeding the images into the neural network.</w:t>
      </w:r>
    </w:p>
    <w:p w14:paraId="473EB32E"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steps that come before processing are:</w:t>
      </w:r>
    </w:p>
    <w:p w14:paraId="4B6CCB05" w14:textId="77777777" w:rsidR="004A654F" w:rsidRDefault="009F6C76">
      <w:pPr>
        <w:numPr>
          <w:ilvl w:val="0"/>
          <w:numId w:val="1"/>
        </w:numPr>
        <w:spacing w:line="240" w:lineRule="auto"/>
        <w:ind w:right="26" w:firstLine="112"/>
        <w:jc w:val="both"/>
      </w:pPr>
      <w:r>
        <w:rPr>
          <w:rFonts w:ascii="Times New Roman" w:eastAsia="Times New Roman" w:hAnsi="Times New Roman" w:cs="Times New Roman"/>
          <w:b/>
          <w:bCs/>
          <w:sz w:val="20"/>
          <w:szCs w:val="20"/>
        </w:rPr>
        <w:t>Image resizing</w:t>
      </w:r>
      <w:r>
        <w:rPr>
          <w:rFonts w:ascii="Times New Roman" w:eastAsia="Times New Roman" w:hAnsi="Times New Roman" w:cs="Times New Roman"/>
          <w:sz w:val="20"/>
          <w:szCs w:val="20"/>
        </w:rPr>
        <w:t xml:space="preserve"> to a fixed resolution suitable for the neural network input.</w:t>
      </w:r>
    </w:p>
    <w:p w14:paraId="27B55A75" w14:textId="77777777" w:rsidR="004A654F" w:rsidRDefault="009F6C76">
      <w:pPr>
        <w:numPr>
          <w:ilvl w:val="0"/>
          <w:numId w:val="1"/>
        </w:numPr>
        <w:spacing w:line="240" w:lineRule="auto"/>
        <w:ind w:right="26" w:firstLine="112"/>
        <w:jc w:val="both"/>
      </w:pPr>
      <w:r>
        <w:rPr>
          <w:rFonts w:ascii="Times New Roman" w:eastAsia="Times New Roman" w:hAnsi="Times New Roman" w:cs="Times New Roman"/>
          <w:b/>
          <w:bCs/>
          <w:sz w:val="20"/>
          <w:szCs w:val="20"/>
        </w:rPr>
        <w:t>Normalization</w:t>
      </w:r>
      <w:r>
        <w:rPr>
          <w:rFonts w:ascii="Times New Roman" w:eastAsia="Times New Roman" w:hAnsi="Times New Roman" w:cs="Times New Roman"/>
          <w:sz w:val="20"/>
          <w:szCs w:val="20"/>
        </w:rPr>
        <w:t xml:space="preserve"> to scale pixel values between 0 and 1.</w:t>
      </w:r>
    </w:p>
    <w:p w14:paraId="735BF399" w14:textId="77777777" w:rsidR="004A654F" w:rsidRDefault="009F6C76">
      <w:pPr>
        <w:numPr>
          <w:ilvl w:val="0"/>
          <w:numId w:val="1"/>
        </w:numPr>
        <w:spacing w:line="240" w:lineRule="auto"/>
        <w:ind w:right="26" w:firstLine="112"/>
        <w:jc w:val="both"/>
      </w:pPr>
      <w:r>
        <w:rPr>
          <w:rFonts w:ascii="Times New Roman" w:eastAsia="Times New Roman" w:hAnsi="Times New Roman" w:cs="Times New Roman"/>
          <w:b/>
          <w:bCs/>
          <w:sz w:val="20"/>
          <w:szCs w:val="20"/>
        </w:rPr>
        <w:t>Noise reduction</w:t>
      </w:r>
      <w:r>
        <w:rPr>
          <w:rFonts w:ascii="Times New Roman" w:eastAsia="Times New Roman" w:hAnsi="Times New Roman" w:cs="Times New Roman"/>
          <w:sz w:val="20"/>
          <w:szCs w:val="20"/>
        </w:rPr>
        <w:t xml:space="preserve"> to improve image clarity.</w:t>
      </w:r>
    </w:p>
    <w:p w14:paraId="299D1E28" w14:textId="77777777" w:rsidR="004A654F" w:rsidRDefault="009F6C76">
      <w:pPr>
        <w:numPr>
          <w:ilvl w:val="0"/>
          <w:numId w:val="1"/>
        </w:numPr>
        <w:spacing w:line="240" w:lineRule="auto"/>
        <w:ind w:right="26" w:firstLine="112"/>
        <w:jc w:val="both"/>
      </w:pPr>
      <w:r>
        <w:rPr>
          <w:rFonts w:ascii="Times New Roman" w:eastAsia="Times New Roman" w:hAnsi="Times New Roman" w:cs="Times New Roman"/>
          <w:b/>
          <w:bCs/>
          <w:sz w:val="20"/>
          <w:szCs w:val="20"/>
        </w:rPr>
        <w:t>Data augmentation</w:t>
      </w:r>
      <w:r>
        <w:rPr>
          <w:rFonts w:ascii="Times New Roman" w:eastAsia="Times New Roman" w:hAnsi="Times New Roman" w:cs="Times New Roman"/>
          <w:sz w:val="20"/>
          <w:szCs w:val="20"/>
        </w:rPr>
        <w:t>, including rotation, flipping, and scaling, to increase dataset diversity and improve model generalization.</w:t>
      </w:r>
    </w:p>
    <w:p w14:paraId="0B9ABBD4"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These preprocessing techniques help the model learn more robust features from the MRI images.</w:t>
      </w:r>
    </w:p>
    <w:p w14:paraId="4A245895"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most commonly used dataset for CNN-based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classification is the </w:t>
      </w:r>
      <w:r>
        <w:rPr>
          <w:rFonts w:ascii="Times New Roman" w:eastAsia="Times New Roman" w:hAnsi="Times New Roman" w:cs="Times New Roman"/>
          <w:b/>
          <w:bCs/>
          <w:sz w:val="20"/>
          <w:szCs w:val="20"/>
        </w:rPr>
        <w:t xml:space="preserve">Brain </w:t>
      </w:r>
      <w:proofErr w:type="spellStart"/>
      <w:r>
        <w:rPr>
          <w:rFonts w:ascii="Times New Roman" w:eastAsia="Times New Roman" w:hAnsi="Times New Roman" w:cs="Times New Roman"/>
          <w:b/>
          <w:bCs/>
          <w:sz w:val="20"/>
          <w:szCs w:val="20"/>
        </w:rPr>
        <w:t>Tumor</w:t>
      </w:r>
      <w:proofErr w:type="spellEnd"/>
      <w:r>
        <w:rPr>
          <w:rFonts w:ascii="Times New Roman" w:eastAsia="Times New Roman" w:hAnsi="Times New Roman" w:cs="Times New Roman"/>
          <w:b/>
          <w:bCs/>
          <w:sz w:val="20"/>
          <w:szCs w:val="20"/>
        </w:rPr>
        <w:t xml:space="preserve"> MRI Dataset</w:t>
      </w:r>
      <w:r>
        <w:rPr>
          <w:rFonts w:ascii="Times New Roman" w:eastAsia="Times New Roman" w:hAnsi="Times New Roman" w:cs="Times New Roman"/>
          <w:sz w:val="20"/>
          <w:szCs w:val="20"/>
        </w:rPr>
        <w:t>.</w:t>
      </w:r>
    </w:p>
    <w:p w14:paraId="6F67182E" w14:textId="77777777" w:rsidR="004A654F" w:rsidRDefault="009F6C76">
      <w:pPr>
        <w:spacing w:line="240" w:lineRule="auto"/>
        <w:ind w:right="26" w:firstLine="113"/>
        <w:jc w:val="both"/>
        <w:rPr>
          <w:rFonts w:ascii="Times New Roman" w:eastAsia="Times New Roman" w:hAnsi="Times New Roman" w:cs="Times New Roman"/>
          <w:sz w:val="20"/>
          <w:szCs w:val="20"/>
        </w:rPr>
      </w:pPr>
      <w:hyperlink r:id="rId14">
        <w:r>
          <w:rPr>
            <w:rFonts w:ascii="Times New Roman" w:eastAsia="Times New Roman" w:hAnsi="Times New Roman" w:cs="Times New Roman"/>
            <w:sz w:val="20"/>
            <w:szCs w:val="20"/>
            <w:u w:val="single"/>
          </w:rPr>
          <w:t xml:space="preserve">Brain </w:t>
        </w:r>
        <w:proofErr w:type="spellStart"/>
        <w:r>
          <w:rPr>
            <w:rFonts w:ascii="Times New Roman" w:eastAsia="Times New Roman" w:hAnsi="Times New Roman" w:cs="Times New Roman"/>
            <w:sz w:val="20"/>
            <w:szCs w:val="20"/>
            <w:u w:val="single"/>
          </w:rPr>
          <w:t>Tumor</w:t>
        </w:r>
        <w:proofErr w:type="spellEnd"/>
        <w:r>
          <w:rPr>
            <w:rFonts w:ascii="Times New Roman" w:eastAsia="Times New Roman" w:hAnsi="Times New Roman" w:cs="Times New Roman"/>
            <w:sz w:val="20"/>
            <w:szCs w:val="20"/>
            <w:u w:val="single"/>
          </w:rPr>
          <w:t xml:space="preserve"> MRI Dataset (Kaggle)</w:t>
        </w:r>
      </w:hyperlink>
    </w:p>
    <w:p w14:paraId="6117848F" w14:textId="77777777" w:rsidR="004A654F" w:rsidRDefault="009F6C76">
      <w:pPr>
        <w:spacing w:line="240" w:lineRule="auto"/>
        <w:ind w:right="26" w:firstLine="113"/>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3.3 Convolutional Neural Network (CNN) Feature Extraction</w:t>
      </w:r>
    </w:p>
    <w:p w14:paraId="5E4558DC"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Convolutional Neural Networks (CNNs) are commonly employed for image classification tasks because they can automatically identify spatial features in images. The proposed model employs CNN layers to extract significant patterns and textures from MRI scans.</w:t>
      </w:r>
    </w:p>
    <w:p w14:paraId="256ED3E1"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following layers are usually found in a CNN architecture:</w:t>
      </w:r>
    </w:p>
    <w:p w14:paraId="27C31E0E" w14:textId="77777777" w:rsidR="004A654F" w:rsidRDefault="009F6C76">
      <w:pPr>
        <w:numPr>
          <w:ilvl w:val="0"/>
          <w:numId w:val="2"/>
        </w:numPr>
        <w:spacing w:line="240" w:lineRule="auto"/>
        <w:ind w:right="26" w:firstLine="112"/>
        <w:jc w:val="both"/>
      </w:pPr>
      <w:r>
        <w:rPr>
          <w:rFonts w:ascii="Times New Roman" w:eastAsia="Times New Roman" w:hAnsi="Times New Roman" w:cs="Times New Roman"/>
          <w:b/>
          <w:bCs/>
          <w:sz w:val="20"/>
          <w:szCs w:val="20"/>
        </w:rPr>
        <w:t>Convolutional layers</w:t>
      </w:r>
      <w:r>
        <w:rPr>
          <w:rFonts w:ascii="Times New Roman" w:eastAsia="Times New Roman" w:hAnsi="Times New Roman" w:cs="Times New Roman"/>
          <w:sz w:val="20"/>
          <w:szCs w:val="20"/>
        </w:rPr>
        <w:t xml:space="preserve"> for feature extraction</w:t>
      </w:r>
    </w:p>
    <w:p w14:paraId="0364C539" w14:textId="77777777" w:rsidR="004A654F" w:rsidRDefault="009F6C76">
      <w:pPr>
        <w:numPr>
          <w:ilvl w:val="0"/>
          <w:numId w:val="2"/>
        </w:numPr>
        <w:spacing w:line="240" w:lineRule="auto"/>
        <w:ind w:right="26" w:firstLine="112"/>
        <w:jc w:val="both"/>
      </w:pPr>
      <w:r>
        <w:rPr>
          <w:rFonts w:ascii="Times New Roman" w:eastAsia="Times New Roman" w:hAnsi="Times New Roman" w:cs="Times New Roman"/>
          <w:b/>
          <w:bCs/>
          <w:sz w:val="20"/>
          <w:szCs w:val="20"/>
        </w:rPr>
        <w:t>Activation functions (</w:t>
      </w:r>
      <w:proofErr w:type="spellStart"/>
      <w:r>
        <w:rPr>
          <w:rFonts w:ascii="Times New Roman" w:eastAsia="Times New Roman" w:hAnsi="Times New Roman" w:cs="Times New Roman"/>
          <w:b/>
          <w:bCs/>
          <w:sz w:val="20"/>
          <w:szCs w:val="20"/>
        </w:rPr>
        <w:t>ReLU</w:t>
      </w:r>
      <w:proofErr w:type="spellEnd"/>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 xml:space="preserve"> for introducing non-linearity</w:t>
      </w:r>
    </w:p>
    <w:p w14:paraId="4BEECFC8" w14:textId="77777777" w:rsidR="004A654F" w:rsidRDefault="009F6C76">
      <w:pPr>
        <w:numPr>
          <w:ilvl w:val="0"/>
          <w:numId w:val="2"/>
        </w:numPr>
        <w:spacing w:line="240" w:lineRule="auto"/>
        <w:ind w:right="26" w:firstLine="112"/>
        <w:jc w:val="both"/>
      </w:pPr>
      <w:r>
        <w:rPr>
          <w:rFonts w:ascii="Times New Roman" w:eastAsia="Times New Roman" w:hAnsi="Times New Roman" w:cs="Times New Roman"/>
          <w:b/>
          <w:bCs/>
          <w:sz w:val="20"/>
          <w:szCs w:val="20"/>
        </w:rPr>
        <w:t>Pooling layers</w:t>
      </w:r>
      <w:r>
        <w:rPr>
          <w:rFonts w:ascii="Times New Roman" w:eastAsia="Times New Roman" w:hAnsi="Times New Roman" w:cs="Times New Roman"/>
          <w:sz w:val="20"/>
          <w:szCs w:val="20"/>
        </w:rPr>
        <w:t xml:space="preserve"> for dimensionality reduction</w:t>
      </w:r>
    </w:p>
    <w:p w14:paraId="23A60EB7" w14:textId="77777777" w:rsidR="004A654F" w:rsidRDefault="009F6C76">
      <w:pPr>
        <w:numPr>
          <w:ilvl w:val="0"/>
          <w:numId w:val="2"/>
        </w:numPr>
        <w:spacing w:line="240" w:lineRule="auto"/>
        <w:ind w:right="26" w:firstLine="112"/>
        <w:jc w:val="both"/>
      </w:pPr>
      <w:r>
        <w:rPr>
          <w:rFonts w:ascii="Times New Roman" w:eastAsia="Times New Roman" w:hAnsi="Times New Roman" w:cs="Times New Roman"/>
          <w:b/>
          <w:bCs/>
          <w:sz w:val="20"/>
          <w:szCs w:val="20"/>
        </w:rPr>
        <w:t>Fully connected layers</w:t>
      </w:r>
      <w:r>
        <w:rPr>
          <w:rFonts w:ascii="Times New Roman" w:eastAsia="Times New Roman" w:hAnsi="Times New Roman" w:cs="Times New Roman"/>
          <w:sz w:val="20"/>
          <w:szCs w:val="20"/>
        </w:rPr>
        <w:t xml:space="preserve"> for classification</w:t>
      </w:r>
    </w:p>
    <w:p w14:paraId="348F3AE7"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CNN component extracts low-level and high-level features from MRI images, which are then passed to the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model for improved classification.</w:t>
      </w:r>
      <w:r>
        <w:rPr>
          <w:noProof/>
        </w:rPr>
        <w:drawing>
          <wp:anchor distT="0" distB="0" distL="0" distR="0" simplePos="0" relativeHeight="251662336" behindDoc="0" locked="0" layoutInCell="1" hidden="0" allowOverlap="1" wp14:anchorId="790FBA84" wp14:editId="6B735C53">
            <wp:simplePos x="0" y="0"/>
            <wp:positionH relativeFrom="column">
              <wp:posOffset>1430655</wp:posOffset>
            </wp:positionH>
            <wp:positionV relativeFrom="paragraph">
              <wp:posOffset>494030</wp:posOffset>
            </wp:positionV>
            <wp:extent cx="3686330" cy="1798891"/>
            <wp:effectExtent l="0" t="0" r="0" b="0"/>
            <wp:wrapTopAndBottom distT="0" distB="0"/>
            <wp:docPr id="4" name="image11.png" descr="https://d14b9ctw0m6fid.cloudfront.net/ugblog/wp-content/uploads/2020/12/1-4.png"/>
            <wp:cNvGraphicFramePr/>
            <a:graphic xmlns:a="http://schemas.openxmlformats.org/drawingml/2006/main">
              <a:graphicData uri="http://schemas.openxmlformats.org/drawingml/2006/picture">
                <pic:pic xmlns:pic="http://schemas.openxmlformats.org/drawingml/2006/picture">
                  <pic:nvPicPr>
                    <pic:cNvPr id="0" name="image11.png" descr="https://d14b9ctw0m6fid.cloudfront.net/ugblog/wp-content/uploads/2020/12/1-4.png"/>
                    <pic:cNvPicPr preferRelativeResize="0"/>
                  </pic:nvPicPr>
                  <pic:blipFill>
                    <a:blip r:embed="rId15"/>
                    <a:srcRect/>
                    <a:stretch>
                      <a:fillRect/>
                    </a:stretch>
                  </pic:blipFill>
                  <pic:spPr>
                    <a:xfrm>
                      <a:off x="0" y="0"/>
                      <a:ext cx="3686330" cy="1798891"/>
                    </a:xfrm>
                    <a:prstGeom prst="rect">
                      <a:avLst/>
                    </a:prstGeom>
                    <a:ln/>
                  </pic:spPr>
                </pic:pic>
              </a:graphicData>
            </a:graphic>
          </wp:anchor>
        </w:drawing>
      </w:r>
    </w:p>
    <w:p w14:paraId="75D38123" w14:textId="77777777" w:rsidR="004A654F" w:rsidRDefault="004A654F">
      <w:pPr>
        <w:spacing w:line="240" w:lineRule="auto"/>
        <w:ind w:left="720" w:right="26" w:firstLine="112"/>
        <w:jc w:val="both"/>
        <w:rPr>
          <w:rFonts w:ascii="Times New Roman" w:eastAsia="Times New Roman" w:hAnsi="Times New Roman" w:cs="Times New Roman"/>
          <w:sz w:val="20"/>
          <w:szCs w:val="20"/>
        </w:rPr>
      </w:pPr>
    </w:p>
    <w:p w14:paraId="4E0E1805" w14:textId="77777777" w:rsidR="004A654F" w:rsidRDefault="009F6C76">
      <w:pPr>
        <w:spacing w:line="240" w:lineRule="auto"/>
        <w:ind w:right="26" w:firstLine="113"/>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7 Convolutional Neural Network Architecture</w:t>
      </w:r>
    </w:p>
    <w:p w14:paraId="0DBC5ED9" w14:textId="77777777" w:rsidR="004A654F" w:rsidRDefault="009F6C76">
      <w:pPr>
        <w:spacing w:line="240" w:lineRule="auto"/>
        <w:ind w:right="26" w:firstLine="113"/>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3.4 </w:t>
      </w:r>
      <w:proofErr w:type="spellStart"/>
      <w:r>
        <w:rPr>
          <w:rFonts w:ascii="Times New Roman" w:eastAsia="Times New Roman" w:hAnsi="Times New Roman" w:cs="Times New Roman"/>
          <w:b/>
          <w:bCs/>
          <w:sz w:val="20"/>
          <w:szCs w:val="20"/>
        </w:rPr>
        <w:t>EfficientNet</w:t>
      </w:r>
      <w:proofErr w:type="spellEnd"/>
      <w:r>
        <w:rPr>
          <w:rFonts w:ascii="Times New Roman" w:eastAsia="Times New Roman" w:hAnsi="Times New Roman" w:cs="Times New Roman"/>
          <w:b/>
          <w:bCs/>
          <w:sz w:val="20"/>
          <w:szCs w:val="20"/>
        </w:rPr>
        <w:t xml:space="preserve"> for Feature Optimization</w:t>
      </w:r>
    </w:p>
    <w:p w14:paraId="0E8F54F2" w14:textId="77777777" w:rsidR="004A654F" w:rsidRDefault="009F6C76">
      <w:pPr>
        <w:spacing w:line="240" w:lineRule="auto"/>
        <w:ind w:right="26" w:firstLine="113"/>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is a new deep learning architecture that makes models work better by changing the depth, width, and resolution of the network in a balanced way. </w:t>
      </w:r>
      <w:proofErr w:type="spellStart"/>
      <w:r>
        <w:rPr>
          <w:rFonts w:ascii="Times New Roman" w:eastAsia="Times New Roman" w:hAnsi="Times New Roman" w:cs="Times New Roman"/>
          <w:sz w:val="20"/>
          <w:szCs w:val="20"/>
        </w:rPr>
        <w:t>Mingxing</w:t>
      </w:r>
      <w:proofErr w:type="spellEnd"/>
      <w:r>
        <w:rPr>
          <w:rFonts w:ascii="Times New Roman" w:eastAsia="Times New Roman" w:hAnsi="Times New Roman" w:cs="Times New Roman"/>
          <w:sz w:val="20"/>
          <w:szCs w:val="20"/>
        </w:rPr>
        <w:t xml:space="preserve"> Tan and Quoc V. Le came up with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which has done very well at classifying images.</w:t>
      </w:r>
    </w:p>
    <w:p w14:paraId="2BBA7E8A"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proposed system combines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with the CNN architecture to improve how well features are represented and how accurately they are classified.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makes the model better at learning complex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patterns from MRI images while still being fast.</w:t>
      </w:r>
    </w:p>
    <w:p w14:paraId="2C953792" w14:textId="77777777" w:rsidR="004A654F" w:rsidRDefault="009F6C76">
      <w:pPr>
        <w:spacing w:line="240" w:lineRule="auto"/>
        <w:ind w:right="26"/>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0" distB="0" distL="0" distR="0" wp14:anchorId="43A9DE74" wp14:editId="66C7DD2F">
            <wp:extent cx="5486400" cy="2713355"/>
            <wp:effectExtent l="0" t="0" r="0" b="0"/>
            <wp:docPr id="10" name="image12.png" descr="EfficientNet architecture"/>
            <wp:cNvGraphicFramePr/>
            <a:graphic xmlns:a="http://schemas.openxmlformats.org/drawingml/2006/main">
              <a:graphicData uri="http://schemas.openxmlformats.org/drawingml/2006/picture">
                <pic:pic xmlns:pic="http://schemas.openxmlformats.org/drawingml/2006/picture">
                  <pic:nvPicPr>
                    <pic:cNvPr id="0" name="image12.png" descr="EfficientNet architecture"/>
                    <pic:cNvPicPr preferRelativeResize="0"/>
                  </pic:nvPicPr>
                  <pic:blipFill>
                    <a:blip r:embed="rId16"/>
                    <a:srcRect/>
                    <a:stretch>
                      <a:fillRect/>
                    </a:stretch>
                  </pic:blipFill>
                  <pic:spPr>
                    <a:xfrm>
                      <a:off x="0" y="0"/>
                      <a:ext cx="5486400" cy="2713355"/>
                    </a:xfrm>
                    <a:prstGeom prst="rect">
                      <a:avLst/>
                    </a:prstGeom>
                    <a:ln/>
                  </pic:spPr>
                </pic:pic>
              </a:graphicData>
            </a:graphic>
          </wp:inline>
        </w:drawing>
      </w:r>
    </w:p>
    <w:p w14:paraId="7381A1CB" w14:textId="77777777" w:rsidR="004A654F" w:rsidRDefault="009F6C76">
      <w:pPr>
        <w:spacing w:line="240" w:lineRule="auto"/>
        <w:ind w:right="2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 </w:t>
      </w:r>
      <w:proofErr w:type="gramStart"/>
      <w:r>
        <w:rPr>
          <w:rFonts w:ascii="Times New Roman" w:eastAsia="Times New Roman" w:hAnsi="Times New Roman" w:cs="Times New Roman"/>
          <w:sz w:val="20"/>
          <w:szCs w:val="20"/>
        </w:rPr>
        <w:t xml:space="preserve">8  </w:t>
      </w:r>
      <w:proofErr w:type="spellStart"/>
      <w:r>
        <w:rPr>
          <w:rFonts w:ascii="Times New Roman" w:eastAsia="Times New Roman" w:hAnsi="Times New Roman" w:cs="Times New Roman"/>
          <w:sz w:val="20"/>
          <w:szCs w:val="20"/>
        </w:rPr>
        <w:t>EfficientNet</w:t>
      </w:r>
      <w:proofErr w:type="spellEnd"/>
      <w:proofErr w:type="gramEnd"/>
      <w:r>
        <w:rPr>
          <w:rFonts w:ascii="Times New Roman" w:eastAsia="Times New Roman" w:hAnsi="Times New Roman" w:cs="Times New Roman"/>
          <w:sz w:val="20"/>
          <w:szCs w:val="20"/>
        </w:rPr>
        <w:t xml:space="preserve"> Architecture</w:t>
      </w:r>
    </w:p>
    <w:p w14:paraId="4F28ED12" w14:textId="77777777" w:rsidR="004A654F" w:rsidRDefault="009F6C76">
      <w:pPr>
        <w:spacing w:line="240" w:lineRule="auto"/>
        <w:ind w:right="26" w:firstLine="113"/>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3.5 Hybrid CNN–</w:t>
      </w:r>
      <w:proofErr w:type="spellStart"/>
      <w:r>
        <w:rPr>
          <w:rFonts w:ascii="Times New Roman" w:eastAsia="Times New Roman" w:hAnsi="Times New Roman" w:cs="Times New Roman"/>
          <w:b/>
          <w:bCs/>
          <w:sz w:val="20"/>
          <w:szCs w:val="20"/>
        </w:rPr>
        <w:t>EfficientNet</w:t>
      </w:r>
      <w:proofErr w:type="spellEnd"/>
      <w:r>
        <w:rPr>
          <w:rFonts w:ascii="Times New Roman" w:eastAsia="Times New Roman" w:hAnsi="Times New Roman" w:cs="Times New Roman"/>
          <w:b/>
          <w:bCs/>
          <w:sz w:val="20"/>
          <w:szCs w:val="20"/>
        </w:rPr>
        <w:t xml:space="preserve"> Model Architecture</w:t>
      </w:r>
    </w:p>
    <w:p w14:paraId="701B9CFC"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proposed hybrid model combines CNN and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to improve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detection performance.</w:t>
      </w:r>
    </w:p>
    <w:p w14:paraId="6E625A64"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workflow of the proposed model is as follows:</w:t>
      </w:r>
    </w:p>
    <w:p w14:paraId="4E32AF6E" w14:textId="77777777" w:rsidR="004A654F" w:rsidRDefault="009F6C76">
      <w:pPr>
        <w:numPr>
          <w:ilvl w:val="0"/>
          <w:numId w:val="3"/>
        </w:numPr>
        <w:spacing w:line="240" w:lineRule="auto"/>
        <w:ind w:right="26" w:firstLine="112"/>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MRI images are collected and </w:t>
      </w:r>
      <w:proofErr w:type="spellStart"/>
      <w:r>
        <w:rPr>
          <w:rFonts w:ascii="Times New Roman" w:eastAsia="Times New Roman" w:hAnsi="Times New Roman" w:cs="Times New Roman"/>
          <w:sz w:val="20"/>
          <w:szCs w:val="20"/>
        </w:rPr>
        <w:t>preprocessed</w:t>
      </w:r>
      <w:proofErr w:type="spellEnd"/>
      <w:r>
        <w:rPr>
          <w:rFonts w:ascii="Times New Roman" w:eastAsia="Times New Roman" w:hAnsi="Times New Roman" w:cs="Times New Roman"/>
          <w:sz w:val="20"/>
          <w:szCs w:val="20"/>
        </w:rPr>
        <w:t>.</w:t>
      </w:r>
    </w:p>
    <w:p w14:paraId="0980E79B" w14:textId="77777777" w:rsidR="004A654F" w:rsidRDefault="009F6C76">
      <w:pPr>
        <w:numPr>
          <w:ilvl w:val="0"/>
          <w:numId w:val="3"/>
        </w:numPr>
        <w:spacing w:line="240" w:lineRule="auto"/>
        <w:ind w:right="26" w:firstLine="112"/>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CNN layers extract important spatial features from the images.</w:t>
      </w:r>
    </w:p>
    <w:p w14:paraId="3141D437" w14:textId="77777777" w:rsidR="004A654F" w:rsidRDefault="009F6C76">
      <w:pPr>
        <w:numPr>
          <w:ilvl w:val="0"/>
          <w:numId w:val="3"/>
        </w:numPr>
        <w:spacing w:line="240" w:lineRule="auto"/>
        <w:ind w:right="26" w:firstLine="112"/>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Extracted features are passed to the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architecture.</w:t>
      </w:r>
    </w:p>
    <w:p w14:paraId="45771095" w14:textId="77777777" w:rsidR="004A654F" w:rsidRDefault="009F6C76">
      <w:pPr>
        <w:numPr>
          <w:ilvl w:val="0"/>
          <w:numId w:val="3"/>
        </w:numPr>
        <w:spacing w:line="240" w:lineRule="auto"/>
        <w:ind w:right="26" w:firstLine="112"/>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performs optimized feature learning and classification.</w:t>
      </w:r>
    </w:p>
    <w:p w14:paraId="03C3EC5D" w14:textId="77777777" w:rsidR="004A654F" w:rsidRDefault="009F6C76">
      <w:pPr>
        <w:numPr>
          <w:ilvl w:val="0"/>
          <w:numId w:val="3"/>
        </w:numPr>
        <w:spacing w:line="240" w:lineRule="auto"/>
        <w:ind w:right="26" w:firstLine="112"/>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final output layer classifies the MRI image as </w:t>
      </w:r>
      <w:proofErr w:type="spellStart"/>
      <w:r>
        <w:rPr>
          <w:rFonts w:ascii="Times New Roman" w:eastAsia="Times New Roman" w:hAnsi="Times New Roman" w:cs="Times New Roman"/>
          <w:b/>
          <w:bCs/>
          <w:sz w:val="20"/>
          <w:szCs w:val="20"/>
        </w:rPr>
        <w:t>tumor</w:t>
      </w:r>
      <w:proofErr w:type="spellEnd"/>
      <w:r>
        <w:rPr>
          <w:rFonts w:ascii="Times New Roman" w:eastAsia="Times New Roman" w:hAnsi="Times New Roman" w:cs="Times New Roman"/>
          <w:sz w:val="20"/>
          <w:szCs w:val="20"/>
        </w:rPr>
        <w:t xml:space="preserve"> or </w:t>
      </w:r>
      <w:r>
        <w:rPr>
          <w:rFonts w:ascii="Times New Roman" w:eastAsia="Times New Roman" w:hAnsi="Times New Roman" w:cs="Times New Roman"/>
          <w:b/>
          <w:bCs/>
          <w:sz w:val="20"/>
          <w:szCs w:val="20"/>
        </w:rPr>
        <w:t>non-</w:t>
      </w:r>
      <w:proofErr w:type="spellStart"/>
      <w:r>
        <w:rPr>
          <w:rFonts w:ascii="Times New Roman" w:eastAsia="Times New Roman" w:hAnsi="Times New Roman" w:cs="Times New Roman"/>
          <w:b/>
          <w:bCs/>
          <w:sz w:val="20"/>
          <w:szCs w:val="20"/>
        </w:rPr>
        <w:t>tumor</w:t>
      </w:r>
      <w:proofErr w:type="spellEnd"/>
      <w:r>
        <w:rPr>
          <w:rFonts w:ascii="Times New Roman" w:eastAsia="Times New Roman" w:hAnsi="Times New Roman" w:cs="Times New Roman"/>
          <w:sz w:val="20"/>
          <w:szCs w:val="20"/>
        </w:rPr>
        <w:t>.</w:t>
      </w:r>
    </w:p>
    <w:p w14:paraId="0E4F6329"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hybrid architecture improves classification accuracy by combining CNN feature extraction with </w:t>
      </w:r>
      <w:proofErr w:type="spellStart"/>
      <w:r>
        <w:rPr>
          <w:rFonts w:ascii="Times New Roman" w:eastAsia="Times New Roman" w:hAnsi="Times New Roman" w:cs="Times New Roman"/>
          <w:sz w:val="20"/>
          <w:szCs w:val="20"/>
        </w:rPr>
        <w:t>EfficientNet's</w:t>
      </w:r>
      <w:proofErr w:type="spellEnd"/>
      <w:r>
        <w:rPr>
          <w:rFonts w:ascii="Times New Roman" w:eastAsia="Times New Roman" w:hAnsi="Times New Roman" w:cs="Times New Roman"/>
          <w:sz w:val="20"/>
          <w:szCs w:val="20"/>
        </w:rPr>
        <w:t xml:space="preserve"> optimized scaling capability.</w:t>
      </w:r>
    </w:p>
    <w:p w14:paraId="169BD84A"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73C551CA" w14:textId="77777777" w:rsidR="004A654F" w:rsidRDefault="009F6C76">
      <w:pPr>
        <w:spacing w:line="240" w:lineRule="auto"/>
        <w:ind w:right="26" w:firstLine="113"/>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3.6 Model Training</w:t>
      </w:r>
    </w:p>
    <w:p w14:paraId="73DFBA73"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model is trained using a deep learning framework such as TensorFlow or </w:t>
      </w:r>
      <w:proofErr w:type="spellStart"/>
      <w:r>
        <w:rPr>
          <w:rFonts w:ascii="Times New Roman" w:eastAsia="Times New Roman" w:hAnsi="Times New Roman" w:cs="Times New Roman"/>
          <w:sz w:val="20"/>
          <w:szCs w:val="20"/>
        </w:rPr>
        <w:t>PyTorch</w:t>
      </w:r>
      <w:proofErr w:type="spellEnd"/>
      <w:r>
        <w:rPr>
          <w:rFonts w:ascii="Times New Roman" w:eastAsia="Times New Roman" w:hAnsi="Times New Roman" w:cs="Times New Roman"/>
          <w:sz w:val="20"/>
          <w:szCs w:val="20"/>
        </w:rPr>
        <w:t xml:space="preserve">. During training, the network learns to identify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patterns from MRI images by minimizing the classification loss.</w:t>
      </w:r>
    </w:p>
    <w:p w14:paraId="6900C895"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training process uses:</w:t>
      </w:r>
    </w:p>
    <w:p w14:paraId="5E1BF13E" w14:textId="77777777" w:rsidR="004A654F" w:rsidRDefault="009F6C76">
      <w:pPr>
        <w:numPr>
          <w:ilvl w:val="0"/>
          <w:numId w:val="4"/>
        </w:numPr>
        <w:spacing w:line="240" w:lineRule="auto"/>
        <w:ind w:right="26" w:firstLine="112"/>
        <w:jc w:val="both"/>
      </w:pPr>
      <w:r>
        <w:rPr>
          <w:rFonts w:ascii="Times New Roman" w:eastAsia="Times New Roman" w:hAnsi="Times New Roman" w:cs="Times New Roman"/>
          <w:b/>
          <w:bCs/>
          <w:sz w:val="20"/>
          <w:szCs w:val="20"/>
        </w:rPr>
        <w:t>Optimizer:</w:t>
      </w:r>
      <w:r>
        <w:rPr>
          <w:rFonts w:ascii="Times New Roman" w:eastAsia="Times New Roman" w:hAnsi="Times New Roman" w:cs="Times New Roman"/>
          <w:sz w:val="20"/>
          <w:szCs w:val="20"/>
        </w:rPr>
        <w:t xml:space="preserve"> Adam optimizer</w:t>
      </w:r>
    </w:p>
    <w:p w14:paraId="7102ADB0" w14:textId="77777777" w:rsidR="004A654F" w:rsidRDefault="009F6C76">
      <w:pPr>
        <w:numPr>
          <w:ilvl w:val="0"/>
          <w:numId w:val="4"/>
        </w:numPr>
        <w:spacing w:line="240" w:lineRule="auto"/>
        <w:ind w:right="26" w:firstLine="112"/>
        <w:jc w:val="both"/>
      </w:pPr>
      <w:r>
        <w:rPr>
          <w:rFonts w:ascii="Times New Roman" w:eastAsia="Times New Roman" w:hAnsi="Times New Roman" w:cs="Times New Roman"/>
          <w:b/>
          <w:bCs/>
          <w:sz w:val="20"/>
          <w:szCs w:val="20"/>
        </w:rPr>
        <w:t>Loss Function:</w:t>
      </w:r>
      <w:r>
        <w:rPr>
          <w:rFonts w:ascii="Times New Roman" w:eastAsia="Times New Roman" w:hAnsi="Times New Roman" w:cs="Times New Roman"/>
          <w:sz w:val="20"/>
          <w:szCs w:val="20"/>
        </w:rPr>
        <w:t xml:space="preserve"> Binary Cross-Entropy</w:t>
      </w:r>
    </w:p>
    <w:p w14:paraId="0ECE34CC" w14:textId="77777777" w:rsidR="004A654F" w:rsidRDefault="009F6C76">
      <w:pPr>
        <w:numPr>
          <w:ilvl w:val="0"/>
          <w:numId w:val="4"/>
        </w:numPr>
        <w:spacing w:line="240" w:lineRule="auto"/>
        <w:ind w:right="26" w:firstLine="112"/>
        <w:jc w:val="both"/>
      </w:pPr>
      <w:r>
        <w:rPr>
          <w:rFonts w:ascii="Times New Roman" w:eastAsia="Times New Roman" w:hAnsi="Times New Roman" w:cs="Times New Roman"/>
          <w:b/>
          <w:bCs/>
          <w:sz w:val="20"/>
          <w:szCs w:val="20"/>
        </w:rPr>
        <w:t>Batch Size:</w:t>
      </w:r>
      <w:r>
        <w:rPr>
          <w:rFonts w:ascii="Times New Roman" w:eastAsia="Times New Roman" w:hAnsi="Times New Roman" w:cs="Times New Roman"/>
          <w:sz w:val="20"/>
          <w:szCs w:val="20"/>
        </w:rPr>
        <w:t xml:space="preserve"> 32</w:t>
      </w:r>
    </w:p>
    <w:p w14:paraId="17CC3354" w14:textId="77777777" w:rsidR="004A654F" w:rsidRDefault="009F6C76">
      <w:pPr>
        <w:numPr>
          <w:ilvl w:val="0"/>
          <w:numId w:val="4"/>
        </w:numPr>
        <w:spacing w:line="240" w:lineRule="auto"/>
        <w:ind w:right="26" w:firstLine="112"/>
        <w:jc w:val="both"/>
      </w:pPr>
      <w:r>
        <w:rPr>
          <w:rFonts w:ascii="Times New Roman" w:eastAsia="Times New Roman" w:hAnsi="Times New Roman" w:cs="Times New Roman"/>
          <w:b/>
          <w:bCs/>
          <w:sz w:val="20"/>
          <w:szCs w:val="20"/>
        </w:rPr>
        <w:t>Epochs:</w:t>
      </w:r>
      <w:r>
        <w:rPr>
          <w:rFonts w:ascii="Times New Roman" w:eastAsia="Times New Roman" w:hAnsi="Times New Roman" w:cs="Times New Roman"/>
          <w:sz w:val="20"/>
          <w:szCs w:val="20"/>
        </w:rPr>
        <w:t xml:space="preserve"> 25–50</w:t>
      </w:r>
    </w:p>
    <w:p w14:paraId="0FD9E05B"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These parameters help the model achieve stable convergence and improved classification accuracy.</w:t>
      </w:r>
    </w:p>
    <w:p w14:paraId="3480B76F"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4909F5E4" w14:textId="77777777" w:rsidR="004A654F" w:rsidRDefault="009F6C76">
      <w:pPr>
        <w:spacing w:line="240" w:lineRule="auto"/>
        <w:ind w:right="26" w:firstLine="113"/>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3.7 Performance Evaluation</w:t>
      </w:r>
    </w:p>
    <w:p w14:paraId="1E2AFA21"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performance of the proposed model is evaluated using commonly used classification metrics:</w:t>
      </w:r>
    </w:p>
    <w:p w14:paraId="71CA96B5" w14:textId="77777777" w:rsidR="004A654F" w:rsidRDefault="009F6C76">
      <w:pPr>
        <w:numPr>
          <w:ilvl w:val="0"/>
          <w:numId w:val="5"/>
        </w:numPr>
        <w:spacing w:line="240" w:lineRule="auto"/>
        <w:ind w:right="26" w:firstLine="112"/>
        <w:jc w:val="both"/>
      </w:pPr>
      <w:r>
        <w:rPr>
          <w:rFonts w:ascii="Times New Roman" w:eastAsia="Times New Roman" w:hAnsi="Times New Roman" w:cs="Times New Roman"/>
          <w:b/>
          <w:bCs/>
          <w:sz w:val="20"/>
          <w:szCs w:val="20"/>
        </w:rPr>
        <w:t>Accuracy</w:t>
      </w:r>
      <w:r>
        <w:rPr>
          <w:rFonts w:ascii="Times New Roman" w:eastAsia="Times New Roman" w:hAnsi="Times New Roman" w:cs="Times New Roman"/>
          <w:sz w:val="20"/>
          <w:szCs w:val="20"/>
        </w:rPr>
        <w:t xml:space="preserve"> – measures overall prediction correctness</w:t>
      </w:r>
    </w:p>
    <w:p w14:paraId="04048BFA" w14:textId="77777777" w:rsidR="004A654F" w:rsidRDefault="009F6C76">
      <w:pPr>
        <w:numPr>
          <w:ilvl w:val="0"/>
          <w:numId w:val="5"/>
        </w:numPr>
        <w:spacing w:line="240" w:lineRule="auto"/>
        <w:ind w:right="26" w:firstLine="112"/>
        <w:jc w:val="both"/>
      </w:pPr>
      <w:r>
        <w:rPr>
          <w:rFonts w:ascii="Times New Roman" w:eastAsia="Times New Roman" w:hAnsi="Times New Roman" w:cs="Times New Roman"/>
          <w:b/>
          <w:bCs/>
          <w:sz w:val="20"/>
          <w:szCs w:val="20"/>
        </w:rPr>
        <w:t>Precision</w:t>
      </w:r>
      <w:r>
        <w:rPr>
          <w:rFonts w:ascii="Times New Roman" w:eastAsia="Times New Roman" w:hAnsi="Times New Roman" w:cs="Times New Roman"/>
          <w:sz w:val="20"/>
          <w:szCs w:val="20"/>
        </w:rPr>
        <w:t xml:space="preserve"> – measures the proportion of correctly predicted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cases</w:t>
      </w:r>
    </w:p>
    <w:p w14:paraId="3D7AB0CA" w14:textId="77777777" w:rsidR="004A654F" w:rsidRDefault="009F6C76">
      <w:pPr>
        <w:numPr>
          <w:ilvl w:val="0"/>
          <w:numId w:val="5"/>
        </w:numPr>
        <w:spacing w:line="240" w:lineRule="auto"/>
        <w:ind w:right="26" w:firstLine="112"/>
        <w:jc w:val="both"/>
      </w:pPr>
      <w:r>
        <w:rPr>
          <w:rFonts w:ascii="Times New Roman" w:eastAsia="Times New Roman" w:hAnsi="Times New Roman" w:cs="Times New Roman"/>
          <w:b/>
          <w:bCs/>
          <w:sz w:val="20"/>
          <w:szCs w:val="20"/>
        </w:rPr>
        <w:t>Recall</w:t>
      </w:r>
      <w:r>
        <w:rPr>
          <w:rFonts w:ascii="Times New Roman" w:eastAsia="Times New Roman" w:hAnsi="Times New Roman" w:cs="Times New Roman"/>
          <w:sz w:val="20"/>
          <w:szCs w:val="20"/>
        </w:rPr>
        <w:t xml:space="preserve"> – measures the ability to detect actual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cases</w:t>
      </w:r>
    </w:p>
    <w:p w14:paraId="26DD0D5A" w14:textId="77777777" w:rsidR="004A654F" w:rsidRDefault="009F6C76">
      <w:pPr>
        <w:numPr>
          <w:ilvl w:val="0"/>
          <w:numId w:val="5"/>
        </w:numPr>
        <w:spacing w:line="240" w:lineRule="auto"/>
        <w:ind w:right="26" w:firstLine="112"/>
        <w:jc w:val="both"/>
      </w:pPr>
      <w:r>
        <w:rPr>
          <w:rFonts w:ascii="Times New Roman" w:eastAsia="Times New Roman" w:hAnsi="Times New Roman" w:cs="Times New Roman"/>
          <w:b/>
          <w:bCs/>
          <w:sz w:val="20"/>
          <w:szCs w:val="20"/>
        </w:rPr>
        <w:lastRenderedPageBreak/>
        <w:t>F1-Score</w:t>
      </w:r>
      <w:r>
        <w:rPr>
          <w:rFonts w:ascii="Times New Roman" w:eastAsia="Times New Roman" w:hAnsi="Times New Roman" w:cs="Times New Roman"/>
          <w:sz w:val="20"/>
          <w:szCs w:val="20"/>
        </w:rPr>
        <w:t xml:space="preserve"> – harmonic mean of precision and recall</w:t>
      </w:r>
    </w:p>
    <w:p w14:paraId="0955F29E"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These metrics help evaluate the effectiveness of the proposed CNN–</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hybrid model in detecting 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from MRI images.</w:t>
      </w:r>
    </w:p>
    <w:p w14:paraId="41493E5D"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31EA3AA5" w14:textId="77777777" w:rsidR="004A654F" w:rsidRDefault="009F6C76">
      <w:pPr>
        <w:spacing w:line="240" w:lineRule="auto"/>
        <w:ind w:right="26" w:firstLine="113"/>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1C7D3423" wp14:editId="0A45D0F3">
            <wp:extent cx="4572000" cy="3635744"/>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4572000" cy="3635744"/>
                    </a:xfrm>
                    <a:prstGeom prst="rect">
                      <a:avLst/>
                    </a:prstGeom>
                    <a:ln/>
                  </pic:spPr>
                </pic:pic>
              </a:graphicData>
            </a:graphic>
          </wp:inline>
        </w:drawing>
      </w:r>
    </w:p>
    <w:p w14:paraId="01D8A303" w14:textId="77777777" w:rsidR="004A654F" w:rsidRDefault="009F6C76">
      <w:pPr>
        <w:spacing w:line="240" w:lineRule="auto"/>
        <w:ind w:right="26" w:firstLine="113"/>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 9 Hybrid CNN + </w:t>
      </w:r>
      <w:proofErr w:type="spellStart"/>
      <w:proofErr w:type="gram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Architecture</w:t>
      </w:r>
      <w:proofErr w:type="gramEnd"/>
    </w:p>
    <w:p w14:paraId="6EF2601C" w14:textId="77777777" w:rsidR="004A654F" w:rsidRDefault="009F6C76">
      <w:pPr>
        <w:pStyle w:val="Heading1"/>
        <w:spacing w:line="240" w:lineRule="auto"/>
        <w:ind w:right="26" w:firstLine="11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Experimental Results</w:t>
      </w:r>
    </w:p>
    <w:p w14:paraId="635E10F3" w14:textId="77777777" w:rsidR="004A654F" w:rsidRDefault="009F6C76">
      <w:pPr>
        <w:spacing w:line="240" w:lineRule="auto"/>
        <w:ind w:right="26"/>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4.1 Model Training Performance</w:t>
      </w:r>
    </w:p>
    <w:p w14:paraId="2ABD3815"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suggested hybrid deep learning model that combines CNN and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was trained on MRI images of 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The model learned important things that set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images apart from non-</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images over time during training. The loss value went down and the training and validation accuracy went up with each epoch, showing that the learning was working.</w:t>
      </w:r>
    </w:p>
    <w:p w14:paraId="381D567F"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use of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improved the feature extraction capability of the model and reduced computational complexity compared to traditional deep learning architectures.</w:t>
      </w:r>
    </w:p>
    <w:p w14:paraId="588C09F2" w14:textId="77777777" w:rsidR="004A654F" w:rsidRDefault="009F6C76">
      <w:pPr>
        <w:spacing w:line="240" w:lineRule="auto"/>
        <w:ind w:right="26" w:firstLine="113"/>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0" distB="0" distL="0" distR="0" wp14:anchorId="336DB087" wp14:editId="1219F201">
            <wp:extent cx="4572000" cy="368631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4572000" cy="3686310"/>
                    </a:xfrm>
                    <a:prstGeom prst="rect">
                      <a:avLst/>
                    </a:prstGeom>
                    <a:ln/>
                  </pic:spPr>
                </pic:pic>
              </a:graphicData>
            </a:graphic>
          </wp:inline>
        </w:drawing>
      </w:r>
    </w:p>
    <w:p w14:paraId="0F667184" w14:textId="77777777" w:rsidR="004A654F" w:rsidRDefault="009F6C76">
      <w:pPr>
        <w:spacing w:line="240" w:lineRule="auto"/>
        <w:ind w:right="26" w:firstLine="113"/>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10 Training accuracy curve</w:t>
      </w:r>
    </w:p>
    <w:p w14:paraId="681D9E4E" w14:textId="77777777" w:rsidR="004A654F" w:rsidRDefault="004A654F">
      <w:pPr>
        <w:spacing w:line="240" w:lineRule="auto"/>
        <w:ind w:left="1440" w:right="26" w:firstLine="113"/>
        <w:jc w:val="center"/>
        <w:rPr>
          <w:rFonts w:ascii="Times New Roman" w:eastAsia="Times New Roman" w:hAnsi="Times New Roman" w:cs="Times New Roman"/>
          <w:sz w:val="20"/>
          <w:szCs w:val="20"/>
        </w:rPr>
      </w:pPr>
    </w:p>
    <w:p w14:paraId="534F0FDE" w14:textId="77777777" w:rsidR="004A654F" w:rsidRDefault="004A654F">
      <w:pPr>
        <w:spacing w:line="240" w:lineRule="auto"/>
        <w:ind w:left="1440" w:right="26" w:firstLine="113"/>
        <w:jc w:val="center"/>
        <w:rPr>
          <w:rFonts w:ascii="Times New Roman" w:eastAsia="Times New Roman" w:hAnsi="Times New Roman" w:cs="Times New Roman"/>
          <w:sz w:val="20"/>
          <w:szCs w:val="20"/>
        </w:rPr>
      </w:pPr>
    </w:p>
    <w:p w14:paraId="1B20A951" w14:textId="77777777" w:rsidR="004A654F" w:rsidRDefault="009F6C76">
      <w:pPr>
        <w:spacing w:line="240" w:lineRule="auto"/>
        <w:ind w:right="26" w:firstLine="113"/>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4.2 Accuracy Analysis</w:t>
      </w:r>
    </w:p>
    <w:p w14:paraId="4F0C50F5"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We used the accuracy metric to see how well the proposed model worked. Accuracy tells you how many of the images that were tested were correctly classified.</w:t>
      </w:r>
    </w:p>
    <w:p w14:paraId="268A9A40"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hybrid CNN–</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model attained an overall classification accuracy of approximately 96–98%, surpassing numerous traditional CNN-based models employed in prior research. The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architecture's optimized scaling of network parameters is what mostly led to the better accuracy.</w:t>
      </w:r>
    </w:p>
    <w:p w14:paraId="2E4C5B86"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425FE817" w14:textId="77777777" w:rsidR="004A654F" w:rsidRDefault="009F6C76">
      <w:pPr>
        <w:spacing w:line="240" w:lineRule="auto"/>
        <w:ind w:right="26" w:firstLine="113"/>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4.3 Confusion Matrix Analysis</w:t>
      </w:r>
    </w:p>
    <w:p w14:paraId="74578DF9"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confusion matrix is used to evaluate the classification performance of the model by comparing predicted labels with actual labels.</w:t>
      </w:r>
    </w:p>
    <w:p w14:paraId="5DEE7E92"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confusion matrix contains four components:</w:t>
      </w:r>
    </w:p>
    <w:tbl>
      <w:tblPr>
        <w:tblStyle w:val="a2"/>
        <w:tblW w:w="7308" w:type="dxa"/>
        <w:tblInd w:w="0" w:type="dxa"/>
        <w:tblLayout w:type="fixed"/>
        <w:tblLook w:val="0400" w:firstRow="0" w:lastRow="0" w:firstColumn="0" w:lastColumn="0" w:noHBand="0" w:noVBand="1"/>
      </w:tblPr>
      <w:tblGrid>
        <w:gridCol w:w="2148"/>
        <w:gridCol w:w="5160"/>
      </w:tblGrid>
      <w:tr w:rsidR="004A654F" w14:paraId="6FD4FFC8" w14:textId="77777777">
        <w:trPr>
          <w:tblHeader/>
        </w:trPr>
        <w:tc>
          <w:tcPr>
            <w:tcW w:w="2148" w:type="dxa"/>
            <w:vAlign w:val="center"/>
          </w:tcPr>
          <w:p w14:paraId="217A7D49" w14:textId="77777777" w:rsidR="004A654F" w:rsidRDefault="009F6C76">
            <w:pPr>
              <w:spacing w:line="240" w:lineRule="auto"/>
              <w:ind w:right="26" w:firstLine="113"/>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Category</w:t>
            </w:r>
          </w:p>
        </w:tc>
        <w:tc>
          <w:tcPr>
            <w:tcW w:w="5160" w:type="dxa"/>
            <w:vAlign w:val="center"/>
          </w:tcPr>
          <w:p w14:paraId="73250F9D" w14:textId="77777777" w:rsidR="004A654F" w:rsidRDefault="009F6C76">
            <w:pPr>
              <w:spacing w:line="240" w:lineRule="auto"/>
              <w:ind w:right="26" w:firstLine="113"/>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Description</w:t>
            </w:r>
          </w:p>
        </w:tc>
      </w:tr>
      <w:tr w:rsidR="004A654F" w14:paraId="67753F8E" w14:textId="77777777">
        <w:tc>
          <w:tcPr>
            <w:tcW w:w="2148" w:type="dxa"/>
            <w:vAlign w:val="center"/>
          </w:tcPr>
          <w:p w14:paraId="59657E56"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True Positive (TP)</w:t>
            </w:r>
          </w:p>
        </w:tc>
        <w:tc>
          <w:tcPr>
            <w:tcW w:w="5160" w:type="dxa"/>
            <w:vAlign w:val="center"/>
          </w:tcPr>
          <w:p w14:paraId="25AC8BA0"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images correctly classified</w:t>
            </w:r>
          </w:p>
        </w:tc>
      </w:tr>
      <w:tr w:rsidR="004A654F" w14:paraId="23A8ADE9" w14:textId="77777777">
        <w:tc>
          <w:tcPr>
            <w:tcW w:w="2148" w:type="dxa"/>
            <w:vAlign w:val="center"/>
          </w:tcPr>
          <w:p w14:paraId="181420E7"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True Negative (TN)</w:t>
            </w:r>
          </w:p>
        </w:tc>
        <w:tc>
          <w:tcPr>
            <w:tcW w:w="5160" w:type="dxa"/>
            <w:vAlign w:val="center"/>
          </w:tcPr>
          <w:p w14:paraId="573EEA20"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Non-</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images correctly classified</w:t>
            </w:r>
          </w:p>
        </w:tc>
      </w:tr>
      <w:tr w:rsidR="004A654F" w14:paraId="02056A5E" w14:textId="77777777">
        <w:tc>
          <w:tcPr>
            <w:tcW w:w="2148" w:type="dxa"/>
            <w:vAlign w:val="center"/>
          </w:tcPr>
          <w:p w14:paraId="192486C8"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False Positive (FP)</w:t>
            </w:r>
          </w:p>
        </w:tc>
        <w:tc>
          <w:tcPr>
            <w:tcW w:w="5160" w:type="dxa"/>
            <w:vAlign w:val="center"/>
          </w:tcPr>
          <w:p w14:paraId="295376E8"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Non-</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images incorrectly classified as </w:t>
            </w:r>
            <w:proofErr w:type="spellStart"/>
            <w:r>
              <w:rPr>
                <w:rFonts w:ascii="Times New Roman" w:eastAsia="Times New Roman" w:hAnsi="Times New Roman" w:cs="Times New Roman"/>
                <w:sz w:val="20"/>
                <w:szCs w:val="20"/>
              </w:rPr>
              <w:t>tumor</w:t>
            </w:r>
            <w:proofErr w:type="spellEnd"/>
          </w:p>
        </w:tc>
      </w:tr>
      <w:tr w:rsidR="004A654F" w14:paraId="5D27B727" w14:textId="77777777">
        <w:tc>
          <w:tcPr>
            <w:tcW w:w="2148" w:type="dxa"/>
            <w:vAlign w:val="center"/>
          </w:tcPr>
          <w:p w14:paraId="24CE4196"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False Negative (FN)</w:t>
            </w:r>
          </w:p>
        </w:tc>
        <w:tc>
          <w:tcPr>
            <w:tcW w:w="5160" w:type="dxa"/>
            <w:vAlign w:val="center"/>
          </w:tcPr>
          <w:p w14:paraId="17B6DC22"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images incorrectly classified as non-</w:t>
            </w:r>
            <w:proofErr w:type="spellStart"/>
            <w:r>
              <w:rPr>
                <w:rFonts w:ascii="Times New Roman" w:eastAsia="Times New Roman" w:hAnsi="Times New Roman" w:cs="Times New Roman"/>
                <w:sz w:val="20"/>
                <w:szCs w:val="20"/>
              </w:rPr>
              <w:t>tumor</w:t>
            </w:r>
            <w:proofErr w:type="spellEnd"/>
          </w:p>
        </w:tc>
      </w:tr>
    </w:tbl>
    <w:p w14:paraId="57AA32DA"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confusion matrix results show that the proposed model successfully identifies most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images with very few misclassifications.</w:t>
      </w:r>
    </w:p>
    <w:p w14:paraId="376DAD50"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059EA0EB" w14:textId="77777777" w:rsidR="004A654F" w:rsidRDefault="009F6C76">
      <w:pPr>
        <w:spacing w:line="240" w:lineRule="auto"/>
        <w:ind w:right="26" w:firstLine="113"/>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4.4 Performance Metrics</w:t>
      </w:r>
    </w:p>
    <w:p w14:paraId="31901C75"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model performance was further evaluated using standard classification metrics.</w:t>
      </w:r>
    </w:p>
    <w:p w14:paraId="00A07A1E" w14:textId="77777777" w:rsidR="004A654F" w:rsidRDefault="009F6C76">
      <w:pPr>
        <w:spacing w:line="240" w:lineRule="auto"/>
        <w:ind w:left="720" w:right="2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Table </w:t>
      </w:r>
      <w:proofErr w:type="gramStart"/>
      <w:r>
        <w:rPr>
          <w:rFonts w:ascii="Times New Roman" w:eastAsia="Times New Roman" w:hAnsi="Times New Roman" w:cs="Times New Roman"/>
          <w:sz w:val="20"/>
          <w:szCs w:val="20"/>
        </w:rPr>
        <w:t>3 :</w:t>
      </w:r>
      <w:proofErr w:type="gramEnd"/>
      <w:r>
        <w:rPr>
          <w:rFonts w:ascii="Times New Roman" w:eastAsia="Times New Roman" w:hAnsi="Times New Roman" w:cs="Times New Roman"/>
          <w:sz w:val="20"/>
          <w:szCs w:val="20"/>
        </w:rPr>
        <w:t xml:space="preserve"> Performance Evaluation Metrics of the Proposed CNN–</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Model</w:t>
      </w:r>
    </w:p>
    <w:tbl>
      <w:tblPr>
        <w:tblStyle w:val="a3"/>
        <w:tblW w:w="458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42"/>
        <w:gridCol w:w="1139"/>
      </w:tblGrid>
      <w:tr w:rsidR="004A654F" w14:paraId="40903813" w14:textId="77777777" w:rsidTr="004A654F">
        <w:trPr>
          <w:cnfStyle w:val="100000000000" w:firstRow="1" w:lastRow="0" w:firstColumn="0" w:lastColumn="0" w:oddVBand="0" w:evenVBand="0" w:oddHBand="0" w:evenHBand="0" w:firstRowFirstColumn="0" w:firstRowLastColumn="0" w:lastRowFirstColumn="0" w:lastRowLastColumn="0"/>
          <w:trHeight w:val="532"/>
          <w:jc w:val="center"/>
        </w:trPr>
        <w:tc>
          <w:tcPr>
            <w:cnfStyle w:val="001000000000" w:firstRow="0" w:lastRow="0" w:firstColumn="1" w:lastColumn="0" w:oddVBand="0" w:evenVBand="0" w:oddHBand="0" w:evenHBand="0" w:firstRowFirstColumn="0" w:firstRowLastColumn="0" w:lastRowFirstColumn="0" w:lastRowLastColumn="0"/>
            <w:tcW w:w="3442" w:type="dxa"/>
          </w:tcPr>
          <w:p w14:paraId="27797A8F" w14:textId="77777777" w:rsidR="004A654F" w:rsidRDefault="009F6C76">
            <w:pPr>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Metric</w:t>
            </w:r>
          </w:p>
        </w:tc>
        <w:tc>
          <w:tcPr>
            <w:tcW w:w="1139" w:type="dxa"/>
          </w:tcPr>
          <w:p w14:paraId="7A5F997D" w14:textId="77777777" w:rsidR="004A654F" w:rsidRDefault="009F6C76">
            <w:pPr>
              <w:ind w:right="26" w:firstLine="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Value</w:t>
            </w:r>
          </w:p>
        </w:tc>
      </w:tr>
      <w:tr w:rsidR="004A654F" w14:paraId="64631134" w14:textId="77777777" w:rsidTr="004A654F">
        <w:trPr>
          <w:cnfStyle w:val="000000100000" w:firstRow="0" w:lastRow="0" w:firstColumn="0" w:lastColumn="0" w:oddVBand="0" w:evenVBand="0" w:oddHBand="1" w:evenHBand="0" w:firstRowFirstColumn="0" w:firstRowLastColumn="0" w:lastRowFirstColumn="0" w:lastRowLastColumn="0"/>
          <w:trHeight w:val="532"/>
          <w:jc w:val="center"/>
        </w:trPr>
        <w:tc>
          <w:tcPr>
            <w:cnfStyle w:val="001000000000" w:firstRow="0" w:lastRow="0" w:firstColumn="1" w:lastColumn="0" w:oddVBand="0" w:evenVBand="0" w:oddHBand="0" w:evenHBand="0" w:firstRowFirstColumn="0" w:firstRowLastColumn="0" w:lastRowFirstColumn="0" w:lastRowLastColumn="0"/>
            <w:tcW w:w="3442" w:type="dxa"/>
          </w:tcPr>
          <w:p w14:paraId="77C40318" w14:textId="77777777" w:rsidR="004A654F" w:rsidRDefault="009F6C76">
            <w:pPr>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Accuracy</w:t>
            </w:r>
          </w:p>
        </w:tc>
        <w:tc>
          <w:tcPr>
            <w:tcW w:w="1139" w:type="dxa"/>
          </w:tcPr>
          <w:p w14:paraId="35B7B9E3" w14:textId="77777777" w:rsidR="004A654F" w:rsidRDefault="009F6C76">
            <w:pPr>
              <w:ind w:right="26" w:firstLine="11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97%</w:t>
            </w:r>
          </w:p>
        </w:tc>
      </w:tr>
      <w:tr w:rsidR="004A654F" w14:paraId="6822C672" w14:textId="77777777" w:rsidTr="004A654F">
        <w:trPr>
          <w:trHeight w:val="532"/>
          <w:jc w:val="center"/>
        </w:trPr>
        <w:tc>
          <w:tcPr>
            <w:cnfStyle w:val="001000000000" w:firstRow="0" w:lastRow="0" w:firstColumn="1" w:lastColumn="0" w:oddVBand="0" w:evenVBand="0" w:oddHBand="0" w:evenHBand="0" w:firstRowFirstColumn="0" w:firstRowLastColumn="0" w:lastRowFirstColumn="0" w:lastRowLastColumn="0"/>
            <w:tcW w:w="3442" w:type="dxa"/>
          </w:tcPr>
          <w:p w14:paraId="4797ECA1" w14:textId="77777777" w:rsidR="004A654F" w:rsidRDefault="009F6C76">
            <w:pPr>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Precision</w:t>
            </w:r>
          </w:p>
        </w:tc>
        <w:tc>
          <w:tcPr>
            <w:tcW w:w="1139" w:type="dxa"/>
          </w:tcPr>
          <w:p w14:paraId="2A5DB62E" w14:textId="77777777" w:rsidR="004A654F" w:rsidRDefault="009F6C76">
            <w:pPr>
              <w:ind w:right="26" w:firstLine="113"/>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96%</w:t>
            </w:r>
          </w:p>
        </w:tc>
      </w:tr>
      <w:tr w:rsidR="004A654F" w14:paraId="3270468A" w14:textId="77777777" w:rsidTr="004A654F">
        <w:trPr>
          <w:cnfStyle w:val="000000100000" w:firstRow="0" w:lastRow="0" w:firstColumn="0" w:lastColumn="0" w:oddVBand="0" w:evenVBand="0" w:oddHBand="1" w:evenHBand="0" w:firstRowFirstColumn="0" w:firstRowLastColumn="0" w:lastRowFirstColumn="0" w:lastRowLastColumn="0"/>
          <w:trHeight w:val="546"/>
          <w:jc w:val="center"/>
        </w:trPr>
        <w:tc>
          <w:tcPr>
            <w:cnfStyle w:val="001000000000" w:firstRow="0" w:lastRow="0" w:firstColumn="1" w:lastColumn="0" w:oddVBand="0" w:evenVBand="0" w:oddHBand="0" w:evenHBand="0" w:firstRowFirstColumn="0" w:firstRowLastColumn="0" w:lastRowFirstColumn="0" w:lastRowLastColumn="0"/>
            <w:tcW w:w="3442" w:type="dxa"/>
          </w:tcPr>
          <w:p w14:paraId="1923E50C" w14:textId="77777777" w:rsidR="004A654F" w:rsidRDefault="009F6C76">
            <w:pPr>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Recall</w:t>
            </w:r>
          </w:p>
        </w:tc>
        <w:tc>
          <w:tcPr>
            <w:tcW w:w="1139" w:type="dxa"/>
          </w:tcPr>
          <w:p w14:paraId="1116CAD7" w14:textId="77777777" w:rsidR="004A654F" w:rsidRDefault="009F6C76">
            <w:pPr>
              <w:ind w:right="26" w:firstLine="11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97%</w:t>
            </w:r>
          </w:p>
        </w:tc>
      </w:tr>
      <w:tr w:rsidR="004A654F" w14:paraId="46C4B473" w14:textId="77777777" w:rsidTr="004A654F">
        <w:trPr>
          <w:trHeight w:val="532"/>
          <w:jc w:val="center"/>
        </w:trPr>
        <w:tc>
          <w:tcPr>
            <w:cnfStyle w:val="001000000000" w:firstRow="0" w:lastRow="0" w:firstColumn="1" w:lastColumn="0" w:oddVBand="0" w:evenVBand="0" w:oddHBand="0" w:evenHBand="0" w:firstRowFirstColumn="0" w:firstRowLastColumn="0" w:lastRowFirstColumn="0" w:lastRowLastColumn="0"/>
            <w:tcW w:w="3442" w:type="dxa"/>
          </w:tcPr>
          <w:p w14:paraId="184EEAF6" w14:textId="77777777" w:rsidR="004A654F" w:rsidRDefault="009F6C76">
            <w:pPr>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F1-score</w:t>
            </w:r>
          </w:p>
        </w:tc>
        <w:tc>
          <w:tcPr>
            <w:tcW w:w="1139" w:type="dxa"/>
          </w:tcPr>
          <w:p w14:paraId="26989624" w14:textId="77777777" w:rsidR="004A654F" w:rsidRDefault="009F6C76">
            <w:pPr>
              <w:ind w:right="26" w:firstLine="113"/>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96.5%</w:t>
            </w:r>
          </w:p>
        </w:tc>
      </w:tr>
    </w:tbl>
    <w:p w14:paraId="034B83A9"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0306A2BF"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These results indicate that the proposed hybrid model performs effectively in detecting 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from MRI images.</w:t>
      </w:r>
    </w:p>
    <w:p w14:paraId="309E1D48"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3CD61DDB"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7D44306C"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3C02A595"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4C9712D4"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5ABA36B7"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34D1F34E"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756FD598"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5E621563"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73DB69D4" w14:textId="77777777" w:rsidR="004A654F" w:rsidRDefault="009F6C76">
      <w:pPr>
        <w:spacing w:line="240" w:lineRule="auto"/>
        <w:ind w:right="26" w:firstLine="113"/>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4.5 ROC Curve Analysis</w:t>
      </w:r>
    </w:p>
    <w:p w14:paraId="4377D550"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Receiver Operating Characteristic (ROC) curve shows how well the true positive rate and the false positive rate work together.</w:t>
      </w:r>
    </w:p>
    <w:p w14:paraId="673F3C18"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ROC curve for the proposed CNN–</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model has a large area under the curve (AUC), which means that it can classify things very well. A higher AUC value means that it is easier to tell the difference between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and non-</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images.</w:t>
      </w:r>
    </w:p>
    <w:p w14:paraId="7FF16358" w14:textId="77777777" w:rsidR="004A654F" w:rsidRDefault="009F6C76">
      <w:pPr>
        <w:spacing w:line="240" w:lineRule="auto"/>
        <w:ind w:right="26" w:firstLine="113"/>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0865C45E" wp14:editId="432AFFDF">
            <wp:extent cx="5515152" cy="4120143"/>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515152" cy="4120143"/>
                    </a:xfrm>
                    <a:prstGeom prst="rect">
                      <a:avLst/>
                    </a:prstGeom>
                    <a:ln/>
                  </pic:spPr>
                </pic:pic>
              </a:graphicData>
            </a:graphic>
          </wp:inline>
        </w:drawing>
      </w:r>
    </w:p>
    <w:p w14:paraId="6A7D261F" w14:textId="77777777" w:rsidR="004A654F" w:rsidRDefault="009F6C76">
      <w:pPr>
        <w:spacing w:line="240" w:lineRule="auto"/>
        <w:ind w:right="26" w:firstLine="113"/>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Fig. 11 ROC CURVE</w:t>
      </w:r>
    </w:p>
    <w:p w14:paraId="5E2C568A"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6600DFD2" w14:textId="77777777" w:rsidR="004A654F" w:rsidRDefault="009F6C76">
      <w:pPr>
        <w:spacing w:line="240" w:lineRule="auto"/>
        <w:ind w:right="2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Table </w:t>
      </w:r>
      <w:proofErr w:type="gramStart"/>
      <w:r>
        <w:rPr>
          <w:rFonts w:ascii="Times New Roman" w:eastAsia="Times New Roman" w:hAnsi="Times New Roman" w:cs="Times New Roman"/>
          <w:sz w:val="20"/>
          <w:szCs w:val="20"/>
        </w:rPr>
        <w:t>4 :</w:t>
      </w:r>
      <w:proofErr w:type="gramEnd"/>
      <w:r>
        <w:rPr>
          <w:rFonts w:ascii="Times New Roman" w:eastAsia="Times New Roman" w:hAnsi="Times New Roman" w:cs="Times New Roman"/>
          <w:sz w:val="20"/>
          <w:szCs w:val="20"/>
        </w:rPr>
        <w:t xml:space="preserve"> Comparison with Existing Methods</w:t>
      </w:r>
    </w:p>
    <w:tbl>
      <w:tblPr>
        <w:tblStyle w:val="a4"/>
        <w:tblW w:w="5937"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012"/>
        <w:gridCol w:w="1925"/>
      </w:tblGrid>
      <w:tr w:rsidR="004A654F" w14:paraId="38EEB76B" w14:textId="77777777" w:rsidTr="004A654F">
        <w:trPr>
          <w:cnfStyle w:val="100000000000" w:firstRow="1" w:lastRow="0" w:firstColumn="0" w:lastColumn="0" w:oddVBand="0" w:evenVBand="0" w:oddHBand="0" w:evenHBand="0" w:firstRowFirstColumn="0" w:firstRowLastColumn="0" w:lastRowFirstColumn="0" w:lastRowLastColumn="0"/>
          <w:trHeight w:val="514"/>
          <w:jc w:val="center"/>
        </w:trPr>
        <w:tc>
          <w:tcPr>
            <w:cnfStyle w:val="001000000000" w:firstRow="0" w:lastRow="0" w:firstColumn="1" w:lastColumn="0" w:oddVBand="0" w:evenVBand="0" w:oddHBand="0" w:evenHBand="0" w:firstRowFirstColumn="0" w:firstRowLastColumn="0" w:lastRowFirstColumn="0" w:lastRowLastColumn="0"/>
            <w:tcW w:w="4012" w:type="dxa"/>
          </w:tcPr>
          <w:p w14:paraId="4A976683" w14:textId="77777777" w:rsidR="004A654F" w:rsidRDefault="009F6C76">
            <w:pPr>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Method                                              </w:t>
            </w:r>
          </w:p>
        </w:tc>
        <w:tc>
          <w:tcPr>
            <w:tcW w:w="1925" w:type="dxa"/>
          </w:tcPr>
          <w:p w14:paraId="2D4486A8" w14:textId="77777777" w:rsidR="004A654F" w:rsidRDefault="009F6C76">
            <w:pPr>
              <w:ind w:right="26" w:firstLine="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Accuracy</w:t>
            </w:r>
          </w:p>
        </w:tc>
      </w:tr>
      <w:tr w:rsidR="004A654F" w14:paraId="6814A2D9" w14:textId="77777777" w:rsidTr="004A654F">
        <w:trPr>
          <w:cnfStyle w:val="000000100000" w:firstRow="0" w:lastRow="0" w:firstColumn="0" w:lastColumn="0" w:oddVBand="0" w:evenVBand="0" w:oddHBand="1" w:evenHBand="0" w:firstRowFirstColumn="0" w:firstRowLastColumn="0" w:lastRowFirstColumn="0" w:lastRowLastColumn="0"/>
          <w:trHeight w:val="514"/>
          <w:jc w:val="center"/>
        </w:trPr>
        <w:tc>
          <w:tcPr>
            <w:cnfStyle w:val="001000000000" w:firstRow="0" w:lastRow="0" w:firstColumn="1" w:lastColumn="0" w:oddVBand="0" w:evenVBand="0" w:oddHBand="0" w:evenHBand="0" w:firstRowFirstColumn="0" w:firstRowLastColumn="0" w:lastRowFirstColumn="0" w:lastRowLastColumn="0"/>
            <w:tcW w:w="4012" w:type="dxa"/>
          </w:tcPr>
          <w:p w14:paraId="38FF5C4A" w14:textId="77777777" w:rsidR="004A654F" w:rsidRDefault="009F6C76">
            <w:pPr>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Traditional Machine Learning</w:t>
            </w:r>
          </w:p>
        </w:tc>
        <w:tc>
          <w:tcPr>
            <w:tcW w:w="1925" w:type="dxa"/>
          </w:tcPr>
          <w:p w14:paraId="3784433F" w14:textId="77777777" w:rsidR="004A654F" w:rsidRDefault="009F6C76">
            <w:pPr>
              <w:ind w:right="26" w:firstLine="11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85–88%</w:t>
            </w:r>
          </w:p>
        </w:tc>
      </w:tr>
      <w:tr w:rsidR="004A654F" w14:paraId="32B46747" w14:textId="77777777" w:rsidTr="004A654F">
        <w:trPr>
          <w:trHeight w:val="514"/>
          <w:jc w:val="center"/>
        </w:trPr>
        <w:tc>
          <w:tcPr>
            <w:cnfStyle w:val="001000000000" w:firstRow="0" w:lastRow="0" w:firstColumn="1" w:lastColumn="0" w:oddVBand="0" w:evenVBand="0" w:oddHBand="0" w:evenHBand="0" w:firstRowFirstColumn="0" w:firstRowLastColumn="0" w:lastRowFirstColumn="0" w:lastRowLastColumn="0"/>
            <w:tcW w:w="4012" w:type="dxa"/>
          </w:tcPr>
          <w:p w14:paraId="7AB84C4D" w14:textId="77777777" w:rsidR="004A654F" w:rsidRDefault="009F6C76">
            <w:pPr>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CNN-based Model</w:t>
            </w:r>
          </w:p>
        </w:tc>
        <w:tc>
          <w:tcPr>
            <w:tcW w:w="1925" w:type="dxa"/>
          </w:tcPr>
          <w:p w14:paraId="0B540E47" w14:textId="77777777" w:rsidR="004A654F" w:rsidRDefault="009F6C76">
            <w:pPr>
              <w:ind w:right="26" w:firstLine="113"/>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92–94%</w:t>
            </w:r>
          </w:p>
        </w:tc>
      </w:tr>
      <w:tr w:rsidR="004A654F" w14:paraId="0D1735BB" w14:textId="77777777" w:rsidTr="004A654F">
        <w:trPr>
          <w:cnfStyle w:val="000000100000" w:firstRow="0" w:lastRow="0" w:firstColumn="0" w:lastColumn="0" w:oddVBand="0" w:evenVBand="0" w:oddHBand="1" w:evenHBand="0" w:firstRowFirstColumn="0" w:firstRowLastColumn="0" w:lastRowFirstColumn="0" w:lastRowLastColumn="0"/>
          <w:trHeight w:val="514"/>
          <w:jc w:val="center"/>
        </w:trPr>
        <w:tc>
          <w:tcPr>
            <w:cnfStyle w:val="001000000000" w:firstRow="0" w:lastRow="0" w:firstColumn="1" w:lastColumn="0" w:oddVBand="0" w:evenVBand="0" w:oddHBand="0" w:evenHBand="0" w:firstRowFirstColumn="0" w:firstRowLastColumn="0" w:lastRowFirstColumn="0" w:lastRowLastColumn="0"/>
            <w:tcW w:w="4012" w:type="dxa"/>
          </w:tcPr>
          <w:p w14:paraId="4DEACC15" w14:textId="77777777" w:rsidR="004A654F" w:rsidRDefault="009F6C76">
            <w:pPr>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Proposed CNN + </w:t>
            </w:r>
            <w:proofErr w:type="spellStart"/>
            <w:r>
              <w:rPr>
                <w:rFonts w:ascii="Times New Roman" w:eastAsia="Times New Roman" w:hAnsi="Times New Roman" w:cs="Times New Roman"/>
                <w:sz w:val="20"/>
                <w:szCs w:val="20"/>
              </w:rPr>
              <w:t>EfficientNet</w:t>
            </w:r>
            <w:proofErr w:type="spellEnd"/>
          </w:p>
        </w:tc>
        <w:tc>
          <w:tcPr>
            <w:tcW w:w="1925" w:type="dxa"/>
          </w:tcPr>
          <w:p w14:paraId="43A431CC" w14:textId="77777777" w:rsidR="004A654F" w:rsidRDefault="009F6C76">
            <w:pPr>
              <w:ind w:right="26" w:firstLine="11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         97%</w:t>
            </w:r>
          </w:p>
        </w:tc>
      </w:tr>
    </w:tbl>
    <w:p w14:paraId="4E74F982"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comparison shows that the hybrid CNN–</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model outperforms traditional approaches.</w:t>
      </w:r>
    </w:p>
    <w:p w14:paraId="7894E15D" w14:textId="77777777" w:rsidR="004A654F" w:rsidRDefault="009F6C76">
      <w:pPr>
        <w:spacing w:line="240" w:lineRule="auto"/>
        <w:ind w:right="26" w:firstLine="113"/>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3A6F0EA" wp14:editId="16753839">
            <wp:extent cx="4572000" cy="362827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4572000" cy="3628275"/>
                    </a:xfrm>
                    <a:prstGeom prst="rect">
                      <a:avLst/>
                    </a:prstGeom>
                    <a:ln/>
                  </pic:spPr>
                </pic:pic>
              </a:graphicData>
            </a:graphic>
          </wp:inline>
        </w:drawing>
      </w:r>
    </w:p>
    <w:p w14:paraId="0296B7A2" w14:textId="77777777" w:rsidR="004A654F" w:rsidRDefault="009F6C76">
      <w:pPr>
        <w:spacing w:line="240" w:lineRule="auto"/>
        <w:ind w:right="26" w:firstLine="113"/>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12 Model accuracy comparison.</w:t>
      </w:r>
    </w:p>
    <w:p w14:paraId="6B0F654A" w14:textId="77777777" w:rsidR="004A654F" w:rsidRDefault="009F6C76">
      <w:pPr>
        <w:spacing w:line="240" w:lineRule="auto"/>
        <w:ind w:right="26" w:firstLine="11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Results &amp; Discussion</w:t>
      </w:r>
    </w:p>
    <w:p w14:paraId="48ADC4DE" w14:textId="77777777" w:rsidR="004A654F" w:rsidRDefault="009F6C76">
      <w:pPr>
        <w:spacing w:line="240" w:lineRule="auto"/>
        <w:ind w:right="26" w:firstLine="113"/>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The experimental findings indicate that the proposed hybrid deep learning model is more effective in detecting 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in MRI images. The CNN part does a good job of getting spatial features, and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uses better scaling to make classification more accurate.</w:t>
      </w:r>
    </w:p>
    <w:p w14:paraId="4D66424D"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When these two architectures are used together, the model can better understand complicated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patterns. This method helps doctors figure out if someone has a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by reducing the number of mistakes in classification and making accurate predictions.</w:t>
      </w:r>
    </w:p>
    <w:p w14:paraId="670A7304"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16EB41A3" w14:textId="77777777" w:rsidR="004A654F" w:rsidRDefault="009F6C76">
      <w:pPr>
        <w:spacing w:line="240" w:lineRule="auto"/>
        <w:ind w:right="26" w:firstLine="113"/>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Table 5: Performance Comparison of Different Deep Learning Models for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Detection</w:t>
      </w:r>
    </w:p>
    <w:tbl>
      <w:tblPr>
        <w:tblStyle w:val="a5"/>
        <w:tblW w:w="7803"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800"/>
        <w:gridCol w:w="1469"/>
        <w:gridCol w:w="1440"/>
        <w:gridCol w:w="1094"/>
      </w:tblGrid>
      <w:tr w:rsidR="004A654F" w14:paraId="350F9D45" w14:textId="77777777" w:rsidTr="004A654F">
        <w:trPr>
          <w:cnfStyle w:val="100000000000" w:firstRow="1" w:lastRow="0" w:firstColumn="0" w:lastColumn="0" w:oddVBand="0" w:evenVBand="0" w:oddHBand="0" w:evenHBand="0" w:firstRowFirstColumn="0" w:firstRowLastColumn="0" w:lastRowFirstColumn="0" w:lastRowLastColumn="0"/>
          <w:trHeight w:val="552"/>
          <w:jc w:val="center"/>
        </w:trPr>
        <w:tc>
          <w:tcPr>
            <w:cnfStyle w:val="001000000000" w:firstRow="0" w:lastRow="0" w:firstColumn="1" w:lastColumn="0" w:oddVBand="0" w:evenVBand="0" w:oddHBand="0" w:evenHBand="0" w:firstRowFirstColumn="0" w:firstRowLastColumn="0" w:lastRowFirstColumn="0" w:lastRowLastColumn="0"/>
            <w:tcW w:w="3800" w:type="dxa"/>
          </w:tcPr>
          <w:p w14:paraId="5A41D43E" w14:textId="77777777" w:rsidR="004A654F" w:rsidRDefault="009F6C76">
            <w:pPr>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Model</w:t>
            </w:r>
          </w:p>
        </w:tc>
        <w:tc>
          <w:tcPr>
            <w:tcW w:w="1469" w:type="dxa"/>
          </w:tcPr>
          <w:p w14:paraId="2A783A0C" w14:textId="77777777" w:rsidR="004A654F" w:rsidRDefault="009F6C76">
            <w:pPr>
              <w:ind w:right="26" w:firstLine="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Accuracy</w:t>
            </w:r>
          </w:p>
        </w:tc>
        <w:tc>
          <w:tcPr>
            <w:tcW w:w="1440" w:type="dxa"/>
          </w:tcPr>
          <w:p w14:paraId="6157AAEF" w14:textId="77777777" w:rsidR="004A654F" w:rsidRDefault="009F6C76">
            <w:pPr>
              <w:ind w:right="26" w:firstLine="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Precision</w:t>
            </w:r>
          </w:p>
        </w:tc>
        <w:tc>
          <w:tcPr>
            <w:tcW w:w="1094" w:type="dxa"/>
          </w:tcPr>
          <w:p w14:paraId="7B458516" w14:textId="77777777" w:rsidR="004A654F" w:rsidRDefault="009F6C76">
            <w:pPr>
              <w:ind w:right="26" w:firstLine="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Recall</w:t>
            </w:r>
          </w:p>
        </w:tc>
      </w:tr>
      <w:tr w:rsidR="004A654F" w14:paraId="46A37733" w14:textId="77777777" w:rsidTr="004A654F">
        <w:trPr>
          <w:cnfStyle w:val="000000100000" w:firstRow="0" w:lastRow="0" w:firstColumn="0" w:lastColumn="0" w:oddVBand="0" w:evenVBand="0" w:oddHBand="1" w:evenHBand="0" w:firstRowFirstColumn="0" w:firstRowLastColumn="0" w:lastRowFirstColumn="0" w:lastRowLastColumn="0"/>
          <w:trHeight w:val="552"/>
          <w:jc w:val="center"/>
        </w:trPr>
        <w:tc>
          <w:tcPr>
            <w:cnfStyle w:val="001000000000" w:firstRow="0" w:lastRow="0" w:firstColumn="1" w:lastColumn="0" w:oddVBand="0" w:evenVBand="0" w:oddHBand="0" w:evenHBand="0" w:firstRowFirstColumn="0" w:firstRowLastColumn="0" w:lastRowFirstColumn="0" w:lastRowLastColumn="0"/>
            <w:tcW w:w="3800" w:type="dxa"/>
          </w:tcPr>
          <w:p w14:paraId="331138B5" w14:textId="77777777" w:rsidR="004A654F" w:rsidRDefault="009F6C76">
            <w:pPr>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CNN</w:t>
            </w:r>
          </w:p>
        </w:tc>
        <w:tc>
          <w:tcPr>
            <w:tcW w:w="1469" w:type="dxa"/>
          </w:tcPr>
          <w:p w14:paraId="36B94D06" w14:textId="77777777" w:rsidR="004A654F" w:rsidRDefault="009F6C76">
            <w:pPr>
              <w:ind w:right="26" w:firstLine="11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91%</w:t>
            </w:r>
          </w:p>
        </w:tc>
        <w:tc>
          <w:tcPr>
            <w:tcW w:w="1440" w:type="dxa"/>
          </w:tcPr>
          <w:p w14:paraId="7DCCADC7" w14:textId="77777777" w:rsidR="004A654F" w:rsidRDefault="009F6C76">
            <w:pPr>
              <w:ind w:right="26" w:firstLine="11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90%</w:t>
            </w:r>
          </w:p>
        </w:tc>
        <w:tc>
          <w:tcPr>
            <w:tcW w:w="1094" w:type="dxa"/>
          </w:tcPr>
          <w:p w14:paraId="303399E3" w14:textId="77777777" w:rsidR="004A654F" w:rsidRDefault="009F6C76">
            <w:pPr>
              <w:ind w:right="26" w:firstLine="11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89%</w:t>
            </w:r>
          </w:p>
        </w:tc>
      </w:tr>
      <w:tr w:rsidR="004A654F" w14:paraId="2D24935A" w14:textId="77777777" w:rsidTr="004A654F">
        <w:trPr>
          <w:trHeight w:val="552"/>
          <w:jc w:val="center"/>
        </w:trPr>
        <w:tc>
          <w:tcPr>
            <w:cnfStyle w:val="001000000000" w:firstRow="0" w:lastRow="0" w:firstColumn="1" w:lastColumn="0" w:oddVBand="0" w:evenVBand="0" w:oddHBand="0" w:evenHBand="0" w:firstRowFirstColumn="0" w:firstRowLastColumn="0" w:lastRowFirstColumn="0" w:lastRowLastColumn="0"/>
            <w:tcW w:w="3800" w:type="dxa"/>
          </w:tcPr>
          <w:p w14:paraId="0820C249" w14:textId="77777777" w:rsidR="004A654F" w:rsidRDefault="009F6C76">
            <w:pPr>
              <w:ind w:right="26" w:firstLine="113"/>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ResNet</w:t>
            </w:r>
            <w:proofErr w:type="spellEnd"/>
          </w:p>
        </w:tc>
        <w:tc>
          <w:tcPr>
            <w:tcW w:w="1469" w:type="dxa"/>
          </w:tcPr>
          <w:p w14:paraId="6BCA2D6E" w14:textId="77777777" w:rsidR="004A654F" w:rsidRDefault="009F6C76">
            <w:pPr>
              <w:ind w:right="26" w:firstLine="113"/>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93%</w:t>
            </w:r>
          </w:p>
        </w:tc>
        <w:tc>
          <w:tcPr>
            <w:tcW w:w="1440" w:type="dxa"/>
          </w:tcPr>
          <w:p w14:paraId="463DB6AB" w14:textId="77777777" w:rsidR="004A654F" w:rsidRDefault="009F6C76">
            <w:pPr>
              <w:ind w:right="26" w:firstLine="113"/>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92%</w:t>
            </w:r>
          </w:p>
        </w:tc>
        <w:tc>
          <w:tcPr>
            <w:tcW w:w="1094" w:type="dxa"/>
          </w:tcPr>
          <w:p w14:paraId="48959291" w14:textId="77777777" w:rsidR="004A654F" w:rsidRDefault="009F6C76">
            <w:pPr>
              <w:ind w:right="26" w:firstLine="113"/>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91%</w:t>
            </w:r>
          </w:p>
        </w:tc>
      </w:tr>
      <w:tr w:rsidR="004A654F" w14:paraId="2AE19405" w14:textId="77777777" w:rsidTr="004A654F">
        <w:trPr>
          <w:cnfStyle w:val="000000100000" w:firstRow="0" w:lastRow="0" w:firstColumn="0" w:lastColumn="0" w:oddVBand="0" w:evenVBand="0" w:oddHBand="1" w:evenHBand="0" w:firstRowFirstColumn="0" w:firstRowLastColumn="0" w:lastRowFirstColumn="0" w:lastRowLastColumn="0"/>
          <w:trHeight w:val="552"/>
          <w:jc w:val="center"/>
        </w:trPr>
        <w:tc>
          <w:tcPr>
            <w:cnfStyle w:val="001000000000" w:firstRow="0" w:lastRow="0" w:firstColumn="1" w:lastColumn="0" w:oddVBand="0" w:evenVBand="0" w:oddHBand="0" w:evenHBand="0" w:firstRowFirstColumn="0" w:firstRowLastColumn="0" w:lastRowFirstColumn="0" w:lastRowLastColumn="0"/>
            <w:tcW w:w="3800" w:type="dxa"/>
          </w:tcPr>
          <w:p w14:paraId="6F35B2E4" w14:textId="77777777" w:rsidR="004A654F" w:rsidRDefault="009F6C76">
            <w:pPr>
              <w:ind w:right="26" w:firstLine="113"/>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EfficientNet</w:t>
            </w:r>
            <w:proofErr w:type="spellEnd"/>
          </w:p>
        </w:tc>
        <w:tc>
          <w:tcPr>
            <w:tcW w:w="1469" w:type="dxa"/>
          </w:tcPr>
          <w:p w14:paraId="7A1CD4CD" w14:textId="77777777" w:rsidR="004A654F" w:rsidRDefault="009F6C76">
            <w:pPr>
              <w:ind w:right="26" w:firstLine="11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95%</w:t>
            </w:r>
          </w:p>
        </w:tc>
        <w:tc>
          <w:tcPr>
            <w:tcW w:w="1440" w:type="dxa"/>
          </w:tcPr>
          <w:p w14:paraId="3F1CC5F7" w14:textId="77777777" w:rsidR="004A654F" w:rsidRDefault="009F6C76">
            <w:pPr>
              <w:ind w:right="26" w:firstLine="11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94%</w:t>
            </w:r>
          </w:p>
        </w:tc>
        <w:tc>
          <w:tcPr>
            <w:tcW w:w="1094" w:type="dxa"/>
          </w:tcPr>
          <w:p w14:paraId="4DE37A8F" w14:textId="77777777" w:rsidR="004A654F" w:rsidRDefault="009F6C76">
            <w:pPr>
              <w:ind w:right="26" w:firstLine="113"/>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94%</w:t>
            </w:r>
          </w:p>
        </w:tc>
      </w:tr>
      <w:tr w:rsidR="004A654F" w14:paraId="47B18D37" w14:textId="77777777" w:rsidTr="004A654F">
        <w:trPr>
          <w:trHeight w:val="552"/>
          <w:jc w:val="center"/>
        </w:trPr>
        <w:tc>
          <w:tcPr>
            <w:cnfStyle w:val="001000000000" w:firstRow="0" w:lastRow="0" w:firstColumn="1" w:lastColumn="0" w:oddVBand="0" w:evenVBand="0" w:oddHBand="0" w:evenHBand="0" w:firstRowFirstColumn="0" w:firstRowLastColumn="0" w:lastRowFirstColumn="0" w:lastRowLastColumn="0"/>
            <w:tcW w:w="3800" w:type="dxa"/>
          </w:tcPr>
          <w:p w14:paraId="2AF85604" w14:textId="77777777" w:rsidR="004A654F" w:rsidRDefault="009F6C76">
            <w:pPr>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Proposed CNN + </w:t>
            </w:r>
            <w:proofErr w:type="spellStart"/>
            <w:r>
              <w:rPr>
                <w:rFonts w:ascii="Times New Roman" w:eastAsia="Times New Roman" w:hAnsi="Times New Roman" w:cs="Times New Roman"/>
                <w:sz w:val="20"/>
                <w:szCs w:val="20"/>
              </w:rPr>
              <w:t>EfficientNet</w:t>
            </w:r>
            <w:proofErr w:type="spellEnd"/>
          </w:p>
        </w:tc>
        <w:tc>
          <w:tcPr>
            <w:tcW w:w="1469" w:type="dxa"/>
          </w:tcPr>
          <w:p w14:paraId="140894E6" w14:textId="77777777" w:rsidR="004A654F" w:rsidRDefault="009F6C76">
            <w:pPr>
              <w:ind w:right="26" w:firstLine="113"/>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97%</w:t>
            </w:r>
          </w:p>
        </w:tc>
        <w:tc>
          <w:tcPr>
            <w:tcW w:w="1440" w:type="dxa"/>
          </w:tcPr>
          <w:p w14:paraId="2844ECEF" w14:textId="77777777" w:rsidR="004A654F" w:rsidRDefault="009F6C76">
            <w:pPr>
              <w:ind w:right="26" w:firstLine="113"/>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96%</w:t>
            </w:r>
          </w:p>
        </w:tc>
        <w:tc>
          <w:tcPr>
            <w:tcW w:w="1094" w:type="dxa"/>
          </w:tcPr>
          <w:p w14:paraId="77425B32" w14:textId="77777777" w:rsidR="004A654F" w:rsidRDefault="009F6C76">
            <w:pPr>
              <w:ind w:right="26" w:firstLine="113"/>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96%</w:t>
            </w:r>
          </w:p>
        </w:tc>
      </w:tr>
    </w:tbl>
    <w:p w14:paraId="01836128"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2832FDC5" w14:textId="77777777" w:rsidR="004A654F" w:rsidRDefault="004A654F">
      <w:pPr>
        <w:spacing w:line="240" w:lineRule="auto"/>
        <w:ind w:right="26" w:firstLine="113"/>
        <w:jc w:val="both"/>
        <w:rPr>
          <w:rFonts w:ascii="Times New Roman" w:eastAsia="Times New Roman" w:hAnsi="Times New Roman" w:cs="Times New Roman"/>
          <w:sz w:val="20"/>
          <w:szCs w:val="20"/>
        </w:rPr>
      </w:pPr>
    </w:p>
    <w:p w14:paraId="473E37EC" w14:textId="77777777" w:rsidR="004A654F" w:rsidRDefault="009F6C76">
      <w:pPr>
        <w:spacing w:line="240" w:lineRule="auto"/>
        <w:ind w:right="26" w:firstLine="113"/>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 13 Predicted Outputs</w:t>
      </w:r>
      <w:r>
        <w:rPr>
          <w:noProof/>
        </w:rPr>
        <w:drawing>
          <wp:anchor distT="0" distB="0" distL="0" distR="0" simplePos="0" relativeHeight="251663360" behindDoc="0" locked="0" layoutInCell="1" hidden="0" allowOverlap="1" wp14:anchorId="29FA95CF" wp14:editId="0D51FB65">
            <wp:simplePos x="0" y="0"/>
            <wp:positionH relativeFrom="column">
              <wp:posOffset>822960</wp:posOffset>
            </wp:positionH>
            <wp:positionV relativeFrom="paragraph">
              <wp:posOffset>121920</wp:posOffset>
            </wp:positionV>
            <wp:extent cx="5257171" cy="4539424"/>
            <wp:effectExtent l="0" t="0" r="0" b="0"/>
            <wp:wrapTopAndBottom distT="0" dist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1"/>
                    <a:srcRect/>
                    <a:stretch>
                      <a:fillRect/>
                    </a:stretch>
                  </pic:blipFill>
                  <pic:spPr>
                    <a:xfrm>
                      <a:off x="0" y="0"/>
                      <a:ext cx="5257171" cy="4539424"/>
                    </a:xfrm>
                    <a:prstGeom prst="rect">
                      <a:avLst/>
                    </a:prstGeom>
                    <a:ln/>
                  </pic:spPr>
                </pic:pic>
              </a:graphicData>
            </a:graphic>
          </wp:anchor>
        </w:drawing>
      </w:r>
    </w:p>
    <w:p w14:paraId="38F43768" w14:textId="77777777" w:rsidR="004A654F" w:rsidRDefault="009F6C76">
      <w:pPr>
        <w:pStyle w:val="Heading1"/>
        <w:spacing w:line="240" w:lineRule="auto"/>
        <w:ind w:right="26" w:firstLine="11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Conclusion</w:t>
      </w:r>
    </w:p>
    <w:p w14:paraId="0BFE6AB3"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research introduced a hybrid deep learning model that combines Convolutional Neural Networks (CNN) with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architecture for the automated identification of 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using MRI images. Early and accurate identification of 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is essential for improving patient diagnosis and treatment approaches. Radiologists often make mistakes when they manually </w:t>
      </w:r>
      <w:proofErr w:type="spellStart"/>
      <w:r>
        <w:rPr>
          <w:rFonts w:ascii="Times New Roman" w:eastAsia="Times New Roman" w:hAnsi="Times New Roman" w:cs="Times New Roman"/>
          <w:sz w:val="20"/>
          <w:szCs w:val="20"/>
        </w:rPr>
        <w:t>analyze</w:t>
      </w:r>
      <w:proofErr w:type="spellEnd"/>
      <w:r>
        <w:rPr>
          <w:rFonts w:ascii="Times New Roman" w:eastAsia="Times New Roman" w:hAnsi="Times New Roman" w:cs="Times New Roman"/>
          <w:sz w:val="20"/>
          <w:szCs w:val="20"/>
        </w:rPr>
        <w:t xml:space="preserve"> MRI images because the data is so complicated.</w:t>
      </w:r>
    </w:p>
    <w:p w14:paraId="3A50074E"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Combining the feature extraction capabilities of CNN with the best scaling method of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makes the suggested hybrid model better at classification. CNN layers do a good job of picking up on spatial and texture features in MRI images. while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makes feature representation and classification more efficient. This combination helps the model learn complicated patterns that are in brain MRI scans.</w:t>
      </w:r>
    </w:p>
    <w:p w14:paraId="2B35109B"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Experimental results demonstrate that the suggested CNN–</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model achieves enhanced classification performance in differentiating between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and non-</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images. We tested the model by looking at its accuracy, precision, recall, and F1-score. The findings demonstrate that the suggested method provides superior accuracy compared to conventional deep learning models.</w:t>
      </w:r>
    </w:p>
    <w:p w14:paraId="2DCAD8E9"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research demonstrates that hybrid deep learning architectures can significantly enhance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detection systems. These kinds of automated systems can help doctors by giving them faster and more accurate help with diagnosis.</w:t>
      </w:r>
    </w:p>
    <w:p w14:paraId="59F02AE0"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Future efforts may focus on enhancing the model by incorporating larger medical datasets, employing advanced segmentation techniques, and integrating explainable artificial intelligence methodologies to improve the clarity of predictions. The proposed system could help create smart healthcare solutions for finding 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w:t>
      </w:r>
    </w:p>
    <w:p w14:paraId="6DA9B11C" w14:textId="77777777" w:rsidR="004A654F" w:rsidRDefault="009F6C76">
      <w:pPr>
        <w:pStyle w:val="Heading1"/>
        <w:spacing w:line="240" w:lineRule="auto"/>
        <w:ind w:right="26" w:firstLine="11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 References</w:t>
      </w:r>
    </w:p>
    <w:p w14:paraId="21FC61EE"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A. Krizhevsky, I. </w:t>
      </w:r>
      <w:proofErr w:type="spellStart"/>
      <w:r>
        <w:rPr>
          <w:rFonts w:ascii="Times New Roman" w:eastAsia="Times New Roman" w:hAnsi="Times New Roman" w:cs="Times New Roman"/>
          <w:sz w:val="20"/>
          <w:szCs w:val="20"/>
        </w:rPr>
        <w:t>Sutskever</w:t>
      </w:r>
      <w:proofErr w:type="spellEnd"/>
      <w:r>
        <w:rPr>
          <w:rFonts w:ascii="Times New Roman" w:eastAsia="Times New Roman" w:hAnsi="Times New Roman" w:cs="Times New Roman"/>
          <w:sz w:val="20"/>
          <w:szCs w:val="20"/>
        </w:rPr>
        <w:t xml:space="preserve"> and G. Hinton, “ImageNet Classification with Deep Convolutional Neural Networks,” </w:t>
      </w:r>
      <w:r>
        <w:rPr>
          <w:rFonts w:ascii="Times New Roman" w:eastAsia="Times New Roman" w:hAnsi="Times New Roman" w:cs="Times New Roman"/>
          <w:i/>
          <w:iCs/>
          <w:sz w:val="20"/>
          <w:szCs w:val="20"/>
        </w:rPr>
        <w:t>Advances in Neural Information Processing Systems</w:t>
      </w:r>
      <w:r>
        <w:rPr>
          <w:rFonts w:ascii="Times New Roman" w:eastAsia="Times New Roman" w:hAnsi="Times New Roman" w:cs="Times New Roman"/>
          <w:sz w:val="20"/>
          <w:szCs w:val="20"/>
        </w:rPr>
        <w:t>, 2012.</w:t>
      </w:r>
    </w:p>
    <w:p w14:paraId="6A45AA85"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[2] K. Simonyan and A. Zisserman, “Very Deep Convolutional Networks for Large-Scale Image Recognition,” </w:t>
      </w:r>
      <w:r>
        <w:rPr>
          <w:rFonts w:ascii="Times New Roman" w:eastAsia="Times New Roman" w:hAnsi="Times New Roman" w:cs="Times New Roman"/>
          <w:i/>
          <w:iCs/>
          <w:sz w:val="20"/>
          <w:szCs w:val="20"/>
        </w:rPr>
        <w:t>International Conference on Learning Representations</w:t>
      </w:r>
      <w:r>
        <w:rPr>
          <w:rFonts w:ascii="Times New Roman" w:eastAsia="Times New Roman" w:hAnsi="Times New Roman" w:cs="Times New Roman"/>
          <w:sz w:val="20"/>
          <w:szCs w:val="20"/>
        </w:rPr>
        <w:t>, 2014.</w:t>
      </w:r>
    </w:p>
    <w:p w14:paraId="0DAB9FF7"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K. He, X. Zhang, S. Ren and J. Sun, “Deep Residual Learning for Image Recognition,” </w:t>
      </w:r>
      <w:r>
        <w:rPr>
          <w:rFonts w:ascii="Times New Roman" w:eastAsia="Times New Roman" w:hAnsi="Times New Roman" w:cs="Times New Roman"/>
          <w:i/>
          <w:iCs/>
          <w:sz w:val="20"/>
          <w:szCs w:val="20"/>
        </w:rPr>
        <w:t>Proceedings of the IEEE Conference on Computer Vision and Pattern Recognition</w:t>
      </w:r>
      <w:r>
        <w:rPr>
          <w:rFonts w:ascii="Times New Roman" w:eastAsia="Times New Roman" w:hAnsi="Times New Roman" w:cs="Times New Roman"/>
          <w:sz w:val="20"/>
          <w:szCs w:val="20"/>
        </w:rPr>
        <w:t>, 2016.</w:t>
      </w:r>
    </w:p>
    <w:p w14:paraId="0C246C93"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 M. Tan and Q. V. Le,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Rethinking Model Scaling for Convolutional Neural Networks,” </w:t>
      </w:r>
      <w:r>
        <w:rPr>
          <w:rFonts w:ascii="Times New Roman" w:eastAsia="Times New Roman" w:hAnsi="Times New Roman" w:cs="Times New Roman"/>
          <w:i/>
          <w:iCs/>
          <w:sz w:val="20"/>
          <w:szCs w:val="20"/>
        </w:rPr>
        <w:t>Proceedings of the International Conference on Machine Learning</w:t>
      </w:r>
      <w:r>
        <w:rPr>
          <w:rFonts w:ascii="Times New Roman" w:eastAsia="Times New Roman" w:hAnsi="Times New Roman" w:cs="Times New Roman"/>
          <w:sz w:val="20"/>
          <w:szCs w:val="20"/>
        </w:rPr>
        <w:t>, 2019.</w:t>
      </w:r>
    </w:p>
    <w:p w14:paraId="6C65EC76"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B. H. Menze et al., “The Multimodal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Image Segmentation Benchmark (BRATS),” </w:t>
      </w:r>
      <w:r>
        <w:rPr>
          <w:rFonts w:ascii="Times New Roman" w:eastAsia="Times New Roman" w:hAnsi="Times New Roman" w:cs="Times New Roman"/>
          <w:i/>
          <w:iCs/>
          <w:sz w:val="20"/>
          <w:szCs w:val="20"/>
        </w:rPr>
        <w:t>IEEE Transactions on Medical Imaging</w:t>
      </w:r>
      <w:r>
        <w:rPr>
          <w:rFonts w:ascii="Times New Roman" w:eastAsia="Times New Roman" w:hAnsi="Times New Roman" w:cs="Times New Roman"/>
          <w:sz w:val="20"/>
          <w:szCs w:val="20"/>
        </w:rPr>
        <w:t>, 2015.</w:t>
      </w:r>
    </w:p>
    <w:p w14:paraId="1D2D5964"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S. Pereira et al.,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Segmentation Using Convolutional Neural Networks in MRI Images,” </w:t>
      </w:r>
      <w:r>
        <w:rPr>
          <w:rFonts w:ascii="Times New Roman" w:eastAsia="Times New Roman" w:hAnsi="Times New Roman" w:cs="Times New Roman"/>
          <w:i/>
          <w:iCs/>
          <w:sz w:val="20"/>
          <w:szCs w:val="20"/>
        </w:rPr>
        <w:t>IEEE Transactions on Medical Imaging</w:t>
      </w:r>
      <w:r>
        <w:rPr>
          <w:rFonts w:ascii="Times New Roman" w:eastAsia="Times New Roman" w:hAnsi="Times New Roman" w:cs="Times New Roman"/>
          <w:sz w:val="20"/>
          <w:szCs w:val="20"/>
        </w:rPr>
        <w:t>, 2016.</w:t>
      </w:r>
    </w:p>
    <w:p w14:paraId="6FCB01CE"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 H. Mohsen et al., “Classification of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Types Using Deep Neural Networks,” </w:t>
      </w:r>
      <w:r>
        <w:rPr>
          <w:rFonts w:ascii="Times New Roman" w:eastAsia="Times New Roman" w:hAnsi="Times New Roman" w:cs="Times New Roman"/>
          <w:i/>
          <w:iCs/>
          <w:sz w:val="20"/>
          <w:szCs w:val="20"/>
        </w:rPr>
        <w:t>Journal of Biomedical Informatics</w:t>
      </w:r>
      <w:r>
        <w:rPr>
          <w:rFonts w:ascii="Times New Roman" w:eastAsia="Times New Roman" w:hAnsi="Times New Roman" w:cs="Times New Roman"/>
          <w:sz w:val="20"/>
          <w:szCs w:val="20"/>
        </w:rPr>
        <w:t>, 2018.</w:t>
      </w:r>
    </w:p>
    <w:p w14:paraId="5A1129AE"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 J. Cheng et al., “Enhanced Performance of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Classification Using Deep Learning,” </w:t>
      </w:r>
      <w:r>
        <w:rPr>
          <w:rFonts w:ascii="Times New Roman" w:eastAsia="Times New Roman" w:hAnsi="Times New Roman" w:cs="Times New Roman"/>
          <w:i/>
          <w:iCs/>
          <w:sz w:val="20"/>
          <w:szCs w:val="20"/>
        </w:rPr>
        <w:t>Neurocomputing</w:t>
      </w:r>
      <w:r>
        <w:rPr>
          <w:rFonts w:ascii="Times New Roman" w:eastAsia="Times New Roman" w:hAnsi="Times New Roman" w:cs="Times New Roman"/>
          <w:sz w:val="20"/>
          <w:szCs w:val="20"/>
        </w:rPr>
        <w:t>, 2017.</w:t>
      </w:r>
    </w:p>
    <w:p w14:paraId="5F78DD23"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 S. Saeedi et al., “MRI-based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Detection Using Convolutional Deep Learning Methods,” </w:t>
      </w:r>
      <w:r>
        <w:rPr>
          <w:rFonts w:ascii="Times New Roman" w:eastAsia="Times New Roman" w:hAnsi="Times New Roman" w:cs="Times New Roman"/>
          <w:i/>
          <w:iCs/>
          <w:sz w:val="20"/>
          <w:szCs w:val="20"/>
        </w:rPr>
        <w:t>BMC Medical Informatics and Decision Making</w:t>
      </w:r>
      <w:r>
        <w:rPr>
          <w:rFonts w:ascii="Times New Roman" w:eastAsia="Times New Roman" w:hAnsi="Times New Roman" w:cs="Times New Roman"/>
          <w:sz w:val="20"/>
          <w:szCs w:val="20"/>
        </w:rPr>
        <w:t>, 2023.</w:t>
      </w:r>
    </w:p>
    <w:p w14:paraId="3AC87B41"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 M. Z. </w:t>
      </w:r>
      <w:proofErr w:type="spellStart"/>
      <w:r>
        <w:rPr>
          <w:rFonts w:ascii="Times New Roman" w:eastAsia="Times New Roman" w:hAnsi="Times New Roman" w:cs="Times New Roman"/>
          <w:sz w:val="20"/>
          <w:szCs w:val="20"/>
        </w:rPr>
        <w:t>Khaliki</w:t>
      </w:r>
      <w:proofErr w:type="spellEnd"/>
      <w:r>
        <w:rPr>
          <w:rFonts w:ascii="Times New Roman" w:eastAsia="Times New Roman" w:hAnsi="Times New Roman" w:cs="Times New Roman"/>
          <w:sz w:val="20"/>
          <w:szCs w:val="20"/>
        </w:rPr>
        <w:t xml:space="preserve"> and M. S. </w:t>
      </w:r>
      <w:proofErr w:type="spellStart"/>
      <w:r>
        <w:rPr>
          <w:rFonts w:ascii="Times New Roman" w:eastAsia="Times New Roman" w:hAnsi="Times New Roman" w:cs="Times New Roman"/>
          <w:sz w:val="20"/>
          <w:szCs w:val="20"/>
        </w:rPr>
        <w:t>Başarslan</w:t>
      </w:r>
      <w:proofErr w:type="spellEnd"/>
      <w:r>
        <w:rPr>
          <w:rFonts w:ascii="Times New Roman" w:eastAsia="Times New Roman" w:hAnsi="Times New Roman" w:cs="Times New Roman"/>
          <w:sz w:val="20"/>
          <w:szCs w:val="20"/>
        </w:rPr>
        <w:t xml:space="preserve">,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Detection from Images and Comparison with Transfer Learning Methods,” </w:t>
      </w:r>
      <w:r>
        <w:rPr>
          <w:rFonts w:ascii="Times New Roman" w:eastAsia="Times New Roman" w:hAnsi="Times New Roman" w:cs="Times New Roman"/>
          <w:i/>
          <w:iCs/>
          <w:sz w:val="20"/>
          <w:szCs w:val="20"/>
        </w:rPr>
        <w:t>Scientific Reports</w:t>
      </w:r>
      <w:r>
        <w:rPr>
          <w:rFonts w:ascii="Times New Roman" w:eastAsia="Times New Roman" w:hAnsi="Times New Roman" w:cs="Times New Roman"/>
          <w:sz w:val="20"/>
          <w:szCs w:val="20"/>
        </w:rPr>
        <w:t>, 2024.</w:t>
      </w:r>
    </w:p>
    <w:p w14:paraId="382D49E6"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[11] M. Z. Hasan et al., “A CNN Approach to Automated Detection and Classification of 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2025.</w:t>
      </w:r>
    </w:p>
    <w:p w14:paraId="3C78DBDD"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[12] G. Balaji et al., “Detection and Classification of Brain </w:t>
      </w:r>
      <w:proofErr w:type="spellStart"/>
      <w:r>
        <w:rPr>
          <w:rFonts w:ascii="Times New Roman" w:eastAsia="Times New Roman" w:hAnsi="Times New Roman" w:cs="Times New Roman"/>
          <w:sz w:val="20"/>
          <w:szCs w:val="20"/>
        </w:rPr>
        <w:t>Tumors</w:t>
      </w:r>
      <w:proofErr w:type="spellEnd"/>
      <w:r>
        <w:rPr>
          <w:rFonts w:ascii="Times New Roman" w:eastAsia="Times New Roman" w:hAnsi="Times New Roman" w:cs="Times New Roman"/>
          <w:sz w:val="20"/>
          <w:szCs w:val="20"/>
        </w:rPr>
        <w:t xml:space="preserve"> Using Deep CNN,” 2022.</w:t>
      </w:r>
    </w:p>
    <w:p w14:paraId="039788ED"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[13] M. A. Khan and R. B. Z. </w:t>
      </w:r>
      <w:proofErr w:type="spellStart"/>
      <w:r>
        <w:rPr>
          <w:rFonts w:ascii="Times New Roman" w:eastAsia="Times New Roman" w:hAnsi="Times New Roman" w:cs="Times New Roman"/>
          <w:sz w:val="20"/>
          <w:szCs w:val="20"/>
        </w:rPr>
        <w:t>Auvee</w:t>
      </w:r>
      <w:proofErr w:type="spellEnd"/>
      <w:r>
        <w:rPr>
          <w:rFonts w:ascii="Times New Roman" w:eastAsia="Times New Roman" w:hAnsi="Times New Roman" w:cs="Times New Roman"/>
          <w:sz w:val="20"/>
          <w:szCs w:val="20"/>
        </w:rPr>
        <w:t xml:space="preserve">, “Comparative Analysis of CNN Architectures for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Classification,” 2024.</w:t>
      </w:r>
    </w:p>
    <w:p w14:paraId="676CA531"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[14] K. </w:t>
      </w:r>
      <w:proofErr w:type="spellStart"/>
      <w:r>
        <w:rPr>
          <w:rFonts w:ascii="Times New Roman" w:eastAsia="Times New Roman" w:hAnsi="Times New Roman" w:cs="Times New Roman"/>
          <w:sz w:val="20"/>
          <w:szCs w:val="20"/>
        </w:rPr>
        <w:t>Kawadkar</w:t>
      </w:r>
      <w:proofErr w:type="spellEnd"/>
      <w:r>
        <w:rPr>
          <w:rFonts w:ascii="Times New Roman" w:eastAsia="Times New Roman" w:hAnsi="Times New Roman" w:cs="Times New Roman"/>
          <w:sz w:val="20"/>
          <w:szCs w:val="20"/>
        </w:rPr>
        <w:t>, “Comparative Analysis of Vision Transformers and CNN for Medical Image Classification,” 2025.</w:t>
      </w:r>
    </w:p>
    <w:p w14:paraId="4E0A3260"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[15] A. Afshar et al.,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Detection Using Convolutional Neural Networks,” </w:t>
      </w:r>
      <w:r>
        <w:rPr>
          <w:rFonts w:ascii="Times New Roman" w:eastAsia="Times New Roman" w:hAnsi="Times New Roman" w:cs="Times New Roman"/>
          <w:i/>
          <w:iCs/>
          <w:sz w:val="20"/>
          <w:szCs w:val="20"/>
        </w:rPr>
        <w:t>Journal of Medical Imaging</w:t>
      </w:r>
      <w:r>
        <w:rPr>
          <w:rFonts w:ascii="Times New Roman" w:eastAsia="Times New Roman" w:hAnsi="Times New Roman" w:cs="Times New Roman"/>
          <w:sz w:val="20"/>
          <w:szCs w:val="20"/>
        </w:rPr>
        <w:t>, 2019.</w:t>
      </w:r>
    </w:p>
    <w:p w14:paraId="783B6417"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[16] N. T. H. Nguyen et al.,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Detection Using Deep Learning Techniques,” </w:t>
      </w:r>
      <w:r>
        <w:rPr>
          <w:rFonts w:ascii="Times New Roman" w:eastAsia="Times New Roman" w:hAnsi="Times New Roman" w:cs="Times New Roman"/>
          <w:i/>
          <w:iCs/>
          <w:sz w:val="20"/>
          <w:szCs w:val="20"/>
        </w:rPr>
        <w:t>Biomedical Signal Processing and Control</w:t>
      </w:r>
      <w:r>
        <w:rPr>
          <w:rFonts w:ascii="Times New Roman" w:eastAsia="Times New Roman" w:hAnsi="Times New Roman" w:cs="Times New Roman"/>
          <w:sz w:val="20"/>
          <w:szCs w:val="20"/>
        </w:rPr>
        <w:t>, 2020.</w:t>
      </w:r>
    </w:p>
    <w:p w14:paraId="197BB0AE"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[17] M. S. Madhan et al.,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Classification with Optimized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Architecture,” 2024.</w:t>
      </w:r>
    </w:p>
    <w:p w14:paraId="3935D376"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[18] A. Ghaffar et al., “Enhanced </w:t>
      </w:r>
      <w:proofErr w:type="spellStart"/>
      <w:r>
        <w:rPr>
          <w:rFonts w:ascii="Times New Roman" w:eastAsia="Times New Roman" w:hAnsi="Times New Roman" w:cs="Times New Roman"/>
          <w:sz w:val="20"/>
          <w:szCs w:val="20"/>
        </w:rPr>
        <w:t>EfficientNet</w:t>
      </w:r>
      <w:proofErr w:type="spellEnd"/>
      <w:r>
        <w:rPr>
          <w:rFonts w:ascii="Times New Roman" w:eastAsia="Times New Roman" w:hAnsi="Times New Roman" w:cs="Times New Roman"/>
          <w:sz w:val="20"/>
          <w:szCs w:val="20"/>
        </w:rPr>
        <w:t xml:space="preserve"> Model for Multiclass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Prognostication Using MR Images,” 2024.</w:t>
      </w:r>
    </w:p>
    <w:p w14:paraId="60FE1DF2"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[19] T. Shoaib et al., “Efficient Framework for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Detection Using Deep Learning Techniques,” 2022.</w:t>
      </w:r>
    </w:p>
    <w:p w14:paraId="0FCFC314"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[20] “Enhancing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Classification in MRI Scans with CNN,” </w:t>
      </w:r>
      <w:r>
        <w:rPr>
          <w:rFonts w:ascii="Times New Roman" w:eastAsia="Times New Roman" w:hAnsi="Times New Roman" w:cs="Times New Roman"/>
          <w:i/>
          <w:iCs/>
          <w:sz w:val="20"/>
          <w:szCs w:val="20"/>
        </w:rPr>
        <w:t>Frontiers in Computational Neuroscience</w:t>
      </w:r>
      <w:r>
        <w:rPr>
          <w:rFonts w:ascii="Times New Roman" w:eastAsia="Times New Roman" w:hAnsi="Times New Roman" w:cs="Times New Roman"/>
          <w:sz w:val="20"/>
          <w:szCs w:val="20"/>
        </w:rPr>
        <w:t>, 2024.</w:t>
      </w:r>
    </w:p>
    <w:p w14:paraId="307B9AE7"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[21]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Detection Using MRI and Convolutional Neural Networks,” </w:t>
      </w:r>
      <w:r>
        <w:rPr>
          <w:rFonts w:ascii="Times New Roman" w:eastAsia="Times New Roman" w:hAnsi="Times New Roman" w:cs="Times New Roman"/>
          <w:i/>
          <w:iCs/>
          <w:sz w:val="20"/>
          <w:szCs w:val="20"/>
        </w:rPr>
        <w:t>MDPI Journal</w:t>
      </w:r>
      <w:r>
        <w:rPr>
          <w:rFonts w:ascii="Times New Roman" w:eastAsia="Times New Roman" w:hAnsi="Times New Roman" w:cs="Times New Roman"/>
          <w:sz w:val="20"/>
          <w:szCs w:val="20"/>
        </w:rPr>
        <w:t>, 2023.</w:t>
      </w:r>
    </w:p>
    <w:p w14:paraId="10F25215"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[22] “Enhancing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Detection Through Deep Transfer Learning Models,” </w:t>
      </w:r>
      <w:r>
        <w:rPr>
          <w:rFonts w:ascii="Times New Roman" w:eastAsia="Times New Roman" w:hAnsi="Times New Roman" w:cs="Times New Roman"/>
          <w:i/>
          <w:iCs/>
          <w:sz w:val="20"/>
          <w:szCs w:val="20"/>
        </w:rPr>
        <w:t>MDPI Journal</w:t>
      </w:r>
      <w:r>
        <w:rPr>
          <w:rFonts w:ascii="Times New Roman" w:eastAsia="Times New Roman" w:hAnsi="Times New Roman" w:cs="Times New Roman"/>
          <w:sz w:val="20"/>
          <w:szCs w:val="20"/>
        </w:rPr>
        <w:t>, 2024.</w:t>
      </w:r>
    </w:p>
    <w:p w14:paraId="3B43B204"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[23] “Deep Learning-Based Brain </w:t>
      </w:r>
      <w:proofErr w:type="spellStart"/>
      <w:r>
        <w:rPr>
          <w:rFonts w:ascii="Times New Roman" w:eastAsia="Times New Roman" w:hAnsi="Times New Roman" w:cs="Times New Roman"/>
          <w:sz w:val="20"/>
          <w:szCs w:val="20"/>
        </w:rPr>
        <w:t>Tumor</w:t>
      </w:r>
      <w:proofErr w:type="spellEnd"/>
      <w:r>
        <w:rPr>
          <w:rFonts w:ascii="Times New Roman" w:eastAsia="Times New Roman" w:hAnsi="Times New Roman" w:cs="Times New Roman"/>
          <w:sz w:val="20"/>
          <w:szCs w:val="20"/>
        </w:rPr>
        <w:t xml:space="preserve"> Detection Using MRI Images,” </w:t>
      </w:r>
      <w:r>
        <w:rPr>
          <w:rFonts w:ascii="Times New Roman" w:eastAsia="Times New Roman" w:hAnsi="Times New Roman" w:cs="Times New Roman"/>
          <w:i/>
          <w:iCs/>
          <w:sz w:val="20"/>
          <w:szCs w:val="20"/>
        </w:rPr>
        <w:t>IEEE</w:t>
      </w:r>
      <w:r>
        <w:rPr>
          <w:rFonts w:ascii="Times New Roman" w:eastAsia="Times New Roman" w:hAnsi="Times New Roman" w:cs="Times New Roman"/>
          <w:sz w:val="20"/>
          <w:szCs w:val="20"/>
        </w:rPr>
        <w:t>, 2021.</w:t>
      </w:r>
    </w:p>
    <w:p w14:paraId="2F111ABF"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[24] “Medical Image Analysis Using Deep Neural Networks,” </w:t>
      </w:r>
      <w:r>
        <w:rPr>
          <w:rFonts w:ascii="Times New Roman" w:eastAsia="Times New Roman" w:hAnsi="Times New Roman" w:cs="Times New Roman"/>
          <w:i/>
          <w:iCs/>
          <w:sz w:val="20"/>
          <w:szCs w:val="20"/>
        </w:rPr>
        <w:t>Springer</w:t>
      </w:r>
      <w:r>
        <w:rPr>
          <w:rFonts w:ascii="Times New Roman" w:eastAsia="Times New Roman" w:hAnsi="Times New Roman" w:cs="Times New Roman"/>
          <w:sz w:val="20"/>
          <w:szCs w:val="20"/>
        </w:rPr>
        <w:t>, 2020.</w:t>
      </w:r>
    </w:p>
    <w:p w14:paraId="3E3BDC51"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[25] “Applications of Deep Learning in Medical Image Diagnosis,” </w:t>
      </w:r>
      <w:r>
        <w:rPr>
          <w:rFonts w:ascii="Times New Roman" w:eastAsia="Times New Roman" w:hAnsi="Times New Roman" w:cs="Times New Roman"/>
          <w:i/>
          <w:iCs/>
          <w:sz w:val="20"/>
          <w:szCs w:val="20"/>
        </w:rPr>
        <w:t>Elsevier</w:t>
      </w:r>
      <w:r>
        <w:rPr>
          <w:rFonts w:ascii="Times New Roman" w:eastAsia="Times New Roman" w:hAnsi="Times New Roman" w:cs="Times New Roman"/>
          <w:sz w:val="20"/>
          <w:szCs w:val="20"/>
        </w:rPr>
        <w:t>, 2022.</w:t>
      </w:r>
    </w:p>
    <w:p w14:paraId="197FDB7B"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[26] I. Goodfellow, Y. Bengio and A. Courville, </w:t>
      </w:r>
      <w:r>
        <w:rPr>
          <w:rFonts w:ascii="Times New Roman" w:eastAsia="Times New Roman" w:hAnsi="Times New Roman" w:cs="Times New Roman"/>
          <w:i/>
          <w:iCs/>
          <w:sz w:val="20"/>
          <w:szCs w:val="20"/>
        </w:rPr>
        <w:t>Deep Learning</w:t>
      </w:r>
      <w:r>
        <w:rPr>
          <w:rFonts w:ascii="Times New Roman" w:eastAsia="Times New Roman" w:hAnsi="Times New Roman" w:cs="Times New Roman"/>
          <w:sz w:val="20"/>
          <w:szCs w:val="20"/>
        </w:rPr>
        <w:t>, MIT Press, 2016.</w:t>
      </w:r>
    </w:p>
    <w:p w14:paraId="5913BF2B"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[27] F. Chollet, </w:t>
      </w:r>
      <w:r>
        <w:rPr>
          <w:rFonts w:ascii="Times New Roman" w:eastAsia="Times New Roman" w:hAnsi="Times New Roman" w:cs="Times New Roman"/>
          <w:i/>
          <w:iCs/>
          <w:sz w:val="20"/>
          <w:szCs w:val="20"/>
        </w:rPr>
        <w:t>Deep Learning with Python</w:t>
      </w:r>
      <w:r>
        <w:rPr>
          <w:rFonts w:ascii="Times New Roman" w:eastAsia="Times New Roman" w:hAnsi="Times New Roman" w:cs="Times New Roman"/>
          <w:sz w:val="20"/>
          <w:szCs w:val="20"/>
        </w:rPr>
        <w:t>, Manning Publications, 2017.</w:t>
      </w:r>
    </w:p>
    <w:p w14:paraId="6599CB61"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[28] TensorFlow Documentation, Available: </w:t>
      </w:r>
      <w:hyperlink r:id="rId22">
        <w:r>
          <w:rPr>
            <w:rFonts w:ascii="Times New Roman" w:eastAsia="Times New Roman" w:hAnsi="Times New Roman" w:cs="Times New Roman"/>
            <w:sz w:val="20"/>
            <w:szCs w:val="20"/>
            <w:u w:val="single"/>
          </w:rPr>
          <w:t>https://www.tensorflow.org/guide</w:t>
        </w:r>
      </w:hyperlink>
    </w:p>
    <w:p w14:paraId="581C449E"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[29] </w:t>
      </w:r>
      <w:proofErr w:type="spellStart"/>
      <w:r>
        <w:rPr>
          <w:rFonts w:ascii="Times New Roman" w:eastAsia="Times New Roman" w:hAnsi="Times New Roman" w:cs="Times New Roman"/>
          <w:sz w:val="20"/>
          <w:szCs w:val="20"/>
        </w:rPr>
        <w:t>Keras</w:t>
      </w:r>
      <w:proofErr w:type="spellEnd"/>
      <w:r>
        <w:rPr>
          <w:rFonts w:ascii="Times New Roman" w:eastAsia="Times New Roman" w:hAnsi="Times New Roman" w:cs="Times New Roman"/>
          <w:sz w:val="20"/>
          <w:szCs w:val="20"/>
        </w:rPr>
        <w:t xml:space="preserve"> Documentation, Available: </w:t>
      </w:r>
      <w:hyperlink r:id="rId23">
        <w:r>
          <w:rPr>
            <w:rFonts w:ascii="Times New Roman" w:eastAsia="Times New Roman" w:hAnsi="Times New Roman" w:cs="Times New Roman"/>
            <w:sz w:val="20"/>
            <w:szCs w:val="20"/>
            <w:u w:val="single"/>
          </w:rPr>
          <w:t>https://keras.io/guides/</w:t>
        </w:r>
      </w:hyperlink>
    </w:p>
    <w:p w14:paraId="4F814F51"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[30] H. C. Shin et al., “Deep Convolutional Neural Networks for Computer-Aided Detection: CNN Architectures, Dataset Characteristics and Transfer Learning,” </w:t>
      </w:r>
      <w:r>
        <w:rPr>
          <w:rFonts w:ascii="Times New Roman" w:eastAsia="Times New Roman" w:hAnsi="Times New Roman" w:cs="Times New Roman"/>
          <w:i/>
          <w:iCs/>
          <w:sz w:val="20"/>
          <w:szCs w:val="20"/>
        </w:rPr>
        <w:t>IEEE Transactions on Medical Imaging</w:t>
      </w:r>
      <w:r>
        <w:rPr>
          <w:rFonts w:ascii="Times New Roman" w:eastAsia="Times New Roman" w:hAnsi="Times New Roman" w:cs="Times New Roman"/>
          <w:sz w:val="20"/>
          <w:szCs w:val="20"/>
        </w:rPr>
        <w:t>, 2016.</w:t>
      </w:r>
    </w:p>
    <w:p w14:paraId="2ECCC22D" w14:textId="77777777" w:rsidR="004A654F" w:rsidRDefault="009F6C76">
      <w:pPr>
        <w:spacing w:line="240" w:lineRule="auto"/>
        <w:ind w:right="26" w:firstLine="11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[31] G. </w:t>
      </w:r>
      <w:proofErr w:type="spellStart"/>
      <w:r>
        <w:rPr>
          <w:rFonts w:ascii="Times New Roman" w:eastAsia="Times New Roman" w:hAnsi="Times New Roman" w:cs="Times New Roman"/>
          <w:sz w:val="20"/>
          <w:szCs w:val="20"/>
        </w:rPr>
        <w:t>Litjens</w:t>
      </w:r>
      <w:proofErr w:type="spellEnd"/>
      <w:r>
        <w:rPr>
          <w:rFonts w:ascii="Times New Roman" w:eastAsia="Times New Roman" w:hAnsi="Times New Roman" w:cs="Times New Roman"/>
          <w:sz w:val="20"/>
          <w:szCs w:val="20"/>
        </w:rPr>
        <w:t xml:space="preserve"> et al., “A Survey on Deep Learning in Medical Image Analysis,” </w:t>
      </w:r>
      <w:r>
        <w:rPr>
          <w:rFonts w:ascii="Times New Roman" w:eastAsia="Times New Roman" w:hAnsi="Times New Roman" w:cs="Times New Roman"/>
          <w:i/>
          <w:iCs/>
          <w:sz w:val="20"/>
          <w:szCs w:val="20"/>
        </w:rPr>
        <w:t>Medical Image Analysis</w:t>
      </w:r>
      <w:r>
        <w:rPr>
          <w:rFonts w:ascii="Times New Roman" w:eastAsia="Times New Roman" w:hAnsi="Times New Roman" w:cs="Times New Roman"/>
          <w:sz w:val="20"/>
          <w:szCs w:val="20"/>
        </w:rPr>
        <w:t>, 2017.</w:t>
      </w:r>
    </w:p>
    <w:p w14:paraId="0041F378" w14:textId="77777777" w:rsidR="004A654F" w:rsidRDefault="004A654F">
      <w:pPr>
        <w:spacing w:line="240" w:lineRule="auto"/>
        <w:ind w:right="26" w:firstLine="113"/>
        <w:jc w:val="both"/>
        <w:rPr>
          <w:rFonts w:ascii="Times New Roman" w:eastAsia="Times New Roman" w:hAnsi="Times New Roman" w:cs="Times New Roman"/>
          <w:sz w:val="20"/>
          <w:szCs w:val="20"/>
        </w:rPr>
      </w:pPr>
    </w:p>
    <w:sectPr w:rsidR="004A654F">
      <w:headerReference w:type="default" r:id="rId24"/>
      <w:footerReference w:type="default" r:id="rId25"/>
      <w:pgSz w:w="11906" w:h="16838"/>
      <w:pgMar w:top="0" w:right="720" w:bottom="8" w:left="720" w:header="144" w:footer="0" w:gutter="0"/>
      <w:pgNumType w:start="81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4EFFD" w14:textId="77777777" w:rsidR="007F2207" w:rsidRDefault="007F2207">
      <w:pPr>
        <w:spacing w:after="0" w:line="240" w:lineRule="auto"/>
      </w:pPr>
      <w:r>
        <w:separator/>
      </w:r>
    </w:p>
  </w:endnote>
  <w:endnote w:type="continuationSeparator" w:id="0">
    <w:p w14:paraId="5567E6B2" w14:textId="77777777" w:rsidR="007F2207" w:rsidRDefault="007F2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4E54301-ECBB-486C-A3E4-49E992298137}"/>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2" w:fontKey="{FBCA9197-CC0B-4B83-AF4C-C84D8C872AF6}"/>
    <w:embedBold r:id="rId3" w:fontKey="{6F0F5F08-0B3A-4A2D-816E-79A30C8E4339}"/>
  </w:font>
  <w:font w:name="Calibri">
    <w:panose1 w:val="020F0502020204030204"/>
    <w:charset w:val="00"/>
    <w:family w:val="swiss"/>
    <w:pitch w:val="variable"/>
    <w:sig w:usb0="E4002EFF" w:usb1="C200247B" w:usb2="00000009" w:usb3="00000000" w:csb0="000001FF" w:csb1="00000000"/>
    <w:embedRegular r:id="rId4" w:fontKey="{08D1078D-9630-4FCD-A83E-043CC34552E2}"/>
    <w:embedBold r:id="rId5" w:fontKey="{8A4C6EBC-89E9-40EF-BA25-E5942A42B136}"/>
    <w:embedItalic r:id="rId6" w:fontKey="{630F2C89-67DD-473B-AC46-321A4B14671C}"/>
    <w:embedBoldItalic r:id="rId7" w:fontKey="{781788E1-208B-4E86-A1B1-5E2AC8FD2EE5}"/>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Bold r:id="rId8" w:fontKey="{D6AD9BF9-3F6D-4140-856D-B34BB895E2A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708D1" w14:textId="77777777" w:rsidR="004A654F" w:rsidRDefault="004A654F">
    <w:pPr>
      <w:widowControl w:val="0"/>
      <w:pBdr>
        <w:top w:val="nil"/>
        <w:left w:val="nil"/>
        <w:bottom w:val="nil"/>
        <w:right w:val="nil"/>
        <w:between w:val="nil"/>
      </w:pBdr>
      <w:spacing w:after="0"/>
      <w:rPr>
        <w:rFonts w:ascii="Arial" w:eastAsia="Arial" w:hAnsi="Arial" w:cs="Arial"/>
        <w:b/>
        <w:bCs/>
        <w:color w:val="1F3864"/>
        <w:sz w:val="20"/>
        <w:szCs w:val="20"/>
      </w:rPr>
    </w:pPr>
  </w:p>
  <w:tbl>
    <w:tblPr>
      <w:tblStyle w:val="a6"/>
      <w:tblW w:w="10260" w:type="dxa"/>
      <w:jc w:val="center"/>
      <w:tblInd w:w="0" w:type="dxa"/>
      <w:tblBorders>
        <w:top w:val="single" w:sz="12" w:space="0" w:color="000000"/>
        <w:insideH w:val="single" w:sz="4" w:space="0" w:color="000000"/>
        <w:insideV w:val="single" w:sz="4" w:space="0" w:color="000000"/>
      </w:tblBorders>
      <w:tblLayout w:type="fixed"/>
      <w:tblLook w:val="0400" w:firstRow="0" w:lastRow="0" w:firstColumn="0" w:lastColumn="0" w:noHBand="0" w:noVBand="1"/>
    </w:tblPr>
    <w:tblGrid>
      <w:gridCol w:w="1710"/>
      <w:gridCol w:w="7824"/>
      <w:gridCol w:w="726"/>
    </w:tblGrid>
    <w:tr w:rsidR="004A654F" w14:paraId="2FAC12B5" w14:textId="77777777">
      <w:trPr>
        <w:trHeight w:val="70"/>
        <w:jc w:val="center"/>
      </w:trPr>
      <w:tc>
        <w:tcPr>
          <w:tcW w:w="1710" w:type="dxa"/>
          <w:vAlign w:val="center"/>
        </w:tcPr>
        <w:p w14:paraId="578A1B42" w14:textId="77777777" w:rsidR="004A654F" w:rsidRDefault="009F6C76">
          <w:pPr>
            <w:widowControl w:val="0"/>
            <w:pBdr>
              <w:top w:val="nil"/>
              <w:left w:val="nil"/>
              <w:bottom w:val="nil"/>
              <w:right w:val="nil"/>
              <w:between w:val="nil"/>
            </w:pBdr>
            <w:tabs>
              <w:tab w:val="center" w:pos="4680"/>
              <w:tab w:val="right" w:pos="9360"/>
            </w:tabs>
            <w:spacing w:after="0" w:line="240" w:lineRule="auto"/>
            <w:jc w:val="center"/>
            <w:rPr>
              <w:rFonts w:ascii="Arial" w:eastAsia="Arial" w:hAnsi="Arial" w:cs="Arial"/>
              <w:b/>
              <w:bCs/>
              <w:color w:val="1F3864"/>
              <w:sz w:val="20"/>
              <w:szCs w:val="20"/>
            </w:rPr>
          </w:pPr>
          <w:r>
            <w:rPr>
              <w:rFonts w:ascii="Arial" w:eastAsia="Arial" w:hAnsi="Arial" w:cs="Arial"/>
              <w:b/>
              <w:bCs/>
              <w:color w:val="1F3864"/>
              <w:sz w:val="20"/>
              <w:szCs w:val="20"/>
            </w:rPr>
            <w:t>IJRAR26A3143</w:t>
          </w:r>
        </w:p>
      </w:tc>
      <w:tc>
        <w:tcPr>
          <w:tcW w:w="7824" w:type="dxa"/>
          <w:vAlign w:val="center"/>
        </w:tcPr>
        <w:p w14:paraId="68448AF1" w14:textId="77777777" w:rsidR="004A654F" w:rsidRDefault="009F6C76">
          <w:pPr>
            <w:widowControl w:val="0"/>
            <w:spacing w:after="0" w:line="240" w:lineRule="auto"/>
            <w:jc w:val="center"/>
            <w:rPr>
              <w:rFonts w:ascii="Arial" w:eastAsia="Arial" w:hAnsi="Arial" w:cs="Arial"/>
              <w:b/>
              <w:bCs/>
              <w:color w:val="1F4E79"/>
              <w:sz w:val="20"/>
              <w:szCs w:val="20"/>
            </w:rPr>
          </w:pPr>
          <w:r>
            <w:rPr>
              <w:rFonts w:ascii="Arial" w:eastAsia="Arial" w:hAnsi="Arial" w:cs="Arial"/>
              <w:b/>
              <w:bCs/>
              <w:color w:val="1F4E79"/>
              <w:sz w:val="20"/>
              <w:szCs w:val="20"/>
            </w:rPr>
            <w:t xml:space="preserve">International Journal of Research and Analytical Reviews (IJRAR) </w:t>
          </w:r>
          <w:hyperlink r:id="rId1">
            <w:r>
              <w:rPr>
                <w:rFonts w:ascii="Arial" w:eastAsia="Arial" w:hAnsi="Arial" w:cs="Arial"/>
                <w:b/>
                <w:bCs/>
                <w:color w:val="0070C0"/>
                <w:sz w:val="20"/>
                <w:szCs w:val="20"/>
                <w:u w:val="single"/>
              </w:rPr>
              <w:t>www.ijrar.org</w:t>
            </w:r>
          </w:hyperlink>
        </w:p>
      </w:tc>
      <w:tc>
        <w:tcPr>
          <w:tcW w:w="726" w:type="dxa"/>
          <w:vAlign w:val="center"/>
        </w:tcPr>
        <w:p w14:paraId="289322D5" w14:textId="77777777" w:rsidR="004A654F" w:rsidRDefault="009F6C76">
          <w:pPr>
            <w:widowControl w:val="0"/>
            <w:pBdr>
              <w:top w:val="nil"/>
              <w:left w:val="nil"/>
              <w:bottom w:val="nil"/>
              <w:right w:val="nil"/>
              <w:between w:val="nil"/>
            </w:pBdr>
            <w:tabs>
              <w:tab w:val="center" w:pos="4680"/>
              <w:tab w:val="right" w:pos="9360"/>
            </w:tabs>
            <w:spacing w:after="0" w:line="240" w:lineRule="auto"/>
            <w:jc w:val="center"/>
            <w:rPr>
              <w:rFonts w:ascii="Arial" w:eastAsia="Arial" w:hAnsi="Arial" w:cs="Arial"/>
              <w:b/>
              <w:bCs/>
              <w:color w:val="1F3864"/>
              <w:sz w:val="20"/>
              <w:szCs w:val="20"/>
            </w:rPr>
          </w:pPr>
          <w:r>
            <w:rPr>
              <w:rFonts w:ascii="Arial" w:eastAsia="Arial" w:hAnsi="Arial" w:cs="Arial"/>
              <w:b/>
              <w:bCs/>
              <w:color w:val="1F3864"/>
              <w:sz w:val="20"/>
              <w:szCs w:val="20"/>
            </w:rPr>
            <w:fldChar w:fldCharType="begin"/>
          </w:r>
          <w:r>
            <w:rPr>
              <w:rFonts w:ascii="Arial" w:eastAsia="Arial" w:hAnsi="Arial" w:cs="Arial"/>
              <w:b/>
              <w:bCs/>
              <w:color w:val="1F3864"/>
              <w:sz w:val="20"/>
              <w:szCs w:val="20"/>
            </w:rPr>
            <w:instrText>PAGE</w:instrText>
          </w:r>
          <w:r>
            <w:rPr>
              <w:rFonts w:ascii="Arial" w:eastAsia="Arial" w:hAnsi="Arial" w:cs="Arial"/>
              <w:b/>
              <w:bCs/>
              <w:color w:val="1F3864"/>
              <w:sz w:val="20"/>
              <w:szCs w:val="20"/>
            </w:rPr>
            <w:fldChar w:fldCharType="separate"/>
          </w:r>
          <w:r w:rsidR="00290AD8">
            <w:rPr>
              <w:rFonts w:ascii="Arial" w:eastAsia="Arial" w:hAnsi="Arial" w:cs="Arial"/>
              <w:b/>
              <w:bCs/>
              <w:noProof/>
              <w:color w:val="1F3864"/>
              <w:sz w:val="20"/>
              <w:szCs w:val="20"/>
            </w:rPr>
            <w:t>819</w:t>
          </w:r>
          <w:r>
            <w:rPr>
              <w:rFonts w:ascii="Arial" w:eastAsia="Arial" w:hAnsi="Arial" w:cs="Arial"/>
              <w:b/>
              <w:bCs/>
              <w:color w:val="1F3864"/>
              <w:sz w:val="20"/>
              <w:szCs w:val="20"/>
            </w:rPr>
            <w:fldChar w:fldCharType="end"/>
          </w:r>
        </w:p>
      </w:tc>
    </w:tr>
  </w:tbl>
  <w:p w14:paraId="77566E9C" w14:textId="77777777" w:rsidR="004A654F" w:rsidRDefault="004A654F">
    <w:pPr>
      <w:pBdr>
        <w:top w:val="nil"/>
        <w:left w:val="nil"/>
        <w:bottom w:val="nil"/>
        <w:right w:val="nil"/>
        <w:between w:val="nil"/>
      </w:pBdr>
      <w:tabs>
        <w:tab w:val="center" w:pos="4680"/>
        <w:tab w:val="right" w:pos="9360"/>
      </w:tabs>
      <w:spacing w:after="0" w:line="240" w:lineRule="auto"/>
      <w:rPr>
        <w:color w:val="000000"/>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20416" w14:textId="77777777" w:rsidR="007F2207" w:rsidRDefault="007F2207">
      <w:pPr>
        <w:spacing w:after="0" w:line="240" w:lineRule="auto"/>
      </w:pPr>
      <w:r>
        <w:separator/>
      </w:r>
    </w:p>
  </w:footnote>
  <w:footnote w:type="continuationSeparator" w:id="0">
    <w:p w14:paraId="521CB253" w14:textId="77777777" w:rsidR="007F2207" w:rsidRDefault="007F22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B8EC2" w14:textId="77777777" w:rsidR="004A654F" w:rsidRDefault="009F6C76">
    <w:pPr>
      <w:widowControl w:val="0"/>
      <w:pBdr>
        <w:bottom w:val="single" w:sz="12" w:space="1" w:color="000000"/>
      </w:pBdr>
      <w:tabs>
        <w:tab w:val="left" w:pos="630"/>
        <w:tab w:val="left" w:pos="1080"/>
        <w:tab w:val="left" w:pos="1800"/>
        <w:tab w:val="left" w:pos="1980"/>
        <w:tab w:val="left" w:pos="2160"/>
        <w:tab w:val="left" w:pos="2340"/>
        <w:tab w:val="left" w:pos="3544"/>
        <w:tab w:val="left" w:pos="4050"/>
        <w:tab w:val="left" w:pos="4253"/>
        <w:tab w:val="left" w:pos="4500"/>
        <w:tab w:val="left" w:pos="2355"/>
        <w:tab w:val="left" w:pos="3630"/>
        <w:tab w:val="left" w:pos="3945"/>
        <w:tab w:val="center" w:pos="4680"/>
        <w:tab w:val="center" w:pos="4819"/>
        <w:tab w:val="left" w:pos="4860"/>
        <w:tab w:val="left" w:pos="5040"/>
        <w:tab w:val="left" w:pos="5130"/>
        <w:tab w:val="left" w:pos="5400"/>
        <w:tab w:val="left" w:pos="5670"/>
        <w:tab w:val="left" w:pos="5850"/>
        <w:tab w:val="left" w:pos="5940"/>
        <w:tab w:val="left" w:pos="6030"/>
        <w:tab w:val="left" w:pos="6210"/>
        <w:tab w:val="left" w:pos="6300"/>
        <w:tab w:val="left" w:pos="6390"/>
        <w:tab w:val="left" w:pos="6480"/>
        <w:tab w:val="left" w:pos="6660"/>
        <w:tab w:val="left" w:pos="6750"/>
        <w:tab w:val="left" w:pos="6840"/>
        <w:tab w:val="left" w:pos="6930"/>
        <w:tab w:val="left" w:pos="7020"/>
        <w:tab w:val="left" w:pos="7110"/>
        <w:tab w:val="left" w:pos="7200"/>
        <w:tab w:val="left" w:pos="7290"/>
        <w:tab w:val="left" w:pos="7380"/>
        <w:tab w:val="left" w:pos="7650"/>
        <w:tab w:val="left" w:pos="7920"/>
        <w:tab w:val="left" w:pos="8080"/>
        <w:tab w:val="left" w:pos="8190"/>
        <w:tab w:val="left" w:pos="8370"/>
        <w:tab w:val="left" w:pos="8460"/>
        <w:tab w:val="left" w:pos="8550"/>
        <w:tab w:val="right" w:pos="10170"/>
        <w:tab w:val="left" w:pos="10260"/>
      </w:tabs>
      <w:spacing w:after="0" w:line="240" w:lineRule="auto"/>
      <w:ind w:left="10" w:right="29"/>
      <w:rPr>
        <w:rFonts w:ascii="Arial" w:eastAsia="Arial" w:hAnsi="Arial" w:cs="Arial"/>
        <w:b/>
        <w:bCs/>
        <w:color w:val="1F3864"/>
        <w:sz w:val="20"/>
        <w:szCs w:val="20"/>
      </w:rPr>
    </w:pPr>
    <w:r>
      <w:rPr>
        <w:rFonts w:ascii="Arial" w:eastAsia="Arial" w:hAnsi="Arial" w:cs="Arial"/>
        <w:b/>
        <w:bCs/>
        <w:color w:val="1F3864"/>
        <w:sz w:val="20"/>
        <w:szCs w:val="20"/>
      </w:rPr>
      <w:t>© 2026 IJRAR March 2026, Volume 13, Issue1                   www.ijrar.org (</w:t>
    </w:r>
    <w:r>
      <w:rPr>
        <w:rFonts w:ascii="Arial" w:eastAsia="Arial" w:hAnsi="Arial" w:cs="Arial"/>
        <w:b/>
        <w:bCs/>
        <w:color w:val="0A625E"/>
        <w:sz w:val="20"/>
        <w:szCs w:val="20"/>
        <w:highlight w:val="white"/>
      </w:rPr>
      <w:t>E-ISSN 2348-1269, P- ISSN 2349-5138</w:t>
    </w:r>
    <w:r>
      <w:rPr>
        <w:rFonts w:ascii="Arial" w:eastAsia="Arial" w:hAnsi="Arial" w:cs="Arial"/>
        <w:b/>
        <w:bCs/>
        <w:color w:val="1F3864"/>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17422"/>
    <w:multiLevelType w:val="multilevel"/>
    <w:tmpl w:val="1D9C54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7B41084"/>
    <w:multiLevelType w:val="multilevel"/>
    <w:tmpl w:val="832E21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5451B78"/>
    <w:multiLevelType w:val="multilevel"/>
    <w:tmpl w:val="14EC0F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5FF574C"/>
    <w:multiLevelType w:val="multilevel"/>
    <w:tmpl w:val="A18E6C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D4A1D1F"/>
    <w:multiLevelType w:val="multilevel"/>
    <w:tmpl w:val="DB8418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E33153E"/>
    <w:multiLevelType w:val="multilevel"/>
    <w:tmpl w:val="516ADA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817840141">
    <w:abstractNumId w:val="2"/>
  </w:num>
  <w:num w:numId="2" w16cid:durableId="1678311482">
    <w:abstractNumId w:val="1"/>
  </w:num>
  <w:num w:numId="3" w16cid:durableId="136146391">
    <w:abstractNumId w:val="4"/>
  </w:num>
  <w:num w:numId="4" w16cid:durableId="1475101834">
    <w:abstractNumId w:val="3"/>
  </w:num>
  <w:num w:numId="5" w16cid:durableId="1957716824">
    <w:abstractNumId w:val="0"/>
  </w:num>
  <w:num w:numId="6" w16cid:durableId="2344328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54F"/>
    <w:rsid w:val="000560C4"/>
    <w:rsid w:val="0005642F"/>
    <w:rsid w:val="00290AD8"/>
    <w:rsid w:val="004A654F"/>
    <w:rsid w:val="007F2207"/>
    <w:rsid w:val="009F6C76"/>
    <w:rsid w:val="00E778E1"/>
    <w:rsid w:val="00F529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AA45D"/>
  <w15:docId w15:val="{F7E2D34F-651C-4091-A22D-2D8EE2462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smallCaps/>
      </w:rPr>
      <w:tblPr/>
      <w:tcPr>
        <w:tcBorders>
          <w:bottom w:val="single" w:sz="4" w:space="0" w:color="7F7F7F"/>
        </w:tcBorders>
      </w:tcPr>
    </w:tblStylePr>
    <w:tblStylePr w:type="lastRow">
      <w:rPr>
        <w:b/>
        <w:bCs/>
        <w:smallCaps/>
      </w:rPr>
      <w:tblPr/>
      <w:tcPr>
        <w:tcBorders>
          <w:top w:val="nil"/>
        </w:tcBorders>
      </w:tcPr>
    </w:tblStylePr>
    <w:tblStylePr w:type="firstCol">
      <w:rPr>
        <w:b/>
        <w:bCs/>
        <w:smallCaps/>
      </w:rPr>
      <w:tblPr/>
      <w:tcPr>
        <w:tcBorders>
          <w:right w:val="single" w:sz="4" w:space="0" w:color="7F7F7F"/>
        </w:tcBorders>
      </w:tcPr>
    </w:tblStylePr>
    <w:tblStylePr w:type="lastCol">
      <w:rPr>
        <w:b/>
        <w:bCs/>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6">
    <w:basedOn w:val="TableNormal0"/>
    <w:tblPr>
      <w:tblStyleRowBandSize w:val="1"/>
      <w:tblStyleColBandSize w:val="1"/>
      <w:tblCellMar>
        <w:top w:w="0" w:type="dxa"/>
        <w:left w:w="115" w:type="dxa"/>
        <w:bottom w:w="0" w:type="dxa"/>
        <w:right w:w="115" w:type="dxa"/>
      </w:tblCellMar>
    </w:tblPr>
  </w:style>
  <w:style w:type="paragraph" w:styleId="BodyText">
    <w:name w:val="Body Text"/>
    <w:basedOn w:val="Normal"/>
    <w:link w:val="BodyTextChar"/>
    <w:uiPriority w:val="1"/>
    <w:qFormat/>
    <w:rsid w:val="00290AD8"/>
    <w:pPr>
      <w:widowControl w:val="0"/>
      <w:autoSpaceDE w:val="0"/>
      <w:autoSpaceDN w:val="0"/>
      <w:spacing w:after="0" w:line="240" w:lineRule="auto"/>
    </w:pPr>
    <w:rPr>
      <w:rFonts w:ascii="Times New Roman" w:eastAsia="Times New Roman" w:hAnsi="Times New Roman" w:cs="Times New Roman"/>
      <w:sz w:val="20"/>
      <w:szCs w:val="20"/>
      <w:lang w:val="en-US" w:eastAsia="en-US"/>
    </w:rPr>
  </w:style>
  <w:style w:type="character" w:customStyle="1" w:styleId="BodyTextChar">
    <w:name w:val="Body Text Char"/>
    <w:basedOn w:val="DefaultParagraphFont"/>
    <w:link w:val="BodyText"/>
    <w:uiPriority w:val="1"/>
    <w:rsid w:val="00290AD8"/>
    <w:rPr>
      <w:rFonts w:ascii="Times New Roman" w:eastAsia="Times New Roman" w:hAnsi="Times New Roman" w:cs="Times New Roman"/>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keras.io/guides/" TargetMode="External"/><Relationship Id="rId10" Type="http://schemas.openxmlformats.org/officeDocument/2006/relationships/image" Target="media/image4.jp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www.kaggle.com" TargetMode="External"/><Relationship Id="rId22" Type="http://schemas.openxmlformats.org/officeDocument/2006/relationships/hyperlink" Target="https://www.tensorflow.org/guide"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http://www.ijra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4967</Words>
  <Characters>28316</Characters>
  <Application>Microsoft Office Word</Application>
  <DocSecurity>0</DocSecurity>
  <Lines>235</Lines>
  <Paragraphs>66</Paragraphs>
  <ScaleCrop>false</ScaleCrop>
  <Company/>
  <LinksUpToDate>false</LinksUpToDate>
  <CharactersWithSpaces>33217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Veda sri</dc:creator>
  <cp:lastModifiedBy>veda sri</cp:lastModifiedBy>
  <cp:revision>3</cp:revision>
  <cp:lastPrinted>2026-06-08T08:54:00Z</cp:lastPrinted>
  <dcterms:created xsi:type="dcterms:W3CDTF">2026-06-08T08:55:00Z</dcterms:created>
  <dcterms:modified xsi:type="dcterms:W3CDTF">2026-07-10T05:06:00Z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cc073b37-e8e8-4f4c-8a94-be4066fc633d</vt:lpwstr>
  </property>
</Properties>
</file>