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B155A" w:rsidRDefault="00442920">
      <w:pPr>
        <w:jc w:val="center"/>
        <w:rPr>
          <w:b/>
          <w:sz w:val="28"/>
          <w:szCs w:val="28"/>
        </w:rPr>
      </w:pPr>
      <w:bookmarkStart w:id="0" w:name="_heading=h.gjdgxs" w:colFirst="0" w:colLast="0"/>
      <w:bookmarkEnd w:id="0"/>
      <w:r>
        <w:rPr>
          <w:b/>
          <w:sz w:val="28"/>
          <w:szCs w:val="28"/>
        </w:rPr>
        <w:t>Azure fundamental assignment 5</w:t>
      </w:r>
    </w:p>
    <w:p w14:paraId="6F0FC9E0" w14:textId="6DC43FB1" w:rsidR="00C97D8C" w:rsidRDefault="00442920" w:rsidP="00C97D8C">
      <w:pPr>
        <w:numPr>
          <w:ilvl w:val="0"/>
          <w:numId w:val="1"/>
        </w:numPr>
        <w:pBdr>
          <w:top w:val="nil"/>
          <w:left w:val="nil"/>
          <w:bottom w:val="nil"/>
          <w:right w:val="nil"/>
          <w:between w:val="nil"/>
        </w:pBdr>
        <w:shd w:val="clear" w:color="auto" w:fill="FFFFFF"/>
        <w:spacing w:before="480" w:after="0" w:line="240" w:lineRule="auto"/>
        <w:rPr>
          <w:i/>
          <w:iCs/>
        </w:rPr>
      </w:pPr>
      <w:r w:rsidRPr="00C97D8C">
        <w:rPr>
          <w:i/>
          <w:iCs/>
          <w:color w:val="000000"/>
        </w:rPr>
        <w:t xml:space="preserve">What </w:t>
      </w:r>
      <w:r w:rsidRPr="00C97D8C">
        <w:rPr>
          <w:i/>
          <w:iCs/>
        </w:rPr>
        <w:t>is the Azure</w:t>
      </w:r>
      <w:r w:rsidRPr="00C97D8C">
        <w:rPr>
          <w:i/>
          <w:iCs/>
          <w:color w:val="000000"/>
        </w:rPr>
        <w:t xml:space="preserve"> firewall? How to </w:t>
      </w:r>
      <w:r w:rsidRPr="00C97D8C">
        <w:rPr>
          <w:i/>
          <w:iCs/>
        </w:rPr>
        <w:t>use the Azure</w:t>
      </w:r>
      <w:r w:rsidRPr="00C97D8C">
        <w:rPr>
          <w:i/>
          <w:iCs/>
          <w:color w:val="000000"/>
        </w:rPr>
        <w:t xml:space="preserve"> firewall?</w:t>
      </w:r>
    </w:p>
    <w:p w14:paraId="5A9FBA5C" w14:textId="77777777" w:rsidR="00442920" w:rsidRDefault="00442920" w:rsidP="00DC1B42">
      <w:pPr>
        <w:pBdr>
          <w:top w:val="nil"/>
          <w:left w:val="nil"/>
          <w:bottom w:val="nil"/>
          <w:right w:val="nil"/>
          <w:between w:val="nil"/>
        </w:pBdr>
        <w:shd w:val="clear" w:color="auto" w:fill="FFFFFF"/>
        <w:spacing w:before="480" w:after="0" w:line="240" w:lineRule="auto"/>
        <w:ind w:left="720"/>
        <w:jc w:val="both"/>
      </w:pPr>
      <w:r w:rsidRPr="00442920">
        <w:t>Azure Firewall is a managed, cloud-based network security service that protects your Azure Virtual Network resources. It is a fully stateful firewall as a service with built-in high availability and unrestricted cloud scalability.</w:t>
      </w:r>
    </w:p>
    <w:p w14:paraId="38271762" w14:textId="46F54D45" w:rsidR="00442920" w:rsidRDefault="00442920" w:rsidP="00DC1B42">
      <w:pPr>
        <w:pBdr>
          <w:top w:val="nil"/>
          <w:left w:val="nil"/>
          <w:bottom w:val="nil"/>
          <w:right w:val="nil"/>
          <w:between w:val="nil"/>
        </w:pBdr>
        <w:shd w:val="clear" w:color="auto" w:fill="FFFFFF"/>
        <w:spacing w:before="480" w:after="0" w:line="240" w:lineRule="auto"/>
        <w:ind w:left="720"/>
        <w:jc w:val="both"/>
      </w:pPr>
      <w:r w:rsidRPr="00442920">
        <w:t>You can centrally create, enforce, and log application and network connectivity policies across subscriptions and virtual networks. Azure Firewall uses a static public IP address for your virtual network resources allowing outside firewalls to identify traffic originating from your virtual network. The service is fully integrated with Azure Monitor for logging and analytics.</w:t>
      </w:r>
    </w:p>
    <w:p w14:paraId="5E103E04" w14:textId="55C9AD52" w:rsidR="003327E1" w:rsidRDefault="003327E1" w:rsidP="00DC1B42">
      <w:pPr>
        <w:pBdr>
          <w:top w:val="nil"/>
          <w:left w:val="nil"/>
          <w:bottom w:val="nil"/>
          <w:right w:val="nil"/>
          <w:between w:val="nil"/>
        </w:pBdr>
        <w:shd w:val="clear" w:color="auto" w:fill="FFFFFF"/>
        <w:spacing w:before="480" w:after="0" w:line="240" w:lineRule="auto"/>
        <w:ind w:left="720"/>
        <w:jc w:val="both"/>
      </w:pPr>
      <w:r>
        <w:t xml:space="preserve">Some prerequisites before using Azure firewall are – </w:t>
      </w:r>
    </w:p>
    <w:p w14:paraId="4BA2282F" w14:textId="2FCC27EF" w:rsidR="003327E1" w:rsidRDefault="003327E1" w:rsidP="003327E1">
      <w:pPr>
        <w:pStyle w:val="ListParagraph"/>
        <w:numPr>
          <w:ilvl w:val="0"/>
          <w:numId w:val="3"/>
        </w:numPr>
        <w:pBdr>
          <w:top w:val="nil"/>
          <w:left w:val="nil"/>
          <w:bottom w:val="nil"/>
          <w:right w:val="nil"/>
          <w:between w:val="nil"/>
        </w:pBdr>
        <w:shd w:val="clear" w:color="auto" w:fill="FFFFFF"/>
        <w:spacing w:before="480" w:after="0" w:line="240" w:lineRule="auto"/>
      </w:pPr>
      <w:r>
        <w:t xml:space="preserve">Have an active </w:t>
      </w:r>
      <w:r w:rsidRPr="003327E1">
        <w:t>Azure subscription</w:t>
      </w:r>
    </w:p>
    <w:p w14:paraId="4624C002" w14:textId="3E2B65F0" w:rsidR="003327E1" w:rsidRDefault="003327E1" w:rsidP="003327E1">
      <w:pPr>
        <w:pStyle w:val="ListParagraph"/>
        <w:numPr>
          <w:ilvl w:val="0"/>
          <w:numId w:val="3"/>
        </w:numPr>
        <w:pBdr>
          <w:top w:val="nil"/>
          <w:left w:val="nil"/>
          <w:bottom w:val="nil"/>
          <w:right w:val="nil"/>
          <w:between w:val="nil"/>
        </w:pBdr>
        <w:shd w:val="clear" w:color="auto" w:fill="FFFFFF"/>
        <w:spacing w:before="480" w:after="0" w:line="240" w:lineRule="auto"/>
      </w:pPr>
      <w:r w:rsidRPr="003327E1">
        <w:t>Set up the network</w:t>
      </w:r>
    </w:p>
    <w:p w14:paraId="21F27F68" w14:textId="58471D18" w:rsidR="003327E1" w:rsidRDefault="003327E1" w:rsidP="003327E1">
      <w:pPr>
        <w:pStyle w:val="ListParagraph"/>
        <w:numPr>
          <w:ilvl w:val="0"/>
          <w:numId w:val="3"/>
        </w:numPr>
        <w:pBdr>
          <w:top w:val="nil"/>
          <w:left w:val="nil"/>
          <w:bottom w:val="nil"/>
          <w:right w:val="nil"/>
          <w:between w:val="nil"/>
        </w:pBdr>
        <w:shd w:val="clear" w:color="auto" w:fill="FFFFFF"/>
        <w:spacing w:before="480" w:after="0" w:line="240" w:lineRule="auto"/>
      </w:pPr>
      <w:r w:rsidRPr="003327E1">
        <w:t xml:space="preserve">Create </w:t>
      </w:r>
      <w:r>
        <w:t xml:space="preserve">a </w:t>
      </w:r>
      <w:r w:rsidRPr="003327E1">
        <w:t>resource group</w:t>
      </w:r>
    </w:p>
    <w:p w14:paraId="639EBBDA" w14:textId="27D47249" w:rsidR="003327E1" w:rsidRDefault="003327E1" w:rsidP="003327E1">
      <w:pPr>
        <w:pStyle w:val="ListParagraph"/>
        <w:numPr>
          <w:ilvl w:val="0"/>
          <w:numId w:val="3"/>
        </w:numPr>
        <w:pBdr>
          <w:top w:val="nil"/>
          <w:left w:val="nil"/>
          <w:bottom w:val="nil"/>
          <w:right w:val="nil"/>
          <w:between w:val="nil"/>
        </w:pBdr>
        <w:shd w:val="clear" w:color="auto" w:fill="FFFFFF"/>
        <w:spacing w:before="480" w:after="0" w:line="240" w:lineRule="auto"/>
      </w:pPr>
      <w:r>
        <w:t>Create a V</w:t>
      </w:r>
      <w:r w:rsidR="00345A29">
        <w:t>irtual Network (VNet), Subnets</w:t>
      </w:r>
    </w:p>
    <w:p w14:paraId="566E5887" w14:textId="02FE1637" w:rsidR="003327E1" w:rsidRDefault="003327E1" w:rsidP="003327E1">
      <w:pPr>
        <w:pStyle w:val="ListParagraph"/>
        <w:numPr>
          <w:ilvl w:val="0"/>
          <w:numId w:val="3"/>
        </w:numPr>
        <w:pBdr>
          <w:top w:val="nil"/>
          <w:left w:val="nil"/>
          <w:bottom w:val="nil"/>
          <w:right w:val="nil"/>
          <w:between w:val="nil"/>
        </w:pBdr>
        <w:shd w:val="clear" w:color="auto" w:fill="FFFFFF"/>
        <w:spacing w:before="480" w:after="0" w:line="240" w:lineRule="auto"/>
      </w:pPr>
      <w:r>
        <w:t>Create a VM</w:t>
      </w:r>
    </w:p>
    <w:p w14:paraId="7033BDA9" w14:textId="1FE0A612" w:rsidR="003327E1" w:rsidRDefault="00345A29" w:rsidP="00F81886">
      <w:pPr>
        <w:pStyle w:val="ListParagraph"/>
        <w:numPr>
          <w:ilvl w:val="0"/>
          <w:numId w:val="3"/>
        </w:numPr>
        <w:pBdr>
          <w:top w:val="nil"/>
          <w:left w:val="nil"/>
          <w:bottom w:val="nil"/>
          <w:right w:val="nil"/>
          <w:between w:val="nil"/>
        </w:pBdr>
        <w:shd w:val="clear" w:color="auto" w:fill="FFFFFF"/>
        <w:spacing w:before="480" w:after="0" w:line="240" w:lineRule="auto"/>
      </w:pPr>
      <w:r>
        <w:t>Create Firewall</w:t>
      </w:r>
    </w:p>
    <w:p w14:paraId="036592DE" w14:textId="1701B9E5" w:rsidR="003327E1" w:rsidRDefault="003327E1" w:rsidP="003327E1">
      <w:pPr>
        <w:pBdr>
          <w:top w:val="nil"/>
          <w:left w:val="nil"/>
          <w:bottom w:val="nil"/>
          <w:right w:val="nil"/>
          <w:between w:val="nil"/>
        </w:pBdr>
        <w:shd w:val="clear" w:color="auto" w:fill="FFFFFF"/>
        <w:spacing w:before="480" w:after="0" w:line="240" w:lineRule="auto"/>
        <w:ind w:left="720"/>
      </w:pPr>
      <w:r>
        <w:t>To deploy the firewall into the VNet follow below steps:</w:t>
      </w:r>
    </w:p>
    <w:p w14:paraId="62F0595D" w14:textId="77777777" w:rsidR="003327E1" w:rsidRDefault="003327E1" w:rsidP="003327E1">
      <w:pPr>
        <w:pStyle w:val="ListParagraph"/>
        <w:numPr>
          <w:ilvl w:val="0"/>
          <w:numId w:val="2"/>
        </w:numPr>
        <w:pBdr>
          <w:top w:val="nil"/>
          <w:left w:val="nil"/>
          <w:bottom w:val="nil"/>
          <w:right w:val="nil"/>
          <w:between w:val="nil"/>
        </w:pBdr>
        <w:shd w:val="clear" w:color="auto" w:fill="FFFFFF"/>
        <w:spacing w:before="480" w:after="0" w:line="240" w:lineRule="auto"/>
      </w:pPr>
      <w:r>
        <w:t>On the Azure portal menu or from the Home page, select Create a resource.</w:t>
      </w:r>
    </w:p>
    <w:p w14:paraId="793142FA" w14:textId="77777777" w:rsidR="003327E1" w:rsidRDefault="003327E1" w:rsidP="003327E1">
      <w:pPr>
        <w:pStyle w:val="ListParagraph"/>
        <w:numPr>
          <w:ilvl w:val="0"/>
          <w:numId w:val="2"/>
        </w:numPr>
        <w:pBdr>
          <w:top w:val="nil"/>
          <w:left w:val="nil"/>
          <w:bottom w:val="nil"/>
          <w:right w:val="nil"/>
          <w:between w:val="nil"/>
        </w:pBdr>
        <w:shd w:val="clear" w:color="auto" w:fill="FFFFFF"/>
        <w:spacing w:before="480" w:after="0" w:line="240" w:lineRule="auto"/>
      </w:pPr>
      <w:r>
        <w:t>Type firewall in the search box and press Enter.</w:t>
      </w:r>
    </w:p>
    <w:p w14:paraId="3E093E34" w14:textId="77777777" w:rsidR="003327E1" w:rsidRDefault="003327E1" w:rsidP="003327E1">
      <w:pPr>
        <w:pStyle w:val="ListParagraph"/>
        <w:numPr>
          <w:ilvl w:val="0"/>
          <w:numId w:val="2"/>
        </w:numPr>
        <w:pBdr>
          <w:top w:val="nil"/>
          <w:left w:val="nil"/>
          <w:bottom w:val="nil"/>
          <w:right w:val="nil"/>
          <w:between w:val="nil"/>
        </w:pBdr>
        <w:shd w:val="clear" w:color="auto" w:fill="FFFFFF"/>
        <w:spacing w:before="480" w:after="0" w:line="240" w:lineRule="auto"/>
      </w:pPr>
      <w:r>
        <w:t>Select Firewall and then select Create.</w:t>
      </w:r>
    </w:p>
    <w:p w14:paraId="48810443" w14:textId="04A5B956" w:rsidR="00442920" w:rsidRDefault="003327E1" w:rsidP="003327E1">
      <w:pPr>
        <w:pStyle w:val="ListParagraph"/>
        <w:numPr>
          <w:ilvl w:val="0"/>
          <w:numId w:val="2"/>
        </w:numPr>
        <w:pBdr>
          <w:top w:val="nil"/>
          <w:left w:val="nil"/>
          <w:bottom w:val="nil"/>
          <w:right w:val="nil"/>
          <w:between w:val="nil"/>
        </w:pBdr>
        <w:shd w:val="clear" w:color="auto" w:fill="FFFFFF"/>
        <w:spacing w:before="480" w:after="0" w:line="240" w:lineRule="auto"/>
      </w:pPr>
      <w:r>
        <w:t>On the Create a Firewall page, fill the details to configure the firewall</w:t>
      </w:r>
    </w:p>
    <w:p w14:paraId="4880E2B1" w14:textId="77777777" w:rsidR="003327E1" w:rsidRPr="003327E1" w:rsidRDefault="003327E1" w:rsidP="003327E1">
      <w:pPr>
        <w:pStyle w:val="ListParagraph"/>
        <w:numPr>
          <w:ilvl w:val="0"/>
          <w:numId w:val="2"/>
        </w:numPr>
      </w:pPr>
      <w:r w:rsidRPr="003327E1">
        <w:t>Accept the other default values, then select Review + create.</w:t>
      </w:r>
    </w:p>
    <w:p w14:paraId="00000003" w14:textId="7A420DEF" w:rsidR="00CB155A" w:rsidRPr="00DC1B42" w:rsidRDefault="00442920">
      <w:pPr>
        <w:numPr>
          <w:ilvl w:val="0"/>
          <w:numId w:val="1"/>
        </w:numPr>
        <w:pBdr>
          <w:top w:val="nil"/>
          <w:left w:val="nil"/>
          <w:bottom w:val="nil"/>
          <w:right w:val="nil"/>
          <w:between w:val="nil"/>
        </w:pBdr>
        <w:shd w:val="clear" w:color="auto" w:fill="FFFFFF"/>
        <w:spacing w:after="0" w:line="240" w:lineRule="auto"/>
        <w:rPr>
          <w:i/>
          <w:iCs/>
        </w:rPr>
      </w:pPr>
      <w:r w:rsidRPr="00C97D8C">
        <w:rPr>
          <w:i/>
          <w:iCs/>
          <w:color w:val="000000"/>
        </w:rPr>
        <w:t>Differentiate authentication and authorization?</w:t>
      </w:r>
    </w:p>
    <w:p w14:paraId="531D72F3" w14:textId="587190EA" w:rsidR="00DC1B42" w:rsidRDefault="00DC1B42" w:rsidP="00DC1B42">
      <w:pPr>
        <w:pBdr>
          <w:top w:val="nil"/>
          <w:left w:val="nil"/>
          <w:bottom w:val="nil"/>
          <w:right w:val="nil"/>
          <w:between w:val="nil"/>
        </w:pBdr>
        <w:shd w:val="clear" w:color="auto" w:fill="FFFFFF"/>
        <w:spacing w:after="0" w:line="240" w:lineRule="auto"/>
        <w:ind w:left="720"/>
      </w:pPr>
    </w:p>
    <w:p w14:paraId="17D1512E" w14:textId="729851FA" w:rsidR="00DC1B42" w:rsidRDefault="00DC1B42" w:rsidP="00DC1B42">
      <w:pPr>
        <w:pBdr>
          <w:top w:val="nil"/>
          <w:left w:val="nil"/>
          <w:bottom w:val="nil"/>
          <w:right w:val="nil"/>
          <w:between w:val="nil"/>
        </w:pBdr>
        <w:shd w:val="clear" w:color="auto" w:fill="FFFFFF"/>
        <w:spacing w:after="0" w:line="240" w:lineRule="auto"/>
        <w:ind w:left="720"/>
        <w:jc w:val="both"/>
      </w:pPr>
      <w:r>
        <w:t>A</w:t>
      </w:r>
      <w:r w:rsidRPr="00DC1B42">
        <w:t>uthentication is the process of verifying who someone is, whereas authorization is the process of verifying what specific applications, files, and data a user has access to.</w:t>
      </w:r>
    </w:p>
    <w:p w14:paraId="588DDEED" w14:textId="4BE263DB" w:rsidR="00DC1B42" w:rsidRDefault="00DC1B42" w:rsidP="00DC1B42">
      <w:pPr>
        <w:pBdr>
          <w:top w:val="nil"/>
          <w:left w:val="nil"/>
          <w:bottom w:val="nil"/>
          <w:right w:val="nil"/>
          <w:between w:val="nil"/>
        </w:pBdr>
        <w:shd w:val="clear" w:color="auto" w:fill="FFFFFF"/>
        <w:spacing w:after="0" w:line="240" w:lineRule="auto"/>
        <w:ind w:left="720"/>
      </w:pPr>
    </w:p>
    <w:tbl>
      <w:tblPr>
        <w:tblStyle w:val="TableGrid"/>
        <w:tblW w:w="0" w:type="auto"/>
        <w:tblInd w:w="720" w:type="dxa"/>
        <w:tblLook w:val="04A0" w:firstRow="1" w:lastRow="0" w:firstColumn="1" w:lastColumn="0" w:noHBand="0" w:noVBand="1"/>
      </w:tblPr>
      <w:tblGrid>
        <w:gridCol w:w="4148"/>
        <w:gridCol w:w="4148"/>
      </w:tblGrid>
      <w:tr w:rsidR="00E10981" w14:paraId="63DD1BCB" w14:textId="77777777" w:rsidTr="003E4544">
        <w:tc>
          <w:tcPr>
            <w:tcW w:w="4148" w:type="dxa"/>
          </w:tcPr>
          <w:p w14:paraId="79622C29" w14:textId="6CAD379D" w:rsidR="00E10981" w:rsidRPr="00E10981" w:rsidRDefault="00E10981" w:rsidP="00E10981">
            <w:pPr>
              <w:jc w:val="center"/>
              <w:rPr>
                <w:b/>
                <w:bCs/>
              </w:rPr>
            </w:pPr>
            <w:r w:rsidRPr="00E10981">
              <w:rPr>
                <w:b/>
                <w:bCs/>
              </w:rPr>
              <w:t>Authentication</w:t>
            </w:r>
          </w:p>
        </w:tc>
        <w:tc>
          <w:tcPr>
            <w:tcW w:w="4148" w:type="dxa"/>
          </w:tcPr>
          <w:p w14:paraId="46451901" w14:textId="24BA4DC4" w:rsidR="00E10981" w:rsidRPr="00E10981" w:rsidRDefault="00E10981" w:rsidP="00E10981">
            <w:pPr>
              <w:jc w:val="center"/>
              <w:rPr>
                <w:b/>
                <w:bCs/>
              </w:rPr>
            </w:pPr>
            <w:r w:rsidRPr="00E10981">
              <w:rPr>
                <w:b/>
                <w:bCs/>
              </w:rPr>
              <w:t>Authorization</w:t>
            </w:r>
          </w:p>
        </w:tc>
      </w:tr>
      <w:tr w:rsidR="00E10981" w14:paraId="0E26D776" w14:textId="77777777" w:rsidTr="003E4544">
        <w:tc>
          <w:tcPr>
            <w:tcW w:w="4148" w:type="dxa"/>
          </w:tcPr>
          <w:p w14:paraId="3480322F" w14:textId="0BE4868C" w:rsidR="00E10981" w:rsidRDefault="0050776E" w:rsidP="00DC1B42">
            <w:r w:rsidRPr="0050776E">
              <w:t>Authentication verifies who the user is.</w:t>
            </w:r>
          </w:p>
        </w:tc>
        <w:tc>
          <w:tcPr>
            <w:tcW w:w="4148" w:type="dxa"/>
          </w:tcPr>
          <w:p w14:paraId="3511FD15" w14:textId="619FDF3C" w:rsidR="00E10981" w:rsidRDefault="0050776E" w:rsidP="00DC1B42">
            <w:r w:rsidRPr="0050776E">
              <w:t>Authorization determines what resources a user can access.</w:t>
            </w:r>
          </w:p>
        </w:tc>
      </w:tr>
      <w:tr w:rsidR="00E10981" w14:paraId="50CA67EB" w14:textId="77777777" w:rsidTr="003E4544">
        <w:tc>
          <w:tcPr>
            <w:tcW w:w="4148" w:type="dxa"/>
          </w:tcPr>
          <w:p w14:paraId="032492A0" w14:textId="2255581A" w:rsidR="00E10981" w:rsidRDefault="00771322" w:rsidP="00DC1B42">
            <w:r w:rsidRPr="00771322">
              <w:t>Authentication works through passwords, one-time pins, biometric information, and other information provided or entered by the user.</w:t>
            </w:r>
          </w:p>
        </w:tc>
        <w:tc>
          <w:tcPr>
            <w:tcW w:w="4148" w:type="dxa"/>
          </w:tcPr>
          <w:p w14:paraId="2D19C5EA" w14:textId="040FC908" w:rsidR="00E10981" w:rsidRDefault="00166727" w:rsidP="00DC1B42">
            <w:r w:rsidRPr="00166727">
              <w:t>Authorization works through settings that are implemented and maintained by the organization.</w:t>
            </w:r>
          </w:p>
        </w:tc>
      </w:tr>
      <w:tr w:rsidR="00E10981" w14:paraId="2BE3D557" w14:textId="77777777" w:rsidTr="003E4544">
        <w:tc>
          <w:tcPr>
            <w:tcW w:w="4148" w:type="dxa"/>
          </w:tcPr>
          <w:p w14:paraId="00017EE9" w14:textId="22865AB1" w:rsidR="00E10981" w:rsidRDefault="00061338" w:rsidP="00DC1B42">
            <w:r w:rsidRPr="00061338">
              <w:t>Authentication is the first step of a good identity and access management process.</w:t>
            </w:r>
          </w:p>
        </w:tc>
        <w:tc>
          <w:tcPr>
            <w:tcW w:w="4148" w:type="dxa"/>
          </w:tcPr>
          <w:p w14:paraId="546E70A2" w14:textId="69154AD9" w:rsidR="00E10981" w:rsidRDefault="00AF7307" w:rsidP="00DC1B42">
            <w:r w:rsidRPr="00AF7307">
              <w:t>Authorization always takes place after authentication.</w:t>
            </w:r>
          </w:p>
        </w:tc>
      </w:tr>
      <w:tr w:rsidR="00E10981" w14:paraId="77EB8966" w14:textId="77777777" w:rsidTr="003E4544">
        <w:tc>
          <w:tcPr>
            <w:tcW w:w="4148" w:type="dxa"/>
          </w:tcPr>
          <w:p w14:paraId="5E7C2DD1" w14:textId="13305A81" w:rsidR="00E10981" w:rsidRDefault="009E02A1" w:rsidP="00DC1B42">
            <w:r w:rsidRPr="009E02A1">
              <w:lastRenderedPageBreak/>
              <w:t>Authentication is visible to and partially changeable by the user.</w:t>
            </w:r>
          </w:p>
        </w:tc>
        <w:tc>
          <w:tcPr>
            <w:tcW w:w="4148" w:type="dxa"/>
          </w:tcPr>
          <w:p w14:paraId="5CF68224" w14:textId="691CCB1F" w:rsidR="00E10981" w:rsidRDefault="00B26696" w:rsidP="00DC1B42">
            <w:r w:rsidRPr="00B26696">
              <w:t>Authorization isn’t visible to or changeable by the user.</w:t>
            </w:r>
          </w:p>
        </w:tc>
      </w:tr>
      <w:tr w:rsidR="00E10981" w14:paraId="2789DC8B" w14:textId="77777777" w:rsidTr="003E4544">
        <w:tc>
          <w:tcPr>
            <w:tcW w:w="4148" w:type="dxa"/>
          </w:tcPr>
          <w:p w14:paraId="22030498" w14:textId="4002AD21" w:rsidR="00E10981" w:rsidRDefault="00897C25" w:rsidP="00DC1B42">
            <w:r w:rsidRPr="00897C25">
              <w:t xml:space="preserve">Example: By verifying their identity, employees can gain access to an HR application that includes their personal pay information, vacation time, and </w:t>
            </w:r>
            <w:r>
              <w:t>99</w:t>
            </w:r>
            <w:r w:rsidRPr="00897C25">
              <w:t>K data.</w:t>
            </w:r>
          </w:p>
        </w:tc>
        <w:tc>
          <w:tcPr>
            <w:tcW w:w="4148" w:type="dxa"/>
          </w:tcPr>
          <w:p w14:paraId="68D3FC7B" w14:textId="162E701B" w:rsidR="00E10981" w:rsidRDefault="00DA2834" w:rsidP="00DC1B42">
            <w:r w:rsidRPr="00DA2834">
              <w:t>Example: Once their level of access is authorized, employees and HR managers can access different levels of data based on the permissions set by the organization.</w:t>
            </w:r>
          </w:p>
        </w:tc>
      </w:tr>
    </w:tbl>
    <w:p w14:paraId="471D9656" w14:textId="77777777" w:rsidR="00E10981" w:rsidRDefault="00E10981" w:rsidP="00DC1B42">
      <w:pPr>
        <w:pBdr>
          <w:top w:val="nil"/>
          <w:left w:val="nil"/>
          <w:bottom w:val="nil"/>
          <w:right w:val="nil"/>
          <w:between w:val="nil"/>
        </w:pBdr>
        <w:shd w:val="clear" w:color="auto" w:fill="FFFFFF"/>
        <w:spacing w:after="0" w:line="240" w:lineRule="auto"/>
        <w:ind w:left="720"/>
      </w:pPr>
    </w:p>
    <w:p w14:paraId="046C39AD" w14:textId="77777777" w:rsidR="00DC1B42" w:rsidRPr="00DC1B42" w:rsidRDefault="00DC1B42" w:rsidP="00DC1B42">
      <w:pPr>
        <w:pBdr>
          <w:top w:val="nil"/>
          <w:left w:val="nil"/>
          <w:bottom w:val="nil"/>
          <w:right w:val="nil"/>
          <w:between w:val="nil"/>
        </w:pBdr>
        <w:shd w:val="clear" w:color="auto" w:fill="FFFFFF"/>
        <w:spacing w:after="0" w:line="240" w:lineRule="auto"/>
        <w:ind w:left="720"/>
      </w:pPr>
    </w:p>
    <w:p w14:paraId="00000004" w14:textId="105A4EAF" w:rsidR="00CB155A" w:rsidRPr="00AC21D4" w:rsidRDefault="00442920">
      <w:pPr>
        <w:numPr>
          <w:ilvl w:val="0"/>
          <w:numId w:val="1"/>
        </w:numPr>
        <w:pBdr>
          <w:top w:val="nil"/>
          <w:left w:val="nil"/>
          <w:bottom w:val="nil"/>
          <w:right w:val="nil"/>
          <w:between w:val="nil"/>
        </w:pBdr>
        <w:shd w:val="clear" w:color="auto" w:fill="FFFFFF"/>
        <w:spacing w:after="0" w:line="240" w:lineRule="auto"/>
        <w:rPr>
          <w:i/>
          <w:iCs/>
        </w:rPr>
      </w:pPr>
      <w:r w:rsidRPr="00C97D8C">
        <w:rPr>
          <w:i/>
          <w:iCs/>
          <w:color w:val="000000"/>
        </w:rPr>
        <w:t>What is Azure Active Directory?</w:t>
      </w:r>
    </w:p>
    <w:p w14:paraId="7389375C" w14:textId="77777777" w:rsidR="00AC21D4" w:rsidRPr="00AC21D4" w:rsidRDefault="00AC21D4" w:rsidP="00AC21D4">
      <w:pPr>
        <w:pBdr>
          <w:top w:val="nil"/>
          <w:left w:val="nil"/>
          <w:bottom w:val="nil"/>
          <w:right w:val="nil"/>
          <w:between w:val="nil"/>
        </w:pBdr>
        <w:shd w:val="clear" w:color="auto" w:fill="FFFFFF"/>
        <w:spacing w:after="0" w:line="240" w:lineRule="auto"/>
        <w:ind w:left="720"/>
      </w:pPr>
    </w:p>
    <w:p w14:paraId="2CA3A750" w14:textId="200ABD7A" w:rsidR="00B008E9" w:rsidRDefault="00AC21D4" w:rsidP="00F068CE">
      <w:pPr>
        <w:pBdr>
          <w:top w:val="nil"/>
          <w:left w:val="nil"/>
          <w:bottom w:val="nil"/>
          <w:right w:val="nil"/>
          <w:between w:val="nil"/>
        </w:pBdr>
        <w:shd w:val="clear" w:color="auto" w:fill="FFFFFF"/>
        <w:spacing w:after="0" w:line="240" w:lineRule="auto"/>
        <w:ind w:left="720"/>
        <w:jc w:val="both"/>
        <w:rPr>
          <w:color w:val="000000"/>
        </w:rPr>
      </w:pPr>
      <w:r w:rsidRPr="00AC21D4">
        <w:rPr>
          <w:color w:val="000000"/>
        </w:rPr>
        <w:t>Azure Active Directory is Microsoft’s multi-tenant, cloud-based directory, and identity management service. For an organization, Azure AD helps employees sign up to multiple services and access them anywhere over the cloud with a single set of login credentials.</w:t>
      </w:r>
    </w:p>
    <w:p w14:paraId="288FFDDB" w14:textId="118984E1" w:rsidR="00AC21D4" w:rsidRDefault="002E5B9E" w:rsidP="00F068CE">
      <w:pPr>
        <w:pBdr>
          <w:top w:val="nil"/>
          <w:left w:val="nil"/>
          <w:bottom w:val="nil"/>
          <w:right w:val="nil"/>
          <w:between w:val="nil"/>
        </w:pBdr>
        <w:shd w:val="clear" w:color="auto" w:fill="FFFFFF"/>
        <w:spacing w:after="0" w:line="240" w:lineRule="auto"/>
        <w:ind w:left="720"/>
        <w:jc w:val="both"/>
        <w:rPr>
          <w:color w:val="000000"/>
        </w:rPr>
      </w:pPr>
      <w:r w:rsidRPr="002E5B9E">
        <w:rPr>
          <w:color w:val="000000"/>
        </w:rPr>
        <w:t>Active Directory (AD) is an OS directory service that facilitates working with interconnected, complex, and different network resources in a unified manner.</w:t>
      </w:r>
    </w:p>
    <w:p w14:paraId="7401C235" w14:textId="62B38842" w:rsidR="00F068CE" w:rsidRDefault="00F068CE" w:rsidP="00223E1C">
      <w:pPr>
        <w:pBdr>
          <w:top w:val="nil"/>
          <w:left w:val="nil"/>
          <w:bottom w:val="nil"/>
          <w:right w:val="nil"/>
          <w:between w:val="nil"/>
        </w:pBdr>
        <w:shd w:val="clear" w:color="auto" w:fill="FFFFFF"/>
        <w:spacing w:after="0" w:line="240" w:lineRule="auto"/>
        <w:ind w:left="720"/>
        <w:jc w:val="both"/>
      </w:pPr>
      <w:r w:rsidRPr="00F068CE">
        <w:t>Azure Active Directory (Azure AD)</w:t>
      </w:r>
      <w:r>
        <w:t xml:space="preserve"> </w:t>
      </w:r>
      <w:r w:rsidRPr="00F068CE">
        <w:t>helps your employees access external resources, such as Microsoft 365, the Azure portal, and thousands of other SaaS applications. Azure AD also helps them access internal resources. These are resources like apps on your corporate network and intranet, along with any cloud apps developed by your own organization</w:t>
      </w:r>
      <w:r>
        <w:t>.</w:t>
      </w:r>
    </w:p>
    <w:p w14:paraId="1C7F2EA9" w14:textId="61AA463C" w:rsidR="00402252" w:rsidRDefault="00402252" w:rsidP="00223E1C">
      <w:pPr>
        <w:pBdr>
          <w:top w:val="nil"/>
          <w:left w:val="nil"/>
          <w:bottom w:val="nil"/>
          <w:right w:val="nil"/>
          <w:between w:val="nil"/>
        </w:pBdr>
        <w:shd w:val="clear" w:color="auto" w:fill="FFFFFF"/>
        <w:spacing w:after="0" w:line="240" w:lineRule="auto"/>
        <w:ind w:left="720"/>
        <w:jc w:val="both"/>
      </w:pPr>
      <w:r w:rsidRPr="00402252">
        <w:t>Azure AD is intended for</w:t>
      </w:r>
      <w:r>
        <w:t xml:space="preserve"> IT admins, App developers, </w:t>
      </w:r>
      <w:r w:rsidRPr="00402252">
        <w:t>Microsoft 365, Office 365, Azure, or Dynamics CRM Online subscribers</w:t>
      </w:r>
      <w:r>
        <w:t>.</w:t>
      </w:r>
    </w:p>
    <w:p w14:paraId="2AB9D4AB" w14:textId="77777777" w:rsidR="00F068CE" w:rsidRPr="00B008E9" w:rsidRDefault="00F068CE" w:rsidP="00B008E9">
      <w:pPr>
        <w:pBdr>
          <w:top w:val="nil"/>
          <w:left w:val="nil"/>
          <w:bottom w:val="nil"/>
          <w:right w:val="nil"/>
          <w:between w:val="nil"/>
        </w:pBdr>
        <w:shd w:val="clear" w:color="auto" w:fill="FFFFFF"/>
        <w:spacing w:after="0" w:line="240" w:lineRule="auto"/>
        <w:ind w:left="720"/>
      </w:pPr>
    </w:p>
    <w:p w14:paraId="00000005" w14:textId="0B337E2A" w:rsidR="00CB155A" w:rsidRPr="00223E1C" w:rsidRDefault="00442920">
      <w:pPr>
        <w:numPr>
          <w:ilvl w:val="0"/>
          <w:numId w:val="1"/>
        </w:numPr>
        <w:pBdr>
          <w:top w:val="nil"/>
          <w:left w:val="nil"/>
          <w:bottom w:val="nil"/>
          <w:right w:val="nil"/>
          <w:between w:val="nil"/>
        </w:pBdr>
        <w:shd w:val="clear" w:color="auto" w:fill="FFFFFF"/>
        <w:spacing w:after="0" w:line="240" w:lineRule="auto"/>
        <w:rPr>
          <w:i/>
          <w:iCs/>
        </w:rPr>
      </w:pPr>
      <w:r w:rsidRPr="00C97D8C">
        <w:rPr>
          <w:i/>
          <w:iCs/>
          <w:color w:val="000000"/>
        </w:rPr>
        <w:t>What are multifactor authentication and conditional access available in Azure?</w:t>
      </w:r>
    </w:p>
    <w:p w14:paraId="517BBD3D" w14:textId="69541DF8" w:rsidR="00223E1C" w:rsidRDefault="00223E1C" w:rsidP="00223E1C">
      <w:pPr>
        <w:pBdr>
          <w:top w:val="nil"/>
          <w:left w:val="nil"/>
          <w:bottom w:val="nil"/>
          <w:right w:val="nil"/>
          <w:between w:val="nil"/>
        </w:pBdr>
        <w:shd w:val="clear" w:color="auto" w:fill="FFFFFF"/>
        <w:spacing w:after="0" w:line="240" w:lineRule="auto"/>
        <w:ind w:left="720"/>
        <w:rPr>
          <w:color w:val="000000"/>
        </w:rPr>
      </w:pPr>
    </w:p>
    <w:p w14:paraId="31D72585" w14:textId="1CA84CEF" w:rsidR="00E95EBE" w:rsidRPr="00E95EBE" w:rsidRDefault="008973F6" w:rsidP="003458B3">
      <w:pPr>
        <w:pBdr>
          <w:top w:val="nil"/>
          <w:left w:val="nil"/>
          <w:bottom w:val="nil"/>
          <w:right w:val="nil"/>
          <w:between w:val="nil"/>
        </w:pBdr>
        <w:shd w:val="clear" w:color="auto" w:fill="FFFFFF"/>
        <w:spacing w:after="0" w:line="240" w:lineRule="auto"/>
        <w:ind w:left="720"/>
        <w:jc w:val="both"/>
        <w:rPr>
          <w:color w:val="000000"/>
        </w:rPr>
      </w:pPr>
      <w:r w:rsidRPr="00DD4158">
        <w:rPr>
          <w:b/>
          <w:bCs/>
          <w:color w:val="000000"/>
        </w:rPr>
        <w:t>Multi-factor authentication</w:t>
      </w:r>
      <w:r w:rsidRPr="008973F6">
        <w:rPr>
          <w:color w:val="000000"/>
        </w:rPr>
        <w:t xml:space="preserve"> is a process in which users are prompted during the sign-in process for an additional form of identification, such as a code on their </w:t>
      </w:r>
      <w:r>
        <w:rPr>
          <w:color w:val="000000"/>
        </w:rPr>
        <w:t>mobile phone</w:t>
      </w:r>
      <w:r w:rsidRPr="008973F6">
        <w:rPr>
          <w:color w:val="000000"/>
        </w:rPr>
        <w:t xml:space="preserve"> or a fingerprint scan.</w:t>
      </w:r>
      <w:r w:rsidR="00E95EBE" w:rsidRPr="00E95EBE">
        <w:t xml:space="preserve"> </w:t>
      </w:r>
      <w:r w:rsidR="00E95EBE" w:rsidRPr="00E95EBE">
        <w:rPr>
          <w:color w:val="000000"/>
        </w:rPr>
        <w:t>Azure AD Multi-Factor Authentication works by requiring two or more of the following authentication methods:</w:t>
      </w:r>
    </w:p>
    <w:p w14:paraId="25C731F7" w14:textId="77777777" w:rsidR="00E95EBE" w:rsidRPr="00E95EBE" w:rsidRDefault="00E95EBE" w:rsidP="003458B3">
      <w:pPr>
        <w:pBdr>
          <w:top w:val="nil"/>
          <w:left w:val="nil"/>
          <w:bottom w:val="nil"/>
          <w:right w:val="nil"/>
          <w:between w:val="nil"/>
        </w:pBdr>
        <w:shd w:val="clear" w:color="auto" w:fill="FFFFFF"/>
        <w:spacing w:after="0" w:line="240" w:lineRule="auto"/>
        <w:ind w:left="720"/>
        <w:jc w:val="both"/>
        <w:rPr>
          <w:color w:val="000000"/>
        </w:rPr>
      </w:pPr>
    </w:p>
    <w:p w14:paraId="65D4919E" w14:textId="77777777" w:rsidR="00E95EBE" w:rsidRPr="00E95EBE" w:rsidRDefault="00E95EBE" w:rsidP="003458B3">
      <w:pPr>
        <w:pStyle w:val="ListParagraph"/>
        <w:numPr>
          <w:ilvl w:val="0"/>
          <w:numId w:val="4"/>
        </w:numPr>
        <w:pBdr>
          <w:top w:val="nil"/>
          <w:left w:val="nil"/>
          <w:bottom w:val="nil"/>
          <w:right w:val="nil"/>
          <w:between w:val="nil"/>
        </w:pBdr>
        <w:shd w:val="clear" w:color="auto" w:fill="FFFFFF"/>
        <w:spacing w:after="0" w:line="240" w:lineRule="auto"/>
        <w:jc w:val="both"/>
        <w:rPr>
          <w:color w:val="000000"/>
        </w:rPr>
      </w:pPr>
      <w:r w:rsidRPr="00E95EBE">
        <w:rPr>
          <w:color w:val="000000"/>
        </w:rPr>
        <w:t>Something you know, typically a password.</w:t>
      </w:r>
    </w:p>
    <w:p w14:paraId="26E33FC7" w14:textId="77777777" w:rsidR="00E95EBE" w:rsidRPr="00E95EBE" w:rsidRDefault="00E95EBE" w:rsidP="003458B3">
      <w:pPr>
        <w:pStyle w:val="ListParagraph"/>
        <w:numPr>
          <w:ilvl w:val="0"/>
          <w:numId w:val="4"/>
        </w:numPr>
        <w:pBdr>
          <w:top w:val="nil"/>
          <w:left w:val="nil"/>
          <w:bottom w:val="nil"/>
          <w:right w:val="nil"/>
          <w:between w:val="nil"/>
        </w:pBdr>
        <w:shd w:val="clear" w:color="auto" w:fill="FFFFFF"/>
        <w:spacing w:after="0" w:line="240" w:lineRule="auto"/>
        <w:jc w:val="both"/>
        <w:rPr>
          <w:color w:val="000000"/>
        </w:rPr>
      </w:pPr>
      <w:r w:rsidRPr="00E95EBE">
        <w:rPr>
          <w:color w:val="000000"/>
        </w:rPr>
        <w:t>Something you have, such as a trusted device that's not easily duplicated, like a phone or hardware key.</w:t>
      </w:r>
    </w:p>
    <w:p w14:paraId="5B0E988C" w14:textId="0682C8CC" w:rsidR="008973F6" w:rsidRDefault="00E95EBE" w:rsidP="003458B3">
      <w:pPr>
        <w:pStyle w:val="ListParagraph"/>
        <w:numPr>
          <w:ilvl w:val="0"/>
          <w:numId w:val="4"/>
        </w:numPr>
        <w:pBdr>
          <w:top w:val="nil"/>
          <w:left w:val="nil"/>
          <w:bottom w:val="nil"/>
          <w:right w:val="nil"/>
          <w:between w:val="nil"/>
        </w:pBdr>
        <w:shd w:val="clear" w:color="auto" w:fill="FFFFFF"/>
        <w:spacing w:after="0" w:line="240" w:lineRule="auto"/>
        <w:jc w:val="both"/>
        <w:rPr>
          <w:color w:val="000000"/>
        </w:rPr>
      </w:pPr>
      <w:r w:rsidRPr="00E95EBE">
        <w:rPr>
          <w:color w:val="000000"/>
        </w:rPr>
        <w:t>Something you are - biometrics like a fingerprint or face scan.</w:t>
      </w:r>
    </w:p>
    <w:p w14:paraId="625DF2FA" w14:textId="2CD006E3" w:rsidR="00E95EBE" w:rsidRDefault="00E95EBE" w:rsidP="003458B3">
      <w:pPr>
        <w:pBdr>
          <w:top w:val="nil"/>
          <w:left w:val="nil"/>
          <w:bottom w:val="nil"/>
          <w:right w:val="nil"/>
          <w:between w:val="nil"/>
        </w:pBdr>
        <w:shd w:val="clear" w:color="auto" w:fill="FFFFFF"/>
        <w:spacing w:after="0" w:line="240" w:lineRule="auto"/>
        <w:jc w:val="both"/>
        <w:rPr>
          <w:color w:val="000000"/>
        </w:rPr>
      </w:pPr>
    </w:p>
    <w:p w14:paraId="43A50111" w14:textId="4289B3CB" w:rsidR="00E95EBE" w:rsidRDefault="003458B3" w:rsidP="003458B3">
      <w:pPr>
        <w:pBdr>
          <w:top w:val="nil"/>
          <w:left w:val="nil"/>
          <w:bottom w:val="nil"/>
          <w:right w:val="nil"/>
          <w:between w:val="nil"/>
        </w:pBdr>
        <w:shd w:val="clear" w:color="auto" w:fill="FFFFFF"/>
        <w:spacing w:after="0" w:line="240" w:lineRule="auto"/>
        <w:ind w:left="720"/>
        <w:jc w:val="both"/>
        <w:rPr>
          <w:color w:val="000000"/>
        </w:rPr>
      </w:pPr>
      <w:r w:rsidRPr="003458B3">
        <w:rPr>
          <w:color w:val="000000"/>
        </w:rPr>
        <w:t>Azure AD Multi-Factor Authentication can also further secure password reset. When users register themselves for Azure AD Multi-Factor Authentication, they can also register for self-service password reset in one step. Administrators can choose forms of secondary authentication and configure challenges for MFA based on configuration decisions.</w:t>
      </w:r>
    </w:p>
    <w:p w14:paraId="37C34D56" w14:textId="5A7AA6DF" w:rsidR="00871697" w:rsidRDefault="00871697" w:rsidP="003458B3">
      <w:pPr>
        <w:pBdr>
          <w:top w:val="nil"/>
          <w:left w:val="nil"/>
          <w:bottom w:val="nil"/>
          <w:right w:val="nil"/>
          <w:between w:val="nil"/>
        </w:pBdr>
        <w:shd w:val="clear" w:color="auto" w:fill="FFFFFF"/>
        <w:spacing w:after="0" w:line="240" w:lineRule="auto"/>
        <w:ind w:left="720"/>
        <w:jc w:val="both"/>
        <w:rPr>
          <w:color w:val="000000"/>
        </w:rPr>
      </w:pPr>
    </w:p>
    <w:p w14:paraId="7D6844D7" w14:textId="65BD5CB9" w:rsidR="00871697" w:rsidRPr="00871697" w:rsidRDefault="00871697" w:rsidP="00871697">
      <w:pPr>
        <w:pBdr>
          <w:top w:val="nil"/>
          <w:left w:val="nil"/>
          <w:bottom w:val="nil"/>
          <w:right w:val="nil"/>
          <w:between w:val="nil"/>
        </w:pBdr>
        <w:shd w:val="clear" w:color="auto" w:fill="FFFFFF"/>
        <w:spacing w:after="0" w:line="240" w:lineRule="auto"/>
        <w:ind w:left="720"/>
        <w:jc w:val="both"/>
        <w:rPr>
          <w:color w:val="000000"/>
        </w:rPr>
      </w:pPr>
      <w:r w:rsidRPr="00871697">
        <w:rPr>
          <w:color w:val="000000"/>
        </w:rPr>
        <w:t>When users sign into an application or service and receive an MFA prompt, they can choose from one of their registered forms of additional verification.</w:t>
      </w:r>
      <w:r w:rsidRPr="00871697">
        <w:t xml:space="preserve"> </w:t>
      </w:r>
      <w:r>
        <w:t>T</w:t>
      </w:r>
      <w:r w:rsidRPr="00871697">
        <w:rPr>
          <w:color w:val="000000"/>
        </w:rPr>
        <w:t>he following additional forms of verification can be used with Azure AD Multi-Factor Authentication:</w:t>
      </w:r>
    </w:p>
    <w:p w14:paraId="2425E14C" w14:textId="77777777" w:rsidR="00871697" w:rsidRPr="00871697" w:rsidRDefault="00871697" w:rsidP="00871697">
      <w:pPr>
        <w:pBdr>
          <w:top w:val="nil"/>
          <w:left w:val="nil"/>
          <w:bottom w:val="nil"/>
          <w:right w:val="nil"/>
          <w:between w:val="nil"/>
        </w:pBdr>
        <w:shd w:val="clear" w:color="auto" w:fill="FFFFFF"/>
        <w:spacing w:after="0" w:line="240" w:lineRule="auto"/>
        <w:ind w:left="720"/>
        <w:jc w:val="both"/>
        <w:rPr>
          <w:color w:val="000000"/>
        </w:rPr>
      </w:pPr>
    </w:p>
    <w:p w14:paraId="5C40D761" w14:textId="77777777" w:rsidR="00871697" w:rsidRPr="00BB5E68" w:rsidRDefault="00871697" w:rsidP="00BB5E68">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BB5E68">
        <w:rPr>
          <w:color w:val="000000"/>
        </w:rPr>
        <w:t>Microsoft Authenticator app</w:t>
      </w:r>
    </w:p>
    <w:p w14:paraId="3E939BF9" w14:textId="77777777" w:rsidR="00871697" w:rsidRPr="00BB5E68" w:rsidRDefault="00871697" w:rsidP="00BB5E68">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BB5E68">
        <w:rPr>
          <w:color w:val="000000"/>
        </w:rPr>
        <w:t>Windows Hello for Business</w:t>
      </w:r>
    </w:p>
    <w:p w14:paraId="3FD38356" w14:textId="77777777" w:rsidR="00871697" w:rsidRPr="00BB5E68" w:rsidRDefault="00871697" w:rsidP="00BB5E68">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BB5E68">
        <w:rPr>
          <w:color w:val="000000"/>
        </w:rPr>
        <w:t>FIDO2 security key</w:t>
      </w:r>
    </w:p>
    <w:p w14:paraId="306258F4" w14:textId="77777777" w:rsidR="00871697" w:rsidRPr="00BB5E68" w:rsidRDefault="00871697" w:rsidP="00BB5E68">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BB5E68">
        <w:rPr>
          <w:color w:val="000000"/>
        </w:rPr>
        <w:t>OATH hardware token (preview)</w:t>
      </w:r>
    </w:p>
    <w:p w14:paraId="47FB52E5" w14:textId="77777777" w:rsidR="00871697" w:rsidRPr="00BB5E68" w:rsidRDefault="00871697" w:rsidP="00BB5E68">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BB5E68">
        <w:rPr>
          <w:color w:val="000000"/>
        </w:rPr>
        <w:t>OATH software token</w:t>
      </w:r>
    </w:p>
    <w:p w14:paraId="0FA7F542" w14:textId="77777777" w:rsidR="00871697" w:rsidRPr="00BB5E68" w:rsidRDefault="00871697" w:rsidP="00BB5E68">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BB5E68">
        <w:rPr>
          <w:color w:val="000000"/>
        </w:rPr>
        <w:t>SMS</w:t>
      </w:r>
    </w:p>
    <w:p w14:paraId="2E608F8E" w14:textId="3978A531" w:rsidR="00871697" w:rsidRPr="00BB5E68" w:rsidRDefault="00871697" w:rsidP="00BB5E68">
      <w:pPr>
        <w:pStyle w:val="ListParagraph"/>
        <w:numPr>
          <w:ilvl w:val="0"/>
          <w:numId w:val="5"/>
        </w:numPr>
        <w:pBdr>
          <w:top w:val="nil"/>
          <w:left w:val="nil"/>
          <w:bottom w:val="nil"/>
          <w:right w:val="nil"/>
          <w:between w:val="nil"/>
        </w:pBdr>
        <w:shd w:val="clear" w:color="auto" w:fill="FFFFFF"/>
        <w:spacing w:after="0" w:line="240" w:lineRule="auto"/>
        <w:jc w:val="both"/>
        <w:rPr>
          <w:color w:val="000000"/>
        </w:rPr>
      </w:pPr>
      <w:r w:rsidRPr="00BB5E68">
        <w:rPr>
          <w:color w:val="000000"/>
        </w:rPr>
        <w:t>Voice call</w:t>
      </w:r>
    </w:p>
    <w:p w14:paraId="6A9E98D9" w14:textId="0CB7D8A0" w:rsidR="00871697" w:rsidRDefault="00871697" w:rsidP="003458B3">
      <w:pPr>
        <w:pBdr>
          <w:top w:val="nil"/>
          <w:left w:val="nil"/>
          <w:bottom w:val="nil"/>
          <w:right w:val="nil"/>
          <w:between w:val="nil"/>
        </w:pBdr>
        <w:shd w:val="clear" w:color="auto" w:fill="FFFFFF"/>
        <w:spacing w:after="0" w:line="240" w:lineRule="auto"/>
        <w:ind w:left="720"/>
        <w:jc w:val="both"/>
        <w:rPr>
          <w:color w:val="000000"/>
        </w:rPr>
      </w:pPr>
    </w:p>
    <w:p w14:paraId="03FE2707" w14:textId="50C23BDF" w:rsidR="00DD4158" w:rsidRDefault="00DD4158" w:rsidP="003458B3">
      <w:pPr>
        <w:pBdr>
          <w:top w:val="nil"/>
          <w:left w:val="nil"/>
          <w:bottom w:val="nil"/>
          <w:right w:val="nil"/>
          <w:between w:val="nil"/>
        </w:pBdr>
        <w:shd w:val="clear" w:color="auto" w:fill="FFFFFF"/>
        <w:spacing w:after="0" w:line="240" w:lineRule="auto"/>
        <w:ind w:left="720"/>
        <w:jc w:val="both"/>
        <w:rPr>
          <w:color w:val="000000"/>
        </w:rPr>
      </w:pPr>
      <w:r w:rsidRPr="00DD4158">
        <w:rPr>
          <w:color w:val="000000"/>
        </w:rPr>
        <w:lastRenderedPageBreak/>
        <w:t>The modern security perimeter now extends beyond an organization's network to include user and device identity. Organizations can use identity-driven signals as part of their access control decisions.</w:t>
      </w:r>
    </w:p>
    <w:p w14:paraId="467FB367" w14:textId="5376F1CD" w:rsidR="00DD4158" w:rsidRDefault="00DD4158" w:rsidP="00641833">
      <w:pPr>
        <w:pBdr>
          <w:top w:val="nil"/>
          <w:left w:val="nil"/>
          <w:bottom w:val="nil"/>
          <w:right w:val="nil"/>
          <w:between w:val="nil"/>
        </w:pBdr>
        <w:shd w:val="clear" w:color="auto" w:fill="FFFFFF"/>
        <w:spacing w:after="0" w:line="240" w:lineRule="auto"/>
        <w:ind w:left="720"/>
        <w:jc w:val="both"/>
        <w:rPr>
          <w:color w:val="000000"/>
        </w:rPr>
      </w:pPr>
      <w:r w:rsidRPr="00DD4158">
        <w:rPr>
          <w:b/>
          <w:bCs/>
          <w:color w:val="000000"/>
        </w:rPr>
        <w:t>Conditional Access</w:t>
      </w:r>
      <w:r w:rsidRPr="00DD4158">
        <w:rPr>
          <w:color w:val="000000"/>
        </w:rPr>
        <w:t xml:space="preserve"> brings signals together, to make decisions, and enforce organizational policies. Azure AD Conditional Access is at the heart of the new identity-driven control plane.</w:t>
      </w:r>
    </w:p>
    <w:p w14:paraId="258234BD" w14:textId="77777777" w:rsidR="00641833" w:rsidRPr="00641833" w:rsidRDefault="00641833" w:rsidP="00641833">
      <w:pPr>
        <w:pBdr>
          <w:top w:val="nil"/>
          <w:left w:val="nil"/>
          <w:bottom w:val="nil"/>
          <w:right w:val="nil"/>
          <w:between w:val="nil"/>
        </w:pBdr>
        <w:shd w:val="clear" w:color="auto" w:fill="FFFFFF"/>
        <w:spacing w:after="0" w:line="240" w:lineRule="auto"/>
        <w:ind w:left="720"/>
        <w:jc w:val="both"/>
        <w:rPr>
          <w:color w:val="000000"/>
        </w:rPr>
      </w:pPr>
      <w:r w:rsidRPr="00641833">
        <w:rPr>
          <w:color w:val="000000"/>
        </w:rPr>
        <w:t>Conditional Access policies at their simplest are if-then statements, if a user wants to access a resource, then they must complete an action. Example: A payroll manager wants to access the payroll application and is required to do multi-factor authentication to access it.</w:t>
      </w:r>
    </w:p>
    <w:p w14:paraId="0F2E0138" w14:textId="77777777" w:rsidR="00641833" w:rsidRPr="00641833" w:rsidRDefault="00641833" w:rsidP="00641833">
      <w:pPr>
        <w:pBdr>
          <w:top w:val="nil"/>
          <w:left w:val="nil"/>
          <w:bottom w:val="nil"/>
          <w:right w:val="nil"/>
          <w:between w:val="nil"/>
        </w:pBdr>
        <w:shd w:val="clear" w:color="auto" w:fill="FFFFFF"/>
        <w:spacing w:after="0" w:line="240" w:lineRule="auto"/>
        <w:ind w:left="720"/>
        <w:jc w:val="both"/>
        <w:rPr>
          <w:color w:val="000000"/>
        </w:rPr>
      </w:pPr>
    </w:p>
    <w:p w14:paraId="72F16A8D" w14:textId="77777777" w:rsidR="00641833" w:rsidRPr="00641833" w:rsidRDefault="00641833" w:rsidP="00641833">
      <w:pPr>
        <w:pBdr>
          <w:top w:val="nil"/>
          <w:left w:val="nil"/>
          <w:bottom w:val="nil"/>
          <w:right w:val="nil"/>
          <w:between w:val="nil"/>
        </w:pBdr>
        <w:shd w:val="clear" w:color="auto" w:fill="FFFFFF"/>
        <w:spacing w:after="0" w:line="240" w:lineRule="auto"/>
        <w:ind w:left="720"/>
        <w:jc w:val="both"/>
        <w:rPr>
          <w:color w:val="000000"/>
        </w:rPr>
      </w:pPr>
      <w:r w:rsidRPr="00641833">
        <w:rPr>
          <w:color w:val="000000"/>
        </w:rPr>
        <w:t>Administrators are faced with two primary goals:</w:t>
      </w:r>
    </w:p>
    <w:p w14:paraId="32919FAE" w14:textId="77777777" w:rsidR="00641833" w:rsidRPr="00641833" w:rsidRDefault="00641833" w:rsidP="00641833">
      <w:pPr>
        <w:pBdr>
          <w:top w:val="nil"/>
          <w:left w:val="nil"/>
          <w:bottom w:val="nil"/>
          <w:right w:val="nil"/>
          <w:between w:val="nil"/>
        </w:pBdr>
        <w:shd w:val="clear" w:color="auto" w:fill="FFFFFF"/>
        <w:spacing w:after="0" w:line="240" w:lineRule="auto"/>
        <w:ind w:left="720"/>
        <w:jc w:val="both"/>
        <w:rPr>
          <w:color w:val="000000"/>
        </w:rPr>
      </w:pPr>
    </w:p>
    <w:p w14:paraId="17A7A4D0" w14:textId="77777777" w:rsidR="00641833" w:rsidRPr="00641833" w:rsidRDefault="00641833" w:rsidP="00641833">
      <w:pPr>
        <w:pStyle w:val="ListParagraph"/>
        <w:numPr>
          <w:ilvl w:val="0"/>
          <w:numId w:val="6"/>
        </w:numPr>
        <w:pBdr>
          <w:top w:val="nil"/>
          <w:left w:val="nil"/>
          <w:bottom w:val="nil"/>
          <w:right w:val="nil"/>
          <w:between w:val="nil"/>
        </w:pBdr>
        <w:shd w:val="clear" w:color="auto" w:fill="FFFFFF"/>
        <w:spacing w:after="0" w:line="240" w:lineRule="auto"/>
        <w:jc w:val="both"/>
        <w:rPr>
          <w:color w:val="000000"/>
        </w:rPr>
      </w:pPr>
      <w:r w:rsidRPr="00641833">
        <w:rPr>
          <w:color w:val="000000"/>
        </w:rPr>
        <w:t>Empower users to be productive wherever and whenever</w:t>
      </w:r>
    </w:p>
    <w:p w14:paraId="156A87CC" w14:textId="77777777" w:rsidR="00641833" w:rsidRPr="00641833" w:rsidRDefault="00641833" w:rsidP="00641833">
      <w:pPr>
        <w:pStyle w:val="ListParagraph"/>
        <w:numPr>
          <w:ilvl w:val="0"/>
          <w:numId w:val="6"/>
        </w:numPr>
        <w:pBdr>
          <w:top w:val="nil"/>
          <w:left w:val="nil"/>
          <w:bottom w:val="nil"/>
          <w:right w:val="nil"/>
          <w:between w:val="nil"/>
        </w:pBdr>
        <w:shd w:val="clear" w:color="auto" w:fill="FFFFFF"/>
        <w:spacing w:after="0" w:line="240" w:lineRule="auto"/>
        <w:jc w:val="both"/>
        <w:rPr>
          <w:color w:val="000000"/>
        </w:rPr>
      </w:pPr>
      <w:r w:rsidRPr="00641833">
        <w:rPr>
          <w:color w:val="000000"/>
        </w:rPr>
        <w:t>Protect the organization's assets</w:t>
      </w:r>
    </w:p>
    <w:p w14:paraId="53E039B1" w14:textId="6718EDEA" w:rsidR="00DD4158" w:rsidRDefault="00641833" w:rsidP="00641833">
      <w:pPr>
        <w:pBdr>
          <w:top w:val="nil"/>
          <w:left w:val="nil"/>
          <w:bottom w:val="nil"/>
          <w:right w:val="nil"/>
          <w:between w:val="nil"/>
        </w:pBdr>
        <w:shd w:val="clear" w:color="auto" w:fill="FFFFFF"/>
        <w:spacing w:after="0" w:line="240" w:lineRule="auto"/>
        <w:ind w:left="720"/>
        <w:jc w:val="both"/>
        <w:rPr>
          <w:color w:val="000000"/>
        </w:rPr>
      </w:pPr>
      <w:r w:rsidRPr="00641833">
        <w:rPr>
          <w:color w:val="000000"/>
        </w:rPr>
        <w:t>Use Conditional Access policies to apply the right access controls when needed to keep your organization secure.</w:t>
      </w:r>
    </w:p>
    <w:p w14:paraId="1103736C" w14:textId="77777777" w:rsidR="00223E1C" w:rsidRPr="00223E1C" w:rsidRDefault="00223E1C" w:rsidP="00223E1C">
      <w:pPr>
        <w:pBdr>
          <w:top w:val="nil"/>
          <w:left w:val="nil"/>
          <w:bottom w:val="nil"/>
          <w:right w:val="nil"/>
          <w:between w:val="nil"/>
        </w:pBdr>
        <w:shd w:val="clear" w:color="auto" w:fill="FFFFFF"/>
        <w:spacing w:after="0" w:line="240" w:lineRule="auto"/>
        <w:ind w:left="720"/>
      </w:pPr>
    </w:p>
    <w:p w14:paraId="00000006" w14:textId="2661D2F5" w:rsidR="00CB155A" w:rsidRPr="00664B97" w:rsidRDefault="00442920">
      <w:pPr>
        <w:numPr>
          <w:ilvl w:val="0"/>
          <w:numId w:val="1"/>
        </w:numPr>
        <w:pBdr>
          <w:top w:val="nil"/>
          <w:left w:val="nil"/>
          <w:bottom w:val="nil"/>
          <w:right w:val="nil"/>
          <w:between w:val="nil"/>
        </w:pBdr>
        <w:shd w:val="clear" w:color="auto" w:fill="FFFFFF"/>
        <w:spacing w:after="0" w:line="240" w:lineRule="auto"/>
        <w:rPr>
          <w:i/>
          <w:iCs/>
        </w:rPr>
      </w:pPr>
      <w:r w:rsidRPr="00C97D8C">
        <w:rPr>
          <w:i/>
          <w:iCs/>
          <w:color w:val="000000"/>
        </w:rPr>
        <w:t xml:space="preserve">What is resource lock? Describe why resource lock should be </w:t>
      </w:r>
      <w:r w:rsidRPr="00C97D8C">
        <w:rPr>
          <w:i/>
          <w:iCs/>
        </w:rPr>
        <w:t>used</w:t>
      </w:r>
      <w:r w:rsidRPr="00C97D8C">
        <w:rPr>
          <w:i/>
          <w:iCs/>
          <w:color w:val="000000"/>
        </w:rPr>
        <w:t>?</w:t>
      </w:r>
    </w:p>
    <w:p w14:paraId="11E6D6BA" w14:textId="5FC84940" w:rsidR="00664B97" w:rsidRDefault="00664B97" w:rsidP="00664B97">
      <w:pPr>
        <w:pBdr>
          <w:top w:val="nil"/>
          <w:left w:val="nil"/>
          <w:bottom w:val="nil"/>
          <w:right w:val="nil"/>
          <w:between w:val="nil"/>
        </w:pBdr>
        <w:shd w:val="clear" w:color="auto" w:fill="FFFFFF"/>
        <w:spacing w:after="0" w:line="240" w:lineRule="auto"/>
        <w:ind w:left="720"/>
        <w:rPr>
          <w:color w:val="000000"/>
        </w:rPr>
      </w:pPr>
    </w:p>
    <w:p w14:paraId="6BCAA01D" w14:textId="54C70958" w:rsidR="00112269" w:rsidRPr="00112269" w:rsidRDefault="00112269" w:rsidP="00112269">
      <w:pPr>
        <w:pBdr>
          <w:top w:val="nil"/>
          <w:left w:val="nil"/>
          <w:bottom w:val="nil"/>
          <w:right w:val="nil"/>
          <w:between w:val="nil"/>
        </w:pBdr>
        <w:shd w:val="clear" w:color="auto" w:fill="FFFFFF"/>
        <w:spacing w:after="0" w:line="240" w:lineRule="auto"/>
        <w:ind w:left="720"/>
        <w:rPr>
          <w:color w:val="000000"/>
        </w:rPr>
      </w:pPr>
      <w:r w:rsidRPr="00112269">
        <w:rPr>
          <w:b/>
          <w:bCs/>
          <w:color w:val="000000"/>
        </w:rPr>
        <w:t>Resource Locks</w:t>
      </w:r>
      <w:r w:rsidRPr="00112269">
        <w:rPr>
          <w:color w:val="000000"/>
        </w:rPr>
        <w:t xml:space="preserve"> provide a way for administrators to lock down Azure resources to prevent deletion or changing of a resource. These locks sit outside of the Role Based Access Controls (RBAC) hierarchy and when applied will place the restriction on the resource for all users. These are very useful when you have an important resource in your subscription which users should not be able to delete or change and can help prevent accidental and malicious changes or deletion.</w:t>
      </w:r>
    </w:p>
    <w:p w14:paraId="576D7930" w14:textId="77777777" w:rsidR="00112269" w:rsidRPr="00112269" w:rsidRDefault="00112269" w:rsidP="00112269">
      <w:pPr>
        <w:pBdr>
          <w:top w:val="nil"/>
          <w:left w:val="nil"/>
          <w:bottom w:val="nil"/>
          <w:right w:val="nil"/>
          <w:between w:val="nil"/>
        </w:pBdr>
        <w:shd w:val="clear" w:color="auto" w:fill="FFFFFF"/>
        <w:spacing w:after="0" w:line="240" w:lineRule="auto"/>
        <w:ind w:left="720"/>
        <w:rPr>
          <w:color w:val="000000"/>
        </w:rPr>
      </w:pPr>
    </w:p>
    <w:p w14:paraId="1DCEFBA2" w14:textId="77777777" w:rsidR="00112269" w:rsidRPr="00112269" w:rsidRDefault="00112269" w:rsidP="00112269">
      <w:pPr>
        <w:pBdr>
          <w:top w:val="nil"/>
          <w:left w:val="nil"/>
          <w:bottom w:val="nil"/>
          <w:right w:val="nil"/>
          <w:between w:val="nil"/>
        </w:pBdr>
        <w:shd w:val="clear" w:color="auto" w:fill="FFFFFF"/>
        <w:spacing w:after="0" w:line="240" w:lineRule="auto"/>
        <w:ind w:left="720"/>
        <w:rPr>
          <w:color w:val="000000"/>
        </w:rPr>
      </w:pPr>
      <w:r w:rsidRPr="00112269">
        <w:rPr>
          <w:color w:val="000000"/>
        </w:rPr>
        <w:t>There are two types of resource locks that can be applied:</w:t>
      </w:r>
    </w:p>
    <w:p w14:paraId="28983D7C" w14:textId="77777777" w:rsidR="00112269" w:rsidRPr="00112269" w:rsidRDefault="00112269" w:rsidP="00112269">
      <w:pPr>
        <w:pBdr>
          <w:top w:val="nil"/>
          <w:left w:val="nil"/>
          <w:bottom w:val="nil"/>
          <w:right w:val="nil"/>
          <w:between w:val="nil"/>
        </w:pBdr>
        <w:shd w:val="clear" w:color="auto" w:fill="FFFFFF"/>
        <w:spacing w:after="0" w:line="240" w:lineRule="auto"/>
        <w:ind w:left="720"/>
        <w:rPr>
          <w:color w:val="000000"/>
        </w:rPr>
      </w:pPr>
    </w:p>
    <w:p w14:paraId="737B8A65" w14:textId="77777777" w:rsidR="00112269" w:rsidRPr="00112269" w:rsidRDefault="00112269" w:rsidP="00112269">
      <w:pPr>
        <w:pStyle w:val="ListParagraph"/>
        <w:numPr>
          <w:ilvl w:val="0"/>
          <w:numId w:val="7"/>
        </w:numPr>
        <w:pBdr>
          <w:top w:val="nil"/>
          <w:left w:val="nil"/>
          <w:bottom w:val="nil"/>
          <w:right w:val="nil"/>
          <w:between w:val="nil"/>
        </w:pBdr>
        <w:shd w:val="clear" w:color="auto" w:fill="FFFFFF"/>
        <w:spacing w:after="0" w:line="240" w:lineRule="auto"/>
        <w:rPr>
          <w:color w:val="000000"/>
        </w:rPr>
      </w:pPr>
      <w:r w:rsidRPr="00112269">
        <w:rPr>
          <w:color w:val="000000"/>
        </w:rPr>
        <w:t>CanNotDelete – This prevents anyone from deleting a resource whilst the lock is in place, however they may make changes to it.</w:t>
      </w:r>
    </w:p>
    <w:p w14:paraId="6579486A" w14:textId="34B03730" w:rsidR="00112269" w:rsidRPr="00112269" w:rsidRDefault="00112269" w:rsidP="00112269">
      <w:pPr>
        <w:pStyle w:val="ListParagraph"/>
        <w:numPr>
          <w:ilvl w:val="0"/>
          <w:numId w:val="7"/>
        </w:numPr>
        <w:pBdr>
          <w:top w:val="nil"/>
          <w:left w:val="nil"/>
          <w:bottom w:val="nil"/>
          <w:right w:val="nil"/>
          <w:between w:val="nil"/>
        </w:pBdr>
        <w:shd w:val="clear" w:color="auto" w:fill="FFFFFF"/>
        <w:spacing w:after="0" w:line="240" w:lineRule="auto"/>
        <w:rPr>
          <w:color w:val="000000"/>
        </w:rPr>
      </w:pPr>
      <w:r w:rsidRPr="00112269">
        <w:rPr>
          <w:color w:val="000000"/>
        </w:rPr>
        <w:t xml:space="preserve">ReadOnly – As the name suggests, it makes the resource read only, so no changes can be </w:t>
      </w:r>
      <w:r w:rsidRPr="00112269">
        <w:rPr>
          <w:color w:val="000000"/>
        </w:rPr>
        <w:t>made,</w:t>
      </w:r>
      <w:r w:rsidRPr="00112269">
        <w:rPr>
          <w:color w:val="000000"/>
        </w:rPr>
        <w:t xml:space="preserve"> and it cannot be deleted.</w:t>
      </w:r>
    </w:p>
    <w:p w14:paraId="21AF187C" w14:textId="2B89BE2A" w:rsidR="00664B97" w:rsidRDefault="00112269" w:rsidP="00112269">
      <w:pPr>
        <w:pBdr>
          <w:top w:val="nil"/>
          <w:left w:val="nil"/>
          <w:bottom w:val="nil"/>
          <w:right w:val="nil"/>
          <w:between w:val="nil"/>
        </w:pBdr>
        <w:shd w:val="clear" w:color="auto" w:fill="FFFFFF"/>
        <w:spacing w:after="0" w:line="240" w:lineRule="auto"/>
        <w:ind w:left="720"/>
        <w:rPr>
          <w:color w:val="000000"/>
        </w:rPr>
      </w:pPr>
      <w:r w:rsidRPr="00112269">
        <w:rPr>
          <w:color w:val="000000"/>
        </w:rPr>
        <w:t>Resource locks can be applied to subscriptions, resource groups or individual resources as required. When you lock Subscription, all resources in that subscription (including ones added later) inherit the same lock. Once applied, these locks impact all users regardless of their roles, if it becomes necessary to delete or change a resource with a lock in place then the lock will need to be removed before this can occur.</w:t>
      </w:r>
    </w:p>
    <w:p w14:paraId="5C0F42F3" w14:textId="77777777" w:rsidR="00617E0A" w:rsidRDefault="00617E0A" w:rsidP="00112269">
      <w:pPr>
        <w:pBdr>
          <w:top w:val="nil"/>
          <w:left w:val="nil"/>
          <w:bottom w:val="nil"/>
          <w:right w:val="nil"/>
          <w:between w:val="nil"/>
        </w:pBdr>
        <w:shd w:val="clear" w:color="auto" w:fill="FFFFFF"/>
        <w:spacing w:after="0" w:line="240" w:lineRule="auto"/>
        <w:ind w:left="720"/>
        <w:rPr>
          <w:color w:val="000000"/>
        </w:rPr>
      </w:pPr>
    </w:p>
    <w:p w14:paraId="5E511FA2" w14:textId="37EED5C9" w:rsidR="00617E0A" w:rsidRDefault="00617E0A" w:rsidP="00112269">
      <w:pPr>
        <w:pBdr>
          <w:top w:val="nil"/>
          <w:left w:val="nil"/>
          <w:bottom w:val="nil"/>
          <w:right w:val="nil"/>
          <w:between w:val="nil"/>
        </w:pBdr>
        <w:shd w:val="clear" w:color="auto" w:fill="FFFFFF"/>
        <w:spacing w:after="0" w:line="240" w:lineRule="auto"/>
        <w:ind w:left="720"/>
        <w:rPr>
          <w:color w:val="000000"/>
        </w:rPr>
      </w:pPr>
      <w:r w:rsidRPr="00617E0A">
        <w:rPr>
          <w:color w:val="000000"/>
        </w:rPr>
        <w:t xml:space="preserve">By using Resource </w:t>
      </w:r>
      <w:r w:rsidR="00C6067B" w:rsidRPr="00617E0A">
        <w:rPr>
          <w:color w:val="000000"/>
        </w:rPr>
        <w:t>Lo</w:t>
      </w:r>
      <w:r w:rsidR="00C6067B">
        <w:rPr>
          <w:color w:val="000000"/>
        </w:rPr>
        <w:t>ck</w:t>
      </w:r>
      <w:r w:rsidR="00C6067B" w:rsidRPr="00617E0A">
        <w:rPr>
          <w:color w:val="000000"/>
        </w:rPr>
        <w:t>s,</w:t>
      </w:r>
      <w:r w:rsidRPr="00617E0A">
        <w:rPr>
          <w:color w:val="000000"/>
        </w:rPr>
        <w:t xml:space="preserve"> </w:t>
      </w:r>
      <w:r>
        <w:rPr>
          <w:color w:val="000000"/>
        </w:rPr>
        <w:t>we</w:t>
      </w:r>
      <w:r w:rsidRPr="00617E0A">
        <w:rPr>
          <w:color w:val="000000"/>
        </w:rPr>
        <w:t xml:space="preserve"> can put in place an extra line of </w:t>
      </w:r>
      <w:r w:rsidRPr="00617E0A">
        <w:rPr>
          <w:color w:val="000000"/>
        </w:rPr>
        <w:t>defence</w:t>
      </w:r>
      <w:r w:rsidRPr="00617E0A">
        <w:rPr>
          <w:color w:val="000000"/>
        </w:rPr>
        <w:t xml:space="preserve"> against accidental or malicious changing and/or deletion of your most important resources. It’s not perfect, as your administrators can still remove these locks, but doing so requires a conscious effort, as the only purpose for removing a lock is to circumvent it. As these locks sit outside of RBAC you can apply them and be sure that they are impacting all your users, regardless of what roles or custom permissions you may have granted the</w:t>
      </w:r>
    </w:p>
    <w:p w14:paraId="3A4B9BBF" w14:textId="77777777" w:rsidR="00664B97" w:rsidRPr="00664B97" w:rsidRDefault="00664B97" w:rsidP="00664B97">
      <w:pPr>
        <w:pBdr>
          <w:top w:val="nil"/>
          <w:left w:val="nil"/>
          <w:bottom w:val="nil"/>
          <w:right w:val="nil"/>
          <w:between w:val="nil"/>
        </w:pBdr>
        <w:shd w:val="clear" w:color="auto" w:fill="FFFFFF"/>
        <w:spacing w:after="0" w:line="240" w:lineRule="auto"/>
        <w:ind w:left="720"/>
      </w:pPr>
    </w:p>
    <w:p w14:paraId="00000007" w14:textId="5442644D" w:rsidR="00CB155A" w:rsidRPr="00191F92" w:rsidRDefault="00442920">
      <w:pPr>
        <w:numPr>
          <w:ilvl w:val="0"/>
          <w:numId w:val="1"/>
        </w:numPr>
        <w:pBdr>
          <w:top w:val="nil"/>
          <w:left w:val="nil"/>
          <w:bottom w:val="nil"/>
          <w:right w:val="nil"/>
          <w:between w:val="nil"/>
        </w:pBdr>
        <w:shd w:val="clear" w:color="auto" w:fill="FFFFFF"/>
        <w:spacing w:after="0" w:line="240" w:lineRule="auto"/>
        <w:rPr>
          <w:i/>
          <w:iCs/>
        </w:rPr>
      </w:pPr>
      <w:r w:rsidRPr="00C97D8C">
        <w:rPr>
          <w:i/>
          <w:iCs/>
          <w:color w:val="000000"/>
        </w:rPr>
        <w:t xml:space="preserve">What is Azure policy? Write </w:t>
      </w:r>
      <w:r w:rsidRPr="00C97D8C">
        <w:rPr>
          <w:i/>
          <w:iCs/>
        </w:rPr>
        <w:t>it Usage</w:t>
      </w:r>
      <w:r w:rsidRPr="00C97D8C">
        <w:rPr>
          <w:i/>
          <w:iCs/>
          <w:color w:val="000000"/>
        </w:rPr>
        <w:t>.</w:t>
      </w:r>
    </w:p>
    <w:p w14:paraId="5B8891D1" w14:textId="77777777" w:rsidR="00C42747" w:rsidRDefault="00C42747" w:rsidP="006C0C6E">
      <w:pPr>
        <w:pBdr>
          <w:top w:val="nil"/>
          <w:left w:val="nil"/>
          <w:bottom w:val="nil"/>
          <w:right w:val="nil"/>
          <w:between w:val="nil"/>
        </w:pBdr>
        <w:shd w:val="clear" w:color="auto" w:fill="FFFFFF"/>
        <w:spacing w:after="0" w:line="240" w:lineRule="auto"/>
        <w:ind w:left="720"/>
        <w:rPr>
          <w:color w:val="000000"/>
        </w:rPr>
      </w:pPr>
    </w:p>
    <w:p w14:paraId="3750E20D" w14:textId="29FACA89" w:rsidR="006E1D40" w:rsidRPr="006E1D40" w:rsidRDefault="006C0C6E" w:rsidP="006E1D40">
      <w:pPr>
        <w:pBdr>
          <w:top w:val="nil"/>
          <w:left w:val="nil"/>
          <w:bottom w:val="nil"/>
          <w:right w:val="nil"/>
          <w:between w:val="nil"/>
        </w:pBdr>
        <w:shd w:val="clear" w:color="auto" w:fill="FFFFFF"/>
        <w:spacing w:after="0" w:line="240" w:lineRule="auto"/>
        <w:ind w:left="720"/>
        <w:jc w:val="both"/>
        <w:rPr>
          <w:color w:val="000000"/>
        </w:rPr>
      </w:pPr>
      <w:r w:rsidRPr="006E1D40">
        <w:rPr>
          <w:b/>
          <w:bCs/>
          <w:color w:val="000000"/>
        </w:rPr>
        <w:t>Azure Policy</w:t>
      </w:r>
      <w:r w:rsidRPr="006C0C6E">
        <w:rPr>
          <w:color w:val="000000"/>
        </w:rPr>
        <w:t xml:space="preserve"> is a service in Azure which allows you create polices which enforce and control the properties of a resource. When these policies are </w:t>
      </w:r>
      <w:r w:rsidRPr="006C0C6E">
        <w:rPr>
          <w:color w:val="000000"/>
        </w:rPr>
        <w:t>used,</w:t>
      </w:r>
      <w:r w:rsidRPr="006C0C6E">
        <w:rPr>
          <w:color w:val="000000"/>
        </w:rPr>
        <w:t xml:space="preserve"> they enforce different rules and effects over your resources, so those resources stay compliant with your IT governance standards.</w:t>
      </w:r>
      <w:r w:rsidR="006E1D40" w:rsidRPr="006E1D40">
        <w:t xml:space="preserve"> </w:t>
      </w:r>
      <w:r w:rsidR="006E1D40" w:rsidRPr="006E1D40">
        <w:rPr>
          <w:color w:val="000000"/>
        </w:rPr>
        <w:t xml:space="preserve">Azure Policy helps to enforce organizational standards and to assess compliance at-scale. Through its compliance dashboard, it provides an aggregated view to evaluate the </w:t>
      </w:r>
      <w:r w:rsidR="006E1D40" w:rsidRPr="006E1D40">
        <w:rPr>
          <w:color w:val="000000"/>
        </w:rPr>
        <w:lastRenderedPageBreak/>
        <w:t>overall state of the environment, with the ability to drill down to the per-resource, per-policy granularity. It also helps to bring your resources to compliance through bulk remediation for existing resources and automatic remediation for new resources.</w:t>
      </w:r>
    </w:p>
    <w:p w14:paraId="34FCD388" w14:textId="77777777" w:rsidR="006E1D40" w:rsidRPr="006E1D40" w:rsidRDefault="006E1D40" w:rsidP="006E1D40">
      <w:pPr>
        <w:pBdr>
          <w:top w:val="nil"/>
          <w:left w:val="nil"/>
          <w:bottom w:val="nil"/>
          <w:right w:val="nil"/>
          <w:between w:val="nil"/>
        </w:pBdr>
        <w:shd w:val="clear" w:color="auto" w:fill="FFFFFF"/>
        <w:spacing w:after="0" w:line="240" w:lineRule="auto"/>
        <w:ind w:left="720"/>
        <w:jc w:val="both"/>
        <w:rPr>
          <w:color w:val="000000"/>
        </w:rPr>
      </w:pPr>
    </w:p>
    <w:p w14:paraId="624BD4D5" w14:textId="77777777" w:rsidR="006E1D40" w:rsidRPr="006E1D40" w:rsidRDefault="006E1D40" w:rsidP="006E1D40">
      <w:pPr>
        <w:pBdr>
          <w:top w:val="nil"/>
          <w:left w:val="nil"/>
          <w:bottom w:val="nil"/>
          <w:right w:val="nil"/>
          <w:between w:val="nil"/>
        </w:pBdr>
        <w:shd w:val="clear" w:color="auto" w:fill="FFFFFF"/>
        <w:spacing w:after="0" w:line="240" w:lineRule="auto"/>
        <w:ind w:left="720"/>
        <w:jc w:val="both"/>
        <w:rPr>
          <w:color w:val="000000"/>
        </w:rPr>
      </w:pPr>
      <w:r w:rsidRPr="006E1D40">
        <w:rPr>
          <w:color w:val="000000"/>
        </w:rPr>
        <w:t>Common use cases for Azure Policy include implementing governance for resource consistency, regulatory compliance, security, cost, and management. Policy definitions for these common use cases are already available in your Azure environment as built-ins to help you get started.</w:t>
      </w:r>
    </w:p>
    <w:p w14:paraId="1230D3B6" w14:textId="77777777" w:rsidR="006E1D40" w:rsidRPr="006E1D40" w:rsidRDefault="006E1D40" w:rsidP="006E1D40">
      <w:pPr>
        <w:pBdr>
          <w:top w:val="nil"/>
          <w:left w:val="nil"/>
          <w:bottom w:val="nil"/>
          <w:right w:val="nil"/>
          <w:between w:val="nil"/>
        </w:pBdr>
        <w:shd w:val="clear" w:color="auto" w:fill="FFFFFF"/>
        <w:spacing w:after="0" w:line="240" w:lineRule="auto"/>
        <w:ind w:left="720"/>
        <w:jc w:val="both"/>
        <w:rPr>
          <w:color w:val="000000"/>
        </w:rPr>
      </w:pPr>
    </w:p>
    <w:p w14:paraId="4562C466" w14:textId="7636A8E8" w:rsidR="006C0C6E" w:rsidRPr="006C0C6E" w:rsidRDefault="006E1D40" w:rsidP="006E1D40">
      <w:pPr>
        <w:pBdr>
          <w:top w:val="nil"/>
          <w:left w:val="nil"/>
          <w:bottom w:val="nil"/>
          <w:right w:val="nil"/>
          <w:between w:val="nil"/>
        </w:pBdr>
        <w:shd w:val="clear" w:color="auto" w:fill="FFFFFF"/>
        <w:spacing w:after="0" w:line="240" w:lineRule="auto"/>
        <w:ind w:left="720"/>
        <w:jc w:val="both"/>
        <w:rPr>
          <w:color w:val="000000"/>
        </w:rPr>
      </w:pPr>
      <w:r w:rsidRPr="006E1D40">
        <w:rPr>
          <w:color w:val="000000"/>
        </w:rPr>
        <w:t>All Azure Policy data and objects are encrypted at rest.</w:t>
      </w:r>
    </w:p>
    <w:p w14:paraId="7915667A" w14:textId="77777777" w:rsidR="006C0C6E" w:rsidRPr="006C0C6E" w:rsidRDefault="006C0C6E" w:rsidP="006E1D40">
      <w:pPr>
        <w:pBdr>
          <w:top w:val="nil"/>
          <w:left w:val="nil"/>
          <w:bottom w:val="nil"/>
          <w:right w:val="nil"/>
          <w:between w:val="nil"/>
        </w:pBdr>
        <w:shd w:val="clear" w:color="auto" w:fill="FFFFFF"/>
        <w:spacing w:after="0" w:line="240" w:lineRule="auto"/>
        <w:ind w:left="720"/>
        <w:jc w:val="both"/>
        <w:rPr>
          <w:color w:val="000000"/>
        </w:rPr>
      </w:pPr>
    </w:p>
    <w:p w14:paraId="120ECCA5" w14:textId="6E5A12BA" w:rsidR="00191F92" w:rsidRDefault="006C0C6E" w:rsidP="006E1D40">
      <w:pPr>
        <w:pBdr>
          <w:top w:val="nil"/>
          <w:left w:val="nil"/>
          <w:bottom w:val="nil"/>
          <w:right w:val="nil"/>
          <w:between w:val="nil"/>
        </w:pBdr>
        <w:shd w:val="clear" w:color="auto" w:fill="FFFFFF"/>
        <w:spacing w:after="0" w:line="240" w:lineRule="auto"/>
        <w:ind w:left="720"/>
        <w:jc w:val="both"/>
        <w:rPr>
          <w:color w:val="000000"/>
        </w:rPr>
      </w:pPr>
      <w:r w:rsidRPr="006C0C6E">
        <w:rPr>
          <w:color w:val="000000"/>
        </w:rPr>
        <w:t xml:space="preserve">To summarize, Azure policy is basically 3 </w:t>
      </w:r>
      <w:r w:rsidR="00A06600" w:rsidRPr="006C0C6E">
        <w:rPr>
          <w:color w:val="000000"/>
        </w:rPr>
        <w:t>components:</w:t>
      </w:r>
      <w:r w:rsidRPr="006C0C6E">
        <w:rPr>
          <w:color w:val="000000"/>
        </w:rPr>
        <w:t xml:space="preserve"> policy </w:t>
      </w:r>
      <w:r w:rsidRPr="006C0C6E">
        <w:rPr>
          <w:color w:val="000000"/>
        </w:rPr>
        <w:t>definition,</w:t>
      </w:r>
      <w:r w:rsidRPr="006C0C6E">
        <w:rPr>
          <w:color w:val="000000"/>
        </w:rPr>
        <w:t xml:space="preserve"> </w:t>
      </w:r>
      <w:r w:rsidR="002943B3" w:rsidRPr="006C0C6E">
        <w:rPr>
          <w:color w:val="000000"/>
        </w:rPr>
        <w:t>assignment,</w:t>
      </w:r>
      <w:r w:rsidRPr="006C0C6E">
        <w:rPr>
          <w:color w:val="000000"/>
        </w:rPr>
        <w:t xml:space="preserve"> and parameters.</w:t>
      </w:r>
    </w:p>
    <w:p w14:paraId="740807FF" w14:textId="7327B253" w:rsidR="00ED28DD" w:rsidRDefault="00ED28DD" w:rsidP="006E1D40">
      <w:pPr>
        <w:pBdr>
          <w:top w:val="nil"/>
          <w:left w:val="nil"/>
          <w:bottom w:val="nil"/>
          <w:right w:val="nil"/>
          <w:between w:val="nil"/>
        </w:pBdr>
        <w:shd w:val="clear" w:color="auto" w:fill="FFFFFF"/>
        <w:spacing w:after="0" w:line="240" w:lineRule="auto"/>
        <w:ind w:left="720"/>
        <w:jc w:val="both"/>
        <w:rPr>
          <w:color w:val="000000"/>
        </w:rPr>
      </w:pPr>
    </w:p>
    <w:p w14:paraId="7667BD5C" w14:textId="77777777" w:rsidR="00ED28DD" w:rsidRPr="00ED28DD" w:rsidRDefault="00ED28DD" w:rsidP="006E1D40">
      <w:pPr>
        <w:pStyle w:val="ListParagraph"/>
        <w:numPr>
          <w:ilvl w:val="0"/>
          <w:numId w:val="8"/>
        </w:numPr>
        <w:pBdr>
          <w:top w:val="nil"/>
          <w:left w:val="nil"/>
          <w:bottom w:val="nil"/>
          <w:right w:val="nil"/>
          <w:between w:val="nil"/>
        </w:pBdr>
        <w:shd w:val="clear" w:color="auto" w:fill="FFFFFF"/>
        <w:spacing w:after="0" w:line="240" w:lineRule="auto"/>
        <w:jc w:val="both"/>
        <w:rPr>
          <w:color w:val="000000"/>
        </w:rPr>
      </w:pPr>
      <w:r w:rsidRPr="00ED28DD">
        <w:rPr>
          <w:color w:val="000000"/>
        </w:rPr>
        <w:t>Policy definition is the conditions which you want controlled. There are built in definitions such as controlling what type of resources can be deployed to enforcing the use of tags on all resources.</w:t>
      </w:r>
    </w:p>
    <w:p w14:paraId="04D859FA" w14:textId="500A6C07" w:rsidR="00ED28DD" w:rsidRPr="00ED28DD" w:rsidRDefault="00ED28DD" w:rsidP="006E1D40">
      <w:pPr>
        <w:pStyle w:val="ListParagraph"/>
        <w:numPr>
          <w:ilvl w:val="0"/>
          <w:numId w:val="8"/>
        </w:numPr>
        <w:pBdr>
          <w:top w:val="nil"/>
          <w:left w:val="nil"/>
          <w:bottom w:val="nil"/>
          <w:right w:val="nil"/>
          <w:between w:val="nil"/>
        </w:pBdr>
        <w:shd w:val="clear" w:color="auto" w:fill="FFFFFF"/>
        <w:spacing w:after="0" w:line="240" w:lineRule="auto"/>
        <w:jc w:val="both"/>
        <w:rPr>
          <w:color w:val="000000"/>
        </w:rPr>
      </w:pPr>
      <w:r w:rsidRPr="00ED28DD">
        <w:rPr>
          <w:color w:val="000000"/>
        </w:rPr>
        <w:t xml:space="preserve">Policy assignment is the scope of what the policy definition can take effect around. Scope of assignment can be assigned to </w:t>
      </w:r>
      <w:r w:rsidR="001A5E09" w:rsidRPr="00ED28DD">
        <w:rPr>
          <w:color w:val="000000"/>
        </w:rPr>
        <w:t>an</w:t>
      </w:r>
      <w:r w:rsidRPr="00ED28DD">
        <w:rPr>
          <w:color w:val="000000"/>
        </w:rPr>
        <w:t xml:space="preserve"> individual, resource, resource group or management group. Policy assignments are inherited by all child resources. </w:t>
      </w:r>
    </w:p>
    <w:p w14:paraId="54F1218C" w14:textId="7B00807E" w:rsidR="00ED28DD" w:rsidRPr="00ED28DD" w:rsidRDefault="00ED28DD" w:rsidP="006E1D40">
      <w:pPr>
        <w:pStyle w:val="ListParagraph"/>
        <w:numPr>
          <w:ilvl w:val="0"/>
          <w:numId w:val="8"/>
        </w:numPr>
        <w:pBdr>
          <w:top w:val="nil"/>
          <w:left w:val="nil"/>
          <w:bottom w:val="nil"/>
          <w:right w:val="nil"/>
          <w:between w:val="nil"/>
        </w:pBdr>
        <w:shd w:val="clear" w:color="auto" w:fill="FFFFFF"/>
        <w:spacing w:after="0" w:line="240" w:lineRule="auto"/>
        <w:jc w:val="both"/>
        <w:rPr>
          <w:color w:val="000000"/>
        </w:rPr>
      </w:pPr>
      <w:r w:rsidRPr="00ED28DD">
        <w:rPr>
          <w:color w:val="000000"/>
        </w:rPr>
        <w:t>Policy parameters are used by reducing the number of policy definitions you must create. Parameters would be used to define which type of VM SKUs to deploy or defining a specific location.</w:t>
      </w:r>
    </w:p>
    <w:p w14:paraId="4C34A67F" w14:textId="46F58157" w:rsidR="00605EF6" w:rsidRDefault="00605EF6" w:rsidP="00191F92">
      <w:pPr>
        <w:pBdr>
          <w:top w:val="nil"/>
          <w:left w:val="nil"/>
          <w:bottom w:val="nil"/>
          <w:right w:val="nil"/>
          <w:between w:val="nil"/>
        </w:pBdr>
        <w:shd w:val="clear" w:color="auto" w:fill="FFFFFF"/>
        <w:spacing w:after="0" w:line="240" w:lineRule="auto"/>
        <w:ind w:left="720"/>
      </w:pPr>
    </w:p>
    <w:p w14:paraId="28B4D062" w14:textId="77777777" w:rsidR="002943B3" w:rsidRPr="00605EF6" w:rsidRDefault="002943B3" w:rsidP="00191F92">
      <w:pPr>
        <w:pBdr>
          <w:top w:val="nil"/>
          <w:left w:val="nil"/>
          <w:bottom w:val="nil"/>
          <w:right w:val="nil"/>
          <w:between w:val="nil"/>
        </w:pBdr>
        <w:shd w:val="clear" w:color="auto" w:fill="FFFFFF"/>
        <w:spacing w:after="0" w:line="240" w:lineRule="auto"/>
        <w:ind w:left="720"/>
      </w:pPr>
    </w:p>
    <w:p w14:paraId="00000008" w14:textId="36C9CC6A" w:rsidR="00CB155A" w:rsidRPr="009075FA" w:rsidRDefault="00442920">
      <w:pPr>
        <w:numPr>
          <w:ilvl w:val="0"/>
          <w:numId w:val="1"/>
        </w:numPr>
        <w:pBdr>
          <w:top w:val="nil"/>
          <w:left w:val="nil"/>
          <w:bottom w:val="nil"/>
          <w:right w:val="nil"/>
          <w:between w:val="nil"/>
        </w:pBdr>
        <w:shd w:val="clear" w:color="auto" w:fill="FFFFFF"/>
        <w:spacing w:after="0" w:line="240" w:lineRule="auto"/>
        <w:rPr>
          <w:i/>
          <w:iCs/>
        </w:rPr>
      </w:pPr>
      <w:r w:rsidRPr="00C97D8C">
        <w:rPr>
          <w:i/>
          <w:iCs/>
          <w:color w:val="000000"/>
        </w:rPr>
        <w:t xml:space="preserve">What </w:t>
      </w:r>
      <w:r w:rsidRPr="00C97D8C">
        <w:rPr>
          <w:i/>
          <w:iCs/>
        </w:rPr>
        <w:t>is the Azure</w:t>
      </w:r>
      <w:r w:rsidRPr="00C97D8C">
        <w:rPr>
          <w:i/>
          <w:iCs/>
          <w:color w:val="000000"/>
        </w:rPr>
        <w:t xml:space="preserve"> government? What is Azure China 21Vianet?</w:t>
      </w:r>
    </w:p>
    <w:p w14:paraId="75E06A43" w14:textId="77777777" w:rsidR="009075FA" w:rsidRDefault="009075FA" w:rsidP="009075FA">
      <w:pPr>
        <w:pBdr>
          <w:top w:val="nil"/>
          <w:left w:val="nil"/>
          <w:bottom w:val="nil"/>
          <w:right w:val="nil"/>
          <w:between w:val="nil"/>
        </w:pBdr>
        <w:shd w:val="clear" w:color="auto" w:fill="FFFFFF"/>
        <w:spacing w:after="0" w:line="240" w:lineRule="auto"/>
        <w:ind w:left="720"/>
      </w:pPr>
    </w:p>
    <w:p w14:paraId="76B3CF0D" w14:textId="64DFB99B" w:rsidR="009075FA" w:rsidRPr="009075FA" w:rsidRDefault="009075FA" w:rsidP="009075FA">
      <w:pPr>
        <w:pBdr>
          <w:top w:val="nil"/>
          <w:left w:val="nil"/>
          <w:bottom w:val="nil"/>
          <w:right w:val="nil"/>
          <w:between w:val="nil"/>
        </w:pBdr>
        <w:shd w:val="clear" w:color="auto" w:fill="FFFFFF"/>
        <w:spacing w:after="0" w:line="240" w:lineRule="auto"/>
        <w:ind w:left="720"/>
        <w:jc w:val="both"/>
      </w:pPr>
      <w:r w:rsidRPr="009075FA">
        <w:t>Azure Government is the mission-critical cloud, delivering breakthrough innovation to US government customers and their partners. Only US federal, state, local and tribal governments and their partners have access to this dedicated instance, operated by screened US citizens. Azure Government offers the broadest level of certifications of any cloud provider to simplify even the most critical government compliance requirements.</w:t>
      </w:r>
    </w:p>
    <w:p w14:paraId="39B52721" w14:textId="77777777" w:rsidR="00AC1CE5" w:rsidRPr="00C97D8C" w:rsidRDefault="00AC1CE5" w:rsidP="009075FA">
      <w:pPr>
        <w:pBdr>
          <w:top w:val="nil"/>
          <w:left w:val="nil"/>
          <w:bottom w:val="nil"/>
          <w:right w:val="nil"/>
          <w:between w:val="nil"/>
        </w:pBdr>
        <w:shd w:val="clear" w:color="auto" w:fill="FFFFFF"/>
        <w:spacing w:after="0" w:line="240" w:lineRule="auto"/>
        <w:ind w:left="720"/>
        <w:jc w:val="both"/>
        <w:rPr>
          <w:i/>
          <w:iCs/>
        </w:rPr>
      </w:pPr>
    </w:p>
    <w:p w14:paraId="00000009" w14:textId="4F6580B7" w:rsidR="00CB155A" w:rsidRDefault="00AC1CE5" w:rsidP="009075FA">
      <w:pPr>
        <w:pBdr>
          <w:top w:val="nil"/>
          <w:left w:val="nil"/>
          <w:bottom w:val="nil"/>
          <w:right w:val="nil"/>
          <w:between w:val="nil"/>
        </w:pBdr>
        <w:shd w:val="clear" w:color="auto" w:fill="FFFFFF"/>
        <w:spacing w:after="180" w:line="240" w:lineRule="auto"/>
        <w:ind w:left="720"/>
        <w:jc w:val="both"/>
        <w:rPr>
          <w:color w:val="000000"/>
        </w:rPr>
      </w:pPr>
      <w:r w:rsidRPr="00AC1CE5">
        <w:rPr>
          <w:color w:val="000000"/>
        </w:rPr>
        <w:t xml:space="preserve">Microsoft Azure operated by 21Vianet (Azure China) is a physically separated instance of cloud services located in China. It's independently operated and transacted by Shanghai Blue Cloud Technology Co., Ltd. ("21Vianet"), a wholly owned subsidiary of Beijing 21Vianet Broadband Data Center Co., </w:t>
      </w:r>
      <w:r w:rsidR="00D310F7" w:rsidRPr="00AC1CE5">
        <w:rPr>
          <w:color w:val="000000"/>
        </w:rPr>
        <w:t>Ltd.</w:t>
      </w:r>
    </w:p>
    <w:p w14:paraId="0000000A" w14:textId="77777777" w:rsidR="00CB155A" w:rsidRDefault="00CB155A">
      <w:pPr>
        <w:ind w:left="360"/>
      </w:pPr>
    </w:p>
    <w:sectPr w:rsidR="00CB155A">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2396E"/>
    <w:multiLevelType w:val="hybridMultilevel"/>
    <w:tmpl w:val="F0CA0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8EB1AEF"/>
    <w:multiLevelType w:val="hybridMultilevel"/>
    <w:tmpl w:val="019061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8575907"/>
    <w:multiLevelType w:val="hybridMultilevel"/>
    <w:tmpl w:val="5E288B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270BB8"/>
    <w:multiLevelType w:val="hybridMultilevel"/>
    <w:tmpl w:val="767834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271A01"/>
    <w:multiLevelType w:val="hybridMultilevel"/>
    <w:tmpl w:val="7946D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F493398"/>
    <w:multiLevelType w:val="multilevel"/>
    <w:tmpl w:val="FA729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76454F"/>
    <w:multiLevelType w:val="hybridMultilevel"/>
    <w:tmpl w:val="326850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FEF5539"/>
    <w:multiLevelType w:val="hybridMultilevel"/>
    <w:tmpl w:val="62105D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6"/>
  </w:num>
  <w:num w:numId="3">
    <w:abstractNumId w:val="3"/>
  </w:num>
  <w:num w:numId="4">
    <w:abstractNumId w:val="4"/>
  </w:num>
  <w:num w:numId="5">
    <w:abstractNumId w:val="0"/>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55A"/>
    <w:rsid w:val="00061338"/>
    <w:rsid w:val="00103FE0"/>
    <w:rsid w:val="00112269"/>
    <w:rsid w:val="00166727"/>
    <w:rsid w:val="00191F92"/>
    <w:rsid w:val="001A5E09"/>
    <w:rsid w:val="00223E1C"/>
    <w:rsid w:val="002943B3"/>
    <w:rsid w:val="002E5B9E"/>
    <w:rsid w:val="003327E1"/>
    <w:rsid w:val="003458B3"/>
    <w:rsid w:val="00345A29"/>
    <w:rsid w:val="003E4544"/>
    <w:rsid w:val="00402252"/>
    <w:rsid w:val="00442920"/>
    <w:rsid w:val="004E6B35"/>
    <w:rsid w:val="0050776E"/>
    <w:rsid w:val="00605EF6"/>
    <w:rsid w:val="00617E0A"/>
    <w:rsid w:val="00641833"/>
    <w:rsid w:val="00664B97"/>
    <w:rsid w:val="006C0C6E"/>
    <w:rsid w:val="006E1D40"/>
    <w:rsid w:val="00771322"/>
    <w:rsid w:val="00871697"/>
    <w:rsid w:val="008973F6"/>
    <w:rsid w:val="00897C25"/>
    <w:rsid w:val="009075FA"/>
    <w:rsid w:val="009E02A1"/>
    <w:rsid w:val="00A06600"/>
    <w:rsid w:val="00AC1CE5"/>
    <w:rsid w:val="00AC21D4"/>
    <w:rsid w:val="00AD524F"/>
    <w:rsid w:val="00AF7307"/>
    <w:rsid w:val="00B008E9"/>
    <w:rsid w:val="00B26696"/>
    <w:rsid w:val="00BB5E68"/>
    <w:rsid w:val="00C42747"/>
    <w:rsid w:val="00C6067B"/>
    <w:rsid w:val="00C7321F"/>
    <w:rsid w:val="00C97D8C"/>
    <w:rsid w:val="00CB155A"/>
    <w:rsid w:val="00D310F7"/>
    <w:rsid w:val="00D31671"/>
    <w:rsid w:val="00DA2834"/>
    <w:rsid w:val="00DC1B42"/>
    <w:rsid w:val="00DD4158"/>
    <w:rsid w:val="00E10981"/>
    <w:rsid w:val="00E95EBE"/>
    <w:rsid w:val="00ED28DD"/>
    <w:rsid w:val="00F0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3E00A"/>
  <w15:docId w15:val="{DE18BC11-B37C-4597-8097-E35B1B36C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751BF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751BFF"/>
    <w:pPr>
      <w:ind w:left="720"/>
      <w:contextualSpacing/>
    </w:pPr>
  </w:style>
  <w:style w:type="character" w:customStyle="1" w:styleId="Heading2Char">
    <w:name w:val="Heading 2 Char"/>
    <w:basedOn w:val="DefaultParagraphFont"/>
    <w:link w:val="Heading2"/>
    <w:uiPriority w:val="9"/>
    <w:rsid w:val="00751BFF"/>
    <w:rPr>
      <w:rFonts w:ascii="Times New Roman" w:eastAsia="Times New Roman" w:hAnsi="Times New Roman" w:cs="Times New Roman"/>
      <w:b/>
      <w:bCs/>
      <w:sz w:val="36"/>
      <w:szCs w:val="36"/>
      <w:lang w:eastAsia="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10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70">
      <w:bodyDiv w:val="1"/>
      <w:marLeft w:val="0"/>
      <w:marRight w:val="0"/>
      <w:marTop w:val="0"/>
      <w:marBottom w:val="0"/>
      <w:divBdr>
        <w:top w:val="none" w:sz="0" w:space="0" w:color="auto"/>
        <w:left w:val="none" w:sz="0" w:space="0" w:color="auto"/>
        <w:bottom w:val="none" w:sz="0" w:space="0" w:color="auto"/>
        <w:right w:val="none" w:sz="0" w:space="0" w:color="auto"/>
      </w:divBdr>
    </w:div>
    <w:div w:id="30764553">
      <w:bodyDiv w:val="1"/>
      <w:marLeft w:val="0"/>
      <w:marRight w:val="0"/>
      <w:marTop w:val="0"/>
      <w:marBottom w:val="0"/>
      <w:divBdr>
        <w:top w:val="none" w:sz="0" w:space="0" w:color="auto"/>
        <w:left w:val="none" w:sz="0" w:space="0" w:color="auto"/>
        <w:bottom w:val="none" w:sz="0" w:space="0" w:color="auto"/>
        <w:right w:val="none" w:sz="0" w:space="0" w:color="auto"/>
      </w:divBdr>
    </w:div>
    <w:div w:id="441537208">
      <w:bodyDiv w:val="1"/>
      <w:marLeft w:val="0"/>
      <w:marRight w:val="0"/>
      <w:marTop w:val="0"/>
      <w:marBottom w:val="0"/>
      <w:divBdr>
        <w:top w:val="none" w:sz="0" w:space="0" w:color="auto"/>
        <w:left w:val="none" w:sz="0" w:space="0" w:color="auto"/>
        <w:bottom w:val="none" w:sz="0" w:space="0" w:color="auto"/>
        <w:right w:val="none" w:sz="0" w:space="0" w:color="auto"/>
      </w:divBdr>
    </w:div>
    <w:div w:id="518202074">
      <w:bodyDiv w:val="1"/>
      <w:marLeft w:val="0"/>
      <w:marRight w:val="0"/>
      <w:marTop w:val="0"/>
      <w:marBottom w:val="0"/>
      <w:divBdr>
        <w:top w:val="none" w:sz="0" w:space="0" w:color="auto"/>
        <w:left w:val="none" w:sz="0" w:space="0" w:color="auto"/>
        <w:bottom w:val="none" w:sz="0" w:space="0" w:color="auto"/>
        <w:right w:val="none" w:sz="0" w:space="0" w:color="auto"/>
      </w:divBdr>
      <w:divsChild>
        <w:div w:id="89007854">
          <w:marLeft w:val="0"/>
          <w:marRight w:val="0"/>
          <w:marTop w:val="0"/>
          <w:marBottom w:val="0"/>
          <w:divBdr>
            <w:top w:val="none" w:sz="0" w:space="0" w:color="auto"/>
            <w:left w:val="none" w:sz="0" w:space="0" w:color="auto"/>
            <w:bottom w:val="none" w:sz="0" w:space="0" w:color="auto"/>
            <w:right w:val="none" w:sz="0" w:space="0" w:color="auto"/>
          </w:divBdr>
        </w:div>
      </w:divsChild>
    </w:div>
    <w:div w:id="553467280">
      <w:bodyDiv w:val="1"/>
      <w:marLeft w:val="0"/>
      <w:marRight w:val="0"/>
      <w:marTop w:val="0"/>
      <w:marBottom w:val="0"/>
      <w:divBdr>
        <w:top w:val="none" w:sz="0" w:space="0" w:color="auto"/>
        <w:left w:val="none" w:sz="0" w:space="0" w:color="auto"/>
        <w:bottom w:val="none" w:sz="0" w:space="0" w:color="auto"/>
        <w:right w:val="none" w:sz="0" w:space="0" w:color="auto"/>
      </w:divBdr>
    </w:div>
    <w:div w:id="903489698">
      <w:bodyDiv w:val="1"/>
      <w:marLeft w:val="0"/>
      <w:marRight w:val="0"/>
      <w:marTop w:val="0"/>
      <w:marBottom w:val="0"/>
      <w:divBdr>
        <w:top w:val="none" w:sz="0" w:space="0" w:color="auto"/>
        <w:left w:val="none" w:sz="0" w:space="0" w:color="auto"/>
        <w:bottom w:val="none" w:sz="0" w:space="0" w:color="auto"/>
        <w:right w:val="none" w:sz="0" w:space="0" w:color="auto"/>
      </w:divBdr>
    </w:div>
    <w:div w:id="1118525088">
      <w:bodyDiv w:val="1"/>
      <w:marLeft w:val="0"/>
      <w:marRight w:val="0"/>
      <w:marTop w:val="0"/>
      <w:marBottom w:val="0"/>
      <w:divBdr>
        <w:top w:val="none" w:sz="0" w:space="0" w:color="auto"/>
        <w:left w:val="none" w:sz="0" w:space="0" w:color="auto"/>
        <w:bottom w:val="none" w:sz="0" w:space="0" w:color="auto"/>
        <w:right w:val="none" w:sz="0" w:space="0" w:color="auto"/>
      </w:divBdr>
    </w:div>
    <w:div w:id="1264412775">
      <w:bodyDiv w:val="1"/>
      <w:marLeft w:val="0"/>
      <w:marRight w:val="0"/>
      <w:marTop w:val="0"/>
      <w:marBottom w:val="0"/>
      <w:divBdr>
        <w:top w:val="none" w:sz="0" w:space="0" w:color="auto"/>
        <w:left w:val="none" w:sz="0" w:space="0" w:color="auto"/>
        <w:bottom w:val="none" w:sz="0" w:space="0" w:color="auto"/>
        <w:right w:val="none" w:sz="0" w:space="0" w:color="auto"/>
      </w:divBdr>
    </w:div>
    <w:div w:id="1357655175">
      <w:bodyDiv w:val="1"/>
      <w:marLeft w:val="0"/>
      <w:marRight w:val="0"/>
      <w:marTop w:val="0"/>
      <w:marBottom w:val="0"/>
      <w:divBdr>
        <w:top w:val="none" w:sz="0" w:space="0" w:color="auto"/>
        <w:left w:val="none" w:sz="0" w:space="0" w:color="auto"/>
        <w:bottom w:val="none" w:sz="0" w:space="0" w:color="auto"/>
        <w:right w:val="none" w:sz="0" w:space="0" w:color="auto"/>
      </w:divBdr>
    </w:div>
    <w:div w:id="1379473840">
      <w:bodyDiv w:val="1"/>
      <w:marLeft w:val="0"/>
      <w:marRight w:val="0"/>
      <w:marTop w:val="0"/>
      <w:marBottom w:val="0"/>
      <w:divBdr>
        <w:top w:val="none" w:sz="0" w:space="0" w:color="auto"/>
        <w:left w:val="none" w:sz="0" w:space="0" w:color="auto"/>
        <w:bottom w:val="none" w:sz="0" w:space="0" w:color="auto"/>
        <w:right w:val="none" w:sz="0" w:space="0" w:color="auto"/>
      </w:divBdr>
    </w:div>
    <w:div w:id="1400595868">
      <w:bodyDiv w:val="1"/>
      <w:marLeft w:val="0"/>
      <w:marRight w:val="0"/>
      <w:marTop w:val="0"/>
      <w:marBottom w:val="0"/>
      <w:divBdr>
        <w:top w:val="none" w:sz="0" w:space="0" w:color="auto"/>
        <w:left w:val="none" w:sz="0" w:space="0" w:color="auto"/>
        <w:bottom w:val="none" w:sz="0" w:space="0" w:color="auto"/>
        <w:right w:val="none" w:sz="0" w:space="0" w:color="auto"/>
      </w:divBdr>
    </w:div>
    <w:div w:id="1500003659">
      <w:bodyDiv w:val="1"/>
      <w:marLeft w:val="0"/>
      <w:marRight w:val="0"/>
      <w:marTop w:val="0"/>
      <w:marBottom w:val="0"/>
      <w:divBdr>
        <w:top w:val="none" w:sz="0" w:space="0" w:color="auto"/>
        <w:left w:val="none" w:sz="0" w:space="0" w:color="auto"/>
        <w:bottom w:val="none" w:sz="0" w:space="0" w:color="auto"/>
        <w:right w:val="none" w:sz="0" w:space="0" w:color="auto"/>
      </w:divBdr>
    </w:div>
    <w:div w:id="2045397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DATVf/cJp1V+s7JZikfd2ccaUA==">AMUW2mVrysVNz0XsFiemGxjHPYhTdlLGb+39wckqI3iYHGGzhI0WIhdHxwQmgNEtpxqR3cD3WDJTQnvtaaS7WGNFYMU5Q+X9x1OUVPKz3uu4Qizx1VLjl4D+IL/5nGxivOB9rin8HgB2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4</Pages>
  <Words>1494</Words>
  <Characters>8517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Durgesh Patel</cp:lastModifiedBy>
  <cp:revision>53</cp:revision>
  <dcterms:created xsi:type="dcterms:W3CDTF">2021-11-10T13:00:00Z</dcterms:created>
  <dcterms:modified xsi:type="dcterms:W3CDTF">2022-03-25T12:08:00Z</dcterms:modified>
</cp:coreProperties>
</file>