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65" w:rsidRPr="00617045" w:rsidRDefault="00B25E65" w:rsidP="00B25E65">
      <w:pPr>
        <w:rPr>
          <w:rFonts w:ascii="Arial" w:hAnsi="Arial" w:cs="Arial"/>
          <w:b/>
          <w:bCs/>
        </w:rPr>
      </w:pPr>
      <w:r w:rsidRPr="00617045">
        <w:rPr>
          <w:rFonts w:ascii="Arial" w:hAnsi="Arial" w:cs="Arial"/>
          <w:b/>
          <w:bCs/>
        </w:rPr>
        <w:t>Agenda</w:t>
      </w:r>
    </w:p>
    <w:p w:rsidR="00B25E65" w:rsidRPr="00617045" w:rsidRDefault="00B25E65" w:rsidP="00B25E65">
      <w:pPr>
        <w:rPr>
          <w:rFonts w:ascii="Arial" w:hAnsi="Arial" w:cs="Arial"/>
        </w:rPr>
      </w:pPr>
    </w:p>
    <w:p w:rsidR="00B25E65" w:rsidRPr="00617045" w:rsidRDefault="0095159C" w:rsidP="00B25E65">
      <w:pPr>
        <w:rPr>
          <w:rFonts w:ascii="Arial" w:hAnsi="Arial" w:cs="Arial"/>
        </w:rPr>
      </w:pPr>
      <w:r>
        <w:rPr>
          <w:rFonts w:ascii="Arial" w:hAnsi="Arial" w:cs="Arial"/>
        </w:rPr>
        <w:t>Post: Girls</w:t>
      </w:r>
      <w:r w:rsidR="00B25E65" w:rsidRPr="00617045">
        <w:rPr>
          <w:rFonts w:ascii="Arial" w:hAnsi="Arial" w:cs="Arial"/>
        </w:rPr>
        <w:t xml:space="preserve"> Senator</w:t>
      </w:r>
    </w:p>
    <w:p w:rsidR="00B25E65" w:rsidRPr="00617045" w:rsidRDefault="00B25E65" w:rsidP="00B25E65">
      <w:pPr>
        <w:rPr>
          <w:rFonts w:ascii="Arial" w:hAnsi="Arial" w:cs="Arial"/>
        </w:rPr>
      </w:pPr>
      <w:r w:rsidRPr="00617045">
        <w:rPr>
          <w:rFonts w:ascii="Arial" w:hAnsi="Arial" w:cs="Arial"/>
        </w:rPr>
        <w:t>Candidate: Parul Bansal</w:t>
      </w:r>
    </w:p>
    <w:p w:rsidR="00B25E65" w:rsidRPr="00617045" w:rsidRDefault="00B25E65" w:rsidP="00B25E65">
      <w:pPr>
        <w:rPr>
          <w:rFonts w:ascii="Arial" w:hAnsi="Arial" w:cs="Arial"/>
        </w:rPr>
      </w:pPr>
    </w:p>
    <w:p w:rsidR="00B25E65" w:rsidRPr="00617045" w:rsidRDefault="00B25E65" w:rsidP="00B25E65">
      <w:pPr>
        <w:rPr>
          <w:rFonts w:ascii="Arial" w:hAnsi="Arial" w:cs="Arial"/>
        </w:rPr>
      </w:pPr>
    </w:p>
    <w:p w:rsidR="00B25E65" w:rsidRPr="00617045" w:rsidRDefault="00B25E65" w:rsidP="00B25E65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617045">
        <w:rPr>
          <w:rFonts w:ascii="Arial" w:hAnsi="Arial" w:cs="Arial"/>
          <w:szCs w:val="24"/>
        </w:rPr>
        <w:t xml:space="preserve">Automatic vending machines for Sanitary Napkins &amp; </w:t>
      </w:r>
      <w:proofErr w:type="gramStart"/>
      <w:r w:rsidRPr="00617045">
        <w:rPr>
          <w:rFonts w:ascii="Arial" w:hAnsi="Arial" w:cs="Arial"/>
          <w:szCs w:val="24"/>
        </w:rPr>
        <w:t>Tampons,  installed</w:t>
      </w:r>
      <w:proofErr w:type="gramEnd"/>
      <w:r w:rsidRPr="00617045">
        <w:rPr>
          <w:rFonts w:ascii="Arial" w:hAnsi="Arial" w:cs="Arial"/>
          <w:szCs w:val="24"/>
        </w:rPr>
        <w:t xml:space="preserve"> in the ladies’ washrooms in the Lecture halls and Academic Cores 1 &amp; 4. </w:t>
      </w:r>
      <w:r w:rsidR="00617045" w:rsidRPr="00617045">
        <w:rPr>
          <w:rFonts w:ascii="Arial" w:hAnsi="Arial" w:cs="Arial"/>
          <w:szCs w:val="24"/>
        </w:rPr>
        <w:br/>
      </w:r>
    </w:p>
    <w:p w:rsidR="00B25E65" w:rsidRPr="00617045" w:rsidRDefault="00617045" w:rsidP="00617045">
      <w:pPr>
        <w:pStyle w:val="ListParagraph"/>
        <w:numPr>
          <w:ilvl w:val="0"/>
          <w:numId w:val="2"/>
        </w:numPr>
        <w:rPr>
          <w:rFonts w:ascii="Arial" w:hAnsi="Arial" w:cs="Arial"/>
          <w:bCs/>
          <w:szCs w:val="24"/>
        </w:rPr>
      </w:pPr>
      <w:r w:rsidRPr="00617045">
        <w:rPr>
          <w:rFonts w:ascii="Arial" w:hAnsi="Arial" w:cs="Arial"/>
          <w:szCs w:val="24"/>
        </w:rPr>
        <w:t xml:space="preserve">A provision </w:t>
      </w:r>
      <w:proofErr w:type="gramStart"/>
      <w:r w:rsidRPr="00617045">
        <w:rPr>
          <w:rFonts w:ascii="Arial" w:hAnsi="Arial" w:cs="Arial"/>
          <w:szCs w:val="24"/>
        </w:rPr>
        <w:t>of  24</w:t>
      </w:r>
      <w:proofErr w:type="gramEnd"/>
      <w:r w:rsidRPr="00617045">
        <w:rPr>
          <w:rFonts w:ascii="Arial" w:hAnsi="Arial" w:cs="Arial"/>
          <w:szCs w:val="24"/>
        </w:rPr>
        <w:t>x7 Canteen during ex</w:t>
      </w:r>
      <w:r w:rsidR="0095159C">
        <w:rPr>
          <w:rFonts w:ascii="Arial" w:hAnsi="Arial" w:cs="Arial"/>
          <w:szCs w:val="24"/>
        </w:rPr>
        <w:t>ams, near the library</w:t>
      </w:r>
      <w:r w:rsidRPr="00617045">
        <w:rPr>
          <w:rFonts w:ascii="Arial" w:hAnsi="Arial" w:cs="Arial"/>
          <w:szCs w:val="24"/>
        </w:rPr>
        <w:t xml:space="preserve"> during mid-semester and end semester examinations. Alongside or instead, depending on feasibility – Automatic Tea and Coffee Vending Machines in common areas during regular days.</w:t>
      </w:r>
      <w:r w:rsidR="0095159C">
        <w:rPr>
          <w:rFonts w:ascii="Arial" w:hAnsi="Arial" w:cs="Arial"/>
          <w:szCs w:val="24"/>
        </w:rPr>
        <w:t xml:space="preserve"> </w:t>
      </w:r>
    </w:p>
    <w:p w:rsidR="00617045" w:rsidRPr="00617045" w:rsidRDefault="00617045" w:rsidP="00617045">
      <w:pPr>
        <w:pStyle w:val="ListParagraph"/>
        <w:rPr>
          <w:rFonts w:ascii="Arial" w:hAnsi="Arial" w:cs="Arial"/>
          <w:szCs w:val="24"/>
        </w:rPr>
      </w:pPr>
    </w:p>
    <w:p w:rsidR="00B25E65" w:rsidRDefault="00B25E65" w:rsidP="00B25E65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617045">
        <w:rPr>
          <w:rFonts w:ascii="Arial" w:hAnsi="Arial" w:cs="Arial"/>
          <w:szCs w:val="24"/>
        </w:rPr>
        <w:t xml:space="preserve">Anonymous feedback through a week long, online portal - at an earlier stage, </w:t>
      </w:r>
      <w:proofErr w:type="gramStart"/>
      <w:r w:rsidRPr="00617045">
        <w:rPr>
          <w:rFonts w:ascii="Arial" w:hAnsi="Arial" w:cs="Arial"/>
          <w:szCs w:val="24"/>
        </w:rPr>
        <w:t>i.e. ,</w:t>
      </w:r>
      <w:proofErr w:type="gramEnd"/>
      <w:r w:rsidRPr="00617045">
        <w:rPr>
          <w:rFonts w:ascii="Arial" w:hAnsi="Arial" w:cs="Arial"/>
          <w:szCs w:val="24"/>
        </w:rPr>
        <w:t xml:space="preserve"> after the first 8-10 classes of the course. The type of feedback will be completely different from existing feedback and will be mainly focused on quality of teaching.</w:t>
      </w:r>
    </w:p>
    <w:p w:rsidR="00617045" w:rsidRPr="00617045" w:rsidRDefault="00617045" w:rsidP="00617045">
      <w:pPr>
        <w:pStyle w:val="ListParagraph"/>
        <w:rPr>
          <w:rFonts w:ascii="Arial" w:hAnsi="Arial" w:cs="Arial"/>
          <w:szCs w:val="24"/>
        </w:rPr>
      </w:pPr>
    </w:p>
    <w:p w:rsidR="00617045" w:rsidRDefault="0095159C" w:rsidP="009515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</w:t>
      </w:r>
      <w:r w:rsidR="00617045" w:rsidRPr="00617045">
        <w:rPr>
          <w:rFonts w:ascii="Arial" w:hAnsi="Arial" w:cs="Arial"/>
        </w:rPr>
        <w:t>ormation of a committee (or extension of the mandate of a pre-existing one) to evaluate entries and submissions made specifically by Undergraduates, eventually award</w:t>
      </w:r>
      <w:r w:rsidR="00617045">
        <w:rPr>
          <w:rFonts w:ascii="Arial" w:hAnsi="Arial" w:cs="Arial"/>
        </w:rPr>
        <w:t>ing the deserving candidates</w:t>
      </w:r>
      <w:r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encourage undergraduate research</w:t>
      </w:r>
      <w:r w:rsidR="00617045">
        <w:rPr>
          <w:rFonts w:ascii="Arial" w:hAnsi="Arial" w:cs="Arial"/>
        </w:rPr>
        <w:t>.</w:t>
      </w:r>
    </w:p>
    <w:p w:rsidR="0095159C" w:rsidRPr="0095159C" w:rsidRDefault="0095159C" w:rsidP="0095159C">
      <w:pPr>
        <w:pStyle w:val="ListParagraph"/>
        <w:rPr>
          <w:rFonts w:ascii="Arial" w:hAnsi="Arial" w:cs="Arial"/>
        </w:rPr>
      </w:pPr>
    </w:p>
    <w:p w:rsidR="0095159C" w:rsidRPr="0095159C" w:rsidRDefault="0095159C" w:rsidP="009515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4454E">
        <w:rPr>
          <w:rFonts w:ascii="Arial" w:hAnsi="Arial" w:cs="Arial"/>
          <w:szCs w:val="24"/>
        </w:rPr>
        <w:t xml:space="preserve">An Online Information </w:t>
      </w:r>
      <w:proofErr w:type="gramStart"/>
      <w:r w:rsidRPr="0094454E">
        <w:rPr>
          <w:rFonts w:ascii="Arial" w:hAnsi="Arial" w:cs="Arial"/>
          <w:szCs w:val="24"/>
        </w:rPr>
        <w:t>Centre ,</w:t>
      </w:r>
      <w:proofErr w:type="gramEnd"/>
      <w:r w:rsidRPr="0094454E">
        <w:rPr>
          <w:rFonts w:ascii="Arial" w:hAnsi="Arial" w:cs="Arial"/>
          <w:szCs w:val="24"/>
        </w:rPr>
        <w:t xml:space="preserve"> managed by the </w:t>
      </w:r>
      <w:proofErr w:type="spellStart"/>
      <w:r w:rsidRPr="0094454E">
        <w:rPr>
          <w:rFonts w:ascii="Arial" w:hAnsi="Arial" w:cs="Arial"/>
          <w:szCs w:val="24"/>
        </w:rPr>
        <w:t>Center</w:t>
      </w:r>
      <w:proofErr w:type="spellEnd"/>
      <w:r w:rsidRPr="0094454E">
        <w:rPr>
          <w:rFonts w:ascii="Arial" w:hAnsi="Arial" w:cs="Arial"/>
          <w:szCs w:val="24"/>
        </w:rPr>
        <w:t xml:space="preserve"> for Career Development and maintained</w:t>
      </w:r>
      <w:r>
        <w:rPr>
          <w:rFonts w:ascii="Arial" w:hAnsi="Arial" w:cs="Arial"/>
          <w:szCs w:val="24"/>
        </w:rPr>
        <w:t xml:space="preserve"> by student </w:t>
      </w:r>
      <w:proofErr w:type="spellStart"/>
      <w:r>
        <w:rPr>
          <w:rFonts w:ascii="Arial" w:hAnsi="Arial" w:cs="Arial"/>
          <w:szCs w:val="24"/>
        </w:rPr>
        <w:t>commiite</w:t>
      </w:r>
      <w:proofErr w:type="spellEnd"/>
      <w:r w:rsidRPr="0094454E">
        <w:rPr>
          <w:rFonts w:ascii="Arial" w:hAnsi="Arial" w:cs="Arial"/>
          <w:szCs w:val="24"/>
        </w:rPr>
        <w:t>. It shall have periodically organized information regarding fellowships, internships and similar opportunities; accompanied by the approaching deadlines.</w:t>
      </w:r>
    </w:p>
    <w:p w:rsidR="00617045" w:rsidRPr="00617045" w:rsidRDefault="00617045" w:rsidP="00617045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br/>
      </w:r>
      <w:r w:rsidR="0095159C">
        <w:rPr>
          <w:rFonts w:ascii="Arial" w:hAnsi="Arial" w:cs="Arial"/>
        </w:rPr>
        <w:br/>
      </w:r>
      <w:r w:rsidR="0095159C">
        <w:rPr>
          <w:rFonts w:ascii="Arial" w:hAnsi="Arial" w:cs="Arial"/>
        </w:rPr>
        <w:br/>
      </w:r>
      <w:r w:rsidRPr="00617045">
        <w:rPr>
          <w:rFonts w:ascii="Arial" w:hAnsi="Arial" w:cs="Arial"/>
          <w:b/>
        </w:rPr>
        <w:br/>
        <w:t xml:space="preserve">Credentials </w:t>
      </w:r>
    </w:p>
    <w:p w:rsidR="00B25E65" w:rsidRPr="00617045" w:rsidRDefault="00B25E65" w:rsidP="00617045">
      <w:pPr>
        <w:rPr>
          <w:rFonts w:ascii="Arial" w:hAnsi="Arial" w:cs="Arial"/>
        </w:rPr>
      </w:pPr>
    </w:p>
    <w:p w:rsidR="00B25E65" w:rsidRDefault="00B25E65" w:rsidP="00B25E65">
      <w:pPr>
        <w:ind w:left="360"/>
        <w:rPr>
          <w:rFonts w:ascii="Arial" w:hAnsi="Arial" w:cs="Arial"/>
          <w:b/>
          <w:bCs/>
        </w:rPr>
      </w:pPr>
    </w:p>
    <w:p w:rsidR="00617045" w:rsidRPr="0094454E" w:rsidRDefault="00617045" w:rsidP="00617045">
      <w:pPr>
        <w:pStyle w:val="FrameContent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454E">
        <w:rPr>
          <w:rFonts w:ascii="Arial" w:hAnsi="Arial" w:cs="Arial"/>
          <w:sz w:val="24"/>
          <w:szCs w:val="24"/>
        </w:rPr>
        <w:t>Former organizer at techexpo, techniche IIT Guwahati.</w:t>
      </w:r>
    </w:p>
    <w:p w:rsidR="00617045" w:rsidRPr="0094454E" w:rsidRDefault="00617045" w:rsidP="00617045">
      <w:pPr>
        <w:pStyle w:val="FrameContent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454E">
        <w:rPr>
          <w:rFonts w:ascii="Arial" w:hAnsi="Arial" w:cs="Arial"/>
          <w:sz w:val="24"/>
          <w:szCs w:val="24"/>
        </w:rPr>
        <w:t xml:space="preserve">Mentor at </w:t>
      </w:r>
      <w:proofErr w:type="gramStart"/>
      <w:r w:rsidRPr="0094454E">
        <w:rPr>
          <w:rFonts w:ascii="Arial" w:hAnsi="Arial" w:cs="Arial"/>
          <w:sz w:val="24"/>
          <w:szCs w:val="24"/>
        </w:rPr>
        <w:t>Dish.(</w:t>
      </w:r>
      <w:proofErr w:type="gramEnd"/>
      <w:r w:rsidRPr="0094454E">
        <w:rPr>
          <w:rFonts w:ascii="Arial" w:hAnsi="Arial" w:cs="Arial"/>
          <w:sz w:val="24"/>
          <w:szCs w:val="24"/>
        </w:rPr>
        <w:t>non – profit student organization run by the students of IIT Guwahati)</w:t>
      </w:r>
    </w:p>
    <w:p w:rsidR="00617045" w:rsidRDefault="00617045" w:rsidP="00617045">
      <w:pPr>
        <w:pStyle w:val="FrameContent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454E">
        <w:rPr>
          <w:rFonts w:ascii="Arial" w:hAnsi="Arial" w:cs="Arial"/>
          <w:sz w:val="24"/>
          <w:szCs w:val="24"/>
        </w:rPr>
        <w:t>PH102 Mentor at Peer assisted learning.</w:t>
      </w:r>
    </w:p>
    <w:p w:rsidR="0095159C" w:rsidRDefault="0095159C" w:rsidP="0095159C">
      <w:pPr>
        <w:pStyle w:val="FrameContents"/>
        <w:rPr>
          <w:rFonts w:ascii="Arial" w:hAnsi="Arial" w:cs="Arial"/>
          <w:sz w:val="24"/>
          <w:szCs w:val="24"/>
        </w:rPr>
      </w:pPr>
    </w:p>
    <w:p w:rsidR="0095159C" w:rsidRDefault="0095159C" w:rsidP="0095159C">
      <w:pPr>
        <w:pStyle w:val="FrameContent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find the photo attached on the next page of the doc.</w:t>
      </w:r>
      <w:bookmarkStart w:id="0" w:name="_GoBack"/>
      <w:bookmarkEnd w:id="0"/>
    </w:p>
    <w:p w:rsidR="0095159C" w:rsidRDefault="0095159C" w:rsidP="0095159C">
      <w:pPr>
        <w:pStyle w:val="FrameContents"/>
        <w:rPr>
          <w:rFonts w:ascii="Arial" w:hAnsi="Arial" w:cs="Arial"/>
          <w:sz w:val="24"/>
          <w:szCs w:val="24"/>
        </w:rPr>
      </w:pPr>
      <w:r w:rsidRPr="0095159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5963478"/>
            <wp:effectExtent l="0" t="0" r="0" b="0"/>
            <wp:docPr id="1" name="Picture 1" descr="C:\Users\parul\Desktop\par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ul\Desktop\paru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9C" w:rsidRDefault="0095159C" w:rsidP="0095159C">
      <w:pPr>
        <w:pStyle w:val="FrameContents"/>
        <w:rPr>
          <w:rFonts w:ascii="Arial" w:hAnsi="Arial" w:cs="Arial"/>
          <w:sz w:val="24"/>
          <w:szCs w:val="24"/>
        </w:rPr>
      </w:pPr>
    </w:p>
    <w:p w:rsidR="0095159C" w:rsidRPr="0094454E" w:rsidRDefault="0095159C" w:rsidP="0095159C">
      <w:pPr>
        <w:pStyle w:val="FrameContents"/>
        <w:rPr>
          <w:rFonts w:ascii="Arial" w:hAnsi="Arial" w:cs="Arial"/>
          <w:sz w:val="24"/>
          <w:szCs w:val="24"/>
        </w:rPr>
      </w:pPr>
    </w:p>
    <w:p w:rsidR="00617045" w:rsidRPr="00617045" w:rsidRDefault="00617045" w:rsidP="00B25E65">
      <w:pPr>
        <w:ind w:left="360"/>
        <w:rPr>
          <w:rFonts w:ascii="Arial" w:hAnsi="Arial" w:cs="Arial"/>
          <w:b/>
          <w:bCs/>
        </w:rPr>
      </w:pPr>
    </w:p>
    <w:p w:rsidR="00B25E65" w:rsidRPr="00617045" w:rsidRDefault="00B25E65" w:rsidP="00B25E65">
      <w:pPr>
        <w:pStyle w:val="ListParagraph"/>
        <w:rPr>
          <w:rFonts w:ascii="Arial" w:hAnsi="Arial" w:cs="Arial"/>
          <w:szCs w:val="24"/>
        </w:rPr>
      </w:pPr>
    </w:p>
    <w:p w:rsidR="00B25E65" w:rsidRPr="00617045" w:rsidRDefault="00B25E65" w:rsidP="00B25E65">
      <w:pPr>
        <w:pStyle w:val="ListParagraph"/>
        <w:rPr>
          <w:rFonts w:ascii="Arial" w:hAnsi="Arial" w:cs="Arial"/>
          <w:szCs w:val="24"/>
        </w:rPr>
      </w:pPr>
    </w:p>
    <w:sectPr w:rsidR="00B25E65" w:rsidRPr="0061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62B14"/>
    <w:multiLevelType w:val="hybridMultilevel"/>
    <w:tmpl w:val="39C4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36AA3"/>
    <w:multiLevelType w:val="hybridMultilevel"/>
    <w:tmpl w:val="99EA4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E5FAF"/>
    <w:multiLevelType w:val="hybridMultilevel"/>
    <w:tmpl w:val="A3B86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65"/>
    <w:rsid w:val="00617045"/>
    <w:rsid w:val="007D2E7B"/>
    <w:rsid w:val="0095159C"/>
    <w:rsid w:val="00B25E65"/>
    <w:rsid w:val="00E1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C913"/>
  <w15:chartTrackingRefBased/>
  <w15:docId w15:val="{90833B02-F5D8-4249-A8C4-05A2F02C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E6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65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Normal"/>
    <w:qFormat/>
    <w:rsid w:val="00617045"/>
    <w:pPr>
      <w:spacing w:after="200" w:line="276" w:lineRule="auto"/>
    </w:pPr>
    <w:rPr>
      <w:rFonts w:asciiTheme="minorHAnsi" w:eastAsiaTheme="minorEastAsia" w:hAnsiTheme="minorHAnsi" w:cstheme="minorBidi"/>
      <w:color w:val="00000A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2</cp:revision>
  <dcterms:created xsi:type="dcterms:W3CDTF">2018-03-10T07:00:00Z</dcterms:created>
  <dcterms:modified xsi:type="dcterms:W3CDTF">2018-03-12T19:35:00Z</dcterms:modified>
</cp:coreProperties>
</file>