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Media</w:t>
      </w:r>
      <w:r>
        <w:rPr>
          <w:spacing w:val="-10"/>
          <w:u w:val="single"/>
        </w:rPr>
        <w:t> </w:t>
      </w:r>
      <w:r>
        <w:rPr>
          <w:u w:val="single"/>
        </w:rPr>
        <w:t>Streaming</w:t>
      </w:r>
      <w:r>
        <w:rPr>
          <w:spacing w:val="-11"/>
          <w:u w:val="single"/>
        </w:rPr>
        <w:t> </w:t>
      </w:r>
      <w:r>
        <w:rPr>
          <w:u w:val="single"/>
        </w:rPr>
        <w:t>with</w:t>
      </w:r>
      <w:r>
        <w:rPr>
          <w:spacing w:val="-10"/>
          <w:u w:val="single"/>
        </w:rPr>
        <w:t> </w:t>
      </w:r>
      <w:r>
        <w:rPr>
          <w:u w:val="single"/>
        </w:rPr>
        <w:t>IBM</w:t>
      </w:r>
      <w:r>
        <w:rPr>
          <w:spacing w:val="-8"/>
          <w:u w:val="single"/>
        </w:rPr>
        <w:t> </w:t>
      </w:r>
      <w:r>
        <w:rPr>
          <w:u w:val="single"/>
        </w:rPr>
        <w:t>Cloud</w:t>
      </w:r>
      <w:r>
        <w:rPr>
          <w:spacing w:val="-12"/>
          <w:u w:val="single"/>
        </w:rPr>
        <w:t> </w:t>
      </w:r>
      <w:r>
        <w:rPr>
          <w:u w:val="single"/>
        </w:rPr>
        <w:t>Video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Streaming</w:t>
      </w: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pStyle w:val="BodyText"/>
        <w:spacing w:line="256" w:lineRule="auto"/>
        <w:ind w:left="100" w:firstLine="979"/>
      </w:pPr>
      <w:r>
        <w:rPr/>
        <w:t>In</w:t>
      </w:r>
      <w:r>
        <w:rPr>
          <w:spacing w:val="-8"/>
        </w:rPr>
        <w:t> </w:t>
      </w:r>
      <w:r>
        <w:rPr/>
        <w:t>Phase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of video streaming services and the introduction of user-generated content features.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9"/>
          <w:sz w:val="24"/>
        </w:rPr>
        <w:t> </w:t>
      </w:r>
      <w:r>
        <w:rPr>
          <w:sz w:val="24"/>
        </w:rPr>
        <w:t>video</w:t>
      </w:r>
      <w:r>
        <w:rPr>
          <w:spacing w:val="-8"/>
          <w:sz w:val="24"/>
        </w:rPr>
        <w:t> </w:t>
      </w:r>
      <w:r>
        <w:rPr>
          <w:sz w:val="24"/>
        </w:rPr>
        <w:t>streaming</w:t>
      </w:r>
      <w:r>
        <w:rPr>
          <w:spacing w:val="-8"/>
          <w:sz w:val="24"/>
        </w:rPr>
        <w:t> </w:t>
      </w:r>
      <w:r>
        <w:rPr>
          <w:sz w:val="24"/>
        </w:rPr>
        <w:t>services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on-demand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playback.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4" w:after="0"/>
        <w:ind w:left="819" w:right="0" w:hanging="359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upload</w:t>
      </w:r>
      <w:r>
        <w:rPr>
          <w:spacing w:val="-6"/>
          <w:sz w:val="24"/>
        </w:rPr>
        <w:t> </w:t>
      </w:r>
      <w:r>
        <w:rPr>
          <w:sz w:val="24"/>
        </w:rPr>
        <w:t>functionality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allow</w:t>
      </w:r>
      <w:r>
        <w:rPr>
          <w:spacing w:val="-6"/>
          <w:sz w:val="24"/>
        </w:rPr>
        <w:t> </w:t>
      </w: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contribute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own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videos.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4" w:after="0"/>
        <w:ind w:left="819" w:right="0" w:hanging="359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6"/>
          <w:sz w:val="24"/>
        </w:rPr>
        <w:t> </w:t>
      </w:r>
      <w:r>
        <w:rPr>
          <w:sz w:val="24"/>
        </w:rPr>
        <w:t>IBM</w:t>
      </w:r>
      <w:r>
        <w:rPr>
          <w:spacing w:val="-6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z w:val="24"/>
        </w:rPr>
        <w:t>Video</w:t>
      </w:r>
      <w:r>
        <w:rPr>
          <w:spacing w:val="-4"/>
          <w:sz w:val="24"/>
        </w:rPr>
        <w:t> </w:t>
      </w:r>
      <w:r>
        <w:rPr>
          <w:sz w:val="24"/>
        </w:rPr>
        <w:t>Streaming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ensure</w:t>
      </w:r>
      <w:r>
        <w:rPr>
          <w:spacing w:val="-7"/>
          <w:sz w:val="24"/>
        </w:rPr>
        <w:t> </w:t>
      </w:r>
      <w:r>
        <w:rPr>
          <w:sz w:val="24"/>
        </w:rPr>
        <w:t>high-quality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playback.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9"/>
          <w:sz w:val="24"/>
        </w:rPr>
        <w:t> </w:t>
      </w:r>
      <w:r>
        <w:rPr>
          <w:sz w:val="24"/>
        </w:rPr>
        <w:t>quality</w:t>
      </w:r>
      <w:r>
        <w:rPr>
          <w:spacing w:val="-8"/>
          <w:sz w:val="24"/>
        </w:rPr>
        <w:t> </w:t>
      </w:r>
      <w:r>
        <w:rPr>
          <w:sz w:val="24"/>
        </w:rPr>
        <w:t>assurance</w:t>
      </w:r>
      <w:r>
        <w:rPr>
          <w:spacing w:val="-7"/>
          <w:sz w:val="24"/>
        </w:rPr>
        <w:t> </w:t>
      </w:r>
      <w:r>
        <w:rPr>
          <w:sz w:val="24"/>
        </w:rPr>
        <w:t>testing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ensure</w:t>
      </w:r>
      <w:r>
        <w:rPr>
          <w:spacing w:val="-10"/>
          <w:sz w:val="24"/>
        </w:rPr>
        <w:t> </w:t>
      </w:r>
      <w:r>
        <w:rPr>
          <w:sz w:val="24"/>
        </w:rPr>
        <w:t>platform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5" w:after="0"/>
        <w:ind w:left="819" w:right="0" w:hanging="359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seamless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4" w:after="0"/>
        <w:ind w:left="819" w:right="0" w:hanging="359"/>
        <w:jc w:val="left"/>
        <w:rPr>
          <w:sz w:val="24"/>
        </w:rPr>
      </w:pPr>
      <w:r>
        <w:rPr>
          <w:sz w:val="24"/>
        </w:rPr>
        <w:t>Plan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scalability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optimization.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4" w:after="0"/>
        <w:ind w:left="819" w:right="0" w:hanging="359"/>
        <w:jc w:val="left"/>
        <w:rPr>
          <w:sz w:val="24"/>
        </w:rPr>
      </w:pPr>
      <w:r>
        <w:rPr>
          <w:sz w:val="24"/>
        </w:rPr>
        <w:t>Deploy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updated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roll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features.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marketing</w:t>
      </w:r>
      <w:r>
        <w:rPr>
          <w:spacing w:val="-11"/>
          <w:sz w:val="24"/>
        </w:rPr>
        <w:t> </w:t>
      </w:r>
      <w:r>
        <w:rPr>
          <w:sz w:val="24"/>
        </w:rPr>
        <w:t>strategy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platform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promotion.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4" w:right="0" w:hanging="184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Integration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Video</w:t>
      </w:r>
      <w:r>
        <w:rPr>
          <w:spacing w:val="-6"/>
          <w:u w:val="single"/>
        </w:rPr>
        <w:t> </w:t>
      </w:r>
      <w:r>
        <w:rPr>
          <w:u w:val="single"/>
        </w:rPr>
        <w:t>Streaming</w:t>
      </w:r>
      <w:r>
        <w:rPr>
          <w:spacing w:val="-6"/>
          <w:u w:val="single"/>
        </w:rPr>
        <w:t> </w:t>
      </w:r>
      <w:r>
        <w:rPr>
          <w:u w:val="single"/>
        </w:rPr>
        <w:t>Services</w:t>
      </w:r>
      <w:r>
        <w:rPr>
          <w:spacing w:val="-6"/>
          <w:u w:val="single"/>
        </w:rPr>
        <w:t> </w:t>
      </w:r>
      <w:r>
        <w:rPr>
          <w:u w:val="single"/>
        </w:rPr>
        <w:t>for</w:t>
      </w:r>
      <w:r>
        <w:rPr>
          <w:spacing w:val="-5"/>
          <w:u w:val="single"/>
        </w:rPr>
        <w:t> </w:t>
      </w:r>
      <w:r>
        <w:rPr>
          <w:u w:val="single"/>
        </w:rPr>
        <w:t>On-Demand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Playback: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56" w:lineRule="auto" w:before="184" w:after="0"/>
        <w:ind w:left="100" w:right="239" w:firstLine="163"/>
        <w:jc w:val="left"/>
        <w:rPr>
          <w:sz w:val="24"/>
        </w:rPr>
      </w:pPr>
      <w:r>
        <w:rPr>
          <w:sz w:val="24"/>
        </w:rPr>
        <w:t>Continue</w:t>
      </w:r>
      <w:r>
        <w:rPr>
          <w:spacing w:val="-9"/>
          <w:sz w:val="24"/>
        </w:rPr>
        <w:t> </w:t>
      </w:r>
      <w:r>
        <w:rPr>
          <w:sz w:val="24"/>
        </w:rPr>
        <w:t>building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platform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integrating</w:t>
      </w:r>
      <w:r>
        <w:rPr>
          <w:spacing w:val="-9"/>
          <w:sz w:val="24"/>
        </w:rPr>
        <w:t> </w:t>
      </w:r>
      <w:r>
        <w:rPr>
          <w:sz w:val="24"/>
        </w:rPr>
        <w:t>video</w:t>
      </w:r>
      <w:r>
        <w:rPr>
          <w:spacing w:val="-7"/>
          <w:sz w:val="24"/>
        </w:rPr>
        <w:t> </w:t>
      </w:r>
      <w:r>
        <w:rPr>
          <w:sz w:val="24"/>
        </w:rPr>
        <w:t>streaming</w:t>
      </w:r>
      <w:r>
        <w:rPr>
          <w:spacing w:val="-9"/>
          <w:sz w:val="24"/>
        </w:rPr>
        <w:t> </w:t>
      </w:r>
      <w:r>
        <w:rPr>
          <w:sz w:val="24"/>
        </w:rPr>
        <w:t>services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on-demand </w:t>
      </w:r>
      <w:r>
        <w:rPr>
          <w:spacing w:val="-2"/>
          <w:sz w:val="24"/>
        </w:rPr>
        <w:t>playback.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56" w:lineRule="auto" w:before="166" w:after="0"/>
        <w:ind w:left="100" w:right="105" w:firstLine="163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IBM</w:t>
      </w:r>
      <w:r>
        <w:rPr>
          <w:spacing w:val="-5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5"/>
          <w:sz w:val="24"/>
        </w:rPr>
        <w:t> </w:t>
      </w:r>
      <w:r>
        <w:rPr>
          <w:sz w:val="24"/>
        </w:rPr>
        <w:t>Streaming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third-party</w:t>
      </w:r>
      <w:r>
        <w:rPr>
          <w:spacing w:val="-4"/>
          <w:sz w:val="24"/>
        </w:rPr>
        <w:t> </w:t>
      </w:r>
      <w:r>
        <w:rPr>
          <w:sz w:val="24"/>
        </w:rPr>
        <w:t>solutions,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 IBM Watson Media.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65" w:after="0"/>
        <w:ind w:left="391" w:right="0" w:hanging="128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APIs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configurations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on-demand</w:t>
      </w:r>
      <w:r>
        <w:rPr>
          <w:spacing w:val="-4"/>
          <w:sz w:val="24"/>
        </w:rPr>
        <w:t> </w:t>
      </w:r>
      <w:r>
        <w:rPr>
          <w:sz w:val="24"/>
        </w:rPr>
        <w:t>video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playback.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4" w:right="0" w:hanging="184"/>
        <w:jc w:val="left"/>
        <w:rPr>
          <w:u w:val="none"/>
        </w:rPr>
      </w:pPr>
      <w:r>
        <w:rPr>
          <w:spacing w:val="-1"/>
          <w:u w:val="single"/>
        </w:rPr>
        <w:t> </w:t>
      </w:r>
      <w:r>
        <w:rPr>
          <w:u w:val="single"/>
        </w:rPr>
        <w:t>User</w:t>
      </w:r>
      <w:r>
        <w:rPr>
          <w:spacing w:val="-2"/>
          <w:u w:val="single"/>
        </w:rPr>
        <w:t> </w:t>
      </w:r>
      <w:r>
        <w:rPr>
          <w:u w:val="single"/>
        </w:rPr>
        <w:t>Upload</w:t>
      </w:r>
      <w:r>
        <w:rPr>
          <w:spacing w:val="-2"/>
          <w:u w:val="single"/>
        </w:rPr>
        <w:t> Functionality: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6"/>
          <w:sz w:val="24"/>
        </w:rPr>
        <w:t> </w:t>
      </w:r>
      <w:r>
        <w:rPr>
          <w:sz w:val="24"/>
        </w:rPr>
        <w:t>functionality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upload</w:t>
      </w:r>
      <w:r>
        <w:rPr>
          <w:spacing w:val="-4"/>
          <w:sz w:val="24"/>
        </w:rPr>
        <w:t> </w:t>
      </w:r>
      <w:r>
        <w:rPr>
          <w:sz w:val="24"/>
        </w:rPr>
        <w:t>movies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videos.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user-friendly</w:t>
      </w:r>
      <w:r>
        <w:rPr>
          <w:spacing w:val="-11"/>
          <w:sz w:val="24"/>
        </w:rPr>
        <w:t> </w:t>
      </w:r>
      <w:r>
        <w:rPr>
          <w:sz w:val="24"/>
        </w:rPr>
        <w:t>interface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media</w:t>
      </w:r>
      <w:r>
        <w:rPr>
          <w:spacing w:val="-9"/>
          <w:sz w:val="24"/>
        </w:rPr>
        <w:t> </w:t>
      </w:r>
      <w:r>
        <w:rPr>
          <w:sz w:val="24"/>
        </w:rPr>
        <w:t>uploads,</w:t>
      </w:r>
      <w:r>
        <w:rPr>
          <w:spacing w:val="-8"/>
          <w:sz w:val="24"/>
        </w:rPr>
        <w:t> </w:t>
      </w:r>
      <w:r>
        <w:rPr>
          <w:sz w:val="24"/>
        </w:rPr>
        <w:t>allowing</w:t>
      </w:r>
      <w:r>
        <w:rPr>
          <w:spacing w:val="-8"/>
          <w:sz w:val="24"/>
        </w:rPr>
        <w:t> </w:t>
      </w:r>
      <w:r>
        <w:rPr>
          <w:sz w:val="24"/>
        </w:rPr>
        <w:t>metadata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input.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5" w:after="0"/>
        <w:ind w:left="391" w:right="0" w:hanging="128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10"/>
          <w:sz w:val="24"/>
        </w:rPr>
        <w:t> </w:t>
      </w:r>
      <w:r>
        <w:rPr>
          <w:sz w:val="24"/>
        </w:rPr>
        <w:t>automatic</w:t>
      </w:r>
      <w:r>
        <w:rPr>
          <w:spacing w:val="-9"/>
          <w:sz w:val="24"/>
        </w:rPr>
        <w:t> </w:t>
      </w:r>
      <w:r>
        <w:rPr>
          <w:sz w:val="24"/>
        </w:rPr>
        <w:t>transcoding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compatibility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ensure</w:t>
      </w:r>
      <w:r>
        <w:rPr>
          <w:spacing w:val="-8"/>
          <w:sz w:val="24"/>
        </w:rPr>
        <w:t> </w:t>
      </w:r>
      <w:r>
        <w:rPr>
          <w:sz w:val="24"/>
        </w:rPr>
        <w:t>secure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storage.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4" w:right="0" w:hanging="184"/>
        <w:jc w:val="left"/>
        <w:rPr>
          <w:u w:val="none"/>
        </w:rPr>
      </w:pPr>
      <w:r>
        <w:rPr>
          <w:spacing w:val="-4"/>
          <w:u w:val="single"/>
        </w:rPr>
        <w:t> </w:t>
      </w:r>
      <w:r>
        <w:rPr>
          <w:u w:val="single"/>
        </w:rPr>
        <w:t>Integration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6"/>
          <w:u w:val="single"/>
        </w:rPr>
        <w:t> </w:t>
      </w:r>
      <w:r>
        <w:rPr>
          <w:u w:val="single"/>
        </w:rPr>
        <w:t>IBM</w:t>
      </w:r>
      <w:r>
        <w:rPr>
          <w:spacing w:val="-6"/>
          <w:u w:val="single"/>
        </w:rPr>
        <w:t> </w:t>
      </w:r>
      <w:r>
        <w:rPr>
          <w:u w:val="single"/>
        </w:rPr>
        <w:t>Cloud</w:t>
      </w:r>
      <w:r>
        <w:rPr>
          <w:spacing w:val="-4"/>
          <w:u w:val="single"/>
        </w:rPr>
        <w:t> </w:t>
      </w:r>
      <w:r>
        <w:rPr>
          <w:u w:val="single"/>
        </w:rPr>
        <w:t>Video</w:t>
      </w:r>
      <w:r>
        <w:rPr>
          <w:spacing w:val="-4"/>
          <w:u w:val="single"/>
        </w:rPr>
        <w:t> </w:t>
      </w:r>
      <w:r>
        <w:rPr>
          <w:u w:val="single"/>
        </w:rPr>
        <w:t>Streaming</w:t>
      </w:r>
      <w:r>
        <w:rPr>
          <w:spacing w:val="-6"/>
          <w:u w:val="single"/>
        </w:rPr>
        <w:t> </w:t>
      </w:r>
      <w:r>
        <w:rPr>
          <w:u w:val="single"/>
        </w:rPr>
        <w:t>Services</w:t>
      </w:r>
      <w:r>
        <w:rPr>
          <w:spacing w:val="-6"/>
          <w:u w:val="single"/>
        </w:rPr>
        <w:t> </w:t>
      </w:r>
      <w:r>
        <w:rPr>
          <w:u w:val="single"/>
        </w:rPr>
        <w:t>for</w:t>
      </w:r>
      <w:r>
        <w:rPr>
          <w:spacing w:val="-5"/>
          <w:u w:val="single"/>
        </w:rPr>
        <w:t> </w:t>
      </w:r>
      <w:r>
        <w:rPr>
          <w:u w:val="single"/>
        </w:rPr>
        <w:t>Quality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Playback: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3" w:after="0"/>
        <w:ind w:left="391" w:right="0" w:hanging="128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7"/>
          <w:sz w:val="24"/>
        </w:rPr>
        <w:t> </w:t>
      </w:r>
      <w:r>
        <w:rPr>
          <w:sz w:val="24"/>
        </w:rPr>
        <w:t>IBM</w:t>
      </w:r>
      <w:r>
        <w:rPr>
          <w:spacing w:val="-7"/>
          <w:sz w:val="24"/>
        </w:rPr>
        <w:t> </w:t>
      </w:r>
      <w:r>
        <w:rPr>
          <w:sz w:val="24"/>
        </w:rPr>
        <w:t>Cloud</w:t>
      </w:r>
      <w:r>
        <w:rPr>
          <w:spacing w:val="-6"/>
          <w:sz w:val="24"/>
        </w:rPr>
        <w:t> </w:t>
      </w:r>
      <w:r>
        <w:rPr>
          <w:sz w:val="24"/>
        </w:rPr>
        <w:t>Video</w:t>
      </w:r>
      <w:r>
        <w:rPr>
          <w:spacing w:val="-5"/>
          <w:sz w:val="24"/>
        </w:rPr>
        <w:t> </w:t>
      </w:r>
      <w:r>
        <w:rPr>
          <w:sz w:val="24"/>
        </w:rPr>
        <w:t>Streaming</w:t>
      </w:r>
      <w:r>
        <w:rPr>
          <w:spacing w:val="-7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high-quality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playback.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-12"/>
          <w:sz w:val="24"/>
        </w:rPr>
        <w:t> </w:t>
      </w:r>
      <w:r>
        <w:rPr>
          <w:sz w:val="24"/>
        </w:rPr>
        <w:t>video</w:t>
      </w:r>
      <w:r>
        <w:rPr>
          <w:spacing w:val="-13"/>
          <w:sz w:val="24"/>
        </w:rPr>
        <w:t> </w:t>
      </w:r>
      <w:r>
        <w:rPr>
          <w:sz w:val="24"/>
        </w:rPr>
        <w:t>delivery,</w:t>
      </w:r>
      <w:r>
        <w:rPr>
          <w:spacing w:val="-12"/>
          <w:sz w:val="24"/>
        </w:rPr>
        <w:t> </w:t>
      </w:r>
      <w:r>
        <w:rPr>
          <w:sz w:val="24"/>
        </w:rPr>
        <w:t>including</w:t>
      </w:r>
      <w:r>
        <w:rPr>
          <w:spacing w:val="-12"/>
          <w:sz w:val="24"/>
        </w:rPr>
        <w:t> </w:t>
      </w:r>
      <w:r>
        <w:rPr>
          <w:sz w:val="24"/>
        </w:rPr>
        <w:t>adaptive</w:t>
      </w:r>
      <w:r>
        <w:rPr>
          <w:spacing w:val="-13"/>
          <w:sz w:val="24"/>
        </w:rPr>
        <w:t> </w:t>
      </w:r>
      <w:r>
        <w:rPr>
          <w:sz w:val="24"/>
        </w:rPr>
        <w:t>bitrate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streaming.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5" w:after="0"/>
        <w:ind w:left="391" w:right="0" w:hanging="128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> </w:t>
      </w:r>
      <w:r>
        <w:rPr>
          <w:sz w:val="24"/>
        </w:rPr>
        <w:t>content</w:t>
      </w:r>
      <w:r>
        <w:rPr>
          <w:spacing w:val="-10"/>
          <w:sz w:val="24"/>
        </w:rPr>
        <w:t> </w:t>
      </w:r>
      <w:r>
        <w:rPr>
          <w:sz w:val="24"/>
        </w:rPr>
        <w:t>protection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access</w:t>
      </w:r>
      <w:r>
        <w:rPr>
          <w:spacing w:val="-9"/>
          <w:sz w:val="24"/>
        </w:rPr>
        <w:t> </w:t>
      </w:r>
      <w:r>
        <w:rPr>
          <w:sz w:val="24"/>
        </w:rPr>
        <w:t>control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security.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manage</w:t>
      </w:r>
      <w:r>
        <w:rPr>
          <w:spacing w:val="-6"/>
          <w:sz w:val="24"/>
        </w:rPr>
        <w:t> </w:t>
      </w: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streaming</w:t>
      </w:r>
      <w:r>
        <w:rPr>
          <w:spacing w:val="-6"/>
          <w:sz w:val="24"/>
        </w:rPr>
        <w:t> </w:t>
      </w:r>
      <w:r>
        <w:rPr>
          <w:sz w:val="24"/>
        </w:rPr>
        <w:t>quality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seamless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experience.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340" w:right="1580"/>
          <w:pgBorders w:offsetFrom="page">
            <w:top w:val="single" w:color="172C51" w:space="24" w:sz="8"/>
            <w:left w:val="single" w:color="172C51" w:space="22" w:sz="8"/>
            <w:bottom w:val="single" w:color="172C51" w:space="31" w:sz="8"/>
            <w:right w:val="single" w:color="172C51" w:space="26" w:sz="8"/>
          </w:pgBorders>
        </w:sectPr>
      </w:pPr>
    </w:p>
    <w:p>
      <w:pPr>
        <w:pStyle w:val="Heading1"/>
        <w:numPr>
          <w:ilvl w:val="0"/>
          <w:numId w:val="2"/>
        </w:numPr>
        <w:tabs>
          <w:tab w:pos="284" w:val="left" w:leader="none"/>
        </w:tabs>
        <w:spacing w:line="240" w:lineRule="auto" w:before="41" w:after="0"/>
        <w:ind w:left="284" w:right="0" w:hanging="184"/>
        <w:jc w:val="left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327659</wp:posOffset>
                </wp:positionH>
                <wp:positionV relativeFrom="page">
                  <wp:posOffset>624839</wp:posOffset>
                </wp:positionV>
                <wp:extent cx="6972300" cy="974598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72300" cy="9745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9745980">
                              <a:moveTo>
                                <a:pt x="0" y="9745980"/>
                              </a:moveTo>
                              <a:lnTo>
                                <a:pt x="6972300" y="9745980"/>
                              </a:lnTo>
                              <a:lnTo>
                                <a:pt x="6972300" y="0"/>
                              </a:lnTo>
                              <a:lnTo>
                                <a:pt x="0" y="0"/>
                              </a:lnTo>
                              <a:lnTo>
                                <a:pt x="0" y="974598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7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799999pt;margin-top:49.199982pt;width:549pt;height:767.4pt;mso-position-horizontal-relative:page;mso-position-vertical-relative:page;z-index:-15776768" id="docshape1" filled="false" stroked="true" strokeweight="1pt" strokecolor="#172c51">
                <v:stroke dashstyle="solid"/>
                <w10:wrap type="none"/>
              </v:rect>
            </w:pict>
          </mc:Fallback>
        </mc:AlternateContent>
      </w:r>
      <w:r>
        <w:rPr>
          <w:spacing w:val="-3"/>
          <w:u w:val="single"/>
        </w:rPr>
        <w:t> </w:t>
      </w:r>
      <w:r>
        <w:rPr>
          <w:u w:val="single"/>
        </w:rPr>
        <w:t>Quality</w:t>
      </w:r>
      <w:r>
        <w:rPr>
          <w:spacing w:val="-3"/>
          <w:u w:val="single"/>
        </w:rPr>
        <w:t> </w:t>
      </w:r>
      <w:r>
        <w:rPr>
          <w:u w:val="single"/>
        </w:rPr>
        <w:t>Assurance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Testing: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Thoroughly</w:t>
      </w:r>
      <w:r>
        <w:rPr>
          <w:spacing w:val="-10"/>
          <w:sz w:val="24"/>
        </w:rPr>
        <w:t> </w:t>
      </w:r>
      <w:r>
        <w:rPr>
          <w:sz w:val="24"/>
        </w:rPr>
        <w:t>test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platform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functionality.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5" w:after="0"/>
        <w:ind w:left="391" w:right="0" w:hanging="128"/>
        <w:jc w:val="left"/>
        <w:rPr>
          <w:sz w:val="24"/>
        </w:rPr>
      </w:pPr>
      <w:r>
        <w:rPr>
          <w:sz w:val="24"/>
        </w:rPr>
        <w:t>Test</w:t>
      </w:r>
      <w:r>
        <w:rPr>
          <w:spacing w:val="-13"/>
          <w:sz w:val="24"/>
        </w:rPr>
        <w:t> </w:t>
      </w:r>
      <w:r>
        <w:rPr>
          <w:sz w:val="24"/>
        </w:rPr>
        <w:t>across</w:t>
      </w:r>
      <w:r>
        <w:rPr>
          <w:spacing w:val="-13"/>
          <w:sz w:val="24"/>
        </w:rPr>
        <w:t> </w:t>
      </w:r>
      <w:r>
        <w:rPr>
          <w:sz w:val="24"/>
        </w:rPr>
        <w:t>different</w:t>
      </w:r>
      <w:r>
        <w:rPr>
          <w:spacing w:val="-13"/>
          <w:sz w:val="24"/>
        </w:rPr>
        <w:t> </w:t>
      </w:r>
      <w:r>
        <w:rPr>
          <w:sz w:val="24"/>
        </w:rPr>
        <w:t>devices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network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conditions.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Address</w:t>
      </w:r>
      <w:r>
        <w:rPr>
          <w:spacing w:val="-11"/>
          <w:sz w:val="24"/>
        </w:rPr>
        <w:t> </w:t>
      </w:r>
      <w:r>
        <w:rPr>
          <w:sz w:val="24"/>
        </w:rPr>
        <w:t>issues</w:t>
      </w:r>
      <w:r>
        <w:rPr>
          <w:spacing w:val="-10"/>
          <w:sz w:val="24"/>
        </w:rPr>
        <w:t> </w:t>
      </w:r>
      <w:r>
        <w:rPr>
          <w:sz w:val="24"/>
        </w:rPr>
        <w:t>related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performance,</w:t>
      </w:r>
      <w:r>
        <w:rPr>
          <w:spacing w:val="-7"/>
          <w:sz w:val="24"/>
        </w:rPr>
        <w:t> </w:t>
      </w:r>
      <w:r>
        <w:rPr>
          <w:sz w:val="24"/>
        </w:rPr>
        <w:t>security,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experience.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4" w:right="0" w:hanging="184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User</w:t>
      </w:r>
      <w:r>
        <w:rPr>
          <w:spacing w:val="-6"/>
          <w:u w:val="single"/>
        </w:rPr>
        <w:t> </w:t>
      </w:r>
      <w:r>
        <w:rPr>
          <w:u w:val="single"/>
        </w:rPr>
        <w:t>Documentation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Support: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> </w:t>
      </w:r>
      <w:r>
        <w:rPr>
          <w:sz w:val="24"/>
        </w:rPr>
        <w:t>user</w:t>
      </w:r>
      <w:r>
        <w:rPr>
          <w:spacing w:val="-10"/>
          <w:sz w:val="24"/>
        </w:rPr>
        <w:t> </w:t>
      </w:r>
      <w:r>
        <w:rPr>
          <w:sz w:val="24"/>
        </w:rPr>
        <w:t>documentation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guides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platform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usage.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5" w:after="0"/>
        <w:ind w:left="391" w:right="0" w:hanging="128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0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channels,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6"/>
          <w:sz w:val="24"/>
        </w:rPr>
        <w:t> </w:t>
      </w:r>
      <w:r>
        <w:rPr>
          <w:sz w:val="24"/>
        </w:rPr>
        <w:t>FAQs,</w:t>
      </w:r>
      <w:r>
        <w:rPr>
          <w:spacing w:val="-6"/>
          <w:sz w:val="24"/>
        </w:rPr>
        <w:t> </w:t>
      </w:r>
      <w:r>
        <w:rPr>
          <w:sz w:val="24"/>
        </w:rPr>
        <w:t>chat</w:t>
      </w:r>
      <w:r>
        <w:rPr>
          <w:spacing w:val="-7"/>
          <w:sz w:val="24"/>
        </w:rPr>
        <w:t> </w:t>
      </w:r>
      <w:r>
        <w:rPr>
          <w:sz w:val="24"/>
        </w:rPr>
        <w:t>support,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email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support.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2"/>
        </w:numPr>
        <w:tabs>
          <w:tab w:pos="284" w:val="left" w:leader="none"/>
        </w:tabs>
        <w:spacing w:line="240" w:lineRule="auto" w:before="1" w:after="0"/>
        <w:ind w:left="284" w:right="0" w:hanging="184"/>
        <w:jc w:val="left"/>
        <w:rPr>
          <w:u w:val="none"/>
        </w:rPr>
      </w:pPr>
      <w:r>
        <w:rPr>
          <w:spacing w:val="-3"/>
          <w:u w:val="single"/>
        </w:rPr>
        <w:t> </w:t>
      </w:r>
      <w:r>
        <w:rPr>
          <w:u w:val="single"/>
        </w:rPr>
        <w:t>Scalability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Optimization: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Plan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scalability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accommodate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growth.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Continuously</w:t>
      </w:r>
      <w:r>
        <w:rPr>
          <w:spacing w:val="-13"/>
          <w:sz w:val="24"/>
        </w:rPr>
        <w:t> </w:t>
      </w:r>
      <w:r>
        <w:rPr>
          <w:sz w:val="24"/>
        </w:rPr>
        <w:t>monitor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optimize</w:t>
      </w:r>
      <w:r>
        <w:rPr>
          <w:spacing w:val="-12"/>
          <w:sz w:val="24"/>
        </w:rPr>
        <w:t> </w:t>
      </w:r>
      <w:r>
        <w:rPr>
          <w:sz w:val="24"/>
        </w:rPr>
        <w:t>performance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cost-</w:t>
      </w:r>
      <w:r>
        <w:rPr>
          <w:spacing w:val="-2"/>
          <w:sz w:val="24"/>
        </w:rPr>
        <w:t>efficiency.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4" w:right="0" w:hanging="184"/>
        <w:jc w:val="left"/>
        <w:rPr>
          <w:u w:val="none"/>
        </w:rPr>
      </w:pPr>
      <w:r>
        <w:rPr>
          <w:spacing w:val="-3"/>
          <w:u w:val="single"/>
        </w:rPr>
        <w:t> </w:t>
      </w:r>
      <w:r>
        <w:rPr>
          <w:u w:val="single"/>
        </w:rPr>
        <w:t>Deployment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Rollout: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5" w:after="0"/>
        <w:ind w:left="391" w:right="0" w:hanging="128"/>
        <w:jc w:val="left"/>
        <w:rPr>
          <w:sz w:val="24"/>
        </w:rPr>
      </w:pPr>
      <w:r>
        <w:rPr>
          <w:sz w:val="24"/>
        </w:rPr>
        <w:t>Deploy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updated</w:t>
      </w:r>
      <w:r>
        <w:rPr>
          <w:spacing w:val="-7"/>
          <w:sz w:val="24"/>
        </w:rPr>
        <w:t> </w:t>
      </w:r>
      <w:r>
        <w:rPr>
          <w:sz w:val="24"/>
        </w:rPr>
        <w:t>platform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chosen</w:t>
      </w:r>
      <w:r>
        <w:rPr>
          <w:spacing w:val="-6"/>
          <w:sz w:val="24"/>
        </w:rPr>
        <w:t> </w:t>
      </w:r>
      <w:r>
        <w:rPr>
          <w:sz w:val="24"/>
        </w:rPr>
        <w:t>hosting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Roll</w:t>
      </w:r>
      <w:r>
        <w:rPr>
          <w:spacing w:val="-9"/>
          <w:sz w:val="24"/>
        </w:rPr>
        <w:t> </w:t>
      </w:r>
      <w:r>
        <w:rPr>
          <w:sz w:val="24"/>
        </w:rPr>
        <w:t>out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features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capabilities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users,</w:t>
      </w:r>
      <w:r>
        <w:rPr>
          <w:spacing w:val="-7"/>
          <w:sz w:val="24"/>
        </w:rPr>
        <w:t> </w:t>
      </w:r>
      <w:r>
        <w:rPr>
          <w:sz w:val="24"/>
        </w:rPr>
        <w:t>ensuring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smooth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transition.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5" w:right="0" w:hanging="185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Marketing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Promotion</w:t>
      </w:r>
    </w:p>
    <w:p>
      <w:pPr>
        <w:pStyle w:val="ListParagraph"/>
        <w:numPr>
          <w:ilvl w:val="1"/>
          <w:numId w:val="2"/>
        </w:numPr>
        <w:tabs>
          <w:tab w:pos="391" w:val="left" w:leader="none"/>
        </w:tabs>
        <w:spacing w:line="240" w:lineRule="auto" w:before="182" w:after="0"/>
        <w:ind w:left="391" w:right="0" w:hanging="128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marketing</w:t>
      </w:r>
      <w:r>
        <w:rPr>
          <w:spacing w:val="-10"/>
          <w:sz w:val="24"/>
        </w:rPr>
        <w:t> </w:t>
      </w:r>
      <w:r>
        <w:rPr>
          <w:sz w:val="24"/>
        </w:rPr>
        <w:t>strategy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promote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platform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potential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259" w:lineRule="auto"/>
        <w:ind w:left="100" w:firstLine="1845"/>
      </w:pPr>
      <w:r>
        <w:rPr/>
        <w:t>Phase</w:t>
      </w:r>
      <w:r>
        <w:rPr>
          <w:spacing w:val="-9"/>
        </w:rPr>
        <w:t> </w:t>
      </w:r>
      <w:r>
        <w:rPr/>
        <w:t>4</w:t>
      </w:r>
      <w:r>
        <w:rPr>
          <w:spacing w:val="-5"/>
        </w:rPr>
        <w:t> </w:t>
      </w:r>
      <w:r>
        <w:rPr/>
        <w:t>stage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media</w:t>
      </w:r>
      <w:r>
        <w:rPr>
          <w:spacing w:val="-9"/>
        </w:rPr>
        <w:t> </w:t>
      </w:r>
      <w:r>
        <w:rPr/>
        <w:t>streaming</w:t>
      </w:r>
      <w:r>
        <w:rPr>
          <w:spacing w:val="-7"/>
        </w:rPr>
        <w:t> </w:t>
      </w:r>
      <w:r>
        <w:rPr/>
        <w:t>platform.</w:t>
      </w:r>
      <w:r>
        <w:rPr>
          <w:spacing w:val="-7"/>
        </w:rPr>
        <w:t> </w:t>
      </w:r>
      <w:r>
        <w:rPr/>
        <w:t>By integrating</w:t>
      </w:r>
      <w:r>
        <w:rPr>
          <w:spacing w:val="-3"/>
        </w:rPr>
        <w:t> </w:t>
      </w:r>
      <w:r>
        <w:rPr/>
        <w:t>video</w:t>
      </w:r>
      <w:r>
        <w:rPr>
          <w:spacing w:val="-4"/>
        </w:rPr>
        <w:t> </w:t>
      </w:r>
      <w:r>
        <w:rPr/>
        <w:t>streaming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enabling</w:t>
      </w:r>
      <w:r>
        <w:rPr>
          <w:spacing w:val="-8"/>
        </w:rPr>
        <w:t> </w:t>
      </w:r>
      <w:r>
        <w:rPr/>
        <w:t>user</w:t>
      </w:r>
      <w:r>
        <w:rPr>
          <w:spacing w:val="-4"/>
        </w:rPr>
        <w:t> </w:t>
      </w:r>
      <w:r>
        <w:rPr/>
        <w:t>uploads,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step</w:t>
      </w:r>
      <w:r>
        <w:rPr>
          <w:spacing w:val="-1"/>
        </w:rPr>
        <w:t> </w:t>
      </w:r>
      <w:r>
        <w:rPr/>
        <w:t>closer</w:t>
      </w:r>
      <w:r>
        <w:rPr>
          <w:spacing w:val="-5"/>
        </w:rPr>
        <w:t> </w:t>
      </w:r>
      <w:r>
        <w:rPr/>
        <w:t>to providing an immersive and interactive media experience. Regular testing and quality assurance are vital for ensuring a seamless user experience, while scalability and optimization prepare the platform for future growth.</w:t>
      </w:r>
    </w:p>
    <w:sectPr>
      <w:pgSz w:w="11910" w:h="16840"/>
      <w:pgMar w:top="1380" w:bottom="2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i/>
        <w:iCs/>
        <w:spacing w:val="-1"/>
        <w:w w:val="89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3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3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9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4" w:hanging="184"/>
      <w:outlineLvl w:val="1"/>
    </w:pPr>
    <w:rPr>
      <w:rFonts w:ascii="Calibri" w:hAnsi="Calibri" w:eastAsia="Calibri" w:cs="Calibri"/>
      <w:b/>
      <w:bCs/>
      <w:i/>
      <w:i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61"/>
      <w:jc w:val="center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391" w:hanging="12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Chitresh R</dc:creator>
  <dcterms:created xsi:type="dcterms:W3CDTF">2023-10-31T15:20:01Z</dcterms:created>
  <dcterms:modified xsi:type="dcterms:W3CDTF">2023-10-31T15:20:01Z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  <property fmtid="{D5CDD505-2E9C-101B-9397-08002B2CF9AE}" pid="5" name="Producer">
    <vt:lpwstr>Microsoft® Word 2021</vt:lpwstr>
  </property>
</Properties>
</file>