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4724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015E03DA" w14:textId="77777777" w:rsidR="00596766" w:rsidRDefault="00596766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0EC67886" w14:textId="5CB2C993" w:rsidR="00596766" w:rsidRDefault="00C56C63">
      <w:pPr>
        <w:pStyle w:val="Title"/>
        <w:rPr>
          <w:rFonts w:ascii="Times New Roman" w:hAnsi="Times New Roman"/>
          <w:color w:val="366091"/>
          <w:sz w:val="72"/>
          <w:szCs w:val="72"/>
        </w:rPr>
      </w:pPr>
      <w:r>
        <w:rPr>
          <w:rFonts w:ascii="Times New Roman" w:hAnsi="Times New Roman"/>
          <w:color w:val="366091"/>
          <w:sz w:val="72"/>
          <w:szCs w:val="72"/>
        </w:rPr>
        <w:t>Player 2</w:t>
      </w:r>
    </w:p>
    <w:p w14:paraId="6F0A543E" w14:textId="77777777" w:rsidR="00596766" w:rsidRDefault="00596766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7A4EB044" w14:textId="77777777" w:rsidR="00596766" w:rsidRDefault="00AC6DEE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>Project documentation</w:t>
      </w:r>
    </w:p>
    <w:p w14:paraId="37CD0BED" w14:textId="77777777" w:rsidR="00596766" w:rsidRDefault="00AC6DEE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      </w:t>
      </w:r>
    </w:p>
    <w:p w14:paraId="504F5A3D" w14:textId="77777777" w:rsidR="00596766" w:rsidRDefault="00596766">
      <w:pPr>
        <w:pStyle w:val="Title"/>
        <w:rPr>
          <w:rFonts w:ascii="Times New Roman" w:hAnsi="Times New Roman"/>
          <w:color w:val="366091"/>
        </w:rPr>
      </w:pPr>
    </w:p>
    <w:p w14:paraId="0F45B985" w14:textId="77777777" w:rsidR="00596766" w:rsidRDefault="00596766">
      <w:pPr>
        <w:pStyle w:val="Title"/>
        <w:rPr>
          <w:rFonts w:ascii="Times New Roman" w:hAnsi="Times New Roman"/>
          <w:color w:val="366091"/>
        </w:rPr>
      </w:pPr>
    </w:p>
    <w:p w14:paraId="00EAD140" w14:textId="77777777" w:rsidR="00596766" w:rsidRDefault="00596766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</w:p>
    <w:p w14:paraId="4B6A44FD" w14:textId="77777777" w:rsidR="00596766" w:rsidRDefault="00AC6DEE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ab/>
      </w:r>
      <w:r>
        <w:rPr>
          <w:rFonts w:ascii="Times New Roman" w:hAnsi="Times New Roman"/>
          <w:color w:val="366091"/>
        </w:rPr>
        <w:tab/>
      </w:r>
    </w:p>
    <w:p w14:paraId="46E5755A" w14:textId="77777777" w:rsidR="00596766" w:rsidRDefault="00AC6DEE">
      <w:pPr>
        <w:pStyle w:val="Title"/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Student(s): </w:t>
      </w:r>
    </w:p>
    <w:p w14:paraId="6BD3E206" w14:textId="77777777" w:rsidR="00596766" w:rsidRDefault="00AC6DEE">
      <w:pPr>
        <w:shd w:val="clear" w:color="auto" w:fill="FFFFFF"/>
        <w:tabs>
          <w:tab w:val="left" w:pos="3448"/>
        </w:tabs>
        <w:jc w:val="both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color w:val="366091"/>
        </w:rPr>
        <w:t xml:space="preserve">    </w:t>
      </w:r>
      <w:r>
        <w:rPr>
          <w:rFonts w:ascii="Times New Roman" w:eastAsia="Times New Roman" w:hAnsi="Times New Roman" w:cs="Times New Roman"/>
          <w:color w:val="366091"/>
        </w:rPr>
        <w:tab/>
      </w:r>
    </w:p>
    <w:p w14:paraId="3A92E256" w14:textId="136FC22F" w:rsidR="00596766" w:rsidRDefault="00C56C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  <w:r>
        <w:rPr>
          <w:rFonts w:ascii="Times New Roman" w:eastAsia="Times New Roman" w:hAnsi="Times New Roman" w:cs="Times New Roman"/>
          <w:color w:val="366091"/>
          <w:sz w:val="26"/>
          <w:szCs w:val="26"/>
        </w:rPr>
        <w:t>Gavril</w:t>
      </w:r>
      <w:r>
        <w:rPr>
          <w:rFonts w:ascii="Times New Roman" w:eastAsia="Times New Roman" w:hAnsi="Times New Roman" w:cs="Times New Roman"/>
          <w:color w:val="366091"/>
          <w:sz w:val="26"/>
          <w:szCs w:val="26"/>
          <w:lang w:val="ro-RO"/>
        </w:rPr>
        <w:t>ă Tiberiu-Valentin</w:t>
      </w:r>
    </w:p>
    <w:p w14:paraId="3001D549" w14:textId="165B3C8A" w:rsidR="00596766" w:rsidRDefault="00596766" w:rsidP="00C56C63">
      <w:pPr>
        <w:pBdr>
          <w:top w:val="nil"/>
          <w:left w:val="nil"/>
          <w:bottom w:val="nil"/>
          <w:right w:val="nil"/>
          <w:between w:val="nil"/>
        </w:pBdr>
        <w:spacing w:after="0"/>
        <w:ind w:left="1447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</w:p>
    <w:p w14:paraId="51601567" w14:textId="77777777" w:rsidR="00596766" w:rsidRDefault="00596766">
      <w:pPr>
        <w:pBdr>
          <w:top w:val="nil"/>
          <w:left w:val="nil"/>
          <w:bottom w:val="nil"/>
          <w:right w:val="nil"/>
          <w:between w:val="nil"/>
        </w:pBdr>
        <w:spacing w:after="0"/>
        <w:ind w:left="1447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</w:p>
    <w:p w14:paraId="6E21FFFC" w14:textId="709066FA" w:rsidR="00596766" w:rsidRDefault="00AC6DEE">
      <w:pPr>
        <w:jc w:val="both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 xml:space="preserve">  Group: </w:t>
      </w:r>
      <w:r w:rsidR="00C56C63"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>30431</w:t>
      </w:r>
    </w:p>
    <w:p w14:paraId="29665225" w14:textId="77777777" w:rsidR="00596766" w:rsidRDefault="005967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14:paraId="556A28FC" w14:textId="77777777" w:rsidR="00596766" w:rsidRDefault="005967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14:paraId="64B339B1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4AB91597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397E16FA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3544357C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14C4A686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5735194D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2B1888C6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6743D9B0" w14:textId="77777777" w:rsidR="00596766" w:rsidRDefault="00AC6DE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t>Contents</w:t>
      </w:r>
    </w:p>
    <w:sdt>
      <w:sdtPr>
        <w:id w:val="-1163848189"/>
        <w:docPartObj>
          <w:docPartGallery w:val="Table of Contents"/>
          <w:docPartUnique/>
        </w:docPartObj>
      </w:sdtPr>
      <w:sdtEndPr/>
      <w:sdtContent>
        <w:p w14:paraId="310312E6" w14:textId="77777777" w:rsidR="00596766" w:rsidRDefault="00AC6DEE">
          <w:pPr>
            <w:tabs>
              <w:tab w:val="right" w:pos="9360"/>
            </w:tabs>
            <w:spacing w:before="8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I Project specification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3</w:t>
          </w:r>
          <w:r>
            <w:fldChar w:fldCharType="end"/>
          </w:r>
        </w:p>
        <w:p w14:paraId="5DF8D2DA" w14:textId="77777777" w:rsidR="00596766" w:rsidRDefault="007249CA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0j0zll">
            <w:r w:rsidR="00AC6DEE">
              <w:rPr>
                <w:rFonts w:ascii="Times New Roman" w:eastAsia="Times New Roman" w:hAnsi="Times New Roman" w:cs="Times New Roman"/>
                <w:color w:val="000000"/>
              </w:rPr>
              <w:t>1.1 Domain Model Diagram</w:t>
            </w:r>
          </w:hyperlink>
          <w:r w:rsidR="00AC6DEE">
            <w:rPr>
              <w:rFonts w:ascii="Times New Roman" w:eastAsia="Times New Roman" w:hAnsi="Times New Roman" w:cs="Times New Roman"/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_heading=h.30j0zll \h </w:instrText>
          </w:r>
          <w:r w:rsidR="00AC6DEE">
            <w:fldChar w:fldCharType="separate"/>
          </w:r>
          <w:r w:rsidR="00AC6DEE">
            <w:rPr>
              <w:rFonts w:ascii="Times New Roman" w:eastAsia="Times New Roman" w:hAnsi="Times New Roman" w:cs="Times New Roman"/>
              <w:color w:val="000000"/>
            </w:rPr>
            <w:t>3</w:t>
          </w:r>
          <w:r w:rsidR="00AC6DEE">
            <w:fldChar w:fldCharType="end"/>
          </w:r>
        </w:p>
        <w:p w14:paraId="2DBDD21C" w14:textId="77777777" w:rsidR="00596766" w:rsidRDefault="007249CA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heading=h.1fob9te">
            <w:r w:rsidR="00AC6DEE">
              <w:rPr>
                <w:color w:val="000000"/>
              </w:rPr>
              <w:t>II Use-Case model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_heading=h.1fob9te \h </w:instrText>
          </w:r>
          <w:r w:rsidR="00AC6DEE">
            <w:fldChar w:fldCharType="separate"/>
          </w:r>
          <w:r w:rsidR="00AC6DEE">
            <w:rPr>
              <w:b/>
              <w:color w:val="000000"/>
            </w:rPr>
            <w:t>3</w:t>
          </w:r>
          <w:r w:rsidR="00AC6DEE">
            <w:fldChar w:fldCharType="end"/>
          </w:r>
        </w:p>
        <w:p w14:paraId="663238A3" w14:textId="77777777" w:rsidR="00596766" w:rsidRDefault="007249CA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heading=h.f2irg1azp7rm">
            <w:r w:rsidR="00AC6DEE">
              <w:rPr>
                <w:rFonts w:ascii="Times New Roman" w:eastAsia="Times New Roman" w:hAnsi="Times New Roman" w:cs="Times New Roman"/>
                <w:color w:val="000000"/>
              </w:rPr>
              <w:t>2.1 Users and stakeholders</w:t>
            </w:r>
          </w:hyperlink>
          <w:r w:rsidR="00AC6DEE">
            <w:rPr>
              <w:rFonts w:ascii="Times New Roman" w:eastAsia="Times New Roman" w:hAnsi="Times New Roman" w:cs="Times New Roman"/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_heading=h.f2irg1azp7rm \h </w:instrText>
          </w:r>
          <w:r w:rsidR="00AC6DEE">
            <w:fldChar w:fldCharType="separate"/>
          </w:r>
          <w:r w:rsidR="00AC6DEE">
            <w:rPr>
              <w:rFonts w:ascii="Times New Roman" w:eastAsia="Times New Roman" w:hAnsi="Times New Roman" w:cs="Times New Roman"/>
              <w:color w:val="000000"/>
            </w:rPr>
            <w:t>4</w:t>
          </w:r>
          <w:r w:rsidR="00AC6DEE">
            <w:fldChar w:fldCharType="end"/>
          </w:r>
        </w:p>
        <w:p w14:paraId="2FB3B575" w14:textId="77777777" w:rsidR="00596766" w:rsidRDefault="007249C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znysh7">
            <w:r w:rsidR="00AC6DEE">
              <w:rPr>
                <w:color w:val="000000"/>
              </w:rPr>
              <w:t>2.2 Use-Case identification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_heading=h.3znysh7 \h </w:instrText>
          </w:r>
          <w:r w:rsidR="00AC6DEE">
            <w:fldChar w:fldCharType="separate"/>
          </w:r>
          <w:r w:rsidR="00AC6DEE">
            <w:rPr>
              <w:color w:val="000000"/>
            </w:rPr>
            <w:t>4</w:t>
          </w:r>
          <w:r w:rsidR="00AC6DEE">
            <w:fldChar w:fldCharType="end"/>
          </w:r>
        </w:p>
        <w:p w14:paraId="1C452718" w14:textId="77777777" w:rsidR="00596766" w:rsidRDefault="007249C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2et92p0">
            <w:r w:rsidR="00AC6DEE">
              <w:rPr>
                <w:color w:val="000000"/>
              </w:rPr>
              <w:t>2.3 UML Use-Case diagram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_heading=h.2et92p0 \h </w:instrText>
          </w:r>
          <w:r w:rsidR="00AC6DEE">
            <w:fldChar w:fldCharType="separate"/>
          </w:r>
          <w:r w:rsidR="00AC6DEE">
            <w:rPr>
              <w:color w:val="000000"/>
            </w:rPr>
            <w:t>4</w:t>
          </w:r>
          <w:r w:rsidR="00AC6DEE">
            <w:fldChar w:fldCharType="end"/>
          </w:r>
        </w:p>
        <w:p w14:paraId="23F9722D" w14:textId="77777777" w:rsidR="00596766" w:rsidRDefault="007249CA">
          <w:pPr>
            <w:tabs>
              <w:tab w:val="right" w:pos="936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heading=h.tyjcwt">
            <w:r w:rsidR="00AC6DEE">
              <w:rPr>
                <w:rFonts w:ascii="Times New Roman" w:eastAsia="Times New Roman" w:hAnsi="Times New Roman" w:cs="Times New Roman"/>
                <w:color w:val="000000"/>
              </w:rPr>
              <w:t>III Architectural design</w:t>
            </w:r>
          </w:hyperlink>
          <w:r w:rsidR="00AC6DEE">
            <w:rPr>
              <w:rFonts w:ascii="Times New Roman" w:eastAsia="Times New Roman" w:hAnsi="Times New Roman" w:cs="Times New Roman"/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_heading=h.tyjcwt \h </w:instrText>
          </w:r>
          <w:r w:rsidR="00AC6DEE">
            <w:fldChar w:fldCharType="separate"/>
          </w:r>
          <w:r w:rsidR="00AC6DEE">
            <w:rPr>
              <w:rFonts w:ascii="Times New Roman" w:eastAsia="Times New Roman" w:hAnsi="Times New Roman" w:cs="Times New Roman"/>
              <w:b/>
              <w:color w:val="000000"/>
            </w:rPr>
            <w:t>5</w:t>
          </w:r>
          <w:r w:rsidR="00AC6DEE">
            <w:fldChar w:fldCharType="end"/>
          </w:r>
        </w:p>
        <w:p w14:paraId="339DF380" w14:textId="77777777" w:rsidR="00596766" w:rsidRDefault="007249C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dy6vkm">
            <w:r w:rsidR="00AC6DEE">
              <w:rPr>
                <w:color w:val="000000"/>
              </w:rPr>
              <w:t>3.1 Conceptual architecture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_heading=h.3dy6vkm \h </w:instrText>
          </w:r>
          <w:r w:rsidR="00AC6DEE">
            <w:fldChar w:fldCharType="separate"/>
          </w:r>
          <w:r w:rsidR="00AC6DEE">
            <w:rPr>
              <w:color w:val="000000"/>
            </w:rPr>
            <w:t>5</w:t>
          </w:r>
          <w:r w:rsidR="00AC6DEE">
            <w:fldChar w:fldCharType="end"/>
          </w:r>
        </w:p>
        <w:p w14:paraId="4D935675" w14:textId="77777777" w:rsidR="00596766" w:rsidRDefault="007249C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1t3h5sf">
            <w:r w:rsidR="00AC6DEE">
              <w:rPr>
                <w:color w:val="000000"/>
              </w:rPr>
              <w:t>3.2 Package diagram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_heading=h.1t3h5sf \h </w:instrText>
          </w:r>
          <w:r w:rsidR="00AC6DEE">
            <w:fldChar w:fldCharType="separate"/>
          </w:r>
          <w:r w:rsidR="00AC6DEE">
            <w:rPr>
              <w:color w:val="000000"/>
            </w:rPr>
            <w:t>5</w:t>
          </w:r>
          <w:r w:rsidR="00AC6DEE">
            <w:fldChar w:fldCharType="end"/>
          </w:r>
        </w:p>
        <w:p w14:paraId="2868A1FE" w14:textId="77777777" w:rsidR="00596766" w:rsidRDefault="007249C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4d34og8">
            <w:r w:rsidR="00AC6DEE">
              <w:rPr>
                <w:color w:val="000000"/>
              </w:rPr>
              <w:t>3.3 Class diagram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_heading=h.4d34og8 \h </w:instrText>
          </w:r>
          <w:r w:rsidR="00AC6DEE">
            <w:fldChar w:fldCharType="separate"/>
          </w:r>
          <w:r w:rsidR="00AC6DEE">
            <w:rPr>
              <w:color w:val="000000"/>
            </w:rPr>
            <w:t>5</w:t>
          </w:r>
          <w:r w:rsidR="00AC6DEE">
            <w:fldChar w:fldCharType="end"/>
          </w:r>
        </w:p>
        <w:p w14:paraId="511B5ECB" w14:textId="77777777" w:rsidR="00596766" w:rsidRDefault="007249C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2s8eyo1">
            <w:r w:rsidR="00AC6DEE">
              <w:rPr>
                <w:color w:val="000000"/>
              </w:rPr>
              <w:t>3.4 Database (E-R/Data model) diagram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_heading=h.2s8eyo1 \h </w:instrText>
          </w:r>
          <w:r w:rsidR="00AC6DEE">
            <w:fldChar w:fldCharType="separate"/>
          </w:r>
          <w:r w:rsidR="00AC6DEE">
            <w:rPr>
              <w:color w:val="000000"/>
            </w:rPr>
            <w:t>6</w:t>
          </w:r>
          <w:r w:rsidR="00AC6DEE">
            <w:fldChar w:fldCharType="end"/>
          </w:r>
        </w:p>
        <w:p w14:paraId="22108390" w14:textId="77777777" w:rsidR="00596766" w:rsidRDefault="007249C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17dp8vu">
            <w:r w:rsidR="00AC6DEE">
              <w:rPr>
                <w:color w:val="000000"/>
              </w:rPr>
              <w:t>3.5 Sequence diagram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_heading=h.17dp8vu \h </w:instrText>
          </w:r>
          <w:r w:rsidR="00AC6DEE">
            <w:fldChar w:fldCharType="separate"/>
          </w:r>
          <w:r w:rsidR="00AC6DEE">
            <w:rPr>
              <w:color w:val="000000"/>
            </w:rPr>
            <w:t>6</w:t>
          </w:r>
          <w:r w:rsidR="00AC6DEE">
            <w:fldChar w:fldCharType="end"/>
          </w:r>
        </w:p>
        <w:p w14:paraId="6E9401C7" w14:textId="77777777" w:rsidR="00596766" w:rsidRDefault="007249C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rdcrjn">
            <w:r w:rsidR="00AC6DEE">
              <w:rPr>
                <w:color w:val="000000"/>
              </w:rPr>
              <w:t>3.6 Activity diagram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_heading=h.3rdcrjn \h </w:instrText>
          </w:r>
          <w:r w:rsidR="00AC6DEE">
            <w:fldChar w:fldCharType="separate"/>
          </w:r>
          <w:r w:rsidR="00AC6DEE">
            <w:rPr>
              <w:color w:val="000000"/>
            </w:rPr>
            <w:t>6</w:t>
          </w:r>
          <w:r w:rsidR="00AC6DEE">
            <w:fldChar w:fldCharType="end"/>
          </w:r>
        </w:p>
        <w:p w14:paraId="3F1520A9" w14:textId="77777777" w:rsidR="00596766" w:rsidRDefault="007249CA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heading=h.26in1rg">
            <w:r w:rsidR="00AC6DEE">
              <w:rPr>
                <w:color w:val="000000"/>
              </w:rPr>
              <w:t>IV Supplementary specifications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_heading=h.26in1rg \h </w:instrText>
          </w:r>
          <w:r w:rsidR="00AC6DEE">
            <w:fldChar w:fldCharType="separate"/>
          </w:r>
          <w:r w:rsidR="00AC6DEE">
            <w:rPr>
              <w:b/>
              <w:color w:val="000000"/>
            </w:rPr>
            <w:t>6</w:t>
          </w:r>
          <w:r w:rsidR="00AC6DEE">
            <w:fldChar w:fldCharType="end"/>
          </w:r>
        </w:p>
        <w:p w14:paraId="2892C67E" w14:textId="77777777" w:rsidR="00596766" w:rsidRDefault="007249C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lnxbz9">
            <w:r w:rsidR="00AC6DEE">
              <w:rPr>
                <w:color w:val="000000"/>
              </w:rPr>
              <w:t>4.1 Non-functional requirements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_heading=h.lnxbz9 \h </w:instrText>
          </w:r>
          <w:r w:rsidR="00AC6DEE">
            <w:fldChar w:fldCharType="separate"/>
          </w:r>
          <w:r w:rsidR="00AC6DEE">
            <w:rPr>
              <w:color w:val="000000"/>
            </w:rPr>
            <w:t>6</w:t>
          </w:r>
          <w:r w:rsidR="00AC6DEE">
            <w:fldChar w:fldCharType="end"/>
          </w:r>
        </w:p>
        <w:p w14:paraId="21D5941C" w14:textId="77777777" w:rsidR="00596766" w:rsidRDefault="007249C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5nkun2">
            <w:r w:rsidR="00AC6DEE">
              <w:rPr>
                <w:color w:val="000000"/>
              </w:rPr>
              <w:t>4.2 Design constraints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_heading=h.35nkun2 \h </w:instrText>
          </w:r>
          <w:r w:rsidR="00AC6DEE">
            <w:fldChar w:fldCharType="separate"/>
          </w:r>
          <w:r w:rsidR="00AC6DEE">
            <w:rPr>
              <w:color w:val="000000"/>
            </w:rPr>
            <w:t>6</w:t>
          </w:r>
          <w:r w:rsidR="00AC6DEE">
            <w:fldChar w:fldCharType="end"/>
          </w:r>
        </w:p>
        <w:p w14:paraId="199FC2D4" w14:textId="77777777" w:rsidR="00596766" w:rsidRDefault="007249CA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heading=h.1ksv4uv">
            <w:r w:rsidR="00AC6DEE">
              <w:rPr>
                <w:color w:val="000000"/>
              </w:rPr>
              <w:t>V Testing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_heading=h.1ksv4uv \h </w:instrText>
          </w:r>
          <w:r w:rsidR="00AC6DEE">
            <w:fldChar w:fldCharType="separate"/>
          </w:r>
          <w:r w:rsidR="00AC6DEE">
            <w:rPr>
              <w:b/>
              <w:color w:val="000000"/>
            </w:rPr>
            <w:t>7</w:t>
          </w:r>
          <w:r w:rsidR="00AC6DEE">
            <w:fldChar w:fldCharType="end"/>
          </w:r>
        </w:p>
        <w:p w14:paraId="2101EB86" w14:textId="77777777" w:rsidR="00596766" w:rsidRDefault="007249C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44sinio">
            <w:r w:rsidR="00AC6DEE">
              <w:rPr>
                <w:color w:val="000000"/>
              </w:rPr>
              <w:t>5.1 Testing methods/frameworks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_heading=h.44sinio \h </w:instrText>
          </w:r>
          <w:r w:rsidR="00AC6DEE">
            <w:fldChar w:fldCharType="separate"/>
          </w:r>
          <w:r w:rsidR="00AC6DEE">
            <w:rPr>
              <w:color w:val="000000"/>
            </w:rPr>
            <w:t>7</w:t>
          </w:r>
          <w:r w:rsidR="00AC6DEE">
            <w:fldChar w:fldCharType="end"/>
          </w:r>
        </w:p>
        <w:p w14:paraId="61B54979" w14:textId="77777777" w:rsidR="00596766" w:rsidRDefault="007249C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2jxsxqh">
            <w:r w:rsidR="00AC6DEE">
              <w:rPr>
                <w:color w:val="000000"/>
              </w:rPr>
              <w:t>5.2 Future improvements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_heading=h.2jxsxqh \h </w:instrText>
          </w:r>
          <w:r w:rsidR="00AC6DEE">
            <w:fldChar w:fldCharType="separate"/>
          </w:r>
          <w:r w:rsidR="00AC6DEE">
            <w:rPr>
              <w:color w:val="000000"/>
            </w:rPr>
            <w:t>7</w:t>
          </w:r>
          <w:r w:rsidR="00AC6DEE">
            <w:fldChar w:fldCharType="end"/>
          </w:r>
        </w:p>
        <w:p w14:paraId="02D07FFA" w14:textId="77777777" w:rsidR="00596766" w:rsidRDefault="007249CA">
          <w:pPr>
            <w:tabs>
              <w:tab w:val="right" w:pos="9360"/>
            </w:tabs>
            <w:spacing w:before="200" w:after="80" w:line="240" w:lineRule="auto"/>
            <w:rPr>
              <w:color w:val="000000"/>
            </w:rPr>
          </w:pPr>
          <w:hyperlink w:anchor="_heading=h.z337ya">
            <w:r w:rsidR="00AC6DEE">
              <w:rPr>
                <w:color w:val="000000"/>
              </w:rPr>
              <w:t>VI Bibliography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_heading=h.z337ya \h </w:instrText>
          </w:r>
          <w:r w:rsidR="00AC6DEE">
            <w:fldChar w:fldCharType="separate"/>
          </w:r>
          <w:r w:rsidR="00AC6DEE">
            <w:rPr>
              <w:b/>
              <w:color w:val="000000"/>
            </w:rPr>
            <w:t>7</w:t>
          </w:r>
          <w:r w:rsidR="00AC6DEE">
            <w:fldChar w:fldCharType="end"/>
          </w:r>
          <w:r w:rsidR="00AC6DEE">
            <w:fldChar w:fldCharType="end"/>
          </w:r>
        </w:p>
      </w:sdtContent>
    </w:sdt>
    <w:p w14:paraId="13CA4535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5CBBC45B" w14:textId="1D83E200" w:rsidR="00596766" w:rsidRPr="00C56C63" w:rsidRDefault="00AC6DEE" w:rsidP="00C56C63">
      <w:pPr>
        <w:pStyle w:val="Heading1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>I Project specification</w:t>
      </w:r>
    </w:p>
    <w:p w14:paraId="7B553138" w14:textId="6781E454" w:rsidR="00C56C63" w:rsidRDefault="00C56C63">
      <w:pPr>
        <w:rPr>
          <w:rFonts w:ascii="Times New Roman" w:hAnsi="Times New Roman" w:cs="Times New Roman"/>
          <w:sz w:val="24"/>
          <w:szCs w:val="24"/>
        </w:rPr>
      </w:pPr>
    </w:p>
    <w:p w14:paraId="6F703293" w14:textId="4BC93A67" w:rsidR="0024415F" w:rsidRDefault="00C56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2 is a dating application targeted towards geeks, otakus, nerds, and gamers. </w:t>
      </w:r>
      <w:r w:rsidR="0024415F">
        <w:rPr>
          <w:rFonts w:ascii="Times New Roman" w:hAnsi="Times New Roman" w:cs="Times New Roman"/>
          <w:sz w:val="24"/>
          <w:szCs w:val="24"/>
        </w:rPr>
        <w:t>S</w:t>
      </w:r>
      <w:r w:rsidR="00DE598E">
        <w:rPr>
          <w:rFonts w:ascii="Times New Roman" w:hAnsi="Times New Roman" w:cs="Times New Roman"/>
          <w:sz w:val="24"/>
          <w:szCs w:val="24"/>
        </w:rPr>
        <w:t>ince there are many cliques and fandoms out there,</w:t>
      </w:r>
      <w:r w:rsidR="0024415F">
        <w:rPr>
          <w:rFonts w:ascii="Times New Roman" w:hAnsi="Times New Roman" w:cs="Times New Roman"/>
          <w:sz w:val="24"/>
          <w:szCs w:val="24"/>
        </w:rPr>
        <w:t xml:space="preserve"> basic dating app functionality (describing yourself, stating your preferences, and finding possible partners) is not sufficient to effectively bring people together, so,</w:t>
      </w:r>
      <w:r w:rsidR="00DE598E">
        <w:rPr>
          <w:rFonts w:ascii="Times New Roman" w:hAnsi="Times New Roman" w:cs="Times New Roman"/>
          <w:sz w:val="24"/>
          <w:szCs w:val="24"/>
        </w:rPr>
        <w:t xml:space="preserve"> the user can be “interested” in a “topic” (for example: a video game franchise or a new movie). A topic is comparable to a blog page which is </w:t>
      </w:r>
      <w:r w:rsidR="0024415F">
        <w:rPr>
          <w:rFonts w:ascii="Times New Roman" w:hAnsi="Times New Roman" w:cs="Times New Roman"/>
          <w:sz w:val="24"/>
          <w:szCs w:val="24"/>
        </w:rPr>
        <w:t xml:space="preserve">created and </w:t>
      </w:r>
      <w:r w:rsidR="00DE598E">
        <w:rPr>
          <w:rFonts w:ascii="Times New Roman" w:hAnsi="Times New Roman" w:cs="Times New Roman"/>
          <w:sz w:val="24"/>
          <w:szCs w:val="24"/>
        </w:rPr>
        <w:t xml:space="preserve">maintained by a third-party. Main users can interact with blog posts, and </w:t>
      </w:r>
      <w:r w:rsidR="0024415F">
        <w:rPr>
          <w:rFonts w:ascii="Times New Roman" w:hAnsi="Times New Roman" w:cs="Times New Roman"/>
          <w:sz w:val="24"/>
          <w:szCs w:val="24"/>
        </w:rPr>
        <w:t xml:space="preserve">interactions are partially visible to other users. </w:t>
      </w:r>
    </w:p>
    <w:p w14:paraId="3134AF1F" w14:textId="449C4CBB" w:rsidR="00E6091F" w:rsidRDefault="00244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 w:rsidR="00E6091F">
        <w:rPr>
          <w:rFonts w:ascii="Times New Roman" w:hAnsi="Times New Roman" w:cs="Times New Roman"/>
          <w:sz w:val="24"/>
          <w:szCs w:val="24"/>
        </w:rPr>
        <w:t>rs must be able to create a profile and upload pictures, show owned games/book/manga, create an avatar (for the situations where they are anonymous), and customize the appearance of their profile, not only the contents.</w:t>
      </w:r>
      <w:r w:rsidR="00C13D38">
        <w:rPr>
          <w:rFonts w:ascii="Times New Roman" w:hAnsi="Times New Roman" w:cs="Times New Roman"/>
          <w:sz w:val="24"/>
          <w:szCs w:val="24"/>
        </w:rPr>
        <w:t xml:space="preserve"> Search for potential matches, have matches and message them.</w:t>
      </w:r>
    </w:p>
    <w:p w14:paraId="1F5DF3D1" w14:textId="6B3D4169" w:rsidR="00E6091F" w:rsidRPr="00C56C63" w:rsidRDefault="00E6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“Bloggers”</w:t>
      </w:r>
      <w:r w:rsidR="00DF0F03">
        <w:rPr>
          <w:rFonts w:ascii="Times New Roman" w:hAnsi="Times New Roman" w:cs="Times New Roman"/>
          <w:sz w:val="24"/>
          <w:szCs w:val="24"/>
        </w:rPr>
        <w:t xml:space="preserve"> (or “cliques”)</w:t>
      </w:r>
      <w:r>
        <w:rPr>
          <w:rFonts w:ascii="Times New Roman" w:hAnsi="Times New Roman" w:cs="Times New Roman"/>
          <w:sz w:val="24"/>
          <w:szCs w:val="24"/>
        </w:rPr>
        <w:t xml:space="preserve"> must be able to create</w:t>
      </w:r>
      <w:r w:rsidR="00154E55">
        <w:rPr>
          <w:rFonts w:ascii="Times New Roman" w:hAnsi="Times New Roman" w:cs="Times New Roman"/>
          <w:sz w:val="24"/>
          <w:szCs w:val="24"/>
        </w:rPr>
        <w:t xml:space="preserve"> and delete posts, and check for interaction statistics per post or in </w:t>
      </w:r>
      <w:proofErr w:type="gramStart"/>
      <w:r w:rsidR="008B3836">
        <w:rPr>
          <w:rFonts w:ascii="Times New Roman" w:hAnsi="Times New Roman" w:cs="Times New Roman"/>
          <w:sz w:val="24"/>
          <w:szCs w:val="24"/>
        </w:rPr>
        <w:t>a period</w:t>
      </w:r>
      <w:r w:rsidR="00154E55">
        <w:rPr>
          <w:rFonts w:ascii="Times New Roman" w:hAnsi="Times New Roman" w:cs="Times New Roman"/>
          <w:sz w:val="24"/>
          <w:szCs w:val="24"/>
        </w:rPr>
        <w:t xml:space="preserve"> </w:t>
      </w:r>
      <w:r w:rsidR="008B3836">
        <w:rPr>
          <w:rFonts w:ascii="Times New Roman" w:hAnsi="Times New Roman" w:cs="Times New Roman"/>
          <w:sz w:val="24"/>
          <w:szCs w:val="24"/>
        </w:rPr>
        <w:t>of time</w:t>
      </w:r>
      <w:proofErr w:type="gramEnd"/>
      <w:r w:rsidR="008B3836">
        <w:rPr>
          <w:rFonts w:ascii="Times New Roman" w:hAnsi="Times New Roman" w:cs="Times New Roman"/>
          <w:sz w:val="24"/>
          <w:szCs w:val="24"/>
        </w:rPr>
        <w:t xml:space="preserve"> </w:t>
      </w:r>
      <w:r w:rsidR="00154E55">
        <w:rPr>
          <w:rFonts w:ascii="Times New Roman" w:hAnsi="Times New Roman" w:cs="Times New Roman"/>
          <w:sz w:val="24"/>
          <w:szCs w:val="24"/>
        </w:rPr>
        <w:t>(for the whole topic).</w:t>
      </w:r>
    </w:p>
    <w:p w14:paraId="1983D1C2" w14:textId="77777777" w:rsidR="00596766" w:rsidRDefault="00AC6DEE">
      <w:pPr>
        <w:pStyle w:val="Heading2"/>
        <w:rPr>
          <w:rFonts w:ascii="Times New Roman" w:eastAsia="Times New Roman" w:hAnsi="Times New Roman" w:cs="Times New Roman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</w:rPr>
        <w:t>1.1 Domain Model Diagram</w:t>
      </w:r>
    </w:p>
    <w:p w14:paraId="7112CCA6" w14:textId="77777777" w:rsidR="00596766" w:rsidRDefault="00596766"/>
    <w:p w14:paraId="74051306" w14:textId="18DBE2FC" w:rsidR="00596766" w:rsidRDefault="00DD55F6" w:rsidP="00D516F3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noProof/>
          <w:color w:val="FF0000"/>
          <w:sz w:val="20"/>
          <w:szCs w:val="20"/>
        </w:rPr>
        <w:drawing>
          <wp:inline distT="0" distB="0" distL="0" distR="0" wp14:anchorId="4A2CA62A" wp14:editId="6FCCA4D1">
            <wp:extent cx="5934075" cy="2095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7AFDD" w14:textId="77777777" w:rsidR="00596766" w:rsidRDefault="00596766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4BD6BB51" w14:textId="77777777" w:rsidR="00AB5CB9" w:rsidRDefault="00AB5CB9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07DCFE8D" w14:textId="77777777" w:rsidR="00596766" w:rsidRDefault="00AC6DEE">
      <w:pPr>
        <w:pStyle w:val="Heading1"/>
      </w:pPr>
      <w:bookmarkStart w:id="2" w:name="_heading=h.1fob9te" w:colFirst="0" w:colLast="0"/>
      <w:bookmarkEnd w:id="2"/>
      <w:r>
        <w:lastRenderedPageBreak/>
        <w:t>II Use-Case model</w:t>
      </w:r>
    </w:p>
    <w:p w14:paraId="52912F96" w14:textId="31F068BB" w:rsidR="00596766" w:rsidRDefault="00596766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6EEE9C9B" w14:textId="6FFCF77E" w:rsidR="007B31A4" w:rsidRPr="007B31A4" w:rsidRDefault="007B31A4">
      <w:pPr>
        <w:rPr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Being a dating app, </w:t>
      </w:r>
      <w:r w:rsidR="003A45AF">
        <w:rPr>
          <w:rFonts w:ascii="Times New Roman" w:eastAsia="Times New Roman" w:hAnsi="Times New Roman" w:cs="Times New Roman"/>
          <w:iCs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use cases should be </w:t>
      </w:r>
      <w:r w:rsidR="003A45AF">
        <w:rPr>
          <w:rFonts w:ascii="Times New Roman" w:eastAsia="Times New Roman" w:hAnsi="Times New Roman" w:cs="Times New Roman"/>
          <w:iCs/>
          <w:sz w:val="24"/>
          <w:szCs w:val="24"/>
        </w:rPr>
        <w:t xml:space="preserve">common for this type of application. </w:t>
      </w:r>
    </w:p>
    <w:p w14:paraId="26DB6A68" w14:textId="77777777" w:rsidR="00596766" w:rsidRDefault="00AC6DEE">
      <w:pPr>
        <w:pStyle w:val="Heading2"/>
      </w:pPr>
      <w:bookmarkStart w:id="3" w:name="_heading=h.f2irg1azp7rm" w:colFirst="0" w:colLast="0"/>
      <w:bookmarkEnd w:id="3"/>
      <w:r>
        <w:t>2.1 Users and stakeholders</w:t>
      </w:r>
    </w:p>
    <w:p w14:paraId="4A8DD440" w14:textId="6F06FD21" w:rsidR="00596766" w:rsidRDefault="00596766"/>
    <w:p w14:paraId="7A29DB0A" w14:textId="7583E433" w:rsidR="008B3836" w:rsidRPr="008B3836" w:rsidRDefault="008B3836">
      <w:pPr>
        <w:rPr>
          <w:rFonts w:ascii="Times New Roman" w:hAnsi="Times New Roman" w:cs="Times New Roman"/>
          <w:sz w:val="24"/>
          <w:szCs w:val="24"/>
        </w:rPr>
      </w:pPr>
      <w:r w:rsidRPr="008B3836">
        <w:rPr>
          <w:rFonts w:ascii="Times New Roman" w:hAnsi="Times New Roman" w:cs="Times New Roman"/>
          <w:sz w:val="24"/>
          <w:szCs w:val="24"/>
        </w:rPr>
        <w:t xml:space="preserve">User are represented by </w:t>
      </w:r>
      <w:r>
        <w:rPr>
          <w:rFonts w:ascii="Times New Roman" w:hAnsi="Times New Roman" w:cs="Times New Roman"/>
          <w:sz w:val="24"/>
          <w:szCs w:val="24"/>
        </w:rPr>
        <w:t xml:space="preserve">adults (18-35) with a keen interest in video games, novels, comic books, manga, anime, </w:t>
      </w:r>
      <w:r w:rsidR="00666293">
        <w:rPr>
          <w:rFonts w:ascii="Times New Roman" w:hAnsi="Times New Roman" w:cs="Times New Roman"/>
          <w:sz w:val="24"/>
          <w:szCs w:val="24"/>
        </w:rPr>
        <w:t xml:space="preserve">or other pieces of media or entertainment considered </w:t>
      </w:r>
    </w:p>
    <w:p w14:paraId="2F788093" w14:textId="3BF3C5F7" w:rsidR="00596766" w:rsidRDefault="00D516F3">
      <w:pPr>
        <w:rPr>
          <w:rFonts w:ascii="Times New Roman" w:hAnsi="Times New Roman" w:cs="Times New Roman"/>
          <w:sz w:val="24"/>
          <w:szCs w:val="24"/>
        </w:rPr>
      </w:pPr>
      <w:r w:rsidRPr="00D516F3">
        <w:rPr>
          <w:rFonts w:ascii="Times New Roman" w:hAnsi="Times New Roman" w:cs="Times New Roman"/>
          <w:sz w:val="24"/>
          <w:szCs w:val="24"/>
        </w:rPr>
        <w:t xml:space="preserve">Stakeholders are all represented by companies </w:t>
      </w:r>
      <w:r>
        <w:rPr>
          <w:rFonts w:ascii="Times New Roman" w:hAnsi="Times New Roman" w:cs="Times New Roman"/>
          <w:sz w:val="24"/>
          <w:szCs w:val="24"/>
        </w:rPr>
        <w:t xml:space="preserve">that own an IP (intellectual property) of interest for our </w:t>
      </w:r>
      <w:r w:rsidR="008B3836">
        <w:rPr>
          <w:rFonts w:ascii="Times New Roman" w:hAnsi="Times New Roman" w:cs="Times New Roman"/>
          <w:sz w:val="24"/>
          <w:szCs w:val="24"/>
        </w:rPr>
        <w:t>target demographic (users).</w:t>
      </w:r>
      <w:r w:rsidR="000E6BEE">
        <w:rPr>
          <w:rFonts w:ascii="Times New Roman" w:hAnsi="Times New Roman" w:cs="Times New Roman"/>
          <w:sz w:val="24"/>
          <w:szCs w:val="24"/>
        </w:rPr>
        <w:t xml:space="preserve"> + competition, ourselves.</w:t>
      </w:r>
    </w:p>
    <w:p w14:paraId="0D28AA0E" w14:textId="429FB806" w:rsidR="00021DAD" w:rsidRDefault="00021DAD">
      <w:pPr>
        <w:rPr>
          <w:rFonts w:ascii="Times New Roman" w:hAnsi="Times New Roman" w:cs="Times New Roman"/>
          <w:sz w:val="24"/>
          <w:szCs w:val="24"/>
        </w:rPr>
      </w:pPr>
    </w:p>
    <w:p w14:paraId="5547D8CF" w14:textId="40554E59" w:rsidR="00021DAD" w:rsidRDefault="00021DAD">
      <w:pPr>
        <w:rPr>
          <w:rFonts w:ascii="Times New Roman" w:hAnsi="Times New Roman" w:cs="Times New Roman"/>
          <w:sz w:val="24"/>
          <w:szCs w:val="24"/>
        </w:rPr>
      </w:pPr>
    </w:p>
    <w:p w14:paraId="23AB7B4F" w14:textId="04A64A6A" w:rsidR="00021DAD" w:rsidRDefault="00021DAD">
      <w:pPr>
        <w:rPr>
          <w:rFonts w:ascii="Times New Roman" w:hAnsi="Times New Roman" w:cs="Times New Roman"/>
          <w:sz w:val="24"/>
          <w:szCs w:val="24"/>
        </w:rPr>
      </w:pPr>
    </w:p>
    <w:p w14:paraId="7A816745" w14:textId="5163CD0F" w:rsidR="00021DAD" w:rsidRDefault="00021DAD">
      <w:pPr>
        <w:rPr>
          <w:rFonts w:ascii="Times New Roman" w:hAnsi="Times New Roman" w:cs="Times New Roman"/>
          <w:sz w:val="24"/>
          <w:szCs w:val="24"/>
        </w:rPr>
      </w:pPr>
    </w:p>
    <w:p w14:paraId="7CBE9030" w14:textId="35AE762D" w:rsidR="00021DAD" w:rsidRDefault="00021DAD">
      <w:pPr>
        <w:rPr>
          <w:rFonts w:ascii="Times New Roman" w:hAnsi="Times New Roman" w:cs="Times New Roman"/>
          <w:sz w:val="24"/>
          <w:szCs w:val="24"/>
        </w:rPr>
      </w:pPr>
    </w:p>
    <w:p w14:paraId="00F87631" w14:textId="13E9B162" w:rsidR="00021DAD" w:rsidRPr="00021DAD" w:rsidRDefault="00021DAD" w:rsidP="00021DAD">
      <w:pPr>
        <w:jc w:val="center"/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&lt;</w:t>
      </w:r>
      <w:r w:rsidRPr="00021DAD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Intentionally left blank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&gt;</w:t>
      </w:r>
    </w:p>
    <w:p w14:paraId="61933F88" w14:textId="2EFD94E7" w:rsidR="00021DAD" w:rsidRDefault="00021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463A7C" w14:textId="77777777" w:rsidR="00021DAD" w:rsidRPr="008B3836" w:rsidRDefault="00021DAD">
      <w:pPr>
        <w:rPr>
          <w:rFonts w:ascii="Times New Roman" w:hAnsi="Times New Roman" w:cs="Times New Roman"/>
          <w:sz w:val="24"/>
          <w:szCs w:val="24"/>
        </w:rPr>
      </w:pPr>
    </w:p>
    <w:p w14:paraId="3CE95C39" w14:textId="0A983B28" w:rsidR="00596766" w:rsidRDefault="00AC6DEE">
      <w:pPr>
        <w:pStyle w:val="Heading2"/>
      </w:pPr>
      <w:bookmarkStart w:id="4" w:name="_heading=h.3znysh7" w:colFirst="0" w:colLast="0"/>
      <w:bookmarkEnd w:id="4"/>
      <w:r>
        <w:t>2.2 Use-Case identification</w:t>
      </w:r>
    </w:p>
    <w:p w14:paraId="5F83C1DC" w14:textId="77777777" w:rsidR="00596766" w:rsidRDefault="00596766"/>
    <w:p w14:paraId="6A32B00D" w14:textId="1E8DFA2B" w:rsidR="007B31A4" w:rsidRDefault="007B31A4" w:rsidP="00C13D38">
      <w:pP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C13D3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Use case name</w:t>
      </w:r>
      <w:r w:rsidR="003A45AF">
        <w:rPr>
          <w:rFonts w:ascii="Times New Roman" w:eastAsia="Times New Roman" w:hAnsi="Times New Roman" w:cs="Times New Roman"/>
          <w:iCs/>
          <w:sz w:val="24"/>
          <w:szCs w:val="24"/>
        </w:rPr>
        <w:t>: message &amp; view already matched profiles</w:t>
      </w:r>
    </w:p>
    <w:p w14:paraId="47C30FF9" w14:textId="207A5359" w:rsidR="003A45AF" w:rsidRPr="00C13D38" w:rsidRDefault="003A45AF" w:rsidP="00C13D38">
      <w:pPr>
        <w:spacing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C13D3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Level: </w:t>
      </w:r>
      <w:r w:rsidR="00CF0E01">
        <w:rPr>
          <w:rFonts w:ascii="Times New Roman" w:eastAsia="Times New Roman" w:hAnsi="Times New Roman" w:cs="Times New Roman"/>
          <w:iCs/>
          <w:sz w:val="24"/>
          <w:szCs w:val="24"/>
        </w:rPr>
        <w:t>subfunction</w:t>
      </w:r>
    </w:p>
    <w:p w14:paraId="02BF0F66" w14:textId="258A6051" w:rsidR="00C13D38" w:rsidRDefault="00C13D38" w:rsidP="00C13D38">
      <w:pP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C13D3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Main actor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: user</w:t>
      </w:r>
    </w:p>
    <w:p w14:paraId="489DDBEA" w14:textId="07322D61" w:rsidR="00C13D38" w:rsidRDefault="00C13D38" w:rsidP="00C13D38">
      <w:pP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C13D3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Main success scenario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: The user finds them in the matches list and can view their profile, and send them messages</w:t>
      </w:r>
    </w:p>
    <w:p w14:paraId="2B03A3F4" w14:textId="6E3E7856" w:rsidR="00C13D38" w:rsidRPr="007B31A4" w:rsidRDefault="00C13D38" w:rsidP="00C13D38">
      <w:pP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C13D3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Extension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: if the matched profile has been deleted the conversation history is available, but the user can </w:t>
      </w: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</w:rPr>
        <w:t>dens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new messages</w:t>
      </w:r>
    </w:p>
    <w:p w14:paraId="221D2F20" w14:textId="77777777" w:rsidR="00CF0E01" w:rsidRDefault="00CF0E01"/>
    <w:p w14:paraId="170683C7" w14:textId="67E7B417" w:rsidR="00C13D38" w:rsidRDefault="00C13D38" w:rsidP="00C13D38">
      <w:pP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C13D3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Use case name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: </w:t>
      </w:r>
      <w:r w:rsidR="007F7D8C">
        <w:rPr>
          <w:rFonts w:ascii="Times New Roman" w:eastAsia="Times New Roman" w:hAnsi="Times New Roman" w:cs="Times New Roman"/>
          <w:iCs/>
          <w:sz w:val="24"/>
          <w:szCs w:val="24"/>
        </w:rPr>
        <w:t xml:space="preserve">search </w:t>
      </w:r>
      <w:r w:rsidR="000E6BEE">
        <w:rPr>
          <w:rFonts w:ascii="Times New Roman" w:eastAsia="Times New Roman" w:hAnsi="Times New Roman" w:cs="Times New Roman"/>
          <w:iCs/>
          <w:sz w:val="24"/>
          <w:szCs w:val="24"/>
        </w:rPr>
        <w:t>a</w:t>
      </w:r>
      <w:r w:rsidR="007F7D8C">
        <w:rPr>
          <w:rFonts w:ascii="Times New Roman" w:eastAsia="Times New Roman" w:hAnsi="Times New Roman" w:cs="Times New Roman"/>
          <w:iCs/>
          <w:sz w:val="24"/>
          <w:szCs w:val="24"/>
        </w:rPr>
        <w:t xml:space="preserve"> blog post and see post interactions</w:t>
      </w:r>
    </w:p>
    <w:p w14:paraId="6FFA2FDF" w14:textId="122F61BA" w:rsidR="00C13D38" w:rsidRPr="00CF0E01" w:rsidRDefault="00C13D38" w:rsidP="00C13D38">
      <w:pP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C13D3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Level: </w:t>
      </w:r>
      <w:r w:rsidR="00CF0E01">
        <w:rPr>
          <w:rFonts w:ascii="Times New Roman" w:eastAsia="Times New Roman" w:hAnsi="Times New Roman" w:cs="Times New Roman"/>
          <w:iCs/>
          <w:sz w:val="24"/>
          <w:szCs w:val="24"/>
        </w:rPr>
        <w:t>subfunction</w:t>
      </w:r>
    </w:p>
    <w:p w14:paraId="6C0B8242" w14:textId="77777777" w:rsidR="00C13D38" w:rsidRDefault="00C13D38" w:rsidP="00C13D38">
      <w:pP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C13D3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Main actor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: user</w:t>
      </w:r>
    </w:p>
    <w:p w14:paraId="10910EBF" w14:textId="5FBD581A" w:rsidR="00C13D38" w:rsidRPr="007F7D8C" w:rsidRDefault="00C13D38" w:rsidP="00C13D38">
      <w:pP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C13D3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Main success scenario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: </w:t>
      </w:r>
      <w:r w:rsidR="007F7D8C">
        <w:rPr>
          <w:rFonts w:ascii="Times New Roman" w:eastAsia="Times New Roman" w:hAnsi="Times New Roman" w:cs="Times New Roman"/>
          <w:iCs/>
          <w:sz w:val="24"/>
          <w:szCs w:val="24"/>
        </w:rPr>
        <w:t xml:space="preserve">the user has first to find and search the topic, and then search in the topic’s post., from which the post interaction should be </w:t>
      </w:r>
      <w:r w:rsidR="007F7D8C">
        <w:rPr>
          <w:rFonts w:ascii="Times New Roman" w:eastAsia="Times New Roman" w:hAnsi="Times New Roman" w:cs="Times New Roman"/>
          <w:i/>
          <w:sz w:val="24"/>
          <w:szCs w:val="24"/>
        </w:rPr>
        <w:t>partially</w:t>
      </w:r>
      <w:r w:rsidR="007F7D8C">
        <w:rPr>
          <w:rFonts w:ascii="Times New Roman" w:eastAsia="Times New Roman" w:hAnsi="Times New Roman" w:cs="Times New Roman"/>
          <w:iCs/>
          <w:sz w:val="24"/>
          <w:szCs w:val="24"/>
        </w:rPr>
        <w:t xml:space="preserve"> visible.</w:t>
      </w:r>
    </w:p>
    <w:p w14:paraId="27EF771A" w14:textId="125F1DB7" w:rsidR="00C13D38" w:rsidRPr="007B31A4" w:rsidRDefault="00C13D38" w:rsidP="00C13D38">
      <w:pP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C13D3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Extension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: </w:t>
      </w:r>
      <w:r w:rsidR="007F7D8C">
        <w:rPr>
          <w:rFonts w:ascii="Times New Roman" w:eastAsia="Times New Roman" w:hAnsi="Times New Roman" w:cs="Times New Roman"/>
          <w:iCs/>
          <w:sz w:val="24"/>
          <w:szCs w:val="24"/>
        </w:rPr>
        <w:t>if the post doesn’t have any interaction such the user will be prompted to interact.</w:t>
      </w:r>
    </w:p>
    <w:p w14:paraId="49E169C4" w14:textId="28B8DF63" w:rsidR="00C13D38" w:rsidRDefault="00C13D38"/>
    <w:p w14:paraId="64917671" w14:textId="0F90BBCF" w:rsidR="00C13D38" w:rsidRDefault="00C13D38" w:rsidP="00C13D38">
      <w:pP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C13D3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Use case name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: </w:t>
      </w:r>
      <w:r w:rsidR="007F7D8C">
        <w:rPr>
          <w:rFonts w:ascii="Times New Roman" w:eastAsia="Times New Roman" w:hAnsi="Times New Roman" w:cs="Times New Roman"/>
          <w:iCs/>
          <w:sz w:val="24"/>
          <w:szCs w:val="24"/>
        </w:rPr>
        <w:t xml:space="preserve">interaction </w:t>
      </w:r>
      <w:r w:rsidR="007F7D8C">
        <w:rPr>
          <w:rFonts w:ascii="Times New Roman" w:hAnsi="Times New Roman" w:cs="Times New Roman"/>
          <w:sz w:val="24"/>
          <w:szCs w:val="24"/>
        </w:rPr>
        <w:t>statistics for a post</w:t>
      </w:r>
    </w:p>
    <w:p w14:paraId="3B79AE3C" w14:textId="0FDC4963" w:rsidR="00C13D38" w:rsidRPr="00C13D38" w:rsidRDefault="00C13D38" w:rsidP="00C13D38">
      <w:pPr>
        <w:spacing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C13D3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Level: </w:t>
      </w:r>
      <w:r w:rsidR="00CF0E01">
        <w:rPr>
          <w:rFonts w:ascii="Times New Roman" w:eastAsia="Times New Roman" w:hAnsi="Times New Roman" w:cs="Times New Roman"/>
          <w:iCs/>
          <w:sz w:val="24"/>
          <w:szCs w:val="24"/>
        </w:rPr>
        <w:t>subfunction</w:t>
      </w:r>
    </w:p>
    <w:p w14:paraId="461DFDD3" w14:textId="7FC7167D" w:rsidR="00C13D38" w:rsidRDefault="00C13D38" w:rsidP="00C13D38">
      <w:pP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C13D3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Main actor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: </w:t>
      </w:r>
      <w:r w:rsidR="007F7D8C">
        <w:rPr>
          <w:rFonts w:ascii="Times New Roman" w:eastAsia="Times New Roman" w:hAnsi="Times New Roman" w:cs="Times New Roman"/>
          <w:iCs/>
          <w:sz w:val="24"/>
          <w:szCs w:val="24"/>
        </w:rPr>
        <w:t>“blogger”</w:t>
      </w:r>
    </w:p>
    <w:p w14:paraId="079F732E" w14:textId="0D376A5A" w:rsidR="00C13D38" w:rsidRDefault="00C13D38" w:rsidP="00C13D38">
      <w:pP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C13D3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Main success scenario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: </w:t>
      </w:r>
      <w:r w:rsidR="00CF0E01">
        <w:rPr>
          <w:rFonts w:ascii="Times New Roman" w:eastAsia="Times New Roman" w:hAnsi="Times New Roman" w:cs="Times New Roman"/>
          <w:iCs/>
          <w:sz w:val="24"/>
          <w:szCs w:val="24"/>
        </w:rPr>
        <w:t>the “blogger”</w:t>
      </w:r>
      <w:r w:rsidR="004C0A73">
        <w:rPr>
          <w:rFonts w:ascii="Times New Roman" w:eastAsia="Times New Roman" w:hAnsi="Times New Roman" w:cs="Times New Roman"/>
          <w:iCs/>
          <w:sz w:val="24"/>
          <w:szCs w:val="24"/>
        </w:rPr>
        <w:t xml:space="preserve"> selects one of its posts to see analytical and statistical data</w:t>
      </w:r>
    </w:p>
    <w:p w14:paraId="575EA29E" w14:textId="018A385C" w:rsidR="00C13D38" w:rsidRPr="00021DAD" w:rsidRDefault="00C13D38" w:rsidP="00021DAD">
      <w:pP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C13D3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Extension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: </w:t>
      </w:r>
      <w:r w:rsidR="004C0A73">
        <w:rPr>
          <w:rFonts w:ascii="Times New Roman" w:eastAsia="Times New Roman" w:hAnsi="Times New Roman" w:cs="Times New Roman"/>
          <w:iCs/>
          <w:sz w:val="24"/>
          <w:szCs w:val="24"/>
        </w:rPr>
        <w:t xml:space="preserve">the “blogger” may want to see the data as different types of graphs </w:t>
      </w:r>
    </w:p>
    <w:p w14:paraId="03C5A1DE" w14:textId="68F93E03" w:rsidR="00021DAD" w:rsidRDefault="00021DAD">
      <w:r>
        <w:br w:type="page"/>
      </w:r>
    </w:p>
    <w:p w14:paraId="3CCCF1BA" w14:textId="77777777" w:rsidR="00C13D38" w:rsidRDefault="00C13D38"/>
    <w:p w14:paraId="0FC4E343" w14:textId="77777777" w:rsidR="00596766" w:rsidRDefault="00AC6DEE">
      <w:pPr>
        <w:pStyle w:val="Heading2"/>
      </w:pPr>
      <w:bookmarkStart w:id="5" w:name="_heading=h.2et92p0" w:colFirst="0" w:colLast="0"/>
      <w:bookmarkEnd w:id="5"/>
      <w:r>
        <w:t>2.3 UML Use-Case diagram</w:t>
      </w:r>
    </w:p>
    <w:p w14:paraId="32F3F646" w14:textId="30244578" w:rsidR="00AB5CB9" w:rsidRDefault="00AB5CB9"/>
    <w:p w14:paraId="7A89E24F" w14:textId="3561F3E5" w:rsidR="00021DAD" w:rsidRDefault="00DD55F6">
      <w:r>
        <w:rPr>
          <w:noProof/>
        </w:rPr>
        <w:drawing>
          <wp:inline distT="0" distB="0" distL="0" distR="0" wp14:anchorId="4F3AFAB9" wp14:editId="35FFE787">
            <wp:extent cx="5524500" cy="5048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E0CD" w14:textId="5F2B810B" w:rsidR="00021DAD" w:rsidRDefault="00021DAD">
      <w:r>
        <w:br w:type="page"/>
      </w:r>
    </w:p>
    <w:p w14:paraId="23026C33" w14:textId="77777777" w:rsidR="00021DAD" w:rsidRDefault="00021DAD"/>
    <w:p w14:paraId="543BA36F" w14:textId="77777777" w:rsidR="00596766" w:rsidRDefault="00AC6DEE">
      <w:pPr>
        <w:pStyle w:val="Heading1"/>
        <w:rPr>
          <w:rFonts w:ascii="Times New Roman" w:eastAsia="Times New Roman" w:hAnsi="Times New Roman" w:cs="Times New Roman"/>
        </w:rPr>
      </w:pPr>
      <w:bookmarkStart w:id="6" w:name="_heading=h.tyjcwt" w:colFirst="0" w:colLast="0"/>
      <w:bookmarkEnd w:id="6"/>
      <w:r>
        <w:rPr>
          <w:rFonts w:ascii="Times New Roman" w:eastAsia="Times New Roman" w:hAnsi="Times New Roman" w:cs="Times New Roman"/>
        </w:rPr>
        <w:t>III Architectural design</w:t>
      </w:r>
    </w:p>
    <w:p w14:paraId="1F8E5F13" w14:textId="4B8589DB" w:rsidR="00596766" w:rsidRDefault="00596766" w:rsidP="00DD620F"/>
    <w:p w14:paraId="5D067A96" w14:textId="2EE553A6" w:rsidR="00DD620F" w:rsidRDefault="00DD620F" w:rsidP="00DD620F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“Player 2” needs to support basic instant messaging features and be reliable.</w:t>
      </w:r>
    </w:p>
    <w:p w14:paraId="33E21DB1" w14:textId="77777777" w:rsidR="00596766" w:rsidRDefault="00AC6DEE">
      <w:pPr>
        <w:pStyle w:val="Heading2"/>
      </w:pPr>
      <w:bookmarkStart w:id="7" w:name="_heading=h.3dy6vkm" w:colFirst="0" w:colLast="0"/>
      <w:bookmarkEnd w:id="7"/>
      <w:r>
        <w:t>3.1 Conceptual architecture</w:t>
      </w:r>
    </w:p>
    <w:p w14:paraId="3865D71D" w14:textId="77777777" w:rsidR="00DD620F" w:rsidRDefault="00DD620F" w:rsidP="00DD620F"/>
    <w:p w14:paraId="45578C59" w14:textId="5DD2D109" w:rsidR="00DD620F" w:rsidRDefault="00DD620F" w:rsidP="00DD620F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>Type of application: Web.</w:t>
      </w:r>
    </w:p>
    <w:p w14:paraId="39A632F6" w14:textId="270283E0" w:rsidR="005C16BA" w:rsidRDefault="00DD620F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Architecture: </w:t>
      </w:r>
      <w:r w:rsidR="00E867DC">
        <w:rPr>
          <w:rFonts w:ascii="Times New Roman" w:eastAsia="Times New Roman" w:hAnsi="Times New Roman" w:cs="Times New Roman"/>
          <w:iCs/>
          <w:sz w:val="24"/>
          <w:szCs w:val="24"/>
        </w:rPr>
        <w:t xml:space="preserve">layered,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client-server, with pub/sub for instant </w:t>
      </w:r>
      <w:r w:rsidR="005C16BA">
        <w:rPr>
          <w:rFonts w:ascii="Times New Roman" w:eastAsia="Times New Roman" w:hAnsi="Times New Roman" w:cs="Times New Roman"/>
          <w:iCs/>
          <w:sz w:val="24"/>
          <w:szCs w:val="24"/>
        </w:rPr>
        <w:t>messaging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7BC9A77A" w14:textId="221A8551" w:rsidR="005C16BA" w:rsidRPr="005C16BA" w:rsidRDefault="005C16BA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Since this is a web application, a client-server is the best fit for the overall architecture. We need to store a database of users and connect them with each other. And, within this overall architecture various design patters should be used for specific features.  </w:t>
      </w:r>
    </w:p>
    <w:p w14:paraId="591AA23F" w14:textId="27189ED3" w:rsidR="00596766" w:rsidRPr="0084037C" w:rsidRDefault="00AC6DEE" w:rsidP="0084037C">
      <w:pPr>
        <w:pStyle w:val="Heading2"/>
      </w:pPr>
      <w:bookmarkStart w:id="8" w:name="_heading=h.1t3h5sf" w:colFirst="0" w:colLast="0"/>
      <w:bookmarkEnd w:id="8"/>
      <w:r>
        <w:t>3.2 Package diagram</w:t>
      </w:r>
    </w:p>
    <w:p w14:paraId="2679B39A" w14:textId="5A02E72C" w:rsidR="0084037C" w:rsidRDefault="0084037C" w:rsidP="0084037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noProof/>
          <w:color w:val="FF0000"/>
          <w:sz w:val="20"/>
          <w:szCs w:val="20"/>
        </w:rPr>
        <w:drawing>
          <wp:inline distT="0" distB="0" distL="0" distR="0" wp14:anchorId="4708A707" wp14:editId="142D40B8">
            <wp:extent cx="4520242" cy="3227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066" cy="323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2428" w14:textId="22C6DD2A" w:rsidR="00596766" w:rsidRDefault="00AC6DEE" w:rsidP="00D62A76">
      <w:pPr>
        <w:pStyle w:val="Heading2"/>
      </w:pPr>
      <w:bookmarkStart w:id="9" w:name="_heading=h.4d34og8" w:colFirst="0" w:colLast="0"/>
      <w:bookmarkEnd w:id="9"/>
      <w:r>
        <w:lastRenderedPageBreak/>
        <w:t>3.3 Class diagram</w:t>
      </w:r>
    </w:p>
    <w:p w14:paraId="421F6628" w14:textId="499ED476" w:rsidR="00D62A76" w:rsidRDefault="00D62A76" w:rsidP="00D62A76"/>
    <w:p w14:paraId="6D499B17" w14:textId="77777777" w:rsidR="00D62A76" w:rsidRPr="00D62A76" w:rsidRDefault="00D62A76" w:rsidP="00D62A76"/>
    <w:p w14:paraId="5F08CE36" w14:textId="3854A83C" w:rsidR="0084037C" w:rsidRDefault="00D62A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633AD15" wp14:editId="3CAA6158">
            <wp:extent cx="594360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AD96B" w14:textId="77777777" w:rsidR="0084037C" w:rsidRDefault="0084037C">
      <w:pPr>
        <w:rPr>
          <w:rFonts w:ascii="Times New Roman" w:eastAsia="Times New Roman" w:hAnsi="Times New Roman" w:cs="Times New Roman"/>
        </w:rPr>
      </w:pPr>
    </w:p>
    <w:p w14:paraId="54B51566" w14:textId="0AD3C6D9" w:rsidR="00B70C52" w:rsidRDefault="00AC6DEE" w:rsidP="0084037C">
      <w:pPr>
        <w:pStyle w:val="Heading2"/>
      </w:pPr>
      <w:bookmarkStart w:id="10" w:name="_heading=h.2s8eyo1" w:colFirst="0" w:colLast="0"/>
      <w:bookmarkEnd w:id="10"/>
      <w:r>
        <w:lastRenderedPageBreak/>
        <w:t>3.4 Database (E-R/Data model) diagram</w:t>
      </w:r>
      <w:r>
        <w:tab/>
      </w:r>
    </w:p>
    <w:p w14:paraId="36A55B7C" w14:textId="140AF4CC" w:rsidR="00596766" w:rsidRPr="00B70C52" w:rsidRDefault="00DF0F03" w:rsidP="0084037C">
      <w:pPr>
        <w:jc w:val="center"/>
      </w:pPr>
      <w:r w:rsidRPr="00DF0F03">
        <w:drawing>
          <wp:inline distT="0" distB="0" distL="0" distR="0" wp14:anchorId="035DED8F" wp14:editId="1607F2B8">
            <wp:extent cx="5943600" cy="5524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6FD1" w14:textId="7024E8DD" w:rsidR="00596766" w:rsidRDefault="00AC6DEE" w:rsidP="0084037C">
      <w:pPr>
        <w:pStyle w:val="Heading2"/>
      </w:pPr>
      <w:bookmarkStart w:id="11" w:name="_heading=h.17dp8vu" w:colFirst="0" w:colLast="0"/>
      <w:bookmarkEnd w:id="11"/>
      <w:r>
        <w:lastRenderedPageBreak/>
        <w:t>3.5 Sequence diagram</w:t>
      </w:r>
    </w:p>
    <w:p w14:paraId="4F83035D" w14:textId="28D6616F" w:rsidR="0084037C" w:rsidRDefault="00CA29D7" w:rsidP="0084037C">
      <w:pPr>
        <w:pStyle w:val="Heading2"/>
        <w:jc w:val="center"/>
      </w:pPr>
      <w:bookmarkStart w:id="12" w:name="_heading=h.3rdcrjn" w:colFirst="0" w:colLast="0"/>
      <w:bookmarkEnd w:id="12"/>
      <w:r>
        <w:rPr>
          <w:noProof/>
        </w:rPr>
        <w:drawing>
          <wp:inline distT="0" distB="0" distL="0" distR="0" wp14:anchorId="3314BB5C" wp14:editId="12538307">
            <wp:extent cx="5949315" cy="2232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F84B8" w14:textId="77777777" w:rsidR="0084037C" w:rsidRPr="0084037C" w:rsidRDefault="0084037C" w:rsidP="0084037C"/>
    <w:p w14:paraId="0B128F82" w14:textId="2FF9060F" w:rsidR="00596766" w:rsidRDefault="00AC6DEE" w:rsidP="0084037C">
      <w:pPr>
        <w:pStyle w:val="Heading2"/>
      </w:pPr>
      <w:r>
        <w:t>3.6 Activity diagram</w:t>
      </w:r>
    </w:p>
    <w:p w14:paraId="7F6A47A9" w14:textId="77777777" w:rsidR="0084037C" w:rsidRPr="0084037C" w:rsidRDefault="0084037C" w:rsidP="0084037C"/>
    <w:p w14:paraId="6D8A4973" w14:textId="36190A1F" w:rsidR="0084037C" w:rsidRDefault="0084037C" w:rsidP="0084037C">
      <w:pPr>
        <w:ind w:firstLine="720"/>
      </w:pPr>
      <w:r>
        <w:rPr>
          <w:noProof/>
        </w:rPr>
        <w:lastRenderedPageBreak/>
        <w:drawing>
          <wp:inline distT="0" distB="0" distL="0" distR="0" wp14:anchorId="24DC5C64" wp14:editId="06C45C64">
            <wp:extent cx="5934710" cy="646112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46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52EB7" w14:textId="77777777" w:rsidR="00596766" w:rsidRDefault="00AC6DEE">
      <w:pPr>
        <w:pStyle w:val="Heading1"/>
      </w:pPr>
      <w:bookmarkStart w:id="13" w:name="_heading=h.26in1rg" w:colFirst="0" w:colLast="0"/>
      <w:bookmarkEnd w:id="13"/>
      <w:r>
        <w:lastRenderedPageBreak/>
        <w:t xml:space="preserve">IV Supplementary specifications </w:t>
      </w:r>
    </w:p>
    <w:p w14:paraId="42DDF9C6" w14:textId="77777777" w:rsidR="00596766" w:rsidRDefault="00596766"/>
    <w:p w14:paraId="58C3EBDB" w14:textId="77777777" w:rsidR="00596766" w:rsidRDefault="00AC6DEE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 Se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va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scrie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o mica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introducere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./</w:t>
      </w:r>
      <w:proofErr w:type="gram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&gt; </w:t>
      </w:r>
    </w:p>
    <w:p w14:paraId="6F3C22F9" w14:textId="77777777" w:rsidR="00596766" w:rsidRDefault="00596766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7116924E" w14:textId="77777777" w:rsidR="00596766" w:rsidRDefault="00AC6DEE">
      <w:pPr>
        <w:pStyle w:val="Heading2"/>
      </w:pPr>
      <w:bookmarkStart w:id="14" w:name="_heading=h.lnxbz9" w:colFirst="0" w:colLast="0"/>
      <w:bookmarkEnd w:id="14"/>
      <w:r>
        <w:t>4.1 Non-functional requirements</w:t>
      </w:r>
    </w:p>
    <w:p w14:paraId="02EB7AA8" w14:textId="147EA39A" w:rsidR="00596766" w:rsidRDefault="00596766">
      <w:pPr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9570071" w14:textId="51C0F228" w:rsidR="005E1093" w:rsidRDefault="005E1093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Inclusiveness and anonymity: most users (within the niches we target) should feel welcomed and comfortable in the </w:t>
      </w:r>
      <w:r w:rsidR="00D65934">
        <w:rPr>
          <w:rFonts w:ascii="Times New Roman" w:eastAsia="Times New Roman" w:hAnsi="Times New Roman" w:cs="Times New Roman"/>
          <w:iCs/>
          <w:sz w:val="24"/>
          <w:szCs w:val="24"/>
        </w:rPr>
        <w:t>online environment and community.</w:t>
      </w:r>
    </w:p>
    <w:p w14:paraId="761F3121" w14:textId="5CDC8F9F" w:rsidR="005E1093" w:rsidRDefault="005E1093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Scalability: should be able to accommodate a large user-base.</w:t>
      </w:r>
    </w:p>
    <w:p w14:paraId="1ECD4132" w14:textId="7216BC39" w:rsidR="00596766" w:rsidRDefault="005E1093">
      <w:r>
        <w:rPr>
          <w:rFonts w:ascii="Times New Roman" w:eastAsia="Times New Roman" w:hAnsi="Times New Roman" w:cs="Times New Roman"/>
          <w:iCs/>
          <w:sz w:val="24"/>
          <w:szCs w:val="24"/>
        </w:rPr>
        <w:t>Availability &amp; accessibility across devices: must be able to run on most web devices reliably, making it responsive for phones is a strong consideration.</w:t>
      </w:r>
    </w:p>
    <w:p w14:paraId="434ADD8E" w14:textId="77777777" w:rsidR="00596766" w:rsidRDefault="00AC6DEE">
      <w:pPr>
        <w:pStyle w:val="Heading2"/>
      </w:pPr>
      <w:bookmarkStart w:id="15" w:name="_heading=h.35nkun2" w:colFirst="0" w:colLast="0"/>
      <w:bookmarkEnd w:id="15"/>
      <w:r>
        <w:t>4.2 Design constraints</w:t>
      </w:r>
    </w:p>
    <w:p w14:paraId="23DC4CF5" w14:textId="55811F34" w:rsidR="00A6173F" w:rsidRDefault="00A6173F" w:rsidP="00A6173F">
      <w:pPr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3ACDB9F" w14:textId="6E551412" w:rsidR="00A6173F" w:rsidRDefault="00A6173F" w:rsidP="00A6173F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>Language and Full Stack Framework: C# with .NET.</w:t>
      </w:r>
    </w:p>
    <w:p w14:paraId="50EFF7DD" w14:textId="2E283867" w:rsidR="00A6173F" w:rsidRDefault="00A6173F" w:rsidP="00A6173F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>Front-End Framework: Angular.</w:t>
      </w:r>
    </w:p>
    <w:p w14:paraId="5C842ABB" w14:textId="0BEF9D5C" w:rsidR="00A6173F" w:rsidRDefault="00A6173F" w:rsidP="00A6173F">
      <w:pPr>
        <w:ind w:firstLine="72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Database: Microsoft SQL Server (with Azure Cosmos DB for data that isn’t fit for the rigid structure of SQL)</w:t>
      </w:r>
    </w:p>
    <w:p w14:paraId="02747F9C" w14:textId="77777777" w:rsidR="00A6173F" w:rsidRDefault="00A6173F" w:rsidP="00A6173F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6802B996" w14:textId="77777777" w:rsidR="00596766" w:rsidRDefault="00596766"/>
    <w:p w14:paraId="4B969745" w14:textId="77777777" w:rsidR="00596766" w:rsidRDefault="00596766"/>
    <w:p w14:paraId="6B36127F" w14:textId="77777777" w:rsidR="00596766" w:rsidRDefault="00596766"/>
    <w:p w14:paraId="14708993" w14:textId="77777777" w:rsidR="00596766" w:rsidRDefault="00596766"/>
    <w:p w14:paraId="3C5A948F" w14:textId="77777777" w:rsidR="00596766" w:rsidRDefault="00AC6DEE">
      <w:pPr>
        <w:pStyle w:val="Heading1"/>
      </w:pPr>
      <w:bookmarkStart w:id="16" w:name="_heading=h.1ksv4uv" w:colFirst="0" w:colLast="0"/>
      <w:bookmarkEnd w:id="16"/>
      <w:r>
        <w:t>V Testing</w:t>
      </w:r>
    </w:p>
    <w:p w14:paraId="7A0208B7" w14:textId="77777777" w:rsidR="00596766" w:rsidRDefault="00596766">
      <w:pPr>
        <w:ind w:firstLine="720"/>
      </w:pPr>
    </w:p>
    <w:p w14:paraId="3B153B5C" w14:textId="77777777" w:rsidR="00596766" w:rsidRDefault="00AC6DEE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lastRenderedPageBreak/>
        <w:t xml:space="preserve">&lt; Se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va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discuta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la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laborator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./</w:t>
      </w:r>
      <w:proofErr w:type="gram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&gt; </w:t>
      </w:r>
    </w:p>
    <w:p w14:paraId="3892FB09" w14:textId="77777777" w:rsidR="00596766" w:rsidRDefault="00596766"/>
    <w:p w14:paraId="79B54E19" w14:textId="77777777" w:rsidR="00596766" w:rsidRDefault="00AC6DEE">
      <w:pPr>
        <w:pStyle w:val="Heading2"/>
      </w:pPr>
      <w:bookmarkStart w:id="17" w:name="_heading=h.44sinio" w:colFirst="0" w:colLast="0"/>
      <w:bookmarkEnd w:id="17"/>
      <w:r>
        <w:t xml:space="preserve">5.1 Testing methods/frameworks </w:t>
      </w:r>
    </w:p>
    <w:p w14:paraId="3B822060" w14:textId="77777777" w:rsidR="00596766" w:rsidRDefault="00596766"/>
    <w:p w14:paraId="0A20D021" w14:textId="77777777" w:rsidR="00596766" w:rsidRDefault="00596766"/>
    <w:p w14:paraId="27DD3FE1" w14:textId="77777777" w:rsidR="00596766" w:rsidRDefault="00AC6DEE">
      <w:pPr>
        <w:pStyle w:val="Heading2"/>
      </w:pPr>
      <w:bookmarkStart w:id="18" w:name="_heading=h.2jxsxqh" w:colFirst="0" w:colLast="0"/>
      <w:bookmarkEnd w:id="18"/>
      <w:r>
        <w:t>5.2 Future improvements</w:t>
      </w:r>
    </w:p>
    <w:p w14:paraId="6DE875EC" w14:textId="77777777" w:rsidR="00596766" w:rsidRDefault="00596766"/>
    <w:p w14:paraId="0A00E11D" w14:textId="77777777" w:rsidR="00596766" w:rsidRDefault="00596766"/>
    <w:p w14:paraId="5EC8CB1B" w14:textId="77777777" w:rsidR="00596766" w:rsidRDefault="00AC6DEE">
      <w:pPr>
        <w:pStyle w:val="Heading1"/>
      </w:pPr>
      <w:bookmarkStart w:id="19" w:name="_heading=h.z337ya" w:colFirst="0" w:colLast="0"/>
      <w:bookmarkEnd w:id="19"/>
      <w:r>
        <w:t>VI Bibliography</w:t>
      </w:r>
    </w:p>
    <w:p w14:paraId="5824C624" w14:textId="77777777" w:rsidR="00596766" w:rsidRDefault="00596766">
      <w:bookmarkStart w:id="20" w:name="_heading=h.3j2qqm3" w:colFirst="0" w:colLast="0"/>
      <w:bookmarkEnd w:id="20"/>
    </w:p>
    <w:sectPr w:rsidR="00596766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BBE84" w14:textId="77777777" w:rsidR="007249CA" w:rsidRDefault="007249CA">
      <w:pPr>
        <w:spacing w:after="0" w:line="240" w:lineRule="auto"/>
      </w:pPr>
      <w:r>
        <w:separator/>
      </w:r>
    </w:p>
  </w:endnote>
  <w:endnote w:type="continuationSeparator" w:id="0">
    <w:p w14:paraId="1DBBFB0B" w14:textId="77777777" w:rsidR="007249CA" w:rsidRDefault="00724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5898D" w14:textId="77777777" w:rsidR="00596766" w:rsidRDefault="00AC6DEE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-284" w:hanging="284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drawing>
        <wp:inline distT="0" distB="0" distL="0" distR="0" wp14:anchorId="7F431D12" wp14:editId="4CBF3586">
          <wp:extent cx="6123940" cy="788563"/>
          <wp:effectExtent l="0" t="0" r="0" b="0"/>
          <wp:docPr id="4" name="image1.png" descr="https://lh6.googleusercontent.com/Sv5Kkx2HeoMFRS6XonBtMte7TzCibEazm5SJsTZDZxMnBkT506ZDh0l4sAamF8khJNvw-albejkFRIOd4KTgiEkiC8hQCjQzNEsb9-fhWrSeHfjlJOKa0CN7Bu2LqN6Wymo3I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6.googleusercontent.com/Sv5Kkx2HeoMFRS6XonBtMte7TzCibEazm5SJsTZDZxMnBkT506ZDh0l4sAamF8khJNvw-albejkFRIOd4KTgiEkiC8hQCjQzNEsb9-fhWrSeHfjlJOKa0CN7Bu2LqN6Wymo3I94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3940" cy="788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98AAEC2" w14:textId="77777777" w:rsidR="00596766" w:rsidRDefault="00596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9A013" w14:textId="77777777" w:rsidR="007249CA" w:rsidRDefault="007249CA">
      <w:pPr>
        <w:spacing w:after="0" w:line="240" w:lineRule="auto"/>
      </w:pPr>
      <w:r>
        <w:separator/>
      </w:r>
    </w:p>
  </w:footnote>
  <w:footnote w:type="continuationSeparator" w:id="0">
    <w:p w14:paraId="1021B5C0" w14:textId="77777777" w:rsidR="007249CA" w:rsidRDefault="00724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300FB" w14:textId="77777777" w:rsidR="00596766" w:rsidRDefault="00596766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8592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5734"/>
      <w:gridCol w:w="2858"/>
    </w:tblGrid>
    <w:tr w:rsidR="00596766" w14:paraId="703FBEFD" w14:textId="77777777">
      <w:trPr>
        <w:trHeight w:val="15"/>
      </w:trPr>
      <w:tc>
        <w:tcPr>
          <w:tcW w:w="5734" w:type="dxa"/>
          <w:vAlign w:val="center"/>
        </w:tcPr>
        <w:p w14:paraId="3BF9547B" w14:textId="62CE3B6B" w:rsidR="00596766" w:rsidRDefault="00C56C63" w:rsidP="00BA1D59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Player 2</w:t>
          </w:r>
        </w:p>
      </w:tc>
      <w:tc>
        <w:tcPr>
          <w:tcW w:w="2858" w:type="dxa"/>
          <w:vAlign w:val="center"/>
        </w:tcPr>
        <w:p w14:paraId="672ACE78" w14:textId="2C18F185" w:rsidR="00596766" w:rsidRDefault="00AC6DEE">
          <w:pPr>
            <w:tabs>
              <w:tab w:val="left" w:pos="1135"/>
            </w:tabs>
            <w:spacing w:before="40"/>
            <w:ind w:right="68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Version:           </w:t>
          </w:r>
          <w:r w:rsidR="00C56C63">
            <w:rPr>
              <w:sz w:val="20"/>
              <w:szCs w:val="20"/>
            </w:rPr>
            <w:t>0.1</w:t>
          </w:r>
        </w:p>
      </w:tc>
    </w:tr>
    <w:tr w:rsidR="00596766" w14:paraId="22A7F190" w14:textId="77777777">
      <w:trPr>
        <w:trHeight w:val="121"/>
      </w:trPr>
      <w:tc>
        <w:tcPr>
          <w:tcW w:w="5734" w:type="dxa"/>
          <w:vAlign w:val="center"/>
        </w:tcPr>
        <w:p w14:paraId="588ED13E" w14:textId="77777777" w:rsidR="00596766" w:rsidRDefault="00AC6DEE">
          <w:pPr>
            <w:rPr>
              <w:b/>
              <w:i/>
              <w:color w:val="BFBFBF"/>
              <w:sz w:val="32"/>
              <w:szCs w:val="32"/>
            </w:rPr>
          </w:pPr>
          <w:r>
            <w:rPr>
              <w:b/>
              <w:i/>
              <w:color w:val="BFBFBF"/>
              <w:sz w:val="32"/>
              <w:szCs w:val="32"/>
            </w:rPr>
            <w:t>Documentation template</w:t>
          </w:r>
        </w:p>
      </w:tc>
      <w:tc>
        <w:tcPr>
          <w:tcW w:w="2858" w:type="dxa"/>
          <w:vAlign w:val="center"/>
        </w:tcPr>
        <w:p w14:paraId="79FE0F90" w14:textId="3881B73A" w:rsidR="00596766" w:rsidRDefault="00AC6DEE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Date:  &lt;</w:t>
          </w:r>
          <w:r w:rsidR="00C56C63">
            <w:rPr>
              <w:sz w:val="20"/>
              <w:szCs w:val="20"/>
            </w:rPr>
            <w:t>09</w:t>
          </w:r>
          <w:r>
            <w:rPr>
              <w:sz w:val="20"/>
              <w:szCs w:val="20"/>
            </w:rPr>
            <w:t>/</w:t>
          </w:r>
          <w:r w:rsidR="00C56C63">
            <w:rPr>
              <w:sz w:val="20"/>
              <w:szCs w:val="20"/>
            </w:rPr>
            <w:t>03</w:t>
          </w:r>
          <w:r>
            <w:rPr>
              <w:sz w:val="20"/>
              <w:szCs w:val="20"/>
            </w:rPr>
            <w:t>/</w:t>
          </w:r>
          <w:r w:rsidR="00C56C63">
            <w:rPr>
              <w:sz w:val="20"/>
              <w:szCs w:val="20"/>
            </w:rPr>
            <w:t>2022</w:t>
          </w:r>
          <w:r>
            <w:rPr>
              <w:sz w:val="20"/>
              <w:szCs w:val="20"/>
            </w:rPr>
            <w:t>&gt;</w:t>
          </w:r>
        </w:p>
      </w:tc>
    </w:tr>
  </w:tbl>
  <w:p w14:paraId="1FEAEAAB" w14:textId="77777777" w:rsidR="00596766" w:rsidRDefault="00596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034"/>
    <w:multiLevelType w:val="multilevel"/>
    <w:tmpl w:val="7DA48848"/>
    <w:lvl w:ilvl="0">
      <w:start w:val="1"/>
      <w:numFmt w:val="bullet"/>
      <w:lvlText w:val="⮚"/>
      <w:lvlJc w:val="left"/>
      <w:pPr>
        <w:ind w:left="14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7" w:hanging="360"/>
      </w:pPr>
      <w:rPr>
        <w:rFonts w:ascii="Noto Sans Symbols" w:eastAsia="Noto Sans Symbols" w:hAnsi="Noto Sans Symbols" w:cs="Noto Sans Symbols"/>
      </w:rPr>
    </w:lvl>
  </w:abstractNum>
  <w:num w:numId="1" w16cid:durableId="1344358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6766"/>
    <w:rsid w:val="00021DAD"/>
    <w:rsid w:val="000E6BEE"/>
    <w:rsid w:val="00154E55"/>
    <w:rsid w:val="0024415F"/>
    <w:rsid w:val="003A45AF"/>
    <w:rsid w:val="003B21AB"/>
    <w:rsid w:val="00421400"/>
    <w:rsid w:val="004C0A73"/>
    <w:rsid w:val="004C34F5"/>
    <w:rsid w:val="00596766"/>
    <w:rsid w:val="005C16BA"/>
    <w:rsid w:val="005E1093"/>
    <w:rsid w:val="00610C71"/>
    <w:rsid w:val="00666293"/>
    <w:rsid w:val="007249CA"/>
    <w:rsid w:val="007B31A4"/>
    <w:rsid w:val="007F7D8C"/>
    <w:rsid w:val="0084037C"/>
    <w:rsid w:val="008B3836"/>
    <w:rsid w:val="00A6173F"/>
    <w:rsid w:val="00AB5CB9"/>
    <w:rsid w:val="00AC6DEE"/>
    <w:rsid w:val="00B11F76"/>
    <w:rsid w:val="00B70C52"/>
    <w:rsid w:val="00BA1D59"/>
    <w:rsid w:val="00C13D38"/>
    <w:rsid w:val="00C56C63"/>
    <w:rsid w:val="00CA29D7"/>
    <w:rsid w:val="00CF0E01"/>
    <w:rsid w:val="00D516F3"/>
    <w:rsid w:val="00D62A76"/>
    <w:rsid w:val="00D65934"/>
    <w:rsid w:val="00DD55F6"/>
    <w:rsid w:val="00DD620F"/>
    <w:rsid w:val="00DE598E"/>
    <w:rsid w:val="00DF0F03"/>
    <w:rsid w:val="00E6091F"/>
    <w:rsid w:val="00E8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6621"/>
  <w15:docId w15:val="{7CCCEFE6-72BE-4539-83DF-6234A6EE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7574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2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E2811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1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2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536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36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36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67A"/>
  </w:style>
  <w:style w:type="paragraph" w:styleId="Footer">
    <w:name w:val="footer"/>
    <w:basedOn w:val="Normal"/>
    <w:link w:val="Foot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67A"/>
  </w:style>
  <w:style w:type="character" w:customStyle="1" w:styleId="TitleChar">
    <w:name w:val="Title Char"/>
    <w:basedOn w:val="DefaultParagraphFont"/>
    <w:link w:val="Title"/>
    <w:rsid w:val="00D75743"/>
    <w:rPr>
      <w:rFonts w:ascii="Arial" w:eastAsia="Times New Roman" w:hAnsi="Arial" w:cs="Times New Roman"/>
      <w:b/>
      <w:sz w:val="36"/>
      <w:szCs w:val="20"/>
    </w:rPr>
  </w:style>
  <w:style w:type="paragraph" w:customStyle="1" w:styleId="InfoBlue">
    <w:name w:val="InfoBlue"/>
    <w:basedOn w:val="Normal"/>
    <w:next w:val="BodyText"/>
    <w:autoRedefine/>
    <w:rsid w:val="00D75743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943634" w:themeColor="accent2" w:themeShade="BF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757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5743"/>
  </w:style>
  <w:style w:type="paragraph" w:styleId="ListParagraph">
    <w:name w:val="List Paragraph"/>
    <w:basedOn w:val="Normal"/>
    <w:uiPriority w:val="34"/>
    <w:qFormat/>
    <w:rsid w:val="00D75743"/>
    <w:pPr>
      <w:ind w:left="720"/>
      <w:contextualSpacing/>
    </w:pPr>
  </w:style>
  <w:style w:type="table" w:styleId="TableGrid">
    <w:name w:val="Table Grid"/>
    <w:basedOn w:val="TableNormal"/>
    <w:uiPriority w:val="59"/>
    <w:rsid w:val="00F5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50F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50F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F50F6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F50F6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7A3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FVArFYgdF7bHWq2iuYoFT0Om9g==">AMUW2mUhfBC6bgm7VeLPetPdqKZ5x7NnPNQIEiAf6gaAlXLInxw8MIDogNtMZfHz+3GAaUBH1BsFapbgQ0v1QNPM5UB3GeP7JexB/WPrXKlD6lxr1a7F5qZ7Tl0zhDxqXftR76eiDRijTzwJM/ZhoXv7EXu77ZBA03FLk9z81J5Vuxbc28neasw1AfS2USN0TDSFhJ78GxGKHuuHUxz02up7bJuXxSJPfEMI/taNLU5sfDgB0WFqZIV3ilutkb4vmDy/UTpQaognPeJkfZqrvDzd+mhVkszli7SgIpXsx9MDKVRRdSgxr332HqWzNffEGf8EBfS9NbxtIO4wSA8n9AqbRwfKOUT+ng4DugnKgk8aPXaj2O5be7XBUuoLIiUVnk1AeK5qHHJ0IGz5CK4ojkpzW93Yc39vsMBuX/tf58QzH+AhsW/7KOc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C31E49A68404488C9B91B96A6628B7" ma:contentTypeVersion="2" ma:contentTypeDescription="Create a new document." ma:contentTypeScope="" ma:versionID="2440c50405f4c7b51eefb8f8630e85a3">
  <xsd:schema xmlns:xsd="http://www.w3.org/2001/XMLSchema" xmlns:xs="http://www.w3.org/2001/XMLSchema" xmlns:p="http://schemas.microsoft.com/office/2006/metadata/properties" xmlns:ns2="7b0feb5b-ba3b-442f-81b1-f5ef2450f9ba" targetNamespace="http://schemas.microsoft.com/office/2006/metadata/properties" ma:root="true" ma:fieldsID="20559b03b22bacb2dec14b2b41261ccb" ns2:_="">
    <xsd:import namespace="7b0feb5b-ba3b-442f-81b1-f5ef2450f9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feb5b-ba3b-442f-81b1-f5ef2450f9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C8C43F-BC90-4BBC-A50F-AB0B6DE0D3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4486A5-BC9E-4339-8C71-80B07B1F9D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D35FEB-0B80-4A9C-8427-34FC8D2A0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0feb5b-ba3b-442f-81b1-f5ef2450f9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13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Tufisi</dc:creator>
  <cp:lastModifiedBy>Tiberiu Gavrila</cp:lastModifiedBy>
  <cp:revision>10</cp:revision>
  <dcterms:created xsi:type="dcterms:W3CDTF">2019-10-08T16:23:00Z</dcterms:created>
  <dcterms:modified xsi:type="dcterms:W3CDTF">2022-06-20T07:12:00Z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0x0101000CC31E49A68404488C9B91B96A6628B7</vt:lpwstr>
  </property>
</Properties>
</file>