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BF9" w:rsidRPr="0094744D" w:rsidRDefault="0034436E" w:rsidP="00532BF9">
      <w:pPr>
        <w:pStyle w:val="1"/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 w:hint="eastAsia"/>
        </w:rPr>
        <w:t>一</w:t>
      </w:r>
      <w:r w:rsidR="00532BF9" w:rsidRPr="0094744D">
        <w:rPr>
          <w:rFonts w:ascii="微软雅黑" w:eastAsia="微软雅黑" w:hAnsi="微软雅黑"/>
        </w:rPr>
        <w:t>、</w:t>
      </w:r>
      <w:r w:rsidR="00532BF9" w:rsidRPr="0094744D">
        <w:rPr>
          <w:rFonts w:ascii="微软雅黑" w:eastAsia="微软雅黑" w:hAnsi="微软雅黑" w:hint="eastAsia"/>
        </w:rPr>
        <w:t>代码阅读</w:t>
      </w:r>
      <w:r w:rsidR="00532BF9" w:rsidRPr="0094744D">
        <w:rPr>
          <w:rFonts w:ascii="微软雅黑" w:eastAsia="微软雅黑" w:hAnsi="微软雅黑"/>
        </w:rPr>
        <w:t>题</w:t>
      </w:r>
    </w:p>
    <w:p w:rsidR="00532BF9" w:rsidRPr="0094744D" w:rsidRDefault="00532BF9" w:rsidP="00532BF9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 w:hint="eastAsia"/>
        </w:rPr>
        <w:t>阅读下面</w:t>
      </w:r>
      <w:r w:rsidRPr="0094744D">
        <w:rPr>
          <w:rFonts w:ascii="微软雅黑" w:eastAsia="微软雅黑" w:hAnsi="微软雅黑"/>
        </w:rPr>
        <w:t>的代码，</w:t>
      </w:r>
      <w:r w:rsidRPr="0094744D">
        <w:rPr>
          <w:rFonts w:ascii="微软雅黑" w:eastAsia="微软雅黑" w:hAnsi="微软雅黑" w:hint="eastAsia"/>
        </w:rPr>
        <w:t>系统</w:t>
      </w:r>
      <w:r w:rsidRPr="0094744D">
        <w:rPr>
          <w:rFonts w:ascii="微软雅黑" w:eastAsia="微软雅黑" w:hAnsi="微软雅黑"/>
        </w:rPr>
        <w:t>打印的</w:t>
      </w:r>
      <w:r w:rsidRPr="0094744D">
        <w:rPr>
          <w:rFonts w:ascii="微软雅黑" w:eastAsia="微软雅黑" w:hAnsi="微软雅黑" w:hint="eastAsia"/>
        </w:rPr>
        <w:t>结果是什么？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package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test;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public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class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Test {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public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static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void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gram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main(</w:t>
      </w:r>
      <w:proofErr w:type="gram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String[] </w:t>
      </w:r>
      <w:proofErr w:type="spell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args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) {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proofErr w:type="spell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SubsubClass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ssc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=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new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proofErr w:type="gram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SubsubClass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(</w:t>
      </w:r>
      <w:proofErr w:type="gram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3, 6, 9);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proofErr w:type="spellStart"/>
      <w:proofErr w:type="gram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ssc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.show</w:t>
      </w:r>
      <w:proofErr w:type="spellEnd"/>
      <w:proofErr w:type="gram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();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  <w:t>}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}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class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SuperClass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{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a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b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public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proofErr w:type="gram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SuperClass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(</w:t>
      </w:r>
      <w:proofErr w:type="gramEnd"/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x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y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) {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proofErr w:type="spellStart"/>
      <w:proofErr w:type="gramStart"/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this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.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a</w:t>
      </w:r>
      <w:proofErr w:type="spellEnd"/>
      <w:proofErr w:type="gram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= </w:t>
      </w:r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x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proofErr w:type="spellStart"/>
      <w:proofErr w:type="gramStart"/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this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.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b</w:t>
      </w:r>
      <w:proofErr w:type="spellEnd"/>
      <w:proofErr w:type="gram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= </w:t>
      </w:r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y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  <w:t>}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}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class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SubClass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extends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SuperClass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{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b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public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proofErr w:type="gram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SubClass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(</w:t>
      </w:r>
      <w:proofErr w:type="gramEnd"/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xx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yy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zz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) {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proofErr w:type="gramStart"/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super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(</w:t>
      </w:r>
      <w:proofErr w:type="gramEnd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xx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proofErr w:type="spell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yy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);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proofErr w:type="spellStart"/>
      <w:proofErr w:type="gramStart"/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this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.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b</w:t>
      </w:r>
      <w:proofErr w:type="spellEnd"/>
      <w:proofErr w:type="gram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=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b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+ </w:t>
      </w:r>
      <w:proofErr w:type="spell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zz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proofErr w:type="spellStart"/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this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.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c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=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a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+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b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  <w:t>}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}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class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SubsubClass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extends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SubClass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{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a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public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proofErr w:type="gram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SubsubClass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(</w:t>
      </w:r>
      <w:proofErr w:type="gramEnd"/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xx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yy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int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spell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zz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) {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proofErr w:type="gramStart"/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super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(</w:t>
      </w:r>
      <w:proofErr w:type="gramEnd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xx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proofErr w:type="spell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yy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, </w:t>
      </w:r>
      <w:proofErr w:type="spellStart"/>
      <w:r w:rsidRPr="00105771">
        <w:rPr>
          <w:rFonts w:ascii="微软雅黑" w:eastAsia="微软雅黑" w:hAnsi="微软雅黑" w:cs="Consolas"/>
          <w:color w:val="6A3E3E"/>
          <w:sz w:val="15"/>
          <w:szCs w:val="15"/>
        </w:rPr>
        <w:t>zz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);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proofErr w:type="spellStart"/>
      <w:proofErr w:type="gramStart"/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this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.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a</w:t>
      </w:r>
      <w:proofErr w:type="spellEnd"/>
      <w:proofErr w:type="gram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=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a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+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b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+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  <w:t>}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public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r w:rsidRPr="00105771">
        <w:rPr>
          <w:rFonts w:ascii="微软雅黑" w:eastAsia="微软雅黑" w:hAnsi="微软雅黑" w:cs="Consolas"/>
          <w:b/>
          <w:bCs/>
          <w:color w:val="7F0055"/>
          <w:sz w:val="15"/>
          <w:szCs w:val="15"/>
        </w:rPr>
        <w:t>void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</w:t>
      </w:r>
      <w:proofErr w:type="gram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show(</w:t>
      </w:r>
      <w:proofErr w:type="gram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) {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</w:r>
      <w:proofErr w:type="spellStart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System.</w:t>
      </w:r>
      <w:r w:rsidRPr="00105771">
        <w:rPr>
          <w:rFonts w:ascii="微软雅黑" w:eastAsia="微软雅黑" w:hAnsi="微软雅黑" w:cs="Consolas"/>
          <w:b/>
          <w:bCs/>
          <w:i/>
          <w:iCs/>
          <w:color w:val="0000C0"/>
          <w:sz w:val="15"/>
          <w:szCs w:val="15"/>
        </w:rPr>
        <w:t>out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.println</w:t>
      </w:r>
      <w:proofErr w:type="spellEnd"/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(</w:t>
      </w:r>
      <w:r w:rsidRPr="00105771">
        <w:rPr>
          <w:rFonts w:ascii="微软雅黑" w:eastAsia="微软雅黑" w:hAnsi="微软雅黑" w:cs="Consolas"/>
          <w:color w:val="2A00FF"/>
          <w:sz w:val="15"/>
          <w:szCs w:val="15"/>
        </w:rPr>
        <w:t>"a="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+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a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+ </w:t>
      </w:r>
      <w:proofErr w:type="gramStart"/>
      <w:r w:rsidRPr="00105771">
        <w:rPr>
          <w:rFonts w:ascii="微软雅黑" w:eastAsia="微软雅黑" w:hAnsi="微软雅黑" w:cs="Consolas"/>
          <w:color w:val="2A00FF"/>
          <w:sz w:val="15"/>
          <w:szCs w:val="15"/>
        </w:rPr>
        <w:t>";b</w:t>
      </w:r>
      <w:proofErr w:type="gramEnd"/>
      <w:r w:rsidRPr="00105771">
        <w:rPr>
          <w:rFonts w:ascii="微软雅黑" w:eastAsia="微软雅黑" w:hAnsi="微软雅黑" w:cs="Consolas"/>
          <w:color w:val="2A00FF"/>
          <w:sz w:val="15"/>
          <w:szCs w:val="15"/>
        </w:rPr>
        <w:t>="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+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b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+ </w:t>
      </w:r>
      <w:r w:rsidRPr="00105771">
        <w:rPr>
          <w:rFonts w:ascii="微软雅黑" w:eastAsia="微软雅黑" w:hAnsi="微软雅黑" w:cs="Consolas"/>
          <w:color w:val="2A00FF"/>
          <w:sz w:val="15"/>
          <w:szCs w:val="15"/>
        </w:rPr>
        <w:t>";c="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 xml:space="preserve"> + </w:t>
      </w:r>
      <w:r w:rsidRPr="00105771">
        <w:rPr>
          <w:rFonts w:ascii="微软雅黑" w:eastAsia="微软雅黑" w:hAnsi="微软雅黑" w:cs="Consolas"/>
          <w:color w:val="0000C0"/>
          <w:sz w:val="15"/>
          <w:szCs w:val="15"/>
        </w:rPr>
        <w:t>c</w:t>
      </w: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);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ab/>
        <w:t>}</w:t>
      </w:r>
    </w:p>
    <w:p w:rsidR="00361AA9" w:rsidRPr="00105771" w:rsidRDefault="00361AA9" w:rsidP="00361AA9">
      <w:p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Consolas"/>
          <w:sz w:val="15"/>
          <w:szCs w:val="15"/>
        </w:rPr>
      </w:pPr>
      <w:r w:rsidRPr="00105771">
        <w:rPr>
          <w:rFonts w:ascii="微软雅黑" w:eastAsia="微软雅黑" w:hAnsi="微软雅黑" w:cs="Consolas"/>
          <w:color w:val="000000"/>
          <w:sz w:val="15"/>
          <w:szCs w:val="15"/>
        </w:rPr>
        <w:t>}</w:t>
      </w:r>
    </w:p>
    <w:p w:rsidR="00105771" w:rsidRDefault="001057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953C82">
        <w:rPr>
          <w:rFonts w:ascii="微软雅黑" w:eastAsia="微软雅黑" w:hAnsi="微软雅黑" w:hint="eastAsia"/>
        </w:rPr>
        <w:lastRenderedPageBreak/>
        <w:t>打印：</w:t>
      </w:r>
      <w:bookmarkStart w:id="0" w:name="_GoBack"/>
      <w:bookmarkEnd w:id="0"/>
      <w:r w:rsidR="004B7713">
        <w:rPr>
          <w:rFonts w:ascii="微软雅黑" w:eastAsia="微软雅黑" w:hAnsi="微软雅黑"/>
        </w:rPr>
        <w:t>a=</w:t>
      </w:r>
      <w:r w:rsidR="00953C82">
        <w:rPr>
          <w:rFonts w:ascii="微软雅黑" w:eastAsia="微软雅黑" w:hAnsi="微软雅黑"/>
        </w:rPr>
        <w:t>21;b=9;c=12</w:t>
      </w:r>
    </w:p>
    <w:p w:rsidR="00304A98" w:rsidRPr="0094744D" w:rsidRDefault="0034436E" w:rsidP="0034436E">
      <w:pPr>
        <w:pStyle w:val="1"/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 w:hint="eastAsia"/>
        </w:rPr>
        <w:t>二</w:t>
      </w:r>
      <w:r w:rsidR="00D6496F" w:rsidRPr="0094744D">
        <w:rPr>
          <w:rFonts w:ascii="微软雅黑" w:eastAsia="微软雅黑" w:hAnsi="微软雅黑" w:hint="eastAsia"/>
        </w:rPr>
        <w:t>、</w:t>
      </w:r>
      <w:r w:rsidR="00304A98" w:rsidRPr="0094744D">
        <w:rPr>
          <w:rFonts w:ascii="微软雅黑" w:eastAsia="微软雅黑" w:hAnsi="微软雅黑"/>
        </w:rPr>
        <w:t xml:space="preserve"> </w:t>
      </w:r>
      <w:r w:rsidR="00304A98" w:rsidRPr="0094744D">
        <w:rPr>
          <w:rFonts w:ascii="微软雅黑" w:eastAsia="微软雅黑" w:hAnsi="微软雅黑" w:hint="eastAsia"/>
        </w:rPr>
        <w:t>算法</w:t>
      </w:r>
      <w:r w:rsidR="00304A98" w:rsidRPr="0094744D">
        <w:rPr>
          <w:rFonts w:ascii="微软雅黑" w:eastAsia="微软雅黑" w:hAnsi="微软雅黑"/>
        </w:rPr>
        <w:t>实现</w:t>
      </w:r>
    </w:p>
    <w:p w:rsidR="0094744D" w:rsidRPr="0094744D" w:rsidRDefault="0094744D" w:rsidP="0094744D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/>
          <w:b/>
          <w:bCs/>
        </w:rPr>
        <w:t>Q2,算法题，请给出下面二维数组的排序算法</w:t>
      </w:r>
    </w:p>
    <w:p w:rsidR="0094744D" w:rsidRPr="0094744D" w:rsidRDefault="0094744D" w:rsidP="0094744D">
      <w:pPr>
        <w:rPr>
          <w:rFonts w:ascii="微软雅黑" w:eastAsia="微软雅黑" w:hAnsi="微软雅黑"/>
        </w:rPr>
      </w:pPr>
      <w:proofErr w:type="gramStart"/>
      <w:r w:rsidRPr="0094744D">
        <w:rPr>
          <w:rFonts w:ascii="微软雅黑" w:eastAsia="微软雅黑" w:hAnsi="微软雅黑"/>
        </w:rPr>
        <w:t>int[</w:t>
      </w:r>
      <w:proofErr w:type="gramEnd"/>
      <w:r w:rsidRPr="0094744D">
        <w:rPr>
          <w:rFonts w:ascii="微软雅黑" w:eastAsia="微软雅黑" w:hAnsi="微软雅黑"/>
        </w:rPr>
        <w:t>][] Sort(int[][] input)</w:t>
      </w:r>
    </w:p>
    <w:p w:rsidR="0094744D" w:rsidRPr="0094744D" w:rsidRDefault="0094744D" w:rsidP="0094744D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/>
        </w:rPr>
        <w:t>测试用例：</w:t>
      </w:r>
    </w:p>
    <w:p w:rsidR="0094744D" w:rsidRDefault="0094744D" w:rsidP="0094744D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/>
        </w:rPr>
        <w:t>输入：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  <w:gridCol w:w="621"/>
      </w:tblGrid>
      <w:tr w:rsidR="0094744D" w:rsidTr="005D6838">
        <w:trPr>
          <w:trHeight w:val="385"/>
        </w:trPr>
        <w:tc>
          <w:tcPr>
            <w:tcW w:w="478" w:type="dxa"/>
          </w:tcPr>
          <w:p w:rsidR="0094744D" w:rsidRDefault="0094744D" w:rsidP="0094744D">
            <w:pPr>
              <w:spacing w:after="160" w:line="259" w:lineRule="auto"/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[3]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[4]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[5]</w:t>
            </w:r>
          </w:p>
        </w:tc>
      </w:tr>
      <w:tr w:rsidR="0094744D" w:rsidTr="005D6838">
        <w:trPr>
          <w:trHeight w:val="476"/>
        </w:trPr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[6]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[7]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[9]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[8]</w:t>
            </w:r>
          </w:p>
        </w:tc>
        <w:tc>
          <w:tcPr>
            <w:tcW w:w="478" w:type="dxa"/>
          </w:tcPr>
          <w:p w:rsidR="0094744D" w:rsidRDefault="0094744D" w:rsidP="0094744D">
            <w:pPr>
              <w:spacing w:after="160" w:line="259" w:lineRule="auto"/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[10]</w:t>
            </w:r>
          </w:p>
        </w:tc>
      </w:tr>
      <w:tr w:rsidR="0094744D" w:rsidTr="005D6838">
        <w:trPr>
          <w:trHeight w:val="307"/>
        </w:trPr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[11]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[13]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[12]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[14]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[15]</w:t>
            </w:r>
          </w:p>
        </w:tc>
      </w:tr>
      <w:tr w:rsidR="0094744D" w:rsidTr="005D6838">
        <w:trPr>
          <w:trHeight w:val="466"/>
        </w:trPr>
        <w:tc>
          <w:tcPr>
            <w:tcW w:w="478" w:type="dxa"/>
          </w:tcPr>
          <w:p w:rsidR="0094744D" w:rsidRDefault="0094744D" w:rsidP="0094744D">
            <w:pPr>
              <w:spacing w:after="160" w:line="259" w:lineRule="auto"/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[17]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[16]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[18]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[19]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[20]</w:t>
            </w:r>
          </w:p>
        </w:tc>
      </w:tr>
      <w:tr w:rsidR="0094744D" w:rsidTr="005D6838">
        <w:trPr>
          <w:trHeight w:val="307"/>
        </w:trPr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[22]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[24]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[23]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[21]</w:t>
            </w:r>
          </w:p>
        </w:tc>
        <w:tc>
          <w:tcPr>
            <w:tcW w:w="478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[25]</w:t>
            </w:r>
          </w:p>
        </w:tc>
      </w:tr>
    </w:tbl>
    <w:p w:rsidR="0094744D" w:rsidRPr="0094744D" w:rsidRDefault="005D6838" w:rsidP="009474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输入乱序</w:t>
      </w:r>
      <w:r w:rsidR="0094744D" w:rsidRPr="0094744D">
        <w:rPr>
          <w:rFonts w:ascii="微软雅黑" w:eastAsia="微软雅黑" w:hAnsi="微软雅黑"/>
        </w:rPr>
        <w:t xml:space="preserve">                                                                            </w:t>
      </w:r>
    </w:p>
    <w:p w:rsidR="0094744D" w:rsidRPr="0094744D" w:rsidRDefault="0094744D" w:rsidP="0094744D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/>
        </w:rPr>
        <w:t xml:space="preserve"> </w:t>
      </w:r>
    </w:p>
    <w:p w:rsidR="0094744D" w:rsidRDefault="0094744D" w:rsidP="0094744D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/>
        </w:rPr>
        <w:t>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  <w:gridCol w:w="621"/>
      </w:tblGrid>
      <w:tr w:rsidR="0094744D" w:rsidTr="005D6838">
        <w:trPr>
          <w:trHeight w:val="561"/>
        </w:trPr>
        <w:tc>
          <w:tcPr>
            <w:tcW w:w="581" w:type="dxa"/>
          </w:tcPr>
          <w:p w:rsidR="0094744D" w:rsidRDefault="0094744D" w:rsidP="0094744D">
            <w:pPr>
              <w:spacing w:after="160" w:line="259" w:lineRule="auto"/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[11]</w:t>
            </w:r>
          </w:p>
        </w:tc>
        <w:tc>
          <w:tcPr>
            <w:tcW w:w="581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[7]</w:t>
            </w:r>
          </w:p>
        </w:tc>
        <w:tc>
          <w:tcPr>
            <w:tcW w:w="581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[4]</w:t>
            </w:r>
          </w:p>
        </w:tc>
        <w:tc>
          <w:tcPr>
            <w:tcW w:w="581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[2]</w:t>
            </w:r>
          </w:p>
        </w:tc>
        <w:tc>
          <w:tcPr>
            <w:tcW w:w="209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[1]</w:t>
            </w:r>
          </w:p>
        </w:tc>
      </w:tr>
      <w:tr w:rsidR="0094744D" w:rsidTr="005D6838">
        <w:trPr>
          <w:trHeight w:val="382"/>
        </w:trPr>
        <w:tc>
          <w:tcPr>
            <w:tcW w:w="581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[16]</w:t>
            </w:r>
          </w:p>
        </w:tc>
        <w:tc>
          <w:tcPr>
            <w:tcW w:w="581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[12]</w:t>
            </w:r>
          </w:p>
        </w:tc>
        <w:tc>
          <w:tcPr>
            <w:tcW w:w="581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[8]</w:t>
            </w:r>
          </w:p>
        </w:tc>
        <w:tc>
          <w:tcPr>
            <w:tcW w:w="581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[5]</w:t>
            </w:r>
          </w:p>
        </w:tc>
        <w:tc>
          <w:tcPr>
            <w:tcW w:w="209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[3]</w:t>
            </w:r>
          </w:p>
        </w:tc>
      </w:tr>
      <w:tr w:rsidR="0094744D" w:rsidTr="005D6838">
        <w:trPr>
          <w:trHeight w:val="561"/>
        </w:trPr>
        <w:tc>
          <w:tcPr>
            <w:tcW w:w="581" w:type="dxa"/>
          </w:tcPr>
          <w:p w:rsidR="0094744D" w:rsidRDefault="0094744D" w:rsidP="0094744D">
            <w:pPr>
              <w:spacing w:after="160" w:line="259" w:lineRule="auto"/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[20]</w:t>
            </w:r>
          </w:p>
        </w:tc>
        <w:tc>
          <w:tcPr>
            <w:tcW w:w="581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[17]</w:t>
            </w:r>
          </w:p>
        </w:tc>
        <w:tc>
          <w:tcPr>
            <w:tcW w:w="581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[13]</w:t>
            </w:r>
          </w:p>
        </w:tc>
        <w:tc>
          <w:tcPr>
            <w:tcW w:w="581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[9]</w:t>
            </w:r>
          </w:p>
        </w:tc>
        <w:tc>
          <w:tcPr>
            <w:tcW w:w="209" w:type="dxa"/>
          </w:tcPr>
          <w:p w:rsidR="0094744D" w:rsidRDefault="0094744D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[6]</w:t>
            </w:r>
          </w:p>
        </w:tc>
      </w:tr>
      <w:tr w:rsidR="0094744D" w:rsidTr="005D6838">
        <w:trPr>
          <w:trHeight w:val="370"/>
        </w:trPr>
        <w:tc>
          <w:tcPr>
            <w:tcW w:w="581" w:type="dxa"/>
          </w:tcPr>
          <w:p w:rsidR="0094744D" w:rsidRDefault="005D6838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[23]</w:t>
            </w:r>
          </w:p>
        </w:tc>
        <w:tc>
          <w:tcPr>
            <w:tcW w:w="581" w:type="dxa"/>
          </w:tcPr>
          <w:p w:rsidR="0094744D" w:rsidRDefault="005D6838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[21]</w:t>
            </w:r>
          </w:p>
        </w:tc>
        <w:tc>
          <w:tcPr>
            <w:tcW w:w="581" w:type="dxa"/>
          </w:tcPr>
          <w:p w:rsidR="0094744D" w:rsidRDefault="005D6838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[18]</w:t>
            </w:r>
          </w:p>
        </w:tc>
        <w:tc>
          <w:tcPr>
            <w:tcW w:w="581" w:type="dxa"/>
          </w:tcPr>
          <w:p w:rsidR="0094744D" w:rsidRDefault="005D6838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[14]</w:t>
            </w:r>
          </w:p>
        </w:tc>
        <w:tc>
          <w:tcPr>
            <w:tcW w:w="209" w:type="dxa"/>
          </w:tcPr>
          <w:p w:rsidR="0094744D" w:rsidRDefault="005D6838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[10]</w:t>
            </w:r>
          </w:p>
        </w:tc>
      </w:tr>
      <w:tr w:rsidR="0094744D" w:rsidTr="005D6838">
        <w:trPr>
          <w:trHeight w:val="382"/>
        </w:trPr>
        <w:tc>
          <w:tcPr>
            <w:tcW w:w="581" w:type="dxa"/>
          </w:tcPr>
          <w:p w:rsidR="0094744D" w:rsidRDefault="005D6838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[25]</w:t>
            </w:r>
          </w:p>
        </w:tc>
        <w:tc>
          <w:tcPr>
            <w:tcW w:w="581" w:type="dxa"/>
          </w:tcPr>
          <w:p w:rsidR="0094744D" w:rsidRDefault="005D6838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[24]</w:t>
            </w:r>
          </w:p>
        </w:tc>
        <w:tc>
          <w:tcPr>
            <w:tcW w:w="581" w:type="dxa"/>
          </w:tcPr>
          <w:p w:rsidR="0094744D" w:rsidRDefault="005D6838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[22]</w:t>
            </w:r>
          </w:p>
        </w:tc>
        <w:tc>
          <w:tcPr>
            <w:tcW w:w="581" w:type="dxa"/>
          </w:tcPr>
          <w:p w:rsidR="0094744D" w:rsidRDefault="005D6838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[19]</w:t>
            </w:r>
          </w:p>
        </w:tc>
        <w:tc>
          <w:tcPr>
            <w:tcW w:w="209" w:type="dxa"/>
          </w:tcPr>
          <w:p w:rsidR="0094744D" w:rsidRDefault="005D6838" w:rsidP="0094744D">
            <w:pPr>
              <w:rPr>
                <w:rFonts w:ascii="微软雅黑" w:eastAsia="微软雅黑" w:hAnsi="微软雅黑"/>
              </w:rPr>
            </w:pPr>
            <w:r w:rsidRPr="0094744D">
              <w:rPr>
                <w:rFonts w:ascii="微软雅黑" w:eastAsia="微软雅黑" w:hAnsi="微软雅黑"/>
              </w:rPr>
              <w:t>[15]</w:t>
            </w:r>
          </w:p>
        </w:tc>
      </w:tr>
    </w:tbl>
    <w:p w:rsidR="00D6496F" w:rsidRDefault="0094744D" w:rsidP="00D649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注意输出的数字是沿对角排序</w:t>
      </w:r>
      <w:r w:rsidR="005D6838">
        <w:rPr>
          <w:rFonts w:ascii="微软雅黑" w:eastAsia="微软雅黑" w:hAnsi="微软雅黑" w:hint="eastAsia"/>
        </w:rPr>
        <w:t>, 注意处理2维数组的下标.</w:t>
      </w:r>
    </w:p>
    <w:p w:rsidR="005D6838" w:rsidRDefault="005D6838" w:rsidP="00D649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输入可以是hard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code的常量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如果是这样,请将输入也打印到控制台.</w:t>
      </w:r>
    </w:p>
    <w:p w:rsidR="005D6838" w:rsidRPr="0094744D" w:rsidRDefault="005D6838" w:rsidP="00D6496F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答题请</w:t>
      </w:r>
      <w:proofErr w:type="gramEnd"/>
      <w:r>
        <w:rPr>
          <w:rFonts w:ascii="微软雅黑" w:eastAsia="微软雅黑" w:hAnsi="微软雅黑" w:hint="eastAsia"/>
        </w:rPr>
        <w:t>提供源码和可执行的class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jar文件</w:t>
      </w:r>
    </w:p>
    <w:p w:rsidR="00584ABE" w:rsidRPr="0094744D" w:rsidRDefault="00584ABE">
      <w:pPr>
        <w:rPr>
          <w:rFonts w:ascii="微软雅黑" w:eastAsia="微软雅黑" w:hAnsi="微软雅黑"/>
          <w:sz w:val="14"/>
          <w:szCs w:val="14"/>
        </w:rPr>
      </w:pPr>
      <w:r w:rsidRPr="0094744D">
        <w:rPr>
          <w:rFonts w:ascii="微软雅黑" w:eastAsia="微软雅黑" w:hAnsi="微软雅黑"/>
          <w:sz w:val="14"/>
          <w:szCs w:val="14"/>
        </w:rPr>
        <w:br w:type="page"/>
      </w:r>
    </w:p>
    <w:p w:rsidR="00532BF9" w:rsidRPr="0094744D" w:rsidRDefault="0034436E" w:rsidP="0034436E">
      <w:pPr>
        <w:pStyle w:val="1"/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 w:hint="eastAsia"/>
        </w:rPr>
        <w:lastRenderedPageBreak/>
        <w:t>三</w:t>
      </w:r>
      <w:r w:rsidR="00304A98" w:rsidRPr="0094744D">
        <w:rPr>
          <w:rFonts w:ascii="微软雅黑" w:eastAsia="微软雅黑" w:hAnsi="微软雅黑"/>
        </w:rPr>
        <w:t xml:space="preserve"> </w:t>
      </w:r>
      <w:r w:rsidR="00D6496F" w:rsidRPr="0094744D">
        <w:rPr>
          <w:rFonts w:ascii="微软雅黑" w:eastAsia="微软雅黑" w:hAnsi="微软雅黑" w:hint="eastAsia"/>
        </w:rPr>
        <w:t>、</w:t>
      </w:r>
      <w:r w:rsidR="00304A98" w:rsidRPr="0094744D">
        <w:rPr>
          <w:rFonts w:ascii="微软雅黑" w:eastAsia="微软雅黑" w:hAnsi="微软雅黑" w:hint="eastAsia"/>
        </w:rPr>
        <w:t>数据</w:t>
      </w:r>
      <w:r w:rsidR="00304A98" w:rsidRPr="0094744D">
        <w:rPr>
          <w:rFonts w:ascii="微软雅黑" w:eastAsia="微软雅黑" w:hAnsi="微软雅黑"/>
        </w:rPr>
        <w:t>库</w:t>
      </w:r>
      <w:proofErr w:type="spellStart"/>
      <w:r w:rsidR="00304A98" w:rsidRPr="0094744D">
        <w:rPr>
          <w:rFonts w:ascii="微软雅黑" w:eastAsia="微软雅黑" w:hAnsi="微软雅黑"/>
        </w:rPr>
        <w:t>sql</w:t>
      </w:r>
      <w:proofErr w:type="spellEnd"/>
      <w:r w:rsidR="00304A98" w:rsidRPr="0094744D">
        <w:rPr>
          <w:rFonts w:ascii="微软雅黑" w:eastAsia="微软雅黑" w:hAnsi="微软雅黑" w:hint="eastAsia"/>
        </w:rPr>
        <w:t>编写</w:t>
      </w:r>
    </w:p>
    <w:p w:rsidR="00532BF9" w:rsidRPr="0094744D" w:rsidRDefault="00532BF9" w:rsidP="00532BF9">
      <w:pPr>
        <w:rPr>
          <w:rFonts w:ascii="微软雅黑" w:eastAsia="微软雅黑" w:hAnsi="微软雅黑"/>
          <w:noProof/>
        </w:rPr>
      </w:pPr>
      <w:r w:rsidRPr="0094744D">
        <w:rPr>
          <w:rFonts w:ascii="微软雅黑" w:eastAsia="微软雅黑" w:hAnsi="微软雅黑"/>
          <w:noProof/>
        </w:rPr>
        <w:drawing>
          <wp:inline distT="0" distB="0" distL="0" distR="0" wp14:anchorId="1BB87D0A" wp14:editId="4B44805D">
            <wp:extent cx="2343150" cy="134539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950" cy="13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44D">
        <w:rPr>
          <w:rFonts w:ascii="微软雅黑" w:eastAsia="微软雅黑" w:hAnsi="微软雅黑"/>
          <w:noProof/>
        </w:rPr>
        <w:t xml:space="preserve"> </w:t>
      </w:r>
      <w:r w:rsidRPr="0094744D">
        <w:rPr>
          <w:rFonts w:ascii="微软雅黑" w:eastAsia="微软雅黑" w:hAnsi="微软雅黑"/>
          <w:noProof/>
        </w:rPr>
        <w:drawing>
          <wp:inline distT="0" distB="0" distL="0" distR="0" wp14:anchorId="13C615D0" wp14:editId="6AF7BE9F">
            <wp:extent cx="3219450" cy="17016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645" cy="17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F9" w:rsidRPr="0094744D" w:rsidRDefault="00304A98" w:rsidP="00532BF9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 w:hint="eastAsia"/>
        </w:rPr>
        <w:t xml:space="preserve"> 以上</w:t>
      </w:r>
      <w:r w:rsidRPr="0094744D">
        <w:rPr>
          <w:rFonts w:ascii="微软雅黑" w:eastAsia="微软雅黑" w:hAnsi="微软雅黑"/>
        </w:rPr>
        <w:t>两张</w:t>
      </w:r>
      <w:proofErr w:type="gramStart"/>
      <w:r w:rsidRPr="0094744D">
        <w:rPr>
          <w:rFonts w:ascii="微软雅黑" w:eastAsia="微软雅黑" w:hAnsi="微软雅黑"/>
        </w:rPr>
        <w:t>表满足</w:t>
      </w:r>
      <w:r w:rsidR="00532BF9" w:rsidRPr="0094744D">
        <w:rPr>
          <w:rFonts w:ascii="微软雅黑" w:eastAsia="微软雅黑" w:hAnsi="微软雅黑" w:hint="eastAsia"/>
        </w:rPr>
        <w:t>外键</w:t>
      </w:r>
      <w:proofErr w:type="gramEnd"/>
      <w:r w:rsidR="00532BF9" w:rsidRPr="0094744D">
        <w:rPr>
          <w:rFonts w:ascii="微软雅黑" w:eastAsia="微软雅黑" w:hAnsi="微软雅黑" w:hint="eastAsia"/>
        </w:rPr>
        <w:t>约束</w:t>
      </w:r>
      <w:r w:rsidR="00532BF9" w:rsidRPr="0094744D">
        <w:rPr>
          <w:rFonts w:ascii="微软雅黑" w:eastAsia="微软雅黑" w:hAnsi="微软雅黑"/>
        </w:rPr>
        <w:t>：</w:t>
      </w:r>
      <w:r w:rsidRPr="0094744D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="00532BF9" w:rsidRPr="0094744D">
        <w:rPr>
          <w:rFonts w:ascii="微软雅黑" w:eastAsia="微软雅黑" w:hAnsi="微软雅黑"/>
        </w:rPr>
        <w:t>course.student</w:t>
      </w:r>
      <w:proofErr w:type="gramEnd"/>
      <w:r w:rsidR="00532BF9" w:rsidRPr="0094744D">
        <w:rPr>
          <w:rFonts w:ascii="微软雅黑" w:eastAsia="微软雅黑" w:hAnsi="微软雅黑"/>
        </w:rPr>
        <w:t>_id</w:t>
      </w:r>
      <w:proofErr w:type="spellEnd"/>
      <w:r w:rsidR="00532BF9" w:rsidRPr="0094744D">
        <w:rPr>
          <w:rFonts w:ascii="微软雅黑" w:eastAsia="微软雅黑" w:hAnsi="微软雅黑"/>
        </w:rPr>
        <w:t xml:space="preserve">  </w:t>
      </w:r>
      <w:r w:rsidRPr="0094744D">
        <w:rPr>
          <w:rFonts w:ascii="微软雅黑" w:eastAsia="微软雅黑" w:hAnsi="微软雅黑"/>
        </w:rPr>
        <w:t>= student.id</w:t>
      </w:r>
    </w:p>
    <w:p w:rsidR="008C2212" w:rsidRPr="0094744D" w:rsidRDefault="00304A98" w:rsidP="00532BF9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 w:hint="eastAsia"/>
        </w:rPr>
        <w:t xml:space="preserve"> </w:t>
      </w:r>
      <w:r w:rsidR="00532BF9" w:rsidRPr="0094744D">
        <w:rPr>
          <w:rFonts w:ascii="微软雅黑" w:eastAsia="微软雅黑" w:hAnsi="微软雅黑" w:hint="eastAsia"/>
        </w:rPr>
        <w:t>1.用一条SQL语句查出分数在60</w:t>
      </w:r>
      <w:r w:rsidR="00443825" w:rsidRPr="0094744D">
        <w:rPr>
          <w:rFonts w:ascii="微软雅黑" w:eastAsia="微软雅黑" w:hAnsi="微软雅黑" w:hint="eastAsia"/>
        </w:rPr>
        <w:t>以下（不及格）</w:t>
      </w:r>
      <w:r w:rsidR="00443825" w:rsidRPr="0094744D">
        <w:rPr>
          <w:rFonts w:ascii="微软雅黑" w:eastAsia="微软雅黑" w:hAnsi="微软雅黑"/>
        </w:rPr>
        <w:t>的</w:t>
      </w:r>
      <w:r w:rsidR="00532BF9" w:rsidRPr="0094744D">
        <w:rPr>
          <w:rFonts w:ascii="微软雅黑" w:eastAsia="微软雅黑" w:hAnsi="微软雅黑" w:hint="eastAsia"/>
        </w:rPr>
        <w:t>学生姓名及课程。</w:t>
      </w:r>
      <w:r w:rsidR="00F03067" w:rsidRPr="0094744D">
        <w:rPr>
          <w:rFonts w:ascii="微软雅黑" w:eastAsia="微软雅黑" w:hAnsi="微软雅黑" w:hint="eastAsia"/>
        </w:rPr>
        <w:t>（5分</w:t>
      </w:r>
      <w:r w:rsidR="00F03067" w:rsidRPr="0094744D">
        <w:rPr>
          <w:rFonts w:ascii="微软雅黑" w:eastAsia="微软雅黑" w:hAnsi="微软雅黑"/>
        </w:rPr>
        <w:t>）</w:t>
      </w:r>
      <w:r w:rsidR="00532BF9" w:rsidRPr="0094744D">
        <w:rPr>
          <w:rFonts w:ascii="微软雅黑" w:eastAsia="微软雅黑" w:hAnsi="微软雅黑" w:hint="eastAsia"/>
        </w:rPr>
        <w:t xml:space="preserve">  </w:t>
      </w:r>
    </w:p>
    <w:p w:rsidR="008C2212" w:rsidRPr="0094744D" w:rsidRDefault="008C2212" w:rsidP="00532BF9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/>
        </w:rPr>
        <w:t>2.</w:t>
      </w:r>
      <w:r w:rsidRPr="0094744D">
        <w:rPr>
          <w:rFonts w:ascii="微软雅黑" w:eastAsia="微软雅黑" w:hAnsi="微软雅黑" w:hint="eastAsia"/>
        </w:rPr>
        <w:t>用</w:t>
      </w:r>
      <w:r w:rsidRPr="0094744D">
        <w:rPr>
          <w:rFonts w:ascii="微软雅黑" w:eastAsia="微软雅黑" w:hAnsi="微软雅黑"/>
        </w:rPr>
        <w:t>一条SQL</w:t>
      </w:r>
      <w:r w:rsidRPr="0094744D">
        <w:rPr>
          <w:rFonts w:ascii="微软雅黑" w:eastAsia="微软雅黑" w:hAnsi="微软雅黑" w:hint="eastAsia"/>
        </w:rPr>
        <w:t>语句</w:t>
      </w:r>
      <w:r w:rsidRPr="0094744D">
        <w:rPr>
          <w:rFonts w:ascii="微软雅黑" w:eastAsia="微软雅黑" w:hAnsi="微软雅黑"/>
        </w:rPr>
        <w:t>查询</w:t>
      </w:r>
      <w:r w:rsidRPr="0094744D">
        <w:rPr>
          <w:rFonts w:ascii="微软雅黑" w:eastAsia="微软雅黑" w:hAnsi="微软雅黑" w:hint="eastAsia"/>
        </w:rPr>
        <w:t>考试</w:t>
      </w:r>
      <w:r w:rsidRPr="0094744D">
        <w:rPr>
          <w:rFonts w:ascii="微软雅黑" w:eastAsia="微软雅黑" w:hAnsi="微软雅黑"/>
        </w:rPr>
        <w:t>人数</w:t>
      </w:r>
      <w:r w:rsidRPr="0094744D">
        <w:rPr>
          <w:rFonts w:ascii="微软雅黑" w:eastAsia="微软雅黑" w:hAnsi="微软雅黑" w:hint="eastAsia"/>
        </w:rPr>
        <w:t>排名前</w:t>
      </w:r>
      <w:r w:rsidRPr="0094744D">
        <w:rPr>
          <w:rFonts w:ascii="微软雅黑" w:eastAsia="微软雅黑" w:hAnsi="微软雅黑"/>
        </w:rPr>
        <w:t>三的课程名称和考试人数</w:t>
      </w:r>
      <w:r w:rsidR="00F03067" w:rsidRPr="0094744D">
        <w:rPr>
          <w:rFonts w:ascii="微软雅黑" w:eastAsia="微软雅黑" w:hAnsi="微软雅黑" w:hint="eastAsia"/>
        </w:rPr>
        <w:t>（5分</w:t>
      </w:r>
      <w:r w:rsidR="00F03067" w:rsidRPr="0094744D">
        <w:rPr>
          <w:rFonts w:ascii="微软雅黑" w:eastAsia="微软雅黑" w:hAnsi="微软雅黑"/>
        </w:rPr>
        <w:t>）</w:t>
      </w:r>
    </w:p>
    <w:p w:rsidR="00443825" w:rsidRPr="0094744D" w:rsidRDefault="008C2212" w:rsidP="00532BF9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/>
        </w:rPr>
        <w:t>3</w:t>
      </w:r>
      <w:r w:rsidR="00443825" w:rsidRPr="0094744D">
        <w:rPr>
          <w:rFonts w:ascii="微软雅黑" w:eastAsia="微软雅黑" w:hAnsi="微软雅黑"/>
        </w:rPr>
        <w:t>.</w:t>
      </w:r>
      <w:r w:rsidR="00443825" w:rsidRPr="0094744D">
        <w:rPr>
          <w:rFonts w:ascii="微软雅黑" w:eastAsia="微软雅黑" w:hAnsi="微软雅黑" w:hint="eastAsia"/>
        </w:rPr>
        <w:t>用</w:t>
      </w:r>
      <w:r w:rsidR="00443825" w:rsidRPr="0094744D">
        <w:rPr>
          <w:rFonts w:ascii="微软雅黑" w:eastAsia="微软雅黑" w:hAnsi="微软雅黑"/>
        </w:rPr>
        <w:t>一条SQL</w:t>
      </w:r>
      <w:r w:rsidR="00443825" w:rsidRPr="0094744D">
        <w:rPr>
          <w:rFonts w:ascii="微软雅黑" w:eastAsia="微软雅黑" w:hAnsi="微软雅黑" w:hint="eastAsia"/>
        </w:rPr>
        <w:t>语句</w:t>
      </w:r>
      <w:r w:rsidR="00443825" w:rsidRPr="0094744D">
        <w:rPr>
          <w:rFonts w:ascii="微软雅黑" w:eastAsia="微软雅黑" w:hAnsi="微软雅黑"/>
        </w:rPr>
        <w:t>查</w:t>
      </w:r>
      <w:r w:rsidR="00443825" w:rsidRPr="0094744D">
        <w:rPr>
          <w:rFonts w:ascii="微软雅黑" w:eastAsia="微软雅黑" w:hAnsi="微软雅黑" w:hint="eastAsia"/>
        </w:rPr>
        <w:t>出</w:t>
      </w:r>
      <w:r w:rsidRPr="0094744D">
        <w:rPr>
          <w:rFonts w:ascii="微软雅黑" w:eastAsia="微软雅黑" w:hAnsi="微软雅黑" w:hint="eastAsia"/>
        </w:rPr>
        <w:t>各门</w:t>
      </w:r>
      <w:r w:rsidRPr="0094744D">
        <w:rPr>
          <w:rFonts w:ascii="微软雅黑" w:eastAsia="微软雅黑" w:hAnsi="微软雅黑"/>
        </w:rPr>
        <w:t>课程的</w:t>
      </w:r>
      <w:r w:rsidRPr="0094744D">
        <w:rPr>
          <w:rFonts w:ascii="微软雅黑" w:eastAsia="微软雅黑" w:hAnsi="微软雅黑" w:hint="eastAsia"/>
        </w:rPr>
        <w:t>及格率</w:t>
      </w:r>
      <w:r w:rsidRPr="0094744D">
        <w:rPr>
          <w:rFonts w:ascii="微软雅黑" w:eastAsia="微软雅黑" w:hAnsi="微软雅黑"/>
        </w:rPr>
        <w:t>（</w:t>
      </w:r>
      <w:r w:rsidRPr="0094744D">
        <w:rPr>
          <w:rFonts w:ascii="微软雅黑" w:eastAsia="微软雅黑" w:hAnsi="微软雅黑" w:hint="eastAsia"/>
        </w:rPr>
        <w:t>及格率</w:t>
      </w:r>
      <w:r w:rsidRPr="0094744D">
        <w:rPr>
          <w:rFonts w:ascii="微软雅黑" w:eastAsia="微软雅黑" w:hAnsi="微软雅黑"/>
        </w:rPr>
        <w:t>：</w:t>
      </w:r>
      <w:r w:rsidRPr="0094744D">
        <w:rPr>
          <w:rFonts w:ascii="微软雅黑" w:eastAsia="微软雅黑" w:hAnsi="微软雅黑" w:hint="eastAsia"/>
        </w:rPr>
        <w:t>该门</w:t>
      </w:r>
      <w:r w:rsidRPr="0094744D">
        <w:rPr>
          <w:rFonts w:ascii="微软雅黑" w:eastAsia="微软雅黑" w:hAnsi="微软雅黑"/>
        </w:rPr>
        <w:t>课程</w:t>
      </w:r>
      <w:r w:rsidRPr="0094744D">
        <w:rPr>
          <w:rFonts w:ascii="微软雅黑" w:eastAsia="微软雅黑" w:hAnsi="微软雅黑" w:hint="eastAsia"/>
        </w:rPr>
        <w:t>成绩60分</w:t>
      </w:r>
      <w:r w:rsidRPr="0094744D">
        <w:rPr>
          <w:rFonts w:ascii="微软雅黑" w:eastAsia="微软雅黑" w:hAnsi="微软雅黑"/>
        </w:rPr>
        <w:t>及以上的学生数</w:t>
      </w:r>
      <w:r w:rsidRPr="0094744D">
        <w:rPr>
          <w:rFonts w:ascii="微软雅黑" w:eastAsia="微软雅黑" w:hAnsi="微软雅黑" w:hint="eastAsia"/>
        </w:rPr>
        <w:t>/考试</w:t>
      </w:r>
      <w:r w:rsidRPr="0094744D">
        <w:rPr>
          <w:rFonts w:ascii="微软雅黑" w:eastAsia="微软雅黑" w:hAnsi="微软雅黑"/>
        </w:rPr>
        <w:t>的</w:t>
      </w:r>
      <w:proofErr w:type="gramStart"/>
      <w:r w:rsidRPr="0094744D">
        <w:rPr>
          <w:rFonts w:ascii="微软雅黑" w:eastAsia="微软雅黑" w:hAnsi="微软雅黑" w:hint="eastAsia"/>
        </w:rPr>
        <w:t>总</w:t>
      </w:r>
      <w:r w:rsidRPr="0094744D">
        <w:rPr>
          <w:rFonts w:ascii="微软雅黑" w:eastAsia="微软雅黑" w:hAnsi="微软雅黑"/>
        </w:rPr>
        <w:t>学生</w:t>
      </w:r>
      <w:proofErr w:type="gramEnd"/>
      <w:r w:rsidRPr="0094744D">
        <w:rPr>
          <w:rFonts w:ascii="微软雅黑" w:eastAsia="微软雅黑" w:hAnsi="微软雅黑"/>
        </w:rPr>
        <w:t>数）</w:t>
      </w:r>
      <w:r w:rsidR="00F03067" w:rsidRPr="0094744D">
        <w:rPr>
          <w:rFonts w:ascii="微软雅黑" w:eastAsia="微软雅黑" w:hAnsi="微软雅黑" w:hint="eastAsia"/>
        </w:rPr>
        <w:t>（10分</w:t>
      </w:r>
      <w:r w:rsidR="00F03067" w:rsidRPr="0094744D">
        <w:rPr>
          <w:rFonts w:ascii="微软雅黑" w:eastAsia="微软雅黑" w:hAnsi="微软雅黑"/>
        </w:rPr>
        <w:t>）</w:t>
      </w:r>
    </w:p>
    <w:p w:rsidR="00584ABE" w:rsidRPr="0094744D" w:rsidRDefault="00443825">
      <w:pPr>
        <w:rPr>
          <w:rFonts w:ascii="微软雅黑" w:eastAsia="微软雅黑" w:hAnsi="微软雅黑"/>
        </w:rPr>
      </w:pPr>
      <w:r w:rsidRPr="0094744D">
        <w:rPr>
          <w:rFonts w:ascii="微软雅黑" w:eastAsia="微软雅黑" w:hAnsi="微软雅黑"/>
        </w:rPr>
        <w:t>4</w:t>
      </w:r>
      <w:r w:rsidR="00532BF9" w:rsidRPr="0094744D">
        <w:rPr>
          <w:rFonts w:ascii="微软雅黑" w:eastAsia="微软雅黑" w:hAnsi="微软雅黑" w:hint="eastAsia"/>
        </w:rPr>
        <w:t>.用一条SQL语句查出</w:t>
      </w:r>
      <w:r w:rsidRPr="0094744D">
        <w:rPr>
          <w:rFonts w:ascii="微软雅黑" w:eastAsia="微软雅黑" w:hAnsi="微软雅黑" w:hint="eastAsia"/>
        </w:rPr>
        <w:t>选</w:t>
      </w:r>
      <w:r w:rsidRPr="0094744D">
        <w:rPr>
          <w:rFonts w:ascii="微软雅黑" w:eastAsia="微软雅黑" w:hAnsi="微软雅黑"/>
        </w:rPr>
        <w:t>修了</w:t>
      </w:r>
      <w:r w:rsidRPr="0094744D">
        <w:rPr>
          <w:rFonts w:ascii="微软雅黑" w:eastAsia="微软雅黑" w:hAnsi="微软雅黑" w:hint="eastAsia"/>
        </w:rPr>
        <w:t>4门</w:t>
      </w:r>
      <w:r w:rsidRPr="0094744D">
        <w:rPr>
          <w:rFonts w:ascii="微软雅黑" w:eastAsia="微软雅黑" w:hAnsi="微软雅黑"/>
        </w:rPr>
        <w:t>课程以上且</w:t>
      </w:r>
      <w:r w:rsidRPr="0094744D">
        <w:rPr>
          <w:rFonts w:ascii="微软雅黑" w:eastAsia="微软雅黑" w:hAnsi="微软雅黑" w:hint="eastAsia"/>
        </w:rPr>
        <w:t>所有课程都及格（成绩</w:t>
      </w:r>
      <w:r w:rsidR="00532BF9" w:rsidRPr="0094744D">
        <w:rPr>
          <w:rFonts w:ascii="微软雅黑" w:eastAsia="微软雅黑" w:hAnsi="微软雅黑" w:hint="eastAsia"/>
        </w:rPr>
        <w:t>60</w:t>
      </w:r>
      <w:r w:rsidRPr="0094744D">
        <w:rPr>
          <w:rFonts w:ascii="微软雅黑" w:eastAsia="微软雅黑" w:hAnsi="微软雅黑" w:hint="eastAsia"/>
        </w:rPr>
        <w:t>分</w:t>
      </w:r>
      <w:r w:rsidR="00532BF9" w:rsidRPr="0094744D">
        <w:rPr>
          <w:rFonts w:ascii="微软雅黑" w:eastAsia="微软雅黑" w:hAnsi="微软雅黑" w:hint="eastAsia"/>
        </w:rPr>
        <w:t>及以上</w:t>
      </w:r>
      <w:r w:rsidRPr="0094744D">
        <w:rPr>
          <w:rFonts w:ascii="微软雅黑" w:eastAsia="微软雅黑" w:hAnsi="微软雅黑" w:hint="eastAsia"/>
        </w:rPr>
        <w:t>）</w:t>
      </w:r>
      <w:r w:rsidR="00532BF9" w:rsidRPr="0094744D">
        <w:rPr>
          <w:rFonts w:ascii="微软雅黑" w:eastAsia="微软雅黑" w:hAnsi="微软雅黑" w:hint="eastAsia"/>
        </w:rPr>
        <w:t xml:space="preserve">的学生姓名。  </w:t>
      </w:r>
      <w:r w:rsidR="00F03067" w:rsidRPr="0094744D">
        <w:rPr>
          <w:rFonts w:ascii="微软雅黑" w:eastAsia="微软雅黑" w:hAnsi="微软雅黑" w:hint="eastAsia"/>
        </w:rPr>
        <w:t>（10分</w:t>
      </w:r>
      <w:r w:rsidR="00F03067" w:rsidRPr="0094744D">
        <w:rPr>
          <w:rFonts w:ascii="微软雅黑" w:eastAsia="微软雅黑" w:hAnsi="微软雅黑"/>
        </w:rPr>
        <w:t>）</w:t>
      </w:r>
    </w:p>
    <w:p w:rsidR="00867D4F" w:rsidRDefault="00867D4F">
      <w:pPr>
        <w:rPr>
          <w:rFonts w:ascii="微软雅黑" w:eastAsia="微软雅黑" w:hAnsi="微软雅黑" w:cstheme="majorBidi"/>
          <w:color w:val="2E74B5" w:themeColor="accent1" w:themeShade="BF"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867D4F" w:rsidRDefault="00867D4F" w:rsidP="00867D4F">
      <w:pPr>
        <w:pStyle w:val="1"/>
      </w:pPr>
      <w:r>
        <w:rPr>
          <w:rFonts w:hint="eastAsia"/>
        </w:rPr>
        <w:lastRenderedPageBreak/>
        <w:t>四</w:t>
      </w:r>
      <w:r>
        <w:t>、</w:t>
      </w:r>
      <w:r>
        <w:rPr>
          <w:rFonts w:hint="eastAsia"/>
        </w:rPr>
        <w:t>技术</w:t>
      </w:r>
      <w:r>
        <w:t>方案</w:t>
      </w:r>
      <w:r>
        <w:rPr>
          <w:rFonts w:hint="eastAsia"/>
        </w:rPr>
        <w:t>设计</w:t>
      </w:r>
      <w:r>
        <w:rPr>
          <w:rFonts w:hint="eastAsia"/>
        </w:rPr>
        <w:t xml:space="preserve">, </w:t>
      </w:r>
      <w:r>
        <w:rPr>
          <w:rFonts w:hint="eastAsia"/>
        </w:rPr>
        <w:t>相关工作经验</w:t>
      </w:r>
      <w:r>
        <w:rPr>
          <w:rFonts w:hint="eastAsia"/>
        </w:rPr>
        <w:t>5</w:t>
      </w:r>
      <w:r>
        <w:rPr>
          <w:rFonts w:hint="eastAsia"/>
        </w:rPr>
        <w:t>年以下选做</w:t>
      </w:r>
    </w:p>
    <w:p w:rsidR="00867D4F" w:rsidRDefault="00867D4F" w:rsidP="00867D4F">
      <w:r>
        <w:rPr>
          <w:rFonts w:hint="eastAsia"/>
        </w:rPr>
        <w:t>库存</w:t>
      </w:r>
      <w:r>
        <w:t>子系统</w:t>
      </w:r>
      <w:r>
        <w:rPr>
          <w:rFonts w:hint="eastAsia"/>
        </w:rPr>
        <w:t>的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t>（</w:t>
      </w:r>
      <w:r>
        <w:rPr>
          <w:rFonts w:hint="eastAsia"/>
        </w:rPr>
        <w:t>或</w:t>
      </w:r>
      <w:r>
        <w:t>Oracle</w:t>
      </w:r>
      <w:r>
        <w:t>）</w:t>
      </w:r>
      <w:r>
        <w:rPr>
          <w:rFonts w:hint="eastAsia"/>
        </w:rPr>
        <w:t>数据库</w:t>
      </w:r>
      <w:r>
        <w:t>里</w:t>
      </w:r>
      <w:r>
        <w:rPr>
          <w:rFonts w:hint="eastAsia"/>
        </w:rPr>
        <w:t>有张</w:t>
      </w:r>
      <w:r>
        <w:t>库存表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1843"/>
        <w:gridCol w:w="2681"/>
      </w:tblGrid>
      <w:tr w:rsidR="00867D4F" w:rsidTr="004F4F2C">
        <w:tc>
          <w:tcPr>
            <w:tcW w:w="1129" w:type="dxa"/>
          </w:tcPr>
          <w:p w:rsidR="00867D4F" w:rsidRDefault="00867D4F" w:rsidP="004F4F2C">
            <w:r>
              <w:t>ID</w:t>
            </w:r>
          </w:p>
        </w:tc>
        <w:tc>
          <w:tcPr>
            <w:tcW w:w="1560" w:type="dxa"/>
          </w:tcPr>
          <w:p w:rsidR="00867D4F" w:rsidRDefault="00867D4F" w:rsidP="004F4F2C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417" w:type="dxa"/>
          </w:tcPr>
          <w:p w:rsidR="00867D4F" w:rsidRDefault="00867D4F" w:rsidP="004F4F2C"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867D4F" w:rsidRDefault="00867D4F" w:rsidP="004F4F2C">
            <w:r>
              <w:rPr>
                <w:rFonts w:hint="eastAsia"/>
              </w:rPr>
              <w:t>仓库库存</w:t>
            </w:r>
            <w:r>
              <w:t>量</w:t>
            </w:r>
          </w:p>
        </w:tc>
        <w:tc>
          <w:tcPr>
            <w:tcW w:w="2681" w:type="dxa"/>
          </w:tcPr>
          <w:p w:rsidR="00867D4F" w:rsidRDefault="00867D4F" w:rsidP="004F4F2C">
            <w:r>
              <w:rPr>
                <w:rFonts w:hint="eastAsia"/>
              </w:rPr>
              <w:t>累计卖出</w:t>
            </w:r>
            <w:r>
              <w:t>量</w:t>
            </w:r>
          </w:p>
        </w:tc>
      </w:tr>
      <w:tr w:rsidR="00867D4F" w:rsidTr="004F4F2C">
        <w:tc>
          <w:tcPr>
            <w:tcW w:w="1129" w:type="dxa"/>
          </w:tcPr>
          <w:p w:rsidR="00867D4F" w:rsidRDefault="00867D4F" w:rsidP="004F4F2C">
            <w:r>
              <w:t>1</w:t>
            </w:r>
          </w:p>
        </w:tc>
        <w:tc>
          <w:tcPr>
            <w:tcW w:w="1560" w:type="dxa"/>
          </w:tcPr>
          <w:p w:rsidR="00867D4F" w:rsidRDefault="00867D4F" w:rsidP="004F4F2C">
            <w:r>
              <w:t>Sku001</w:t>
            </w:r>
          </w:p>
        </w:tc>
        <w:tc>
          <w:tcPr>
            <w:tcW w:w="1417" w:type="dxa"/>
          </w:tcPr>
          <w:p w:rsidR="00867D4F" w:rsidRDefault="00867D4F" w:rsidP="004F4F2C">
            <w:r>
              <w:t>Store001</w:t>
            </w:r>
          </w:p>
        </w:tc>
        <w:tc>
          <w:tcPr>
            <w:tcW w:w="1843" w:type="dxa"/>
          </w:tcPr>
          <w:p w:rsidR="00867D4F" w:rsidRDefault="00867D4F" w:rsidP="004F4F2C">
            <w:r>
              <w:t>10000</w:t>
            </w:r>
          </w:p>
        </w:tc>
        <w:tc>
          <w:tcPr>
            <w:tcW w:w="2681" w:type="dxa"/>
          </w:tcPr>
          <w:p w:rsidR="00867D4F" w:rsidRDefault="00867D4F" w:rsidP="004F4F2C">
            <w:r>
              <w:t>129</w:t>
            </w:r>
          </w:p>
        </w:tc>
      </w:tr>
      <w:tr w:rsidR="00867D4F" w:rsidTr="004F4F2C">
        <w:tc>
          <w:tcPr>
            <w:tcW w:w="1129" w:type="dxa"/>
          </w:tcPr>
          <w:p w:rsidR="00867D4F" w:rsidRDefault="00867D4F" w:rsidP="004F4F2C">
            <w:r>
              <w:t>2</w:t>
            </w:r>
          </w:p>
        </w:tc>
        <w:tc>
          <w:tcPr>
            <w:tcW w:w="1560" w:type="dxa"/>
          </w:tcPr>
          <w:p w:rsidR="00867D4F" w:rsidRDefault="00867D4F" w:rsidP="004F4F2C">
            <w:r>
              <w:t>Sku002</w:t>
            </w:r>
          </w:p>
        </w:tc>
        <w:tc>
          <w:tcPr>
            <w:tcW w:w="1417" w:type="dxa"/>
          </w:tcPr>
          <w:p w:rsidR="00867D4F" w:rsidRDefault="00867D4F" w:rsidP="004F4F2C">
            <w:r>
              <w:t>Store001</w:t>
            </w:r>
          </w:p>
        </w:tc>
        <w:tc>
          <w:tcPr>
            <w:tcW w:w="1843" w:type="dxa"/>
          </w:tcPr>
          <w:p w:rsidR="00867D4F" w:rsidRDefault="00867D4F" w:rsidP="004F4F2C">
            <w:r>
              <w:t>13000</w:t>
            </w:r>
          </w:p>
        </w:tc>
        <w:tc>
          <w:tcPr>
            <w:tcW w:w="2681" w:type="dxa"/>
          </w:tcPr>
          <w:p w:rsidR="00867D4F" w:rsidRDefault="00867D4F" w:rsidP="004F4F2C">
            <w:r>
              <w:t>750</w:t>
            </w:r>
          </w:p>
        </w:tc>
      </w:tr>
    </w:tbl>
    <w:p w:rsidR="00867D4F" w:rsidRDefault="00867D4F" w:rsidP="00867D4F">
      <w:r>
        <w:rPr>
          <w:rFonts w:hint="eastAsia"/>
        </w:rPr>
        <w:t>功能</w:t>
      </w:r>
      <w:r>
        <w:t>性需求：</w:t>
      </w:r>
      <w:r>
        <w:rPr>
          <w:rFonts w:hint="eastAsia"/>
        </w:rPr>
        <w:t>当前</w:t>
      </w:r>
      <w:r>
        <w:t>store001</w:t>
      </w:r>
      <w:r>
        <w:rPr>
          <w:rFonts w:hint="eastAsia"/>
        </w:rPr>
        <w:t>的多个的</w:t>
      </w:r>
      <w:r>
        <w:t>商品在做抢购</w:t>
      </w:r>
      <w:r>
        <w:rPr>
          <w:rFonts w:hint="eastAsia"/>
        </w:rPr>
        <w:t>业务，需要</w:t>
      </w:r>
      <w:r>
        <w:t>您在库存子系统里设计一个</w:t>
      </w:r>
      <w:r>
        <w:rPr>
          <w:rFonts w:hint="eastAsia"/>
        </w:rPr>
        <w:t>库存</w:t>
      </w:r>
      <w:r>
        <w:t>扣减的服务</w:t>
      </w:r>
      <w:r>
        <w:t>API</w:t>
      </w:r>
      <w:r>
        <w:t>给</w:t>
      </w:r>
      <w:r>
        <w:rPr>
          <w:rFonts w:hint="eastAsia"/>
        </w:rPr>
        <w:t>订单</w:t>
      </w:r>
      <w:r>
        <w:t>子系统使用，当订单创建时，实时调用</w:t>
      </w:r>
      <w:r>
        <w:rPr>
          <w:rFonts w:hint="eastAsia"/>
        </w:rPr>
        <w:t>库存</w:t>
      </w:r>
      <w:r>
        <w:t>扣减的</w:t>
      </w:r>
      <w:r>
        <w:t>API</w:t>
      </w:r>
      <w:r>
        <w:t>，更新</w:t>
      </w:r>
      <w:r>
        <w:rPr>
          <w:rFonts w:hint="eastAsia"/>
        </w:rPr>
        <w:t>库存</w:t>
      </w:r>
      <w:r>
        <w:t>表的累计卖出量</w:t>
      </w:r>
      <w:r>
        <w:rPr>
          <w:rFonts w:hint="eastAsia"/>
        </w:rPr>
        <w:t>，</w:t>
      </w:r>
      <w:r>
        <w:t>如果累计卖出量超出仓库</w:t>
      </w:r>
      <w:r>
        <w:rPr>
          <w:rFonts w:hint="eastAsia"/>
        </w:rPr>
        <w:t>库存</w:t>
      </w:r>
      <w:r>
        <w:t>量，则</w:t>
      </w:r>
      <w:r>
        <w:rPr>
          <w:rFonts w:hint="eastAsia"/>
        </w:rPr>
        <w:t>库存</w:t>
      </w:r>
      <w:r>
        <w:t>扣减失败。</w:t>
      </w:r>
    </w:p>
    <w:p w:rsidR="00867D4F" w:rsidRDefault="00867D4F" w:rsidP="00867D4F">
      <w:r>
        <w:rPr>
          <w:rFonts w:hint="eastAsia"/>
        </w:rPr>
        <w:t>非功能</w:t>
      </w:r>
      <w:r>
        <w:t>性</w:t>
      </w:r>
      <w:r>
        <w:rPr>
          <w:rFonts w:hint="eastAsia"/>
        </w:rPr>
        <w:t>要求：</w:t>
      </w:r>
    </w:p>
    <w:p w:rsidR="00867D4F" w:rsidRPr="006E773F" w:rsidRDefault="00867D4F" w:rsidP="00867D4F">
      <w:r>
        <w:rPr>
          <w:rFonts w:hint="eastAsia"/>
        </w:rPr>
        <w:t>1</w:t>
      </w:r>
      <w:r>
        <w:rPr>
          <w:rFonts w:hint="eastAsia"/>
        </w:rPr>
        <w:t>）</w:t>
      </w:r>
      <w:r>
        <w:t>库存子系统采用</w:t>
      </w:r>
      <w:r>
        <w:t>10</w:t>
      </w:r>
      <w:r>
        <w:t>个节点的集群</w:t>
      </w:r>
      <w:r>
        <w:rPr>
          <w:rFonts w:hint="eastAsia"/>
        </w:rPr>
        <w:t>方式</w:t>
      </w:r>
      <w:r>
        <w:t>部署</w:t>
      </w:r>
      <w:r>
        <w:rPr>
          <w:rFonts w:hint="eastAsia"/>
        </w:rPr>
        <w:t>，</w:t>
      </w:r>
      <w:r>
        <w:t>有多个</w:t>
      </w:r>
      <w:r>
        <w:t>Java</w:t>
      </w:r>
      <w:r>
        <w:rPr>
          <w:rFonts w:hint="eastAsia"/>
        </w:rPr>
        <w:t>进程对外</w:t>
      </w:r>
      <w:r>
        <w:t>提供</w:t>
      </w:r>
      <w:r>
        <w:rPr>
          <w:rFonts w:hint="eastAsia"/>
        </w:rPr>
        <w:t>库存</w:t>
      </w:r>
      <w:r>
        <w:t>扣减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需要解决并发修改数据</w:t>
      </w:r>
      <w:proofErr w:type="gramStart"/>
      <w:r>
        <w:t>的脏读和脏</w:t>
      </w:r>
      <w:proofErr w:type="gramEnd"/>
      <w:r>
        <w:t>写的问题</w:t>
      </w:r>
    </w:p>
    <w:p w:rsidR="00867D4F" w:rsidRDefault="00867D4F" w:rsidP="00867D4F">
      <w:r>
        <w:t>2</w:t>
      </w:r>
      <w:r>
        <w:rPr>
          <w:rFonts w:hint="eastAsia"/>
        </w:rPr>
        <w:t>）库存</w:t>
      </w:r>
      <w:r>
        <w:t>扣减</w:t>
      </w:r>
      <w:r>
        <w:t>API</w:t>
      </w:r>
      <w:r>
        <w:t>需要实现</w:t>
      </w:r>
      <w:proofErr w:type="gramStart"/>
      <w:r>
        <w:t>幂</w:t>
      </w:r>
      <w:proofErr w:type="gramEnd"/>
      <w:r>
        <w:t>等性，当订单模块多次</w:t>
      </w:r>
      <w:r>
        <w:rPr>
          <w:rFonts w:hint="eastAsia"/>
        </w:rPr>
        <w:t>相同</w:t>
      </w:r>
      <w:r>
        <w:t>的报文请求</w:t>
      </w:r>
      <w:r>
        <w:rPr>
          <w:rFonts w:hint="eastAsia"/>
        </w:rPr>
        <w:t>库存</w:t>
      </w:r>
      <w:r>
        <w:t>扣减时，只扣减一次，重复扣减的报文请求返回扣减成功。</w:t>
      </w:r>
    </w:p>
    <w:p w:rsidR="00867D4F" w:rsidRDefault="00867D4F" w:rsidP="00867D4F">
      <w:r>
        <w:t>3</w:t>
      </w:r>
      <w:r>
        <w:rPr>
          <w:rFonts w:hint="eastAsia"/>
        </w:rPr>
        <w:t>）库存</w:t>
      </w:r>
      <w:r>
        <w:t>子系统的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APP</w:t>
      </w:r>
      <w:r>
        <w:t>部署节点</w:t>
      </w:r>
      <w:r>
        <w:rPr>
          <w:rFonts w:hint="eastAsia"/>
        </w:rPr>
        <w:t>，</w:t>
      </w:r>
      <w:r>
        <w:t>需要达到</w:t>
      </w:r>
      <w:r>
        <w:rPr>
          <w:rFonts w:hint="eastAsia"/>
        </w:rPr>
        <w:t>1000</w:t>
      </w:r>
      <w:r>
        <w:t>TPS</w:t>
      </w:r>
      <w:r>
        <w:t>的库存扣减</w:t>
      </w:r>
      <w:r>
        <w:rPr>
          <w:rFonts w:hint="eastAsia"/>
        </w:rPr>
        <w:t>的</w:t>
      </w:r>
      <w:r>
        <w:t>性能要求（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内完成</w:t>
      </w:r>
      <w:r>
        <w:rPr>
          <w:rFonts w:hint="eastAsia"/>
        </w:rPr>
        <w:t>1000</w:t>
      </w:r>
      <w:r>
        <w:rPr>
          <w:rFonts w:hint="eastAsia"/>
        </w:rPr>
        <w:t>笔</w:t>
      </w:r>
      <w:r>
        <w:t>库存扣减）</w:t>
      </w:r>
    </w:p>
    <w:p w:rsidR="00867D4F" w:rsidRDefault="00867D4F" w:rsidP="00867D4F">
      <w:r>
        <w:rPr>
          <w:rFonts w:hint="eastAsia"/>
        </w:rPr>
        <w:t>部署硬件清单</w:t>
      </w:r>
      <w:r>
        <w:t>：</w:t>
      </w:r>
    </w:p>
    <w:p w:rsidR="00867D4F" w:rsidRDefault="00867D4F" w:rsidP="00867D4F">
      <w:pPr>
        <w:pStyle w:val="aa"/>
        <w:numPr>
          <w:ilvl w:val="0"/>
          <w:numId w:val="1"/>
        </w:numPr>
      </w:pPr>
      <w:proofErr w:type="spellStart"/>
      <w:r>
        <w:t>Mysql</w:t>
      </w:r>
      <w:proofErr w:type="spellEnd"/>
      <w:r>
        <w:rPr>
          <w:rFonts w:hint="eastAsia"/>
        </w:rPr>
        <w:t>部署</w:t>
      </w:r>
      <w:r>
        <w:t>的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  <w:r>
        <w:t xml:space="preserve">8C </w:t>
      </w:r>
      <w:r>
        <w:rPr>
          <w:rFonts w:hint="eastAsia"/>
        </w:rPr>
        <w:t>64</w:t>
      </w:r>
      <w:r>
        <w:t xml:space="preserve">G    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:rsidR="00867D4F" w:rsidRDefault="00867D4F" w:rsidP="00867D4F">
      <w:pPr>
        <w:pStyle w:val="aa"/>
        <w:numPr>
          <w:ilvl w:val="0"/>
          <w:numId w:val="1"/>
        </w:numPr>
      </w:pPr>
      <w:r>
        <w:rPr>
          <w:rFonts w:hint="eastAsia"/>
        </w:rPr>
        <w:t>java</w:t>
      </w:r>
      <w:r>
        <w:t>应用部署的</w:t>
      </w:r>
      <w:r>
        <w:rPr>
          <w:rFonts w:hint="eastAsia"/>
        </w:rPr>
        <w:t>虚拟机</w:t>
      </w:r>
      <w:r>
        <w:rPr>
          <w:rFonts w:hint="eastAsia"/>
        </w:rPr>
        <w:t>2C</w:t>
      </w:r>
      <w:r>
        <w:t xml:space="preserve"> 4G  10</w:t>
      </w:r>
      <w:r>
        <w:rPr>
          <w:rFonts w:hint="eastAsia"/>
        </w:rPr>
        <w:t>台</w:t>
      </w:r>
    </w:p>
    <w:p w:rsidR="00867D4F" w:rsidRDefault="00867D4F" w:rsidP="00867D4F">
      <w:pPr>
        <w:pStyle w:val="aa"/>
        <w:numPr>
          <w:ilvl w:val="0"/>
          <w:numId w:val="1"/>
        </w:numPr>
      </w:pPr>
      <w:r>
        <w:t>eureka</w:t>
      </w:r>
      <w:r>
        <w:t>服务发现服务器共用，订单子系统从</w:t>
      </w:r>
      <w:r>
        <w:t>eureka</w:t>
      </w:r>
      <w:r>
        <w:t>拿到库存子系统的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节点的</w:t>
      </w:r>
      <w:r>
        <w:t>IP</w:t>
      </w:r>
      <w:r>
        <w:t>地址</w:t>
      </w:r>
      <w:r>
        <w:rPr>
          <w:rFonts w:hint="eastAsia"/>
        </w:rPr>
        <w:t>清单</w:t>
      </w:r>
      <w:r>
        <w:t>后，</w:t>
      </w:r>
      <w:r>
        <w:rPr>
          <w:rFonts w:hint="eastAsia"/>
        </w:rPr>
        <w:t>采用轮询</w:t>
      </w:r>
      <w:r>
        <w:rPr>
          <w:rFonts w:hint="eastAsia"/>
        </w:rPr>
        <w:t>IP</w:t>
      </w:r>
      <w:r>
        <w:t>的方式调用库存子系统的</w:t>
      </w:r>
      <w:r>
        <w:t>API</w:t>
      </w:r>
    </w:p>
    <w:p w:rsidR="00867D4F" w:rsidRDefault="00867D4F" w:rsidP="00867D4F">
      <w:pPr>
        <w:pStyle w:val="aa"/>
        <w:numPr>
          <w:ilvl w:val="0"/>
          <w:numId w:val="1"/>
        </w:numPr>
      </w:pPr>
      <w:r>
        <w:rPr>
          <w:rFonts w:hint="eastAsia"/>
        </w:rPr>
        <w:t>不能再</w:t>
      </w:r>
      <w:r>
        <w:t>使用</w:t>
      </w:r>
      <w:proofErr w:type="spellStart"/>
      <w:r>
        <w:t>me</w:t>
      </w:r>
      <w:r>
        <w:rPr>
          <w:rFonts w:hint="eastAsia"/>
        </w:rPr>
        <w:t>m</w:t>
      </w:r>
      <w:r>
        <w:t>cached</w:t>
      </w:r>
      <w:proofErr w:type="spellEnd"/>
      <w:r>
        <w:t>或</w:t>
      </w:r>
      <w:proofErr w:type="spellStart"/>
      <w:r>
        <w:t>redis</w:t>
      </w:r>
      <w:proofErr w:type="spellEnd"/>
      <w:r>
        <w:t>等</w:t>
      </w:r>
      <w:proofErr w:type="gramStart"/>
      <w:r>
        <w:t>其他第三</w:t>
      </w:r>
      <w:proofErr w:type="gramEnd"/>
      <w:r>
        <w:t>方</w:t>
      </w:r>
      <w:r>
        <w:rPr>
          <w:rFonts w:hint="eastAsia"/>
        </w:rPr>
        <w:t>软件</w:t>
      </w:r>
    </w:p>
    <w:p w:rsidR="00867D4F" w:rsidRPr="006E773F" w:rsidRDefault="00867D4F" w:rsidP="00867D4F">
      <w:r>
        <w:rPr>
          <w:rFonts w:hint="eastAsia"/>
        </w:rPr>
        <w:t>针对</w:t>
      </w:r>
      <w:r>
        <w:t>以上的</w:t>
      </w:r>
      <w:r>
        <w:rPr>
          <w:rFonts w:hint="eastAsia"/>
        </w:rPr>
        <w:t>要求</w:t>
      </w:r>
      <w:r>
        <w:t>，请给出</w:t>
      </w:r>
      <w:r>
        <w:rPr>
          <w:rFonts w:hint="eastAsia"/>
        </w:rPr>
        <w:t>库存</w:t>
      </w:r>
      <w:r>
        <w:t>扣减的</w:t>
      </w:r>
      <w:r>
        <w:rPr>
          <w:rFonts w:hint="eastAsia"/>
        </w:rPr>
        <w:t>服务</w:t>
      </w:r>
      <w:r>
        <w:t>API</w:t>
      </w:r>
      <w:r>
        <w:t>的</w:t>
      </w:r>
      <w:r>
        <w:rPr>
          <w:rFonts w:hint="eastAsia"/>
        </w:rPr>
        <w:t>核心</w:t>
      </w:r>
      <w:r>
        <w:t>设计思想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API</w:t>
      </w:r>
      <w:r>
        <w:t>接口定义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）及</w:t>
      </w:r>
      <w:r>
        <w:rPr>
          <w:rFonts w:hint="eastAsia"/>
        </w:rPr>
        <w:t>代码实现</w:t>
      </w:r>
      <w:r>
        <w:t>概要</w:t>
      </w:r>
    </w:p>
    <w:p w:rsidR="00977BE2" w:rsidRPr="0094744D" w:rsidRDefault="00977BE2" w:rsidP="005D6838">
      <w:pPr>
        <w:pStyle w:val="1"/>
        <w:rPr>
          <w:rFonts w:ascii="微软雅黑" w:eastAsia="微软雅黑" w:hAnsi="微软雅黑"/>
        </w:rPr>
      </w:pPr>
    </w:p>
    <w:sectPr w:rsidR="00977BE2" w:rsidRPr="009474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827" w:rsidRDefault="00B66827" w:rsidP="00A62AC4">
      <w:pPr>
        <w:spacing w:after="0" w:line="240" w:lineRule="auto"/>
      </w:pPr>
      <w:r>
        <w:separator/>
      </w:r>
    </w:p>
  </w:endnote>
  <w:endnote w:type="continuationSeparator" w:id="0">
    <w:p w:rsidR="00B66827" w:rsidRDefault="00B66827" w:rsidP="00A6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827" w:rsidRDefault="00B66827" w:rsidP="00A62AC4">
      <w:pPr>
        <w:spacing w:after="0" w:line="240" w:lineRule="auto"/>
      </w:pPr>
      <w:r>
        <w:separator/>
      </w:r>
    </w:p>
  </w:footnote>
  <w:footnote w:type="continuationSeparator" w:id="0">
    <w:p w:rsidR="00B66827" w:rsidRDefault="00B66827" w:rsidP="00A62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1ED2"/>
    <w:multiLevelType w:val="hybridMultilevel"/>
    <w:tmpl w:val="CF06D088"/>
    <w:lvl w:ilvl="0" w:tplc="642EAAC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F97"/>
    <w:rsid w:val="00050871"/>
    <w:rsid w:val="00067F97"/>
    <w:rsid w:val="00073695"/>
    <w:rsid w:val="00095ECE"/>
    <w:rsid w:val="000979E9"/>
    <w:rsid w:val="000C740F"/>
    <w:rsid w:val="000D08F2"/>
    <w:rsid w:val="000E4195"/>
    <w:rsid w:val="00105771"/>
    <w:rsid w:val="001165DB"/>
    <w:rsid w:val="00117251"/>
    <w:rsid w:val="001F242A"/>
    <w:rsid w:val="00221E6B"/>
    <w:rsid w:val="00237291"/>
    <w:rsid w:val="00251095"/>
    <w:rsid w:val="00260086"/>
    <w:rsid w:val="00261C67"/>
    <w:rsid w:val="002747BF"/>
    <w:rsid w:val="002A3D3A"/>
    <w:rsid w:val="00304A98"/>
    <w:rsid w:val="00336F9F"/>
    <w:rsid w:val="0034436E"/>
    <w:rsid w:val="003458E2"/>
    <w:rsid w:val="00361AA9"/>
    <w:rsid w:val="0037596A"/>
    <w:rsid w:val="003D4115"/>
    <w:rsid w:val="003E4162"/>
    <w:rsid w:val="004254E1"/>
    <w:rsid w:val="004351B6"/>
    <w:rsid w:val="00443825"/>
    <w:rsid w:val="004548BF"/>
    <w:rsid w:val="0046007F"/>
    <w:rsid w:val="00495DCF"/>
    <w:rsid w:val="004A302F"/>
    <w:rsid w:val="004A4F19"/>
    <w:rsid w:val="004B7713"/>
    <w:rsid w:val="004E379D"/>
    <w:rsid w:val="00532BF9"/>
    <w:rsid w:val="00584ABE"/>
    <w:rsid w:val="005D6838"/>
    <w:rsid w:val="0060759F"/>
    <w:rsid w:val="006566AE"/>
    <w:rsid w:val="006814EA"/>
    <w:rsid w:val="006D68B5"/>
    <w:rsid w:val="006E0489"/>
    <w:rsid w:val="006E773F"/>
    <w:rsid w:val="007022A2"/>
    <w:rsid w:val="0072177C"/>
    <w:rsid w:val="00730090"/>
    <w:rsid w:val="00781951"/>
    <w:rsid w:val="007B4735"/>
    <w:rsid w:val="007D4A2A"/>
    <w:rsid w:val="007F0377"/>
    <w:rsid w:val="007F4A1A"/>
    <w:rsid w:val="00812A67"/>
    <w:rsid w:val="008242AB"/>
    <w:rsid w:val="00867D4F"/>
    <w:rsid w:val="008C2212"/>
    <w:rsid w:val="0094744D"/>
    <w:rsid w:val="00953C82"/>
    <w:rsid w:val="00960A96"/>
    <w:rsid w:val="00977BE2"/>
    <w:rsid w:val="0099796A"/>
    <w:rsid w:val="00A052AD"/>
    <w:rsid w:val="00A40086"/>
    <w:rsid w:val="00A4373A"/>
    <w:rsid w:val="00A5250C"/>
    <w:rsid w:val="00A62AC4"/>
    <w:rsid w:val="00A84EA0"/>
    <w:rsid w:val="00AA0E7C"/>
    <w:rsid w:val="00B2349A"/>
    <w:rsid w:val="00B66827"/>
    <w:rsid w:val="00C1120B"/>
    <w:rsid w:val="00C11328"/>
    <w:rsid w:val="00C4759F"/>
    <w:rsid w:val="00CB0E90"/>
    <w:rsid w:val="00CD2B21"/>
    <w:rsid w:val="00D6496F"/>
    <w:rsid w:val="00D72892"/>
    <w:rsid w:val="00DC27E6"/>
    <w:rsid w:val="00DD7FE9"/>
    <w:rsid w:val="00E05D2C"/>
    <w:rsid w:val="00F03067"/>
    <w:rsid w:val="00F53089"/>
    <w:rsid w:val="00F73231"/>
    <w:rsid w:val="00F77934"/>
    <w:rsid w:val="00FB4A21"/>
    <w:rsid w:val="00F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65A5F"/>
  <w15:chartTrackingRefBased/>
  <w15:docId w15:val="{4EC50E82-1994-4775-9E4C-52CBEFA3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30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2A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62AC4"/>
  </w:style>
  <w:style w:type="paragraph" w:styleId="a6">
    <w:name w:val="footer"/>
    <w:basedOn w:val="a"/>
    <w:link w:val="a7"/>
    <w:uiPriority w:val="99"/>
    <w:unhideWhenUsed/>
    <w:rsid w:val="00A62A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62AC4"/>
  </w:style>
  <w:style w:type="character" w:customStyle="1" w:styleId="tabend">
    <w:name w:val="tabend"/>
    <w:basedOn w:val="a0"/>
    <w:rsid w:val="0099796A"/>
  </w:style>
  <w:style w:type="character" w:styleId="HTML">
    <w:name w:val="HTML Code"/>
    <w:basedOn w:val="a0"/>
    <w:uiPriority w:val="99"/>
    <w:semiHidden/>
    <w:unhideWhenUsed/>
    <w:rsid w:val="0099796A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99796A"/>
    <w:rPr>
      <w:b/>
      <w:bCs/>
    </w:rPr>
  </w:style>
  <w:style w:type="character" w:styleId="a9">
    <w:name w:val="Hyperlink"/>
    <w:basedOn w:val="a0"/>
    <w:uiPriority w:val="99"/>
    <w:semiHidden/>
    <w:unhideWhenUsed/>
    <w:rsid w:val="0099796A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438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443825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7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2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0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3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1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34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8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2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6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2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7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46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2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5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36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5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4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1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6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5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4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3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4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3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8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0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8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4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6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8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72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4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2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3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1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2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7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5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3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2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4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0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3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0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1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33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13096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0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55234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1752946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5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5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43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7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9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9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8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8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6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7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8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2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7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9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3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75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1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0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6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9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5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5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2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1756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Lihonglin (Redlin)</dc:creator>
  <cp:keywords/>
  <dc:description/>
  <cp:lastModifiedBy>Dream Lee</cp:lastModifiedBy>
  <cp:revision>2</cp:revision>
  <dcterms:created xsi:type="dcterms:W3CDTF">2018-11-22T14:41:00Z</dcterms:created>
  <dcterms:modified xsi:type="dcterms:W3CDTF">2018-11-22T14:41:00Z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1526144652</vt:lpwstr>
  </property>
</Properties>
</file>