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https://durino.vercel.app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`https://durino.vercel.app` in `safe` mode and treated the target as a Vercel-hosted Next.js application serving as a public portfolio-style surface, capturing 5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portfolio-style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`api-backed`, `portfolio-like`, `ssr-or-hybrid`, `tls-enforced`</w:t>
      </w:r>
    </w:p>
    <w:p>
      <w:pPr>
        <w:pStyle w:val="ListBullet"/>
      </w:pPr>
      <w:r>
        <w:t>Title hints: `Adrian Alejandrino | Product Solutions Engineer`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portfolio-style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Treat public profile and contact metadata as part of the exposed surface, especially if it influences impersonation, scraping, or social-engineering risk.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header: missing CSP header</w:t>
      </w:r>
    </w:p>
    <w:p>
      <w:r>
        <w:t>Severity: High  |  CVSS: N/A</w:t>
      </w:r>
    </w:p>
    <w:p>
      <w:r>
        <w:t>Affected: https://durino.vercel.app</w:t>
      </w:r>
    </w:p>
    <w:p>
      <w:r>
        <w:t>Description: Quick scan candidate from the vuln phase: header: missing CSP header</w:t>
      </w:r>
    </w:p>
    <w:p>
      <w:r>
        <w:t>Evidence: Quick scan candidate finding (candidate) from vuln: header: missing CSP header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QS-002 — banner: server banner exposed</w:t>
      </w:r>
    </w:p>
    <w:p>
      <w:r>
        <w:t>Severity: Medium  |  CVSS: N/A</w:t>
      </w:r>
    </w:p>
    <w:p>
      <w:r>
        <w:t>Affected: https://durino.vercel.app</w:t>
      </w:r>
    </w:p>
    <w:p>
      <w:r>
        <w:t>Description: Quick scan candidate from the vuln phase: banner: server banner exposed</w:t>
      </w:r>
    </w:p>
    <w:p>
      <w:r>
        <w:t>Evidence: Quick scan candidate finding (candidate) from vuln: banner: server banner exposed</w:t>
      </w:r>
    </w:p>
    <w:p>
      <w:r>
        <w:t>Impact: This may reveal useful attacker information or weaken defensive posture if left unaddressed.</w:t>
      </w:r>
    </w:p>
    <w:p>
      <w:r>
        <w:t>Remediation: Validate the observation manually, document whether it is expected, and harden the service if the exposure is unnecessary.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QS-003 — header: missing X-Content-Type-Options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X-Content-Type-Options header</w:t>
      </w:r>
    </w:p>
    <w:p>
      <w:r>
        <w:t>Evidence: Quick scan candidate finding (candidate) from vuln: header: missing X-Content-Type-Options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3"/>
      </w:pPr>
      <w:r>
        <w:t>QS-004 — header: missing X-Frame-Options header</w:t>
      </w:r>
    </w:p>
    <w:p>
      <w:r>
        <w:t>Severity: Low  |  CVSS: N/A</w:t>
      </w:r>
    </w:p>
    <w:p>
      <w:r>
        <w:t>Affected: https://durino.vercel.app</w:t>
      </w:r>
    </w:p>
    <w:p>
      <w:r>
        <w:t>Description: Quick scan candidate from the vuln phase: header: missing X-Frame-Options header</w:t>
      </w:r>
    </w:p>
    <w:p>
      <w:r>
        <w:t>Evidence: Quick scan candidate finding (candidate) from vuln: header: missing X-Frame-Options header</w:t>
      </w:r>
    </w:p>
    <w:p>
      <w:r>
        <w:t>Impact: This is currently a lower-confidence or lower-impact observation, but it may still aid attacker reconnaissance or chaining.</w:t>
      </w:r>
    </w:p>
    <w:p>
      <w:r>
        <w:t>Remediation: Apply the missing security control, then verify the header/control is present in a follow-up scan.</w:t>
      </w:r>
    </w:p>
    <w:p>
      <w:r>
        <w:t>Hardening: Keep exposed services minimized, monitor access patterns, and document expected network exposure so deviations stand out quickly.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Administrative Surface Reduction: Restrict exposed management services to trusted administration paths, segment them from user networks, and monitor for unexpected remote-access activity.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Treat public profile and contact metadata as part of the exposed surface, especially if it influences impersonation, scraping, or social-engineering risk.</w:t>
      </w:r>
    </w:p>
    <w:p>
      <w:pPr>
        <w:pStyle w:val="ListBullet"/>
      </w:pPr>
      <w:r>
        <w:t>Quick Scan: Use the discovered title/context (Adrian Alejandrino | Product Solutions Engineer)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portfolio-style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Treat public profile and contact metadata as part of the exposed surface, especially if it influences impersonation, scraping, or social-engineering risk.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