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B700" w14:textId="77777777" w:rsidR="00343A0F" w:rsidRPr="00724848" w:rsidRDefault="00343A0F" w:rsidP="00343A0F">
      <w:pPr>
        <w:rPr>
          <w:b/>
          <w:bCs/>
          <w:sz w:val="32"/>
          <w:szCs w:val="36"/>
        </w:rPr>
      </w:pPr>
      <w:r w:rsidRPr="00724848">
        <w:rPr>
          <w:b/>
          <w:bCs/>
          <w:sz w:val="32"/>
          <w:szCs w:val="36"/>
        </w:rPr>
        <w:t xml:space="preserve">4 - </w:t>
      </w:r>
      <w:r w:rsidRPr="00724848">
        <w:rPr>
          <w:rFonts w:hint="eastAsia"/>
          <w:b/>
          <w:bCs/>
          <w:sz w:val="32"/>
          <w:szCs w:val="36"/>
        </w:rPr>
        <w:t xml:space="preserve">시스템 구성도 </w:t>
      </w:r>
      <w:proofErr w:type="gramStart"/>
      <w:r w:rsidRPr="00724848">
        <w:rPr>
          <w:b/>
          <w:bCs/>
          <w:sz w:val="32"/>
          <w:szCs w:val="36"/>
        </w:rPr>
        <w:t xml:space="preserve">( </w:t>
      </w:r>
      <w:r w:rsidRPr="00724848">
        <w:rPr>
          <w:rFonts w:hint="eastAsia"/>
          <w:b/>
          <w:bCs/>
          <w:sz w:val="32"/>
          <w:szCs w:val="36"/>
        </w:rPr>
        <w:t>아키텍처</w:t>
      </w:r>
      <w:proofErr w:type="gramEnd"/>
      <w:r w:rsidRPr="00724848">
        <w:rPr>
          <w:rFonts w:hint="eastAsia"/>
          <w:b/>
          <w:bCs/>
          <w:sz w:val="32"/>
          <w:szCs w:val="36"/>
        </w:rPr>
        <w:t xml:space="preserve"> </w:t>
      </w:r>
      <w:r w:rsidRPr="00724848">
        <w:rPr>
          <w:b/>
          <w:bCs/>
          <w:sz w:val="32"/>
          <w:szCs w:val="36"/>
        </w:rPr>
        <w:t xml:space="preserve">) </w:t>
      </w:r>
      <w:r w:rsidRPr="00724848">
        <w:rPr>
          <w:rFonts w:hint="eastAsia"/>
          <w:b/>
          <w:bCs/>
          <w:sz w:val="32"/>
          <w:szCs w:val="36"/>
        </w:rPr>
        <w:t>대본</w:t>
      </w:r>
    </w:p>
    <w:p w14:paraId="46AE65C6" w14:textId="77777777" w:rsidR="00343A0F" w:rsidRPr="00724848" w:rsidRDefault="00343A0F" w:rsidP="00343A0F">
      <w:pPr>
        <w:rPr>
          <w:sz w:val="24"/>
          <w:szCs w:val="28"/>
        </w:rPr>
      </w:pPr>
    </w:p>
    <w:p w14:paraId="2B83308D" w14:textId="77777777" w:rsidR="00343A0F" w:rsidRDefault="00343A0F" w:rsidP="00343A0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저희가 만드는 손 세정제 관리 도구의 시스템 구성도에 대해 </w:t>
      </w:r>
      <w:proofErr w:type="spellStart"/>
      <w:r>
        <w:rPr>
          <w:rFonts w:hint="eastAsia"/>
          <w:sz w:val="24"/>
          <w:szCs w:val="28"/>
        </w:rPr>
        <w:t>설명드리겠습니다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디바이스에서 </w:t>
      </w:r>
      <w:r>
        <w:rPr>
          <w:sz w:val="24"/>
          <w:szCs w:val="28"/>
        </w:rPr>
        <w:t xml:space="preserve">Load </w:t>
      </w:r>
      <w:proofErr w:type="gramStart"/>
      <w:r>
        <w:rPr>
          <w:sz w:val="24"/>
          <w:szCs w:val="28"/>
        </w:rPr>
        <w:t xml:space="preserve">Cell </w:t>
      </w:r>
      <w:r>
        <w:rPr>
          <w:rFonts w:hint="eastAsia"/>
          <w:sz w:val="24"/>
          <w:szCs w:val="28"/>
        </w:rPr>
        <w:t>을</w:t>
      </w:r>
      <w:proofErr w:type="gramEnd"/>
      <w:r>
        <w:rPr>
          <w:rFonts w:hint="eastAsia"/>
          <w:sz w:val="24"/>
          <w:szCs w:val="28"/>
        </w:rPr>
        <w:t xml:space="preserve"> 통해서 손 세정제의 현재 무게를 측정해 </w:t>
      </w:r>
      <w:r>
        <w:rPr>
          <w:sz w:val="24"/>
          <w:szCs w:val="28"/>
        </w:rPr>
        <w:t xml:space="preserve">ESP-01 </w:t>
      </w:r>
      <w:r>
        <w:rPr>
          <w:rFonts w:hint="eastAsia"/>
          <w:sz w:val="24"/>
          <w:szCs w:val="28"/>
        </w:rPr>
        <w:t>모듈을 이용해 서버로 이 데이터를 전송합니다.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데이터는 서버에서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관리자가 보기 편한 형태로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가공되어 있습니다.</w:t>
      </w:r>
      <w:r>
        <w:rPr>
          <w:sz w:val="24"/>
          <w:szCs w:val="28"/>
        </w:rPr>
        <w:t xml:space="preserve"> </w:t>
      </w:r>
    </w:p>
    <w:p w14:paraId="62EA5FF8" w14:textId="77777777" w:rsidR="00343A0F" w:rsidRPr="00724848" w:rsidRDefault="00343A0F" w:rsidP="00343A0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손 세정제를 불특정 사용자가 사용할 경우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무게의 변동이 있을 것이고,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 무게를 측정해 지속적으로 서버로 전송합니다.</w:t>
      </w:r>
      <w:r>
        <w:rPr>
          <w:sz w:val="24"/>
          <w:szCs w:val="28"/>
        </w:rPr>
        <w:t xml:space="preserve"> GCP </w:t>
      </w:r>
      <w:r>
        <w:rPr>
          <w:rFonts w:hint="eastAsia"/>
          <w:sz w:val="24"/>
          <w:szCs w:val="28"/>
        </w:rPr>
        <w:t xml:space="preserve">서버는 전달받은 데이터를 </w:t>
      </w:r>
      <w:r>
        <w:rPr>
          <w:sz w:val="24"/>
          <w:szCs w:val="28"/>
        </w:rPr>
        <w:t>DB</w:t>
      </w:r>
      <w:r>
        <w:rPr>
          <w:rFonts w:hint="eastAsia"/>
          <w:sz w:val="24"/>
          <w:szCs w:val="28"/>
        </w:rPr>
        <w:t>에 저장된 손세정제 잔여 상황 정보와 비교하고,</w:t>
      </w:r>
      <w:r>
        <w:rPr>
          <w:sz w:val="24"/>
          <w:szCs w:val="28"/>
        </w:rPr>
        <w:t xml:space="preserve"> Web Page</w:t>
      </w:r>
      <w:r>
        <w:rPr>
          <w:rFonts w:hint="eastAsia"/>
          <w:sz w:val="24"/>
          <w:szCs w:val="28"/>
        </w:rPr>
        <w:t xml:space="preserve">를 통해 잔여 상황과 그 정보에 따라서 손 세정제 잔량에 대해 부족 이벤트가 발생한 경우 해당 위치의 손 세정제 잔량이 부족함을 </w:t>
      </w:r>
      <w:r>
        <w:rPr>
          <w:sz w:val="24"/>
          <w:szCs w:val="28"/>
        </w:rPr>
        <w:t xml:space="preserve">Web </w:t>
      </w:r>
      <w:proofErr w:type="gramStart"/>
      <w:r>
        <w:rPr>
          <w:sz w:val="24"/>
          <w:szCs w:val="28"/>
        </w:rPr>
        <w:t xml:space="preserve">View </w:t>
      </w:r>
      <w:r>
        <w:rPr>
          <w:rFonts w:hint="eastAsia"/>
          <w:sz w:val="24"/>
          <w:szCs w:val="28"/>
        </w:rPr>
        <w:t>에서</w:t>
      </w:r>
      <w:proofErr w:type="gramEnd"/>
      <w:r>
        <w:rPr>
          <w:rFonts w:hint="eastAsia"/>
          <w:sz w:val="24"/>
          <w:szCs w:val="28"/>
        </w:rPr>
        <w:t xml:space="preserve"> 알림으로 표기합니다.</w:t>
      </w:r>
    </w:p>
    <w:p w14:paraId="1ED731C2" w14:textId="77777777" w:rsidR="00253783" w:rsidRPr="00343A0F" w:rsidRDefault="00253783"/>
    <w:sectPr w:rsidR="00253783" w:rsidRPr="00343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0F"/>
    <w:rsid w:val="00253783"/>
    <w:rsid w:val="003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356C"/>
  <w15:chartTrackingRefBased/>
  <w15:docId w15:val="{1B89B6B6-0731-42AD-9FEA-E0D8A95B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최재천</cp:lastModifiedBy>
  <cp:revision>1</cp:revision>
  <dcterms:created xsi:type="dcterms:W3CDTF">2020-10-26T04:46:00Z</dcterms:created>
  <dcterms:modified xsi:type="dcterms:W3CDTF">2020-10-26T04:47:00Z</dcterms:modified>
</cp:coreProperties>
</file>