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Microsoft YaHei" w:cs="Microsoft YaHei" w:eastAsia="Microsoft YaHei" w:hAnsi="Microsoft YaHei"/>
          <w:b/>
          <w:bCs/>
          <w:color w:val="171B26"/>
          <w:sz w:val="40"/>
          <w:szCs w:val="40"/>
        </w:rPr>
        <w:t xml:space="preserve">PRD · 管控端 · Agent 组织归属固定绑定</w:t>
      </w:r>
    </w:p>
    <w:p>
      <w:pPr>
        <w:spacing w:after="300"/>
      </w:pPr>
      <w:r>
        <w:rPr>
          <w:rFonts w:ascii="Microsoft YaHei" w:cs="Microsoft YaHei" w:eastAsia="Microsoft YaHei" w:hAnsi="Microsoft YaHei"/>
          <w:color w:val="4B5266"/>
          <w:sz w:val="22"/>
          <w:szCs w:val="22"/>
        </w:rPr>
        <w:t xml:space="preserve">端：管控端 </w:t>
      </w:r>
      <w:r>
        <w:rPr>
          <w:rFonts w:ascii="Microsoft YaHei" w:cs="Microsoft YaHei" w:eastAsia="Microsoft YaHei" w:hAnsi="Microsoft YaHei"/>
          <w:color w:val="1447E6"/>
          <w:sz w:val="22"/>
          <w:szCs w:val="22"/>
        </w:rPr>
        <w:t xml:space="preserve">/admin/openclaw</w:t>
      </w:r>
      <w:r>
        <w:rPr>
          <w:rFonts w:ascii="Microsoft YaHei" w:cs="Microsoft YaHei" w:eastAsia="Microsoft YaHei" w:hAnsi="Microsoft YaHei"/>
          <w:color w:val="4B5266"/>
          <w:sz w:val="22"/>
          <w:szCs w:val="22"/>
        </w:rPr>
        <w:t xml:space="preserve">（Agent 监控页）    类型：交互 + 数据建模优化    版本：2026-07-03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E9F0" w:sz="4"/>
              <w:left w:val="single" w:color="1447E6" w:sz="24"/>
              <w:bottom w:val="single" w:color="E7E9F0" w:sz="4"/>
              <w:right w:val="single" w:color="E7E9F0" w:sz="4"/>
            </w:tcBorders>
            <w:shd w:fill="F5F6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Microsoft YaHei" w:cs="Microsoft YaHei" w:eastAsia="Microsoft YaHei" w:hAnsi="Microsoft YaHei"/>
                <w:color w:val="4B5266"/>
                <w:sz w:val="22"/>
                <w:szCs w:val="22"/>
              </w:rPr>
              <w:t xml:space="preserve">提单前自检</w:t>
            </w:r>
          </w:p>
          <w:p>
            <w:pPr>
              <w:spacing w:after="60" w:line="320"/>
            </w:pPr>
            <w:r>
              <w:rPr>
                <w:rFonts w:ascii="Microsoft YaHei" w:cs="Microsoft YaHei" w:eastAsia="Microsoft YaHei" w:hAnsi="Microsoft YaHei"/>
                <w:color w:val="4B5266"/>
                <w:sz w:val="22"/>
                <w:szCs w:val="22"/>
              </w:rPr>
              <w:t xml:space="preserve">1. 需求单应是最新，变更须周知到位</w:t>
            </w:r>
          </w:p>
          <w:p>
            <w:pPr>
              <w:spacing w:after="60" w:line="320"/>
            </w:pPr>
            <w:r>
              <w:rPr>
                <w:rFonts w:ascii="Microsoft YaHei" w:cs="Microsoft YaHei" w:eastAsia="Microsoft YaHei" w:hAnsi="Microsoft YaHei"/>
                <w:color w:val="4B5266"/>
                <w:sz w:val="22"/>
                <w:szCs w:val="22"/>
              </w:rPr>
              <w:t xml:space="preserve">2. 需求 / 技术描述清晰，有明确的产品表现</w:t>
            </w:r>
          </w:p>
          <w:p>
            <w:pPr>
              <w:spacing w:after="60" w:line="320"/>
            </w:pPr>
            <w:r>
              <w:rPr>
                <w:rFonts w:ascii="Microsoft YaHei" w:cs="Microsoft YaHei" w:eastAsia="Microsoft YaHei" w:hAnsi="Microsoft YaHei"/>
                <w:color w:val="4B5266"/>
                <w:sz w:val="22"/>
                <w:szCs w:val="22"/>
              </w:rPr>
              <w:t xml:space="preserve">3. 涉及用户体验的，转测前完成产品体验</w:t>
            </w:r>
          </w:p>
        </w:tc>
      </w:tr>
    </w:tbl>
    <w:p>
      <w:pPr>
        <w:pBdr>
          <w:bottom w:val="single" w:color="1447E6" w:sz="8" w:space="6"/>
        </w:pBdr>
        <w:spacing w:after="200" w:before="20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71B26"/>
          <w:sz w:val="32"/>
          <w:szCs w:val="32"/>
        </w:rPr>
        <w:t xml:space="preserve">一、需求场景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用户影响：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角色 · 企业管理员：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在管控端 Agent 监控页创建、查看、筛选 Agent 时，Agent 的「组织」列表现变化。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无影响：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用户端；管控端其他页面。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1 · 创建 Agent 时选择所属分组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管理员在 Agent 监控页点击右上角「+ 创建 Agent」按钮，打开创建弹窗。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依次填写：归属用户（选 alice）、Agent 类型（OpenClaw）。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系统读取该归属用户当前属于的所有分组，弹窗中出现「所属分组」下拉字段：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若该用户属于 1 个分组：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下拉默认选中该分组。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若该用户属于 2 个及以上分组：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下拉展开后顶部灰底提示条显示「该用户属于 N 个分组，请为本 Agent 选择归属分组」，管理员从中挑一个（例：alice 同属「前端组」和「产品组」，管理员为该 Agent 选「产品组」）。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若该用户没有任何分组：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字段置灰不可选，禁止提交，提示「请先为该用户分配分组后再创建 Agent」。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字段下方常驻说明文案：</w:t>
      </w:r>
      <w:r>
        <w:rPr>
          <w:rFonts w:ascii="Microsoft YaHei" w:cs="Microsoft YaHei" w:eastAsia="Microsoft YaHei" w:hAnsi="Microsoft YaHei"/>
          <w:b/>
          <w:bCs/>
          <w:color w:val="1447E6"/>
          <w:sz w:val="22"/>
          <w:szCs w:val="22"/>
        </w:rPr>
        <w:t xml:space="preserve">「Agent 一旦创建即固定绑定该分组，后续用户的组织变化不会影响该 Agent 的组织归属。」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管理员点击「创建」→ Agent 落库，该 Agent 的组织归属被固定为管理员选中的分组。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4486275"/>
            <wp:effectExtent t="0" r="0" b="0" l="0"/>
            <wp:docPr id="1" name="图 1 · 创建 Agent 弹窗 · 所属分组下拉展开态" descr="图 1 · 创建 Agent 弹窗 · 所属分组下拉展开态" title="图 1 · 创建 Agent 弹窗 · 所属分组下拉展开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7C8092"/>
          <w:sz w:val="20"/>
          <w:szCs w:val="20"/>
        </w:rPr>
        <w:t xml:space="preserve">图 1 · 创建 Agent 弹窗 · 所属分组下拉展开态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2 · 新 Agent 组织列展示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创建完成后，新 Agent 出现在监控表格首行（高亮 5 秒）。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「组织」列显示的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是管理员在弹窗中选中的那个分组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（例：「A公司 / 产品部 / 产品组」），而不是归属用户 alice 当前所属的所有组织之一。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同一归属用户创建的多个 Agent，可以分别绑定到该用户所属的不同分组，互不影响。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图 2 · Agent 监控表格 · 组织列展示与筛选" descr="图 2 · Agent 监控表格 · 组织列展示与筛选" title="图 2 · Agent 监控表格 · 组织列展示与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7C8092"/>
          <w:sz w:val="20"/>
          <w:szCs w:val="20"/>
        </w:rPr>
        <w:t xml:space="preserve">图 2 · Agent 监控表格 · 组织列展示与筛选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3 · 用户组织变化不影响存量 Agent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管理员在成员管理页把 alice 从「产品组」移出，或给 alice 新增一个「运营组」。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回到 Agent 监控页查看，alice 之前创建的 Agent「组织」列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保持不变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——依然是创建时选定的分组。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该规则同样适用于 alice 完全被移出所有原分组的场景：Agent 的组织仍显示原绑定分组，不会显示「未分配组织」。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4 · 组织树筛选（左侧）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管理员在左侧组织树点击某一节点（如「产品组」）。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表格只显示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绑定分组等于「产品组」（或其子节点）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 Agent。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上一版本的行为是「显示该组织下所有用户创建的 Agent」——现在改为「显示绑定到该组织的 Agent」，语义更准。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5 · 头部下拉筛选「全部组织」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与场景 4 同口径：按 Agent 自身固定绑定的分组过滤，而不是按归属用户当前所在组织过滤。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场景 6 · 存量数据的兼容展示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系统升级前已存在的 Agent（未记录固定分组）：「组织」列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按原逻辑回退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——沿用归属用户当前所属的第一个分组展示，与本次上线前表现一致，不影响存量数据阅读。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存量 Agent 一旦经过任何「编辑归属」或「再次创建同类」，即会重新走场景 1 的绑定逻辑（后续迭代覆盖）。</w:t>
      </w:r>
    </w:p>
    <w:p>
      <w:pPr>
        <w:pBdr>
          <w:bottom w:val="single" w:color="1447E6" w:sz="8" w:space="6"/>
        </w:pBdr>
        <w:spacing w:after="200" w:before="20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71B26"/>
          <w:sz w:val="32"/>
          <w:szCs w:val="32"/>
        </w:rPr>
        <w:t xml:space="preserve">二、页面设计</w:t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447E6"/>
          <w:sz w:val="26"/>
          <w:szCs w:val="26"/>
        </w:rPr>
        <w:t xml:space="preserve">2.1 页面结构与关键控件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区域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控件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改造点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Agent 弹窗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「所属分组」字段（下拉 + 常驻说明）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447E6"/>
                <w:sz w:val="22"/>
                <w:szCs w:val="22"/>
              </w:rPr>
              <w:t xml:space="preserve">新增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：管理员在此为 Agent 指定固定分组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Agent 监控表格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「组织」列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展示口径变更：优先展示 Agent 自身绑定分组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表格上方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「全部组织」筛选下拉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筛选口径变更：按 Agent 自身绑定分组过滤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左侧组织树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组织节点点击筛选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筛选口径变更：同上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抽屉 · Agent 详情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「所属组织」字段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展示口径同表格</w:t>
            </w:r>
          </w:p>
        </w:tc>
      </w:tr>
      <w:tr>
        <w:tc>
          <w:tcPr>
            <w:tcW w:type="dxa" w:w="22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批量操作 · 迁移到其他组织弹窗</w:t>
            </w:r>
          </w:p>
        </w:tc>
        <w:tc>
          <w:tcPr>
            <w:tcW w:type="dxa" w:w="30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待迁移 Agent 的「当前所属组织」标签</w:t>
            </w:r>
          </w:p>
        </w:tc>
        <w:tc>
          <w:tcPr>
            <w:tcW w:type="dxa" w:w="38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展示口径同表格</w:t>
            </w:r>
          </w:p>
        </w:tc>
      </w:tr>
    </w:tbl>
    <w:p>
      <w:pPr>
        <w:spacing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447E6"/>
          <w:sz w:val="26"/>
          <w:szCs w:val="26"/>
        </w:rPr>
        <w:t xml:space="preserve">2.2 交互规则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规则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控件/对象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shd w:fill="F0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71B26"/>
                <w:sz w:val="22"/>
                <w:szCs w:val="22"/>
              </w:rPr>
              <w:t xml:space="preserve">表现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R1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创建弹窗「所属分组」下拉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展开时顶部灰底提示条「该用户属于 N 个分组，请为本 Agent 选择归属分组」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R2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创建弹窗「所属分组」字段说明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常驻文案「Agent 一旦创建即固定绑定该分组，后续用户的组织变化不会影响该 Agent 的组织归属」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R3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创建弹窗「所属分组」默认值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个分组→默认选中；≥2 个→需管理员主动选；0 个→字段置灰、禁止提交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R4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表格「组织」列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优先展示 Agent 自身固定绑定分组；存量数据无绑定时按原逻辑回退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R5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「全部组织」筛选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R4 口径过滤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R6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左侧组织树筛选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R4 口径过滤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R7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Agent 详情抽屉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「所属组织」展示同 R4</w:t>
            </w:r>
          </w:p>
        </w:tc>
      </w:tr>
      <w:tr>
        <w:tc>
          <w:tcPr>
            <w:tcW w:type="dxa" w:w="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R8</w:t>
            </w:r>
          </w:p>
        </w:tc>
        <w:tc>
          <w:tcPr>
            <w:tcW w:type="dxa" w:w="2800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用户组织变动</w:t>
            </w:r>
          </w:p>
        </w:tc>
        <w:tc>
          <w:tcPr>
            <w:tcW w:type="dxa" w:w="5426"/>
            <w:tcBorders>
              <w:top w:val="single" w:color="D0D3DE" w:sz="4"/>
              <w:left w:val="single" w:color="D0D3DE" w:sz="4"/>
              <w:bottom w:val="single" w:color="D0D3DE" w:sz="4"/>
              <w:right w:val="single" w:color="D0D3DE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存量 Agent 组织归属</w:t>
            </w:r>
            <w:r>
              <w:rPr>
                <w:rFonts w:ascii="Microsoft YaHei" w:cs="Microsoft YaHei" w:eastAsia="Microsoft YaHei" w:hAnsi="Microsoft YaHei"/>
                <w:b/>
                <w:bCs/>
                <w:color w:val="1447E6"/>
                <w:sz w:val="22"/>
                <w:szCs w:val="22"/>
              </w:rPr>
              <w:t xml:space="preserve">不联动</w:t>
            </w:r>
          </w:p>
        </w:tc>
      </w:tr>
    </w:tbl>
    <w:p>
      <w:pPr>
        <w:spacing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447E6"/>
          <w:sz w:val="26"/>
          <w:szCs w:val="26"/>
        </w:rPr>
        <w:t xml:space="preserve">2.3 展示状态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弹窗「所属分组」正常态：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可下拉、可选择。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弹窗「所属分组」置灰态：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归属用户无任何分组时，字段禁用 + 错误提示 + 提交按钮禁用。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表格「组织」列正常态：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A公司 / xxx部 / xxx组 完整路径。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表格「组织」列空态：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（极少见，仅存量数据兼容）显示 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 Agent 创建成功后首行高亮 5 秒渐隐（沿用现有交互）。</w:t>
      </w:r>
    </w:p>
    <w:p>
      <w:pPr>
        <w:pBdr>
          <w:bottom w:val="single" w:color="1447E6" w:sz="8" w:space="6"/>
        </w:pBdr>
        <w:spacing w:after="200" w:before="20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71B26"/>
          <w:sz w:val="32"/>
          <w:szCs w:val="32"/>
        </w:rPr>
        <w:t xml:space="preserve">三、边界条件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数量边界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 Agent 只能绑定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 个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分组（不支持多分组）。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「所属分组」下拉候选项数 = 归属用户当前所属分组数，无硬上限，长列表沿用现有滚动。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时间边界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分组绑定发生在 Agent 创建瞬间，一旦落库即固化。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后续编辑 Agent 归属人时，是否重新走「选分组」流程 → 见待确认 Q1。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并发与异常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创建过程中归属用户被移出所有分组：提交时后端应做二次校验，前端弹出错误提示「该用户已无分组归属，无法完成创建」。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归属用户被删除：Agent 组织列仍显示原绑定分组（因为绑的是分组本身而不是「用户→分组」关系），不受影响。</w:t>
      </w:r>
    </w:p>
    <w:p>
      <w:pPr>
        <w:pStyle w:val="Heading3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171B26"/>
          <w:sz w:val="23"/>
          <w:szCs w:val="23"/>
        </w:rPr>
        <w:t xml:space="preserve">兼容性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存量 Agent（本次上线前已创建）：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无固定分组信息，「组织」列按原逻辑回退，行为与上线前完全一致。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后续所有新 Agent（包括通过其他入口批量导入的）：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都应写入固定分组信息。</w:t>
      </w:r>
    </w:p>
    <w:p>
      <w:pPr>
        <w:pBdr>
          <w:bottom w:val="single" w:color="1447E6" w:sz="8" w:space="6"/>
        </w:pBdr>
        <w:spacing w:after="200" w:before="20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71B26"/>
          <w:sz w:val="32"/>
          <w:szCs w:val="32"/>
        </w:rPr>
        <w:t xml:space="preserve">四、验收标准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1：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创建弹窗出现「所属分组」字段，下拉候选=归属用户当前所属分组集合。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1：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下拉展开顶部提示条文案正确，字段说明文案正确。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1：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归属用户属于 1 个分组时默认选中，属于 0 个分组时字段置灰、禁止提交。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2：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新 Agent 组织列 = 弹窗选定分组，而非归属用户当前所属其他分组。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2：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同一归属用户的多个 Agent 可以分别绑定该用户所属的不同分组。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3：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用户组织变化后，其名下已创建 Agent 的组织列保持不变。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4：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左侧组织树点击某节点，只显示绑定到该节点（或其子节点）的 Agent。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5：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「全部组织」下拉筛选口径与左侧组织树一致。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场景 6：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存量 Agent（无固定分组）的「组织」列展示与上线前完全一致。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详情抽屉「所属组织」字段与表格列口径一致。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批量迁移弹窗内待迁移 Agent 显示的「当前所属组织」与表格列口径一致。</w:t>
      </w:r>
    </w:p>
    <w:p>
      <w:pPr>
        <w:pBdr>
          <w:bottom w:val="single" w:color="1447E6" w:sz="8" w:space="6"/>
        </w:pBdr>
        <w:spacing w:after="200" w:before="20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71B26"/>
          <w:sz w:val="32"/>
          <w:szCs w:val="32"/>
        </w:rPr>
        <w:t xml:space="preserve">五、待研发/产品确认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447E6"/>
          <w:sz w:val="22"/>
          <w:szCs w:val="22"/>
        </w:rPr>
        <w:t xml:space="preserve">Q1：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后续是否需要新增「编辑 Agent 所属分组」入口？（例：在 Agent 详情抽屉里加「变更所属组织」操作）本次先不做，若确定要做请提新需求。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447E6"/>
          <w:sz w:val="22"/>
          <w:szCs w:val="22"/>
        </w:rPr>
        <w:t xml:space="preserve">Q2：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批量操作里的「迁移到其他组织」是否应该重命名为「变更所属组织」？「迁移」暗含「从 A 到 B 的关系变化」，实际动作是修改 Agent 自身绑定分组，语义可优化。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447E6"/>
          <w:sz w:val="22"/>
          <w:szCs w:val="22"/>
        </w:rPr>
        <w:t xml:space="preserve">Q3：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存量 Agent 是否需要一次性数据补齐（后台批处理），把回退逻辑消除？如需，请评估影响面并单独立项。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b/>
          <w:bCs/>
          <w:color w:val="1447E6"/>
          <w:sz w:val="22"/>
          <w:szCs w:val="22"/>
        </w:rPr>
        <w:t xml:space="preserve">Q4：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归属用户离职/被删除时，其名下 Agent 的组织归属是否需要自动挪到「归档组织」？当前方案是保留原分组不变。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71B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447E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171B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f7ae2e53e396fffaaec50fc24ca1bbb958db4b.png"/><Relationship Id="rId8" Type="http://schemas.openxmlformats.org/officeDocument/2006/relationships/image" Target="media/9b66f3b282df872f5501bafecad1cc4dbdc49f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2026-07-03T04:35:14.182Z</dcterms:created>
  <dcterms:modified xsi:type="dcterms:W3CDTF">2026-07-03T04:35:14.182Z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