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8D337">
      <w:pPr>
        <w:spacing w:after="156" w:afterLines="50"/>
        <w:jc w:val="center"/>
        <w:rPr>
          <w:rFonts w:eastAsia="楷体_GB2312"/>
          <w:spacing w:val="100"/>
          <w:sz w:val="48"/>
          <w:u w:val="single"/>
        </w:rPr>
      </w:pPr>
      <w:r>
        <w:rPr>
          <w:rFonts w:hint="eastAsia" w:eastAsia="楷体_GB2312"/>
          <w:spacing w:val="100"/>
          <w:sz w:val="48"/>
          <w:u w:val="single"/>
        </w:rPr>
        <w:t>湖南科技学院实验报告</w:t>
      </w:r>
    </w:p>
    <w:tbl>
      <w:tblPr>
        <w:tblStyle w:val="11"/>
        <w:tblW w:w="9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895"/>
        <w:gridCol w:w="281"/>
        <w:gridCol w:w="1548"/>
        <w:gridCol w:w="296"/>
        <w:gridCol w:w="900"/>
        <w:gridCol w:w="540"/>
        <w:gridCol w:w="1041"/>
        <w:gridCol w:w="721"/>
        <w:gridCol w:w="1260"/>
        <w:gridCol w:w="720"/>
        <w:gridCol w:w="1440"/>
      </w:tblGrid>
      <w:tr w14:paraId="7F993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cantSplit/>
          <w:jc w:val="center"/>
        </w:trPr>
        <w:tc>
          <w:tcPr>
            <w:tcW w:w="895" w:type="dxa"/>
            <w:vAlign w:val="center"/>
          </w:tcPr>
          <w:p w14:paraId="41BBAAF7">
            <w:pPr>
              <w:spacing w:line="0" w:lineRule="atLeast"/>
              <w:jc w:val="center"/>
              <w:rPr>
                <w:rFonts w:eastAsia="楷体"/>
                <w:sz w:val="24"/>
              </w:rPr>
            </w:pPr>
            <w:r>
              <w:rPr>
                <w:rFonts w:eastAsia="楷体"/>
                <w:kern w:val="0"/>
                <w:sz w:val="24"/>
              </w:rPr>
              <w:t>学院</w:t>
            </w:r>
          </w:p>
        </w:tc>
        <w:tc>
          <w:tcPr>
            <w:tcW w:w="1829" w:type="dxa"/>
            <w:gridSpan w:val="2"/>
            <w:vAlign w:val="center"/>
          </w:tcPr>
          <w:p w14:paraId="579A923B">
            <w:pPr>
              <w:spacing w:line="0" w:lineRule="atLeast"/>
              <w:jc w:val="center"/>
              <w:rPr>
                <w:rFonts w:eastAsia="楷体"/>
                <w:sz w:val="24"/>
              </w:rPr>
            </w:pPr>
            <w:r>
              <w:rPr>
                <w:rFonts w:eastAsia="楷体"/>
                <w:sz w:val="24"/>
              </w:rPr>
              <w:t>信息工程学院</w:t>
            </w:r>
          </w:p>
        </w:tc>
        <w:tc>
          <w:tcPr>
            <w:tcW w:w="1196" w:type="dxa"/>
            <w:gridSpan w:val="2"/>
            <w:vAlign w:val="center"/>
          </w:tcPr>
          <w:p w14:paraId="5FE8CCBB">
            <w:pPr>
              <w:spacing w:line="0" w:lineRule="atLeast"/>
              <w:jc w:val="center"/>
              <w:rPr>
                <w:rFonts w:eastAsia="楷体"/>
                <w:sz w:val="24"/>
              </w:rPr>
            </w:pPr>
            <w:r>
              <w:rPr>
                <w:rFonts w:eastAsia="楷体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 w14:paraId="0102FFF9">
            <w:pPr>
              <w:spacing w:line="0" w:lineRule="atLeast"/>
              <w:jc w:val="center"/>
              <w:rPr>
                <w:rFonts w:hint="default" w:eastAsia="楷体"/>
                <w:sz w:val="24"/>
                <w:lang w:val="en-US" w:eastAsia="zh-CN"/>
              </w:rPr>
            </w:pPr>
            <w:r>
              <w:rPr>
                <w:rFonts w:hint="eastAsia" w:eastAsia="楷体"/>
                <w:sz w:val="24"/>
                <w:lang w:val="en-US" w:eastAsia="zh-CN"/>
              </w:rPr>
              <w:t>智能</w:t>
            </w:r>
            <w:r>
              <w:rPr>
                <w:rFonts w:eastAsia="楷体"/>
                <w:sz w:val="24"/>
              </w:rPr>
              <w:t>2</w:t>
            </w:r>
            <w:r>
              <w:rPr>
                <w:rFonts w:hint="eastAsia" w:eastAsia="楷体"/>
                <w:sz w:val="24"/>
                <w:lang w:val="en-US" w:eastAsia="zh-CN"/>
              </w:rPr>
              <w:t>402</w:t>
            </w:r>
          </w:p>
        </w:tc>
        <w:tc>
          <w:tcPr>
            <w:tcW w:w="721" w:type="dxa"/>
            <w:vAlign w:val="center"/>
          </w:tcPr>
          <w:p w14:paraId="6B22A55B">
            <w:pPr>
              <w:spacing w:line="0" w:lineRule="atLeast"/>
              <w:jc w:val="center"/>
              <w:rPr>
                <w:rFonts w:eastAsia="楷体"/>
                <w:sz w:val="24"/>
              </w:rPr>
            </w:pPr>
            <w:r>
              <w:rPr>
                <w:rFonts w:eastAsia="楷体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 w14:paraId="2B2E9337">
            <w:pPr>
              <w:spacing w:line="0" w:lineRule="atLeast"/>
              <w:jc w:val="center"/>
              <w:rPr>
                <w:rFonts w:hint="eastAsia" w:eastAsia="楷体"/>
                <w:sz w:val="24"/>
                <w:lang w:val="en-US" w:eastAsia="zh-CN"/>
              </w:rPr>
            </w:pPr>
            <w:r>
              <w:rPr>
                <w:rFonts w:hint="eastAsia" w:eastAsia="楷体"/>
                <w:sz w:val="24"/>
                <w:lang w:val="en-US" w:eastAsia="zh-CN"/>
              </w:rPr>
              <w:t>杜钰鹏</w:t>
            </w:r>
          </w:p>
        </w:tc>
        <w:tc>
          <w:tcPr>
            <w:tcW w:w="720" w:type="dxa"/>
            <w:vAlign w:val="center"/>
          </w:tcPr>
          <w:p w14:paraId="34D26D70">
            <w:pPr>
              <w:spacing w:line="0" w:lineRule="atLeast"/>
              <w:jc w:val="center"/>
              <w:rPr>
                <w:rFonts w:eastAsia="楷体"/>
                <w:sz w:val="24"/>
              </w:rPr>
            </w:pPr>
            <w:r>
              <w:rPr>
                <w:rFonts w:eastAsia="楷体"/>
                <w:kern w:val="0"/>
                <w:sz w:val="24"/>
              </w:rPr>
              <w:t>学号</w:t>
            </w:r>
          </w:p>
        </w:tc>
        <w:tc>
          <w:tcPr>
            <w:tcW w:w="1440" w:type="dxa"/>
            <w:vAlign w:val="center"/>
          </w:tcPr>
          <w:p w14:paraId="07BD2DF8">
            <w:pPr>
              <w:spacing w:line="0" w:lineRule="atLeast"/>
              <w:jc w:val="center"/>
              <w:rPr>
                <w:rFonts w:hint="default" w:eastAsia="楷体"/>
                <w:sz w:val="24"/>
                <w:lang w:val="en-US" w:eastAsia="zh-CN"/>
              </w:rPr>
            </w:pPr>
            <w:r>
              <w:rPr>
                <w:rFonts w:hint="eastAsia" w:eastAsia="楷体"/>
                <w:sz w:val="24"/>
                <w:lang w:val="en-US" w:eastAsia="zh-CN"/>
              </w:rPr>
              <w:t>202406050214</w:t>
            </w:r>
          </w:p>
        </w:tc>
      </w:tr>
      <w:tr w14:paraId="2922A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cantSplit/>
          <w:jc w:val="center"/>
        </w:trPr>
        <w:tc>
          <w:tcPr>
            <w:tcW w:w="1176" w:type="dxa"/>
            <w:gridSpan w:val="2"/>
            <w:vAlign w:val="center"/>
          </w:tcPr>
          <w:p w14:paraId="334B16A9">
            <w:pPr>
              <w:spacing w:line="0" w:lineRule="atLeast"/>
              <w:jc w:val="center"/>
              <w:rPr>
                <w:rFonts w:eastAsia="楷体"/>
                <w:sz w:val="24"/>
              </w:rPr>
            </w:pPr>
            <w:r>
              <w:rPr>
                <w:rFonts w:eastAsia="楷体"/>
                <w:kern w:val="0"/>
                <w:sz w:val="24"/>
              </w:rPr>
              <w:t>课程名称</w:t>
            </w:r>
          </w:p>
        </w:tc>
        <w:tc>
          <w:tcPr>
            <w:tcW w:w="6306" w:type="dxa"/>
            <w:gridSpan w:val="7"/>
            <w:vAlign w:val="center"/>
          </w:tcPr>
          <w:p w14:paraId="62B12889">
            <w:pPr>
              <w:spacing w:line="0" w:lineRule="atLeast"/>
              <w:jc w:val="center"/>
              <w:rPr>
                <w:rFonts w:hint="default" w:eastAsia="楷体"/>
                <w:sz w:val="24"/>
                <w:lang w:val="en-US" w:eastAsia="zh-CN"/>
              </w:rPr>
            </w:pPr>
            <w:r>
              <w:rPr>
                <w:rFonts w:hint="eastAsia" w:eastAsia="楷体"/>
                <w:sz w:val="24"/>
                <w:lang w:val="en-US" w:eastAsia="zh-CN"/>
              </w:rPr>
              <w:t>机器学习</w:t>
            </w:r>
          </w:p>
        </w:tc>
        <w:tc>
          <w:tcPr>
            <w:tcW w:w="720" w:type="dxa"/>
            <w:vAlign w:val="center"/>
          </w:tcPr>
          <w:p w14:paraId="416CF320">
            <w:pPr>
              <w:spacing w:line="0" w:lineRule="atLeast"/>
              <w:jc w:val="center"/>
              <w:rPr>
                <w:rFonts w:eastAsia="楷体"/>
                <w:sz w:val="24"/>
              </w:rPr>
            </w:pPr>
            <w:r>
              <w:rPr>
                <w:rFonts w:eastAsia="楷体"/>
                <w:kern w:val="0"/>
                <w:sz w:val="24"/>
              </w:rPr>
              <w:t>成绩</w:t>
            </w:r>
          </w:p>
        </w:tc>
        <w:tc>
          <w:tcPr>
            <w:tcW w:w="1440" w:type="dxa"/>
            <w:vAlign w:val="center"/>
          </w:tcPr>
          <w:p w14:paraId="0BB7E6EC">
            <w:pPr>
              <w:spacing w:line="0" w:lineRule="atLeast"/>
              <w:jc w:val="center"/>
              <w:rPr>
                <w:rFonts w:eastAsia="楷体"/>
                <w:sz w:val="24"/>
              </w:rPr>
            </w:pPr>
          </w:p>
        </w:tc>
      </w:tr>
      <w:tr w14:paraId="0FBF7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cantSplit/>
          <w:jc w:val="center"/>
        </w:trPr>
        <w:tc>
          <w:tcPr>
            <w:tcW w:w="1176" w:type="dxa"/>
            <w:gridSpan w:val="2"/>
            <w:vAlign w:val="center"/>
          </w:tcPr>
          <w:p w14:paraId="323F7566">
            <w:pPr>
              <w:spacing w:line="0" w:lineRule="atLeast"/>
              <w:jc w:val="center"/>
              <w:rPr>
                <w:rFonts w:eastAsia="楷体"/>
                <w:sz w:val="24"/>
              </w:rPr>
            </w:pPr>
            <w:r>
              <w:rPr>
                <w:rFonts w:eastAsia="楷体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2"/>
            <w:vAlign w:val="center"/>
          </w:tcPr>
          <w:p w14:paraId="4787A2EB">
            <w:pPr>
              <w:spacing w:line="0" w:lineRule="atLeast"/>
              <w:jc w:val="center"/>
              <w:rPr>
                <w:rFonts w:hint="default" w:eastAsia="楷体"/>
                <w:sz w:val="24"/>
                <w:lang w:val="en-US" w:eastAsia="zh-CN"/>
              </w:rPr>
            </w:pPr>
            <w:r>
              <w:rPr>
                <w:rFonts w:hint="eastAsia" w:eastAsia="楷体"/>
                <w:sz w:val="24"/>
                <w:lang w:val="en-US" w:eastAsia="zh-CN"/>
              </w:rPr>
              <w:t>孙迪钢</w:t>
            </w:r>
          </w:p>
        </w:tc>
        <w:tc>
          <w:tcPr>
            <w:tcW w:w="1440" w:type="dxa"/>
            <w:gridSpan w:val="2"/>
            <w:vAlign w:val="center"/>
          </w:tcPr>
          <w:p w14:paraId="3981FB8C">
            <w:pPr>
              <w:spacing w:line="0" w:lineRule="atLeast"/>
              <w:jc w:val="center"/>
              <w:rPr>
                <w:rFonts w:eastAsia="楷体"/>
                <w:sz w:val="24"/>
              </w:rPr>
            </w:pPr>
            <w:r>
              <w:rPr>
                <w:rFonts w:eastAsia="楷体"/>
                <w:kern w:val="0"/>
                <w:sz w:val="24"/>
              </w:rPr>
              <w:t>同组实验者</w:t>
            </w:r>
          </w:p>
        </w:tc>
        <w:tc>
          <w:tcPr>
            <w:tcW w:w="1762" w:type="dxa"/>
            <w:gridSpan w:val="2"/>
            <w:vAlign w:val="center"/>
          </w:tcPr>
          <w:p w14:paraId="4A9BEC18">
            <w:pPr>
              <w:spacing w:line="0" w:lineRule="atLeast"/>
              <w:jc w:val="center"/>
              <w:rPr>
                <w:rFonts w:eastAsia="楷体"/>
                <w:sz w:val="24"/>
              </w:rPr>
            </w:pPr>
            <w:r>
              <w:rPr>
                <w:rFonts w:eastAsia="楷体"/>
                <w:sz w:val="24"/>
              </w:rPr>
              <w:t>无</w:t>
            </w:r>
          </w:p>
        </w:tc>
        <w:tc>
          <w:tcPr>
            <w:tcW w:w="1260" w:type="dxa"/>
            <w:vAlign w:val="center"/>
          </w:tcPr>
          <w:p w14:paraId="5ABD446F">
            <w:pPr>
              <w:spacing w:line="0" w:lineRule="atLeast"/>
              <w:jc w:val="center"/>
              <w:rPr>
                <w:rFonts w:eastAsia="楷体"/>
                <w:sz w:val="24"/>
              </w:rPr>
            </w:pPr>
            <w:r>
              <w:rPr>
                <w:rFonts w:eastAsia="楷体"/>
                <w:kern w:val="0"/>
                <w:sz w:val="24"/>
              </w:rPr>
              <w:t>实验日期</w:t>
            </w:r>
          </w:p>
        </w:tc>
        <w:tc>
          <w:tcPr>
            <w:tcW w:w="2160" w:type="dxa"/>
            <w:gridSpan w:val="2"/>
            <w:vAlign w:val="center"/>
          </w:tcPr>
          <w:p w14:paraId="29F74FDC">
            <w:pPr>
              <w:spacing w:line="0" w:lineRule="atLeast"/>
              <w:jc w:val="center"/>
              <w:rPr>
                <w:rFonts w:eastAsia="楷体"/>
                <w:sz w:val="24"/>
              </w:rPr>
            </w:pPr>
            <w:r>
              <w:rPr>
                <w:rFonts w:hint="eastAsia" w:eastAsia="楷体"/>
                <w:sz w:val="24"/>
              </w:rPr>
              <w:t>202</w:t>
            </w:r>
            <w:r>
              <w:rPr>
                <w:rFonts w:hint="eastAsia" w:eastAsia="楷体"/>
                <w:sz w:val="24"/>
                <w:lang w:val="en-US" w:eastAsia="zh-CN"/>
              </w:rPr>
              <w:t>6</w:t>
            </w:r>
            <w:r>
              <w:rPr>
                <w:rFonts w:hint="eastAsia" w:eastAsia="楷体"/>
                <w:sz w:val="24"/>
              </w:rPr>
              <w:t>年</w:t>
            </w:r>
            <w:r>
              <w:rPr>
                <w:rFonts w:hint="eastAsia" w:eastAsia="楷体"/>
                <w:sz w:val="24"/>
                <w:lang w:val="en-US" w:eastAsia="zh-CN"/>
              </w:rPr>
              <w:t>4-6</w:t>
            </w:r>
            <w:r>
              <w:rPr>
                <w:rFonts w:hint="eastAsia" w:eastAsia="楷体"/>
                <w:sz w:val="24"/>
              </w:rPr>
              <w:t>月</w:t>
            </w:r>
          </w:p>
        </w:tc>
      </w:tr>
      <w:tr w14:paraId="4EDDD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jc w:val="center"/>
        </w:trPr>
        <w:tc>
          <w:tcPr>
            <w:tcW w:w="9642" w:type="dxa"/>
            <w:gridSpan w:val="11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F27579A">
            <w:pPr>
              <w:spacing w:before="312" w:beforeLines="100" w:after="312" w:afterLines="100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ascii="黑体" w:hAnsi="黑体" w:eastAsia="黑体"/>
                <w:sz w:val="28"/>
                <w:szCs w:val="28"/>
              </w:rPr>
              <w:t>实验名称：</w:t>
            </w:r>
            <w:r>
              <w:rPr>
                <w:rFonts w:hint="eastAsia" w:ascii="黑体" w:hAnsi="黑体" w:eastAsia="黑体"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 w:ascii="黑体" w:hAnsi="黑体" w:eastAsia="黑体"/>
                <w:sz w:val="28"/>
                <w:szCs w:val="28"/>
                <w:u w:val="single"/>
                <w:lang w:val="en-US" w:eastAsia="zh-CN"/>
              </w:rPr>
              <w:t>手势图像分类</w:t>
            </w:r>
            <w:r>
              <w:rPr>
                <w:rFonts w:hint="eastAsia" w:ascii="黑体" w:hAnsi="黑体" w:eastAsia="黑体"/>
                <w:sz w:val="28"/>
                <w:szCs w:val="28"/>
                <w:u w:val="single"/>
              </w:rPr>
              <w:t xml:space="preserve">   </w:t>
            </w:r>
          </w:p>
          <w:p w14:paraId="63588230">
            <w:pPr>
              <w:spacing w:before="62" w:beforeLines="20" w:after="62" w:afterLines="20" w:line="30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一、实验目的</w:t>
            </w:r>
          </w:p>
          <w:p w14:paraId="3D051D35">
            <w:pPr>
              <w:numPr>
                <w:ilvl w:val="0"/>
                <w:numId w:val="1"/>
              </w:numPr>
              <w:spacing w:line="300" w:lineRule="auto"/>
              <w:ind w:left="425" w:leftChars="0" w:hanging="425" w:firstLineChars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团队协作完成一个相对复杂的</w:t>
            </w:r>
            <w:r>
              <w:rPr>
                <w:rFonts w:hint="eastAsia"/>
                <w:lang w:val="en-US" w:eastAsia="zh-CN"/>
              </w:rPr>
              <w:t>手势</w:t>
            </w:r>
            <w:r>
              <w:rPr>
                <w:rFonts w:hint="eastAsia"/>
                <w:lang w:eastAsia="zh-CN"/>
              </w:rPr>
              <w:t>图像分类任务。</w:t>
            </w:r>
          </w:p>
          <w:p w14:paraId="389562C9">
            <w:pPr>
              <w:numPr>
                <w:ilvl w:val="0"/>
                <w:numId w:val="1"/>
              </w:numPr>
              <w:spacing w:line="300" w:lineRule="auto"/>
              <w:ind w:left="425" w:leftChars="0" w:hanging="425" w:firstLineChars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能够自行设计卷积神经网络结构。</w:t>
            </w:r>
          </w:p>
          <w:p w14:paraId="2A699F0C">
            <w:pPr>
              <w:numPr>
                <w:ilvl w:val="0"/>
                <w:numId w:val="1"/>
              </w:numPr>
              <w:spacing w:line="300" w:lineRule="auto"/>
              <w:ind w:left="425" w:leftChars="0" w:hanging="425" w:firstLineChars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能够对卷积神经网络结构进行优化。</w:t>
            </w:r>
          </w:p>
          <w:p w14:paraId="793D3364">
            <w:pPr>
              <w:numPr>
                <w:ilvl w:val="0"/>
                <w:numId w:val="1"/>
              </w:numPr>
              <w:spacing w:line="300" w:lineRule="auto"/>
              <w:ind w:left="425" w:leftChars="0" w:hanging="425" w:firstLineChars="0"/>
            </w:pPr>
            <w:r>
              <w:rPr>
                <w:rFonts w:hint="eastAsia"/>
                <w:lang w:val="en-US" w:eastAsia="zh-CN"/>
              </w:rPr>
              <w:t>能够对工作成果进行总结和展示</w:t>
            </w:r>
            <w:r>
              <w:rPr>
                <w:rFonts w:hint="eastAsia"/>
                <w:lang w:eastAsia="zh-CN"/>
              </w:rPr>
              <w:t>。</w:t>
            </w:r>
          </w:p>
          <w:p w14:paraId="48684AD8">
            <w:pPr>
              <w:spacing w:before="62" w:beforeLines="20" w:after="62" w:afterLines="20" w:line="300" w:lineRule="auto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</w:rPr>
              <w:t>二、实验内容</w:t>
            </w:r>
          </w:p>
          <w:p w14:paraId="0A32F756">
            <w:pPr>
              <w:numPr>
                <w:ilvl w:val="0"/>
                <w:numId w:val="2"/>
              </w:numPr>
              <w:spacing w:line="30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eastAsia" w:cs="Times New Roman"/>
                <w:lang w:val="en-US" w:eastAsia="zh-CN"/>
              </w:rPr>
              <w:t>团队协作解决问题。</w:t>
            </w:r>
          </w:p>
          <w:p w14:paraId="24667492">
            <w:pPr>
              <w:numPr>
                <w:ilvl w:val="0"/>
                <w:numId w:val="2"/>
              </w:numPr>
              <w:spacing w:line="30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eastAsia"/>
                <w:lang w:eastAsia="zh-CN"/>
              </w:rPr>
              <w:t>卷积神经网络结构</w:t>
            </w:r>
            <w:r>
              <w:rPr>
                <w:rFonts w:hint="eastAsia"/>
                <w:lang w:val="en-US" w:eastAsia="zh-CN"/>
              </w:rPr>
              <w:t>设计</w:t>
            </w:r>
            <w:r>
              <w:rPr>
                <w:rFonts w:hint="default" w:ascii="Times New Roman" w:hAnsi="Times New Roman" w:cs="Times New Roman"/>
              </w:rPr>
              <w:t>。</w:t>
            </w:r>
          </w:p>
          <w:p w14:paraId="49D6983D">
            <w:pPr>
              <w:numPr>
                <w:ilvl w:val="0"/>
                <w:numId w:val="2"/>
              </w:numPr>
              <w:spacing w:line="30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eastAsia"/>
                <w:lang w:eastAsia="zh-CN"/>
              </w:rPr>
              <w:t>卷积神经网络</w:t>
            </w:r>
            <w:r>
              <w:rPr>
                <w:rFonts w:hint="eastAsia"/>
                <w:lang w:val="en-US" w:eastAsia="zh-CN"/>
              </w:rPr>
              <w:t>性能分析。</w:t>
            </w:r>
          </w:p>
          <w:p w14:paraId="5A849E84">
            <w:pPr>
              <w:numPr>
                <w:ilvl w:val="0"/>
                <w:numId w:val="2"/>
              </w:numPr>
              <w:spacing w:line="30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eastAsia"/>
                <w:lang w:eastAsia="zh-CN"/>
              </w:rPr>
              <w:t>卷积神经网络结构优化</w:t>
            </w:r>
            <w:r>
              <w:rPr>
                <w:rFonts w:hint="default" w:ascii="Times New Roman" w:hAnsi="Times New Roman" w:cs="Times New Roman"/>
              </w:rPr>
              <w:t>。</w:t>
            </w:r>
          </w:p>
          <w:p w14:paraId="3CDFCABE">
            <w:pPr>
              <w:numPr>
                <w:ilvl w:val="0"/>
                <w:numId w:val="2"/>
              </w:numPr>
              <w:spacing w:line="300" w:lineRule="auto"/>
              <w:ind w:left="425" w:leftChars="0" w:hanging="425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总结与成果展示。</w:t>
            </w:r>
          </w:p>
          <w:p w14:paraId="617A7B0C">
            <w:pPr>
              <w:spacing w:before="62" w:beforeLines="20" w:after="62" w:afterLines="20" w:line="30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三、实验环境</w:t>
            </w:r>
          </w:p>
          <w:p w14:paraId="32CF6E60">
            <w:pPr>
              <w:numPr>
                <w:ilvl w:val="0"/>
                <w:numId w:val="3"/>
              </w:numPr>
              <w:spacing w:line="300" w:lineRule="auto"/>
              <w:ind w:left="425" w:leftChars="0" w:hanging="425" w:firstLineChars="0"/>
            </w:pPr>
            <w:r>
              <w:rPr>
                <w:rFonts w:hint="eastAsia"/>
              </w:rPr>
              <w:t>操作系统：Ubuntu</w:t>
            </w:r>
            <w:r>
              <w:rPr>
                <w:rFonts w:hint="eastAsia"/>
                <w:lang w:val="en-US" w:eastAsia="zh-CN"/>
              </w:rPr>
              <w:t>/Windows</w:t>
            </w:r>
            <w:r>
              <w:rPr>
                <w:rFonts w:hint="eastAsia"/>
              </w:rPr>
              <w:t>。</w:t>
            </w:r>
          </w:p>
          <w:p w14:paraId="6B6B9018">
            <w:pPr>
              <w:numPr>
                <w:ilvl w:val="0"/>
                <w:numId w:val="3"/>
              </w:numPr>
              <w:spacing w:line="300" w:lineRule="auto"/>
              <w:ind w:left="425" w:leftChars="0" w:hanging="425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其它软件</w:t>
            </w:r>
            <w:r>
              <w:rPr>
                <w:rFonts w:hint="eastAsia"/>
                <w:lang w:val="en-US" w:eastAsia="zh-CN"/>
              </w:rPr>
              <w:t>和</w:t>
            </w:r>
            <w:r>
              <w:rPr>
                <w:rFonts w:hint="eastAsia"/>
              </w:rPr>
              <w:t>工具：</w:t>
            </w:r>
            <w:r>
              <w:rPr>
                <w:rFonts w:hint="eastAsia"/>
                <w:lang w:val="en-US" w:eastAsia="zh-CN"/>
              </w:rPr>
              <w:t>PyTorch、Anaconda、PyCharm</w:t>
            </w:r>
            <w:r>
              <w:rPr>
                <w:rFonts w:hint="eastAsia"/>
              </w:rPr>
              <w:t>等。</w:t>
            </w:r>
            <w:bookmarkStart w:id="0" w:name="_GoBack"/>
            <w:bookmarkEnd w:id="0"/>
          </w:p>
          <w:p w14:paraId="3AF9940F">
            <w:pPr>
              <w:numPr>
                <w:ilvl w:val="0"/>
                <w:numId w:val="4"/>
              </w:numPr>
              <w:spacing w:before="62" w:beforeLines="20" w:after="62" w:afterLines="20" w:line="300" w:lineRule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</w:rPr>
              <w:t>实验</w:t>
            </w:r>
            <w:r>
              <w:rPr>
                <w:rFonts w:hint="eastAsia"/>
                <w:b/>
                <w:bCs/>
                <w:lang w:val="en-US" w:eastAsia="zh-CN"/>
              </w:rPr>
              <w:t>过程（包含代码、运行结果等）</w:t>
            </w:r>
          </w:p>
          <w:p w14:paraId="1EB5B5DD">
            <w:pPr>
              <w:numPr>
                <w:ilvl w:val="0"/>
                <w:numId w:val="0"/>
              </w:numPr>
              <w:spacing w:before="62" w:beforeLines="20" w:after="62" w:afterLines="20" w:line="300" w:lineRule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【</w:t>
            </w:r>
            <w:r>
              <w:rPr>
                <w:rFonts w:hint="eastAsia"/>
                <w:b/>
                <w:bCs/>
                <w:color w:val="FF0000"/>
                <w:lang w:val="en-US" w:eastAsia="zh-CN"/>
              </w:rPr>
              <w:t>注</w:t>
            </w:r>
            <w:r>
              <w:rPr>
                <w:rFonts w:hint="eastAsia"/>
                <w:b/>
                <w:bCs/>
                <w:lang w:val="en-US" w:eastAsia="zh-CN"/>
              </w:rPr>
              <w:t>：以下每项实验都在教材所提供代码的基础上修改，采用最少改动原则，如果改动会影响模型性能，需要对比修改前后</w:t>
            </w:r>
            <w:r>
              <w:rPr>
                <w:rFonts w:hint="eastAsia" w:ascii="黑体" w:hAnsi="黑体" w:eastAsia="黑体"/>
                <w:lang w:val="en-US" w:eastAsia="zh-CN"/>
              </w:rPr>
              <w:t>训练过程中损失函数的变化趋势（用拆线图）</w:t>
            </w:r>
            <w:r>
              <w:rPr>
                <w:rFonts w:hint="eastAsia"/>
                <w:b/>
                <w:bCs/>
                <w:lang w:val="en-US" w:eastAsia="zh-CN"/>
              </w:rPr>
              <w:t>】</w:t>
            </w:r>
          </w:p>
          <w:p w14:paraId="3EE256AD">
            <w:pPr>
              <w:numPr>
                <w:ilvl w:val="0"/>
                <w:numId w:val="5"/>
              </w:numPr>
              <w:spacing w:before="62" w:beforeLines="20" w:after="62" w:afterLines="20" w:line="300" w:lineRule="auto"/>
              <w:ind w:left="425" w:leftChars="0" w:hanging="425" w:firstLineChars="0"/>
              <w:rPr>
                <w:rFonts w:hint="eastAsia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总体方案设计（包括组员工作分配、前期准备等）</w:t>
            </w:r>
          </w:p>
          <w:p w14:paraId="7937092B">
            <w:pPr>
              <w:numPr>
                <w:ilvl w:val="0"/>
                <w:numId w:val="5"/>
              </w:numPr>
              <w:spacing w:before="62" w:beforeLines="20" w:after="62" w:afterLines="20" w:line="300" w:lineRule="auto"/>
              <w:ind w:left="425" w:leftChars="0" w:hanging="425" w:firstLineChars="0"/>
              <w:rPr>
                <w:rFonts w:hint="eastAsia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卷积神经网络结构设计</w:t>
            </w:r>
          </w:p>
          <w:p w14:paraId="31E796F6">
            <w:pPr>
              <w:numPr>
                <w:ilvl w:val="0"/>
                <w:numId w:val="5"/>
              </w:numPr>
              <w:spacing w:before="62" w:beforeLines="20" w:after="62" w:afterLines="20" w:line="300" w:lineRule="auto"/>
              <w:ind w:left="425" w:leftChars="0" w:hanging="425" w:firstLineChars="0"/>
              <w:rPr>
                <w:rFonts w:hint="eastAsia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卷积神经网络训练</w:t>
            </w:r>
          </w:p>
          <w:p w14:paraId="556374A7">
            <w:pPr>
              <w:numPr>
                <w:ilvl w:val="0"/>
                <w:numId w:val="5"/>
              </w:numPr>
              <w:spacing w:before="62" w:beforeLines="20" w:after="62" w:afterLines="20" w:line="300" w:lineRule="auto"/>
              <w:ind w:left="425" w:leftChars="0" w:hanging="425" w:firstLineChars="0"/>
              <w:rPr>
                <w:rFonts w:hint="eastAsia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卷积神经网络结构优化</w:t>
            </w:r>
          </w:p>
          <w:p w14:paraId="712EAD46">
            <w:pPr>
              <w:numPr>
                <w:ilvl w:val="0"/>
                <w:numId w:val="5"/>
              </w:numPr>
              <w:spacing w:before="62" w:beforeLines="20" w:after="62" w:afterLines="20" w:line="300" w:lineRule="auto"/>
              <w:ind w:left="425" w:leftChars="0" w:hanging="425" w:firstLineChars="0"/>
              <w:rPr>
                <w:rFonts w:hint="eastAsia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总结（包括成果展示等）</w:t>
            </w:r>
          </w:p>
          <w:p w14:paraId="79C47853">
            <w:pPr>
              <w:spacing w:before="62" w:beforeLines="20" w:after="62" w:afterLines="20" w:line="300" w:lineRule="auto"/>
              <w:rPr>
                <w:rFonts w:hint="eastAsia" w:ascii="黑体" w:hAnsi="黑体" w:eastAsia="黑体"/>
              </w:rPr>
            </w:pPr>
          </w:p>
          <w:p w14:paraId="35A39659">
            <w:pPr>
              <w:spacing w:before="62" w:beforeLines="20" w:after="62" w:afterLines="20" w:line="300" w:lineRule="auto"/>
              <w:rPr>
                <w:rFonts w:hint="eastAsia" w:ascii="黑体" w:hAnsi="黑体" w:eastAsia="黑体"/>
              </w:rPr>
            </w:pPr>
          </w:p>
          <w:p w14:paraId="60C24319">
            <w:pPr>
              <w:spacing w:before="62" w:beforeLines="20" w:after="62" w:afterLines="20" w:line="300" w:lineRule="auto"/>
              <w:rPr>
                <w:rFonts w:hint="eastAsia" w:ascii="黑体" w:hAnsi="黑体" w:eastAsia="黑体"/>
              </w:rPr>
            </w:pPr>
          </w:p>
          <w:p w14:paraId="664AA3E5">
            <w:pPr>
              <w:spacing w:before="62" w:beforeLines="20" w:after="62" w:afterLines="20" w:line="300" w:lineRule="auto"/>
              <w:rPr>
                <w:rFonts w:hint="eastAsia" w:ascii="黑体" w:hAnsi="黑体" w:eastAsia="黑体"/>
              </w:rPr>
            </w:pPr>
          </w:p>
          <w:p w14:paraId="22F3A816">
            <w:pPr>
              <w:spacing w:before="62" w:beforeLines="20" w:after="62" w:afterLines="20" w:line="300" w:lineRule="auto"/>
              <w:rPr>
                <w:rFonts w:hint="eastAsia" w:ascii="黑体" w:hAnsi="黑体" w:eastAsia="黑体"/>
              </w:rPr>
            </w:pPr>
          </w:p>
          <w:p w14:paraId="083811CA">
            <w:pPr>
              <w:spacing w:before="62" w:beforeLines="20" w:after="62" w:afterLines="20" w:line="300" w:lineRule="auto"/>
              <w:rPr>
                <w:rFonts w:hint="eastAsia" w:eastAsia="宋体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</w:rPr>
              <w:t>五、实验总结</w:t>
            </w:r>
          </w:p>
          <w:p w14:paraId="6A0F3883">
            <w:pPr>
              <w:pStyle w:val="23"/>
              <w:ind w:firstLine="42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(1) 出现的问题</w:t>
            </w:r>
          </w:p>
          <w:p w14:paraId="64F7FA64">
            <w:pPr>
              <w:pStyle w:val="23"/>
            </w:pPr>
          </w:p>
          <w:p w14:paraId="184DB163">
            <w:pPr>
              <w:pStyle w:val="23"/>
            </w:pPr>
          </w:p>
          <w:p w14:paraId="779ADB62">
            <w:pPr>
              <w:pStyle w:val="23"/>
            </w:pPr>
          </w:p>
          <w:p w14:paraId="0ADF3631">
            <w:pPr>
              <w:pStyle w:val="23"/>
            </w:pPr>
          </w:p>
          <w:p w14:paraId="302EA562">
            <w:pPr>
              <w:pStyle w:val="23"/>
              <w:ind w:firstLine="42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(2) 解决方案（列出遇到的问题和解决办法，列出没有解决的问题）</w:t>
            </w:r>
          </w:p>
          <w:p w14:paraId="088B6132">
            <w:pPr>
              <w:pStyle w:val="23"/>
            </w:pPr>
          </w:p>
          <w:p w14:paraId="661C5E4E">
            <w:pPr>
              <w:pStyle w:val="23"/>
            </w:pPr>
          </w:p>
          <w:p w14:paraId="695AB771">
            <w:pPr>
              <w:pStyle w:val="23"/>
            </w:pPr>
          </w:p>
          <w:p w14:paraId="583C5379">
            <w:pPr>
              <w:pStyle w:val="23"/>
            </w:pPr>
          </w:p>
          <w:p w14:paraId="476A2CBD">
            <w:pPr>
              <w:pStyle w:val="23"/>
              <w:ind w:left="0" w:leftChars="0" w:firstLine="0" w:firstLineChars="0"/>
            </w:pPr>
          </w:p>
          <w:p w14:paraId="4A44DCF7">
            <w:pPr>
              <w:pStyle w:val="23"/>
              <w:ind w:firstLine="480"/>
              <w:rPr>
                <w:rFonts w:eastAsia="楷体_GB2312"/>
                <w:sz w:val="24"/>
              </w:rPr>
            </w:pPr>
          </w:p>
        </w:tc>
      </w:tr>
      <w:tr w14:paraId="32A26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jc w:val="center"/>
        </w:trPr>
        <w:tc>
          <w:tcPr>
            <w:tcW w:w="9642" w:type="dxa"/>
            <w:gridSpan w:val="11"/>
            <w:tcBorders>
              <w:top w:val="single" w:color="auto" w:sz="4" w:space="0"/>
            </w:tcBorders>
            <w:vAlign w:val="center"/>
          </w:tcPr>
          <w:p w14:paraId="42A045EF">
            <w:pPr>
              <w:pStyle w:val="23"/>
              <w:ind w:left="0" w:leftChars="0" w:firstLine="0" w:firstLineChars="0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  <w:t>教师评分</w:t>
            </w:r>
          </w:p>
          <w:p w14:paraId="5D12B854">
            <w:pPr>
              <w:pStyle w:val="23"/>
              <w:ind w:left="0" w:leftChars="0" w:firstLine="0" w:firstLineChars="0"/>
              <w:rPr>
                <w:rFonts w:eastAsia="楷体_GB2312"/>
                <w:sz w:val="24"/>
              </w:rPr>
            </w:pPr>
          </w:p>
          <w:p w14:paraId="1B56564D">
            <w:pPr>
              <w:pStyle w:val="23"/>
              <w:ind w:left="0" w:leftChars="0" w:firstLine="0" w:firstLineChars="0"/>
              <w:rPr>
                <w:rFonts w:eastAsia="楷体_GB2312"/>
                <w:sz w:val="24"/>
              </w:rPr>
            </w:pPr>
          </w:p>
          <w:p w14:paraId="22F7190B">
            <w:pPr>
              <w:pStyle w:val="23"/>
              <w:ind w:left="0" w:leftChars="0" w:firstLine="0" w:firstLineChars="0"/>
              <w:rPr>
                <w:rFonts w:eastAsia="楷体_GB2312"/>
                <w:sz w:val="24"/>
              </w:rPr>
            </w:pPr>
          </w:p>
          <w:p w14:paraId="5C907F7F">
            <w:pPr>
              <w:pStyle w:val="23"/>
              <w:ind w:left="0" w:leftChars="0" w:firstLine="0" w:firstLineChars="0"/>
              <w:rPr>
                <w:rFonts w:eastAsia="楷体_GB2312"/>
                <w:sz w:val="24"/>
              </w:rPr>
            </w:pPr>
          </w:p>
          <w:p w14:paraId="16A7A180">
            <w:pPr>
              <w:pStyle w:val="23"/>
              <w:ind w:left="0" w:leftChars="0" w:firstLine="0" w:firstLineChars="0"/>
              <w:rPr>
                <w:rFonts w:eastAsia="楷体_GB2312"/>
                <w:sz w:val="24"/>
              </w:rPr>
            </w:pPr>
          </w:p>
          <w:p w14:paraId="21844885">
            <w:pPr>
              <w:pStyle w:val="23"/>
              <w:ind w:left="0" w:leftChars="0" w:firstLine="0" w:firstLineChars="0"/>
              <w:rPr>
                <w:rFonts w:eastAsia="楷体_GB2312"/>
                <w:sz w:val="24"/>
              </w:rPr>
            </w:pPr>
          </w:p>
          <w:p w14:paraId="5A3372BF">
            <w:pPr>
              <w:pStyle w:val="23"/>
              <w:ind w:left="0" w:leftChars="0" w:firstLine="0" w:firstLineChars="0"/>
              <w:rPr>
                <w:rFonts w:eastAsia="楷体_GB2312"/>
                <w:sz w:val="24"/>
              </w:rPr>
            </w:pPr>
          </w:p>
          <w:p w14:paraId="48E99821">
            <w:pPr>
              <w:pStyle w:val="23"/>
              <w:ind w:left="0" w:leftChars="0" w:firstLine="0" w:firstLineChars="0"/>
              <w:rPr>
                <w:rFonts w:eastAsia="楷体_GB2312"/>
                <w:sz w:val="24"/>
              </w:rPr>
            </w:pPr>
          </w:p>
          <w:p w14:paraId="42C0A2F2">
            <w:pPr>
              <w:pStyle w:val="23"/>
              <w:ind w:left="0" w:leftChars="0" w:firstLine="0" w:firstLineChars="0"/>
              <w:rPr>
                <w:rFonts w:eastAsia="楷体_GB2312"/>
                <w:sz w:val="24"/>
              </w:rPr>
            </w:pPr>
          </w:p>
          <w:p w14:paraId="286DAA80">
            <w:pPr>
              <w:pStyle w:val="23"/>
              <w:ind w:left="0" w:leftChars="0" w:firstLine="0" w:firstLineChars="0"/>
              <w:rPr>
                <w:rFonts w:eastAsia="楷体_GB2312"/>
                <w:sz w:val="24"/>
              </w:rPr>
            </w:pPr>
          </w:p>
          <w:p w14:paraId="45B4094D">
            <w:pPr>
              <w:pStyle w:val="23"/>
              <w:ind w:left="0" w:leftChars="0" w:firstLine="0" w:firstLineChars="0"/>
              <w:rPr>
                <w:rFonts w:eastAsia="楷体_GB2312"/>
                <w:sz w:val="24"/>
              </w:rPr>
            </w:pPr>
          </w:p>
          <w:p w14:paraId="1DE5999D">
            <w:pPr>
              <w:pStyle w:val="23"/>
              <w:ind w:left="0" w:leftChars="0" w:firstLine="0" w:firstLineChars="0"/>
              <w:rPr>
                <w:rFonts w:eastAsia="楷体_GB2312"/>
                <w:sz w:val="24"/>
              </w:rPr>
            </w:pPr>
          </w:p>
          <w:p w14:paraId="52118717">
            <w:pPr>
              <w:pStyle w:val="23"/>
              <w:ind w:left="0" w:leftChars="0" w:firstLine="0" w:firstLineChars="0"/>
              <w:rPr>
                <w:rFonts w:eastAsia="楷体_GB2312"/>
                <w:sz w:val="24"/>
              </w:rPr>
            </w:pPr>
          </w:p>
        </w:tc>
      </w:tr>
    </w:tbl>
    <w:p w14:paraId="7957BA9E">
      <w:pPr>
        <w:spacing w:before="100" w:beforeAutospacing="1" w:after="100" w:afterAutospacing="1"/>
        <w:jc w:val="center"/>
        <w:rPr>
          <w:b/>
          <w:bCs/>
          <w:sz w:val="30"/>
        </w:rPr>
        <w:sectPr>
          <w:footerReference r:id="rId3" w:type="default"/>
          <w:footerReference r:id="rId4" w:type="even"/>
          <w:type w:val="continuous"/>
          <w:pgSz w:w="11906" w:h="16838"/>
          <w:pgMar w:top="1134" w:right="1304" w:bottom="1134" w:left="1304" w:header="851" w:footer="992" w:gutter="0"/>
          <w:cols w:space="720" w:num="1"/>
          <w:docGrid w:type="lines" w:linePitch="312" w:charSpace="0"/>
        </w:sectPr>
      </w:pPr>
    </w:p>
    <w:p w14:paraId="709F2173">
      <w:pPr>
        <w:spacing w:line="0" w:lineRule="atLeast"/>
        <w:jc w:val="center"/>
        <w:rPr>
          <w:b/>
          <w:bCs/>
          <w:sz w:val="10"/>
        </w:rPr>
      </w:pPr>
    </w:p>
    <w:sectPr>
      <w:type w:val="continuous"/>
      <w:pgSz w:w="11906" w:h="16838"/>
      <w:pgMar w:top="1134" w:right="1247" w:bottom="1134" w:left="1247" w:header="851" w:footer="851" w:gutter="0"/>
      <w:pgBorders>
        <w:top w:val="single" w:color="auto" w:sz="4" w:space="1"/>
        <w:left w:val="single" w:color="auto" w:sz="4" w:space="5"/>
        <w:bottom w:val="single" w:color="auto" w:sz="4" w:space="1"/>
        <w:right w:val="single" w:color="auto" w:sz="4" w:space="5"/>
      </w:pgBorders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黑体简体">
    <w:altName w:val="Arial Unicode MS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Arial Unicode MS">
    <w:panose1 w:val="020B0604020202020204"/>
    <w:charset w:val="86"/>
    <w:family w:val="roman"/>
    <w:pitch w:val="default"/>
    <w:sig w:usb0="F7FFAEFF" w:usb1="F9DFFFFF" w:usb2="0000007F" w:usb3="00000000" w:csb0="203F01FF" w:csb1="DFFF0000"/>
  </w:font>
  <w:font w:name="方正细圆简体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64A820">
    <w:pPr>
      <w:pStyle w:val="5"/>
      <w:jc w:val="right"/>
      <w:rPr>
        <w:rFonts w:eastAsia="楷体_GB2312"/>
        <w:sz w:val="24"/>
      </w:rPr>
    </w:pPr>
    <w:r>
      <w:rPr>
        <w:rStyle w:val="14"/>
        <w:rFonts w:hint="eastAsia"/>
      </w:rPr>
      <w:t>第</w:t>
    </w:r>
    <w:r>
      <w:fldChar w:fldCharType="begin"/>
    </w:r>
    <w:r>
      <w:rPr>
        <w:rStyle w:val="14"/>
      </w:rPr>
      <w:instrText xml:space="preserve">PAGE  </w:instrText>
    </w:r>
    <w:r>
      <w:fldChar w:fldCharType="separate"/>
    </w:r>
    <w:r>
      <w:t>6</w:t>
    </w:r>
    <w:r>
      <w:fldChar w:fldCharType="end"/>
    </w:r>
    <w:r>
      <w:rPr>
        <w:rStyle w:val="14"/>
        <w:rFonts w:hint="eastAsia"/>
      </w:rPr>
      <w:t>页，共</w:t>
    </w:r>
    <w:r>
      <w:fldChar w:fldCharType="begin"/>
    </w:r>
    <w:r>
      <w:rPr>
        <w:rStyle w:val="14"/>
      </w:rPr>
      <w:instrText xml:space="preserve"> NUMPAGES </w:instrText>
    </w:r>
    <w:r>
      <w:fldChar w:fldCharType="separate"/>
    </w:r>
    <w:r>
      <w:t>6</w:t>
    </w:r>
    <w:r>
      <w:fldChar w:fldCharType="end"/>
    </w:r>
    <w:r>
      <w:rPr>
        <w:rStyle w:val="14"/>
        <w:rFonts w:hint="eastAsia"/>
      </w:rPr>
      <w:t xml:space="preserve">页                                   </w:t>
    </w:r>
    <w:r>
      <w:rPr>
        <w:rFonts w:hint="eastAsia" w:eastAsia="楷体_GB2312"/>
        <w:sz w:val="24"/>
      </w:rPr>
      <w:t>教务处制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68963">
    <w:pPr>
      <w:pStyle w:val="5"/>
      <w:framePr w:wrap="around" w:vAnchor="text" w:hAnchor="margin" w:xAlign="center" w:y="1"/>
      <w:rPr>
        <w:rStyle w:val="14"/>
      </w:rPr>
    </w:pPr>
    <w:r>
      <w:fldChar w:fldCharType="begin"/>
    </w:r>
    <w:r>
      <w:rPr>
        <w:rStyle w:val="14"/>
      </w:rPr>
      <w:instrText xml:space="preserve">PAGE  </w:instrText>
    </w:r>
    <w:r>
      <w:fldChar w:fldCharType="end"/>
    </w:r>
  </w:p>
  <w:p w14:paraId="22918AFC"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14E24E"/>
    <w:multiLevelType w:val="singleLevel"/>
    <w:tmpl w:val="9514E24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C21E84A7"/>
    <w:multiLevelType w:val="singleLevel"/>
    <w:tmpl w:val="C21E84A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08B72203"/>
    <w:multiLevelType w:val="singleLevel"/>
    <w:tmpl w:val="08B7220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2C7AC189"/>
    <w:multiLevelType w:val="singleLevel"/>
    <w:tmpl w:val="2C7AC18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45C9F07B"/>
    <w:multiLevelType w:val="singleLevel"/>
    <w:tmpl w:val="45C9F07B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52B93"/>
    <w:rsid w:val="00066D52"/>
    <w:rsid w:val="0009449B"/>
    <w:rsid w:val="000C5506"/>
    <w:rsid w:val="000E5607"/>
    <w:rsid w:val="00135F5B"/>
    <w:rsid w:val="00172A27"/>
    <w:rsid w:val="00182F2F"/>
    <w:rsid w:val="00190553"/>
    <w:rsid w:val="001914B3"/>
    <w:rsid w:val="0019766B"/>
    <w:rsid w:val="001E1CD2"/>
    <w:rsid w:val="00254BB3"/>
    <w:rsid w:val="0025708C"/>
    <w:rsid w:val="00276FB3"/>
    <w:rsid w:val="002B4D36"/>
    <w:rsid w:val="00393CC9"/>
    <w:rsid w:val="003C4E5E"/>
    <w:rsid w:val="003D3881"/>
    <w:rsid w:val="004029F4"/>
    <w:rsid w:val="00431E69"/>
    <w:rsid w:val="00446A73"/>
    <w:rsid w:val="00487EAD"/>
    <w:rsid w:val="004B740D"/>
    <w:rsid w:val="004D66E8"/>
    <w:rsid w:val="0051143A"/>
    <w:rsid w:val="00535EC9"/>
    <w:rsid w:val="00544CD6"/>
    <w:rsid w:val="005731AF"/>
    <w:rsid w:val="005D4685"/>
    <w:rsid w:val="005E70BE"/>
    <w:rsid w:val="006263A0"/>
    <w:rsid w:val="006C447B"/>
    <w:rsid w:val="00712A40"/>
    <w:rsid w:val="007470AC"/>
    <w:rsid w:val="00881CA2"/>
    <w:rsid w:val="00924CC8"/>
    <w:rsid w:val="00983DF6"/>
    <w:rsid w:val="00993771"/>
    <w:rsid w:val="009B1D2B"/>
    <w:rsid w:val="009E0ABB"/>
    <w:rsid w:val="00A839C6"/>
    <w:rsid w:val="00AC58B9"/>
    <w:rsid w:val="00AF303A"/>
    <w:rsid w:val="00B02BB1"/>
    <w:rsid w:val="00B10374"/>
    <w:rsid w:val="00B20A10"/>
    <w:rsid w:val="00B45A30"/>
    <w:rsid w:val="00B70AB1"/>
    <w:rsid w:val="00B9398C"/>
    <w:rsid w:val="00B93C01"/>
    <w:rsid w:val="00BA427A"/>
    <w:rsid w:val="00BB7803"/>
    <w:rsid w:val="00BC375D"/>
    <w:rsid w:val="00BE38F1"/>
    <w:rsid w:val="00BF08D6"/>
    <w:rsid w:val="00BF4C78"/>
    <w:rsid w:val="00C72056"/>
    <w:rsid w:val="00E052C9"/>
    <w:rsid w:val="00EF5CD1"/>
    <w:rsid w:val="00FB5B13"/>
    <w:rsid w:val="00FC1A94"/>
    <w:rsid w:val="00FF4EE2"/>
    <w:rsid w:val="021B342F"/>
    <w:rsid w:val="02467A44"/>
    <w:rsid w:val="037800D1"/>
    <w:rsid w:val="04463D2B"/>
    <w:rsid w:val="05E25CD6"/>
    <w:rsid w:val="074958E1"/>
    <w:rsid w:val="076646E5"/>
    <w:rsid w:val="0898267C"/>
    <w:rsid w:val="091F0FEF"/>
    <w:rsid w:val="09D122E9"/>
    <w:rsid w:val="0E250E55"/>
    <w:rsid w:val="0E2B2934"/>
    <w:rsid w:val="110E0B80"/>
    <w:rsid w:val="120F2584"/>
    <w:rsid w:val="12D20E80"/>
    <w:rsid w:val="132C67E2"/>
    <w:rsid w:val="135C3B0F"/>
    <w:rsid w:val="13B44A8A"/>
    <w:rsid w:val="14CD32B0"/>
    <w:rsid w:val="15082937"/>
    <w:rsid w:val="16AB3EC2"/>
    <w:rsid w:val="18E15979"/>
    <w:rsid w:val="1A472154"/>
    <w:rsid w:val="1B0E4A1F"/>
    <w:rsid w:val="1E14234D"/>
    <w:rsid w:val="1F093CC0"/>
    <w:rsid w:val="1F524669"/>
    <w:rsid w:val="1F8F4381"/>
    <w:rsid w:val="20D15EE9"/>
    <w:rsid w:val="20D66B76"/>
    <w:rsid w:val="218E68BA"/>
    <w:rsid w:val="21963D50"/>
    <w:rsid w:val="21C10A3D"/>
    <w:rsid w:val="2272687A"/>
    <w:rsid w:val="236553F8"/>
    <w:rsid w:val="23F52C20"/>
    <w:rsid w:val="249B0CBF"/>
    <w:rsid w:val="26C4150E"/>
    <w:rsid w:val="26CF59AB"/>
    <w:rsid w:val="27802801"/>
    <w:rsid w:val="29533C3A"/>
    <w:rsid w:val="2A636B36"/>
    <w:rsid w:val="2ABF1892"/>
    <w:rsid w:val="2AFB4FC0"/>
    <w:rsid w:val="2B70221D"/>
    <w:rsid w:val="2BAF3823"/>
    <w:rsid w:val="2C2F65C8"/>
    <w:rsid w:val="2E255EB0"/>
    <w:rsid w:val="306B04F2"/>
    <w:rsid w:val="316513E5"/>
    <w:rsid w:val="31BC19F6"/>
    <w:rsid w:val="33226E62"/>
    <w:rsid w:val="33DE547F"/>
    <w:rsid w:val="33E52369"/>
    <w:rsid w:val="342033A2"/>
    <w:rsid w:val="346314E0"/>
    <w:rsid w:val="34EC597A"/>
    <w:rsid w:val="37906A90"/>
    <w:rsid w:val="3845787B"/>
    <w:rsid w:val="39191195"/>
    <w:rsid w:val="395D0BF4"/>
    <w:rsid w:val="3962620A"/>
    <w:rsid w:val="3A105C66"/>
    <w:rsid w:val="3AB439A5"/>
    <w:rsid w:val="3BD038FF"/>
    <w:rsid w:val="3BFE66BE"/>
    <w:rsid w:val="3D31661F"/>
    <w:rsid w:val="3F373C95"/>
    <w:rsid w:val="40642868"/>
    <w:rsid w:val="409B378D"/>
    <w:rsid w:val="41531851"/>
    <w:rsid w:val="41BB0BAE"/>
    <w:rsid w:val="41F540C0"/>
    <w:rsid w:val="41FB36A0"/>
    <w:rsid w:val="422B4ACA"/>
    <w:rsid w:val="42383FAC"/>
    <w:rsid w:val="439671DC"/>
    <w:rsid w:val="446612A5"/>
    <w:rsid w:val="45390767"/>
    <w:rsid w:val="45A831F7"/>
    <w:rsid w:val="465B64BB"/>
    <w:rsid w:val="4A595408"/>
    <w:rsid w:val="4AD502BE"/>
    <w:rsid w:val="4D0258E3"/>
    <w:rsid w:val="4D9358A5"/>
    <w:rsid w:val="4EDF237F"/>
    <w:rsid w:val="4F532425"/>
    <w:rsid w:val="507310F3"/>
    <w:rsid w:val="52102850"/>
    <w:rsid w:val="5212481A"/>
    <w:rsid w:val="52992845"/>
    <w:rsid w:val="52BF4242"/>
    <w:rsid w:val="530D6D8F"/>
    <w:rsid w:val="5335025E"/>
    <w:rsid w:val="53C47D96"/>
    <w:rsid w:val="541C1980"/>
    <w:rsid w:val="54363AA5"/>
    <w:rsid w:val="548B08B3"/>
    <w:rsid w:val="566D353C"/>
    <w:rsid w:val="572528F9"/>
    <w:rsid w:val="574F3E1A"/>
    <w:rsid w:val="57831D16"/>
    <w:rsid w:val="57D936E4"/>
    <w:rsid w:val="580F6D68"/>
    <w:rsid w:val="59D7428B"/>
    <w:rsid w:val="5B3D06AA"/>
    <w:rsid w:val="5BDC37A3"/>
    <w:rsid w:val="5DA56542"/>
    <w:rsid w:val="5F656003"/>
    <w:rsid w:val="5F7563E8"/>
    <w:rsid w:val="5FC92003"/>
    <w:rsid w:val="610E2650"/>
    <w:rsid w:val="61E810F3"/>
    <w:rsid w:val="61EB358E"/>
    <w:rsid w:val="62326812"/>
    <w:rsid w:val="62B33B05"/>
    <w:rsid w:val="62CC4571"/>
    <w:rsid w:val="634C3904"/>
    <w:rsid w:val="63D5634C"/>
    <w:rsid w:val="64852C29"/>
    <w:rsid w:val="64A21A2D"/>
    <w:rsid w:val="6599101F"/>
    <w:rsid w:val="65DF45BB"/>
    <w:rsid w:val="663453A7"/>
    <w:rsid w:val="66E50793"/>
    <w:rsid w:val="67164AE7"/>
    <w:rsid w:val="675608AD"/>
    <w:rsid w:val="67F307F2"/>
    <w:rsid w:val="68040309"/>
    <w:rsid w:val="686E11AD"/>
    <w:rsid w:val="68CF0917"/>
    <w:rsid w:val="691E189E"/>
    <w:rsid w:val="69823BDB"/>
    <w:rsid w:val="6A31115D"/>
    <w:rsid w:val="6AC87D14"/>
    <w:rsid w:val="6D9D469B"/>
    <w:rsid w:val="6E9F6FDD"/>
    <w:rsid w:val="6EBD1212"/>
    <w:rsid w:val="6F285225"/>
    <w:rsid w:val="6F4474D5"/>
    <w:rsid w:val="6F481423"/>
    <w:rsid w:val="71303888"/>
    <w:rsid w:val="71CB5AA2"/>
    <w:rsid w:val="720438FD"/>
    <w:rsid w:val="75D02172"/>
    <w:rsid w:val="76C23869"/>
    <w:rsid w:val="782E4D72"/>
    <w:rsid w:val="78F32400"/>
    <w:rsid w:val="79D815F5"/>
    <w:rsid w:val="7BD32074"/>
    <w:rsid w:val="7BE44282"/>
    <w:rsid w:val="7C603B87"/>
    <w:rsid w:val="7DE50961"/>
    <w:rsid w:val="7DED64EF"/>
    <w:rsid w:val="7F2D7CEE"/>
    <w:rsid w:val="7F9A1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link w:val="29"/>
    <w:qFormat/>
    <w:uiPriority w:val="0"/>
    <w:pPr>
      <w:keepNext/>
      <w:keepLines/>
      <w:ind w:firstLine="408"/>
      <w:outlineLvl w:val="3"/>
    </w:pPr>
    <w:rPr>
      <w:rFonts w:ascii="方正黑体简体" w:hAnsi="Arial" w:eastAsia="方正黑体简体"/>
      <w:szCs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8"/>
    <w:qFormat/>
    <w:uiPriority w:val="0"/>
    <w:pPr>
      <w:jc w:val="left"/>
    </w:pPr>
  </w:style>
  <w:style w:type="paragraph" w:styleId="4">
    <w:name w:val="Balloon Text"/>
    <w:basedOn w:val="1"/>
    <w:link w:val="19"/>
    <w:qFormat/>
    <w:uiPriority w:val="0"/>
    <w:rPr>
      <w:sz w:val="18"/>
      <w:szCs w:val="18"/>
    </w:rPr>
  </w:style>
  <w:style w:type="paragraph" w:styleId="5">
    <w:name w:val="footer"/>
    <w:basedOn w:val="1"/>
    <w:link w:val="2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link w:val="20"/>
    <w:qFormat/>
    <w:uiPriority w:val="0"/>
    <w:pPr>
      <w:snapToGrid w:val="0"/>
      <w:jc w:val="left"/>
    </w:pPr>
    <w:rPr>
      <w:sz w:val="18"/>
      <w:szCs w:val="18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 w:line="300" w:lineRule="atLeast"/>
      <w:jc w:val="left"/>
    </w:pPr>
    <w:rPr>
      <w:rFonts w:ascii="Arial Unicode MS" w:hAnsi="Arial Unicode MS" w:eastAsia="Arial Unicode MS" w:cs="Arial Unicode MS"/>
      <w:kern w:val="0"/>
      <w:sz w:val="24"/>
    </w:rPr>
  </w:style>
  <w:style w:type="paragraph" w:styleId="10">
    <w:name w:val="annotation subject"/>
    <w:basedOn w:val="3"/>
    <w:next w:val="3"/>
    <w:link w:val="21"/>
    <w:qFormat/>
    <w:uiPriority w:val="0"/>
    <w:rPr>
      <w:b/>
      <w:bCs/>
    </w:rPr>
  </w:style>
  <w:style w:type="character" w:styleId="13">
    <w:name w:val="Strong"/>
    <w:qFormat/>
    <w:uiPriority w:val="0"/>
    <w:rPr>
      <w:b/>
      <w:bCs/>
    </w:rPr>
  </w:style>
  <w:style w:type="character" w:styleId="14">
    <w:name w:val="page number"/>
    <w:qFormat/>
    <w:uiPriority w:val="0"/>
  </w:style>
  <w:style w:type="character" w:styleId="15">
    <w:name w:val="HTML Code"/>
    <w:basedOn w:val="12"/>
    <w:qFormat/>
    <w:uiPriority w:val="0"/>
    <w:rPr>
      <w:rFonts w:ascii="Courier New" w:hAnsi="Courier New"/>
      <w:sz w:val="20"/>
    </w:rPr>
  </w:style>
  <w:style w:type="character" w:styleId="16">
    <w:name w:val="annotation reference"/>
    <w:qFormat/>
    <w:uiPriority w:val="0"/>
    <w:rPr>
      <w:sz w:val="21"/>
      <w:szCs w:val="21"/>
    </w:rPr>
  </w:style>
  <w:style w:type="character" w:styleId="17">
    <w:name w:val="footnote reference"/>
    <w:qFormat/>
    <w:uiPriority w:val="0"/>
    <w:rPr>
      <w:vertAlign w:val="superscript"/>
    </w:rPr>
  </w:style>
  <w:style w:type="character" w:customStyle="1" w:styleId="18">
    <w:name w:val="批注文字 字符"/>
    <w:link w:val="3"/>
    <w:qFormat/>
    <w:uiPriority w:val="0"/>
    <w:rPr>
      <w:kern w:val="2"/>
      <w:sz w:val="21"/>
      <w:szCs w:val="24"/>
    </w:rPr>
  </w:style>
  <w:style w:type="character" w:customStyle="1" w:styleId="19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20">
    <w:name w:val="脚注文本 字符"/>
    <w:link w:val="7"/>
    <w:qFormat/>
    <w:uiPriority w:val="0"/>
    <w:rPr>
      <w:kern w:val="2"/>
      <w:sz w:val="18"/>
      <w:szCs w:val="18"/>
    </w:rPr>
  </w:style>
  <w:style w:type="character" w:customStyle="1" w:styleId="21">
    <w:name w:val="批注主题 字符"/>
    <w:link w:val="10"/>
    <w:qFormat/>
    <w:uiPriority w:val="0"/>
    <w:rPr>
      <w:b/>
      <w:bCs/>
      <w:kern w:val="2"/>
      <w:sz w:val="21"/>
      <w:szCs w:val="24"/>
    </w:rPr>
  </w:style>
  <w:style w:type="paragraph" w:customStyle="1" w:styleId="22">
    <w:name w:val="main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paragraph" w:customStyle="1" w:styleId="24">
    <w:name w:val="表题"/>
    <w:basedOn w:val="1"/>
    <w:qFormat/>
    <w:uiPriority w:val="0"/>
    <w:pPr>
      <w:tabs>
        <w:tab w:val="center" w:pos="4200"/>
      </w:tabs>
      <w:spacing w:before="125" w:beforeLines="40"/>
      <w:ind w:firstLine="397"/>
    </w:pPr>
    <w:rPr>
      <w:rFonts w:ascii="Arial" w:hAnsi="Arial" w:eastAsia="方正细圆简体" w:cs="Arial"/>
      <w:sz w:val="17"/>
    </w:rPr>
  </w:style>
  <w:style w:type="paragraph" w:customStyle="1" w:styleId="25">
    <w:name w:val="表头"/>
    <w:basedOn w:val="26"/>
    <w:qFormat/>
    <w:uiPriority w:val="0"/>
    <w:pPr>
      <w:spacing w:before="31" w:after="31"/>
      <w:jc w:val="center"/>
    </w:pPr>
  </w:style>
  <w:style w:type="paragraph" w:customStyle="1" w:styleId="26">
    <w:name w:val="表文"/>
    <w:basedOn w:val="1"/>
    <w:qFormat/>
    <w:uiPriority w:val="0"/>
    <w:pPr>
      <w:snapToGrid w:val="0"/>
      <w:spacing w:before="33" w:beforeLines="10" w:after="33" w:afterLines="10"/>
    </w:pPr>
    <w:rPr>
      <w:sz w:val="17"/>
    </w:rPr>
  </w:style>
  <w:style w:type="paragraph" w:customStyle="1" w:styleId="27">
    <w:name w:val="一字高"/>
    <w:basedOn w:val="1"/>
    <w:qFormat/>
    <w:uiPriority w:val="0"/>
    <w:pPr>
      <w:spacing w:line="160" w:lineRule="exact"/>
      <w:ind w:firstLine="400"/>
    </w:pPr>
  </w:style>
  <w:style w:type="character" w:customStyle="1" w:styleId="28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29">
    <w:name w:val="标题 4 字符"/>
    <w:basedOn w:val="12"/>
    <w:link w:val="2"/>
    <w:qFormat/>
    <w:uiPriority w:val="0"/>
    <w:rPr>
      <w:rFonts w:ascii="方正黑体简体" w:hAnsi="Arial" w:eastAsia="方正黑体简体"/>
      <w:kern w:val="2"/>
      <w:sz w:val="21"/>
      <w:szCs w:val="28"/>
    </w:rPr>
  </w:style>
  <w:style w:type="paragraph" w:customStyle="1" w:styleId="30">
    <w:name w:val="程序前后"/>
    <w:basedOn w:val="1"/>
    <w:qFormat/>
    <w:uiPriority w:val="0"/>
    <w:pPr>
      <w:spacing w:line="80" w:lineRule="exact"/>
      <w:ind w:firstLine="400"/>
    </w:pPr>
  </w:style>
  <w:style w:type="paragraph" w:customStyle="1" w:styleId="31">
    <w:name w:val="程序"/>
    <w:basedOn w:val="1"/>
    <w:qFormat/>
    <w:uiPriority w:val="0"/>
    <w:pPr>
      <w:snapToGrid w:val="0"/>
      <w:spacing w:before="31" w:beforeLines="10" w:after="31" w:afterLines="10"/>
      <w:ind w:firstLine="425"/>
    </w:pPr>
    <w:rPr>
      <w:rFonts w:ascii="Courier New" w:hAnsi="Courier New" w:cs="Courier New"/>
      <w:color w:val="000000"/>
      <w:w w:val="95"/>
      <w:sz w:val="1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Soochow University</Company>
  <Pages>2</Pages>
  <Words>426</Words>
  <Characters>470</Characters>
  <Lines>23</Lines>
  <Paragraphs>6</Paragraphs>
  <TotalTime>21</TotalTime>
  <ScaleCrop>false</ScaleCrop>
  <LinksUpToDate>false</LinksUpToDate>
  <CharactersWithSpaces>478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2025-04-16T13:38:00Z</dcterms:created>
  <dc:creator>hatasen</dc:creator>
  <cp:lastModifiedBy>杜钰鹏</cp:lastModifiedBy>
  <cp:lastPrinted>2025-04-16T13:38:00Z</cp:lastPrinted>
  <dcterms:modified xsi:type="dcterms:W3CDTF">2026-05-25T03:46:05Z</dcterms:modified>
  <dc:title>实验一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4309EF32536A439998D2779AC8C56D75</vt:lpwstr>
  </property>
  <property fmtid="{D5CDD505-2E9C-101B-9397-08002B2CF9AE}" pid="4" name="KSOTemplateDocerSaveRecord">
    <vt:lpwstr>eyJoZGlkIjoiMzM0OTc4NzNhYTBjMzZjYjY0Mjg0ZDU4YzBiMGQzMWQiLCJ1c2VySWQiOiIxNjQ1ODMxNDU1In0=</vt:lpwstr>
  </property>
</Properties>
</file>