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792B" w14:textId="32C9F7B0" w:rsidR="00350E6E" w:rsidRPr="00081296" w:rsidRDefault="005A43FB" w:rsidP="5736BA95">
      <w:pPr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</w:t>
      </w:r>
      <w:r w:rsidR="00350E6E" w:rsidRPr="26E9BBDD">
        <w:rPr>
          <w:b/>
          <w:bCs/>
          <w:sz w:val="28"/>
          <w:szCs w:val="28"/>
        </w:rPr>
        <w:t>iele záverečn</w:t>
      </w:r>
      <w:r>
        <w:rPr>
          <w:b/>
          <w:bCs/>
          <w:sz w:val="28"/>
          <w:szCs w:val="28"/>
        </w:rPr>
        <w:t>ej</w:t>
      </w:r>
      <w:r w:rsidR="00350E6E" w:rsidRPr="26E9BBDD">
        <w:rPr>
          <w:b/>
          <w:bCs/>
          <w:sz w:val="28"/>
          <w:szCs w:val="28"/>
        </w:rPr>
        <w:t xml:space="preserve"> prác</w:t>
      </w:r>
      <w:r>
        <w:rPr>
          <w:b/>
          <w:bCs/>
          <w:sz w:val="28"/>
          <w:szCs w:val="28"/>
        </w:rPr>
        <w:t>e</w:t>
      </w:r>
      <w:r w:rsidR="2F4191D8" w:rsidRPr="26E9BBDD">
        <w:rPr>
          <w:b/>
          <w:bCs/>
          <w:sz w:val="28"/>
          <w:szCs w:val="28"/>
        </w:rPr>
        <w:t xml:space="preserve"> typu </w:t>
      </w:r>
      <w:r w:rsidR="000A6C19">
        <w:rPr>
          <w:b/>
          <w:bCs/>
          <w:sz w:val="28"/>
          <w:szCs w:val="28"/>
        </w:rPr>
        <w:t>Sotfware</w:t>
      </w:r>
    </w:p>
    <w:p w14:paraId="05AA4B46" w14:textId="61668C57" w:rsidR="00A6004E" w:rsidRDefault="00A6004E" w:rsidP="586D22F7">
      <w:pPr>
        <w:rPr>
          <w:b/>
          <w:bCs/>
          <w:sz w:val="24"/>
          <w:szCs w:val="24"/>
        </w:rPr>
      </w:pPr>
      <w:r w:rsidRPr="586D22F7">
        <w:rPr>
          <w:b/>
          <w:bCs/>
          <w:sz w:val="24"/>
          <w:szCs w:val="24"/>
        </w:rPr>
        <w:t xml:space="preserve">Téma: </w:t>
      </w:r>
      <w:r w:rsidR="00CE44DB">
        <w:rPr>
          <w:b/>
          <w:bCs/>
          <w:sz w:val="24"/>
          <w:szCs w:val="24"/>
        </w:rPr>
        <w:t>Digitálna peňaženka pre správu kryptomien</w:t>
      </w:r>
    </w:p>
    <w:p w14:paraId="1F1DD84D" w14:textId="16B4C662" w:rsidR="00D61234" w:rsidRDefault="00A6004E" w:rsidP="586D22F7">
      <w:pPr>
        <w:rPr>
          <w:b/>
          <w:bCs/>
          <w:sz w:val="24"/>
          <w:szCs w:val="24"/>
        </w:rPr>
      </w:pPr>
      <w:r w:rsidRPr="586D22F7">
        <w:rPr>
          <w:b/>
          <w:bCs/>
          <w:sz w:val="24"/>
          <w:szCs w:val="24"/>
        </w:rPr>
        <w:t>H</w:t>
      </w:r>
      <w:r w:rsidR="00D61234" w:rsidRPr="586D22F7">
        <w:rPr>
          <w:b/>
          <w:bCs/>
          <w:sz w:val="24"/>
          <w:szCs w:val="24"/>
        </w:rPr>
        <w:t>lavn</w:t>
      </w:r>
      <w:r w:rsidR="4A5A803B" w:rsidRPr="586D22F7">
        <w:rPr>
          <w:b/>
          <w:bCs/>
          <w:sz w:val="24"/>
          <w:szCs w:val="24"/>
        </w:rPr>
        <w:t>ý</w:t>
      </w:r>
      <w:r w:rsidR="00D61234" w:rsidRPr="586D22F7">
        <w:rPr>
          <w:b/>
          <w:bCs/>
          <w:sz w:val="24"/>
          <w:szCs w:val="24"/>
        </w:rPr>
        <w:t xml:space="preserve"> cie</w:t>
      </w:r>
      <w:r w:rsidR="20D7BC52" w:rsidRPr="586D22F7">
        <w:rPr>
          <w:b/>
          <w:bCs/>
          <w:sz w:val="24"/>
          <w:szCs w:val="24"/>
        </w:rPr>
        <w:t>ľ</w:t>
      </w:r>
      <w:r w:rsidRPr="586D22F7">
        <w:rPr>
          <w:b/>
          <w:bCs/>
          <w:sz w:val="24"/>
          <w:szCs w:val="24"/>
        </w:rPr>
        <w:t>:</w:t>
      </w:r>
    </w:p>
    <w:p w14:paraId="18DA74FC" w14:textId="05876399" w:rsidR="003A30F7" w:rsidRPr="003A30F7" w:rsidRDefault="003A30F7" w:rsidP="003A30F7">
      <w:pPr>
        <w:rPr>
          <w:sz w:val="24"/>
          <w:szCs w:val="24"/>
        </w:rPr>
      </w:pPr>
      <w:r w:rsidRPr="003A30F7">
        <w:rPr>
          <w:sz w:val="24"/>
          <w:szCs w:val="24"/>
        </w:rPr>
        <w:t xml:space="preserve">Hlavným cieľom projektu je návrh a implementácia digitálnej peňaženky ako desktopovej aplikácie určenej najmä </w:t>
      </w:r>
      <w:r>
        <w:rPr>
          <w:sz w:val="24"/>
          <w:szCs w:val="24"/>
        </w:rPr>
        <w:t xml:space="preserve">na správu </w:t>
      </w:r>
      <w:r w:rsidRPr="003A30F7">
        <w:rPr>
          <w:sz w:val="24"/>
          <w:szCs w:val="24"/>
        </w:rPr>
        <w:t>kryptomien.</w:t>
      </w:r>
    </w:p>
    <w:p w14:paraId="0FC6AC56" w14:textId="77777777" w:rsidR="003A30F7" w:rsidRPr="003A30F7" w:rsidRDefault="003A30F7" w:rsidP="003A30F7">
      <w:pPr>
        <w:rPr>
          <w:sz w:val="24"/>
          <w:szCs w:val="24"/>
        </w:rPr>
      </w:pPr>
      <w:r w:rsidRPr="003A30F7">
        <w:rPr>
          <w:sz w:val="24"/>
          <w:szCs w:val="24"/>
        </w:rPr>
        <w:t xml:space="preserve">Aplikácia bude vyvinutá pomocou technológií </w:t>
      </w:r>
      <w:r w:rsidRPr="003A30F7">
        <w:rPr>
          <w:b/>
          <w:bCs/>
          <w:sz w:val="24"/>
          <w:szCs w:val="24"/>
        </w:rPr>
        <w:t>.NET (C#)</w:t>
      </w:r>
      <w:r w:rsidRPr="003A30F7">
        <w:rPr>
          <w:sz w:val="24"/>
          <w:szCs w:val="24"/>
        </w:rPr>
        <w:t xml:space="preserve">, </w:t>
      </w:r>
      <w:r w:rsidRPr="003A30F7">
        <w:rPr>
          <w:b/>
          <w:bCs/>
          <w:sz w:val="24"/>
          <w:szCs w:val="24"/>
        </w:rPr>
        <w:t>ASP.NET Core Web API</w:t>
      </w:r>
      <w:r w:rsidRPr="003A30F7">
        <w:rPr>
          <w:sz w:val="24"/>
          <w:szCs w:val="24"/>
        </w:rPr>
        <w:t xml:space="preserve"> a </w:t>
      </w:r>
      <w:r w:rsidRPr="003A30F7">
        <w:rPr>
          <w:b/>
          <w:bCs/>
          <w:sz w:val="24"/>
          <w:szCs w:val="24"/>
        </w:rPr>
        <w:t>MySQL</w:t>
      </w:r>
      <w:r w:rsidRPr="003A30F7">
        <w:rPr>
          <w:sz w:val="24"/>
          <w:szCs w:val="24"/>
        </w:rPr>
        <w:t xml:space="preserve">, pričom používateľské rozhranie bude realizované prostredníctvom </w:t>
      </w:r>
      <w:r w:rsidRPr="003A30F7">
        <w:rPr>
          <w:b/>
          <w:bCs/>
          <w:sz w:val="24"/>
          <w:szCs w:val="24"/>
        </w:rPr>
        <w:t>Avalonia UI</w:t>
      </w:r>
      <w:r w:rsidRPr="003A30F7">
        <w:rPr>
          <w:sz w:val="24"/>
          <w:szCs w:val="24"/>
        </w:rPr>
        <w:t xml:space="preserve"> Frameworku.</w:t>
      </w:r>
    </w:p>
    <w:p w14:paraId="2B4849CC" w14:textId="223B3F55" w:rsidR="00D61234" w:rsidRPr="007E214B" w:rsidRDefault="003A30F7" w:rsidP="003A30F7">
      <w:pPr>
        <w:rPr>
          <w:sz w:val="24"/>
          <w:szCs w:val="24"/>
        </w:rPr>
      </w:pPr>
      <w:r w:rsidRPr="003A30F7">
        <w:rPr>
          <w:sz w:val="24"/>
          <w:szCs w:val="24"/>
        </w:rPr>
        <w:t>Výstupom práce bude ucelený a plne funkčný návrh desktopovej aplikácie, ktorá umožní používateľovi bezpečne spravovať vlastné prostriedky a interagovať s blockchain sieťami.</w:t>
      </w:r>
    </w:p>
    <w:p w14:paraId="4EB03405" w14:textId="629C5744" w:rsidR="008E1BDD" w:rsidRPr="00081296" w:rsidRDefault="00A6004E" w:rsidP="586D22F7">
      <w:pPr>
        <w:rPr>
          <w:b/>
          <w:bCs/>
          <w:sz w:val="24"/>
          <w:szCs w:val="24"/>
        </w:rPr>
      </w:pPr>
      <w:r w:rsidRPr="586D22F7">
        <w:rPr>
          <w:b/>
          <w:bCs/>
          <w:sz w:val="24"/>
          <w:szCs w:val="24"/>
        </w:rPr>
        <w:t>Č</w:t>
      </w:r>
      <w:r w:rsidR="00CD2DB8" w:rsidRPr="586D22F7">
        <w:rPr>
          <w:b/>
          <w:bCs/>
          <w:sz w:val="24"/>
          <w:szCs w:val="24"/>
        </w:rPr>
        <w:t>iastkové ci</w:t>
      </w:r>
      <w:r w:rsidR="00D61234" w:rsidRPr="586D22F7">
        <w:rPr>
          <w:b/>
          <w:bCs/>
          <w:sz w:val="24"/>
          <w:szCs w:val="24"/>
        </w:rPr>
        <w:t>e</w:t>
      </w:r>
      <w:r w:rsidR="00CD2DB8" w:rsidRPr="586D22F7">
        <w:rPr>
          <w:b/>
          <w:bCs/>
          <w:sz w:val="24"/>
          <w:szCs w:val="24"/>
        </w:rPr>
        <w:t>le</w:t>
      </w:r>
      <w:r w:rsidR="30177752" w:rsidRPr="586D22F7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z pohľadu funkčnosti</w:t>
      </w:r>
      <w:r w:rsidRPr="586D22F7">
        <w:rPr>
          <w:b/>
          <w:bCs/>
          <w:sz w:val="24"/>
          <w:szCs w:val="24"/>
        </w:rPr>
        <w:t>:</w:t>
      </w:r>
    </w:p>
    <w:p w14:paraId="4D024731" w14:textId="74A192FD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Zabezpečiť možnosť registrácie a prihlasovania používateľov s overením oprávnenia na prístup do systému.</w:t>
      </w:r>
    </w:p>
    <w:p w14:paraId="6B71F345" w14:textId="77777777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Vytvoriť bezpečný systém autentifikácie a autorizácie používateľov s podporou viacúrovňovej ochrany účtu.</w:t>
      </w:r>
    </w:p>
    <w:p w14:paraId="0D8EA16B" w14:textId="77777777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Navrhnúť a implementovať správu používateľov a prístupových práv podľa ich rolí v systéme.</w:t>
      </w:r>
    </w:p>
    <w:p w14:paraId="33D34962" w14:textId="77777777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Umožniť používateľom vytvárať a spravovať vlastné kryptomenové peňaženky v rámci aplikácie.</w:t>
      </w:r>
    </w:p>
    <w:p w14:paraId="4BB30154" w14:textId="77777777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Zabezpečiť bezpečné ukladanie a ochranu citlivých údajov, vrátane privátnych kľúčov a seed fráz.</w:t>
      </w:r>
    </w:p>
    <w:p w14:paraId="2D46CD5B" w14:textId="77777777" w:rsidR="003A30F7" w:rsidRPr="003A30F7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Implementovať funkcionality pre realizáciu kryptomenových transakcií a ich prehľadné zobrazenie v histórii.</w:t>
      </w:r>
    </w:p>
    <w:p w14:paraId="41454FB1" w14:textId="1040EDBC" w:rsidR="00F239DC" w:rsidRDefault="003A30F7" w:rsidP="003A30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0F7">
        <w:rPr>
          <w:sz w:val="24"/>
          <w:szCs w:val="24"/>
        </w:rPr>
        <w:t>Vytvoriť prehľadné a intuitívne používateľské rozhranie, ktoré umožní jednoduchú správu účtu, transakcií a bezpečnostných nastavení.</w:t>
      </w:r>
    </w:p>
    <w:p w14:paraId="650A742E" w14:textId="49E3BFE3" w:rsidR="73018222" w:rsidRPr="00F239DC" w:rsidRDefault="73018222" w:rsidP="00126085">
      <w:pPr>
        <w:rPr>
          <w:sz w:val="24"/>
          <w:szCs w:val="24"/>
        </w:rPr>
      </w:pPr>
      <w:r w:rsidRPr="00F239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Všeobecné </w:t>
      </w:r>
      <w:r w:rsidRPr="00126085">
        <w:rPr>
          <w:b/>
          <w:bCs/>
          <w:sz w:val="24"/>
          <w:szCs w:val="24"/>
        </w:rPr>
        <w:t>čiastkové</w:t>
      </w:r>
      <w:r w:rsidRPr="00F239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ciele:</w:t>
      </w:r>
    </w:p>
    <w:p w14:paraId="01729A1E" w14:textId="77777777" w:rsidR="00A36B08" w:rsidRPr="00A36B08" w:rsidRDefault="00A36B08" w:rsidP="00A36B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6B08">
        <w:rPr>
          <w:sz w:val="24"/>
          <w:szCs w:val="24"/>
        </w:rPr>
        <w:t>Naštudovať princípy blockchain technológií, bezpečnostných mechanizmov a možnosti ich implementácie v prostredí .NET.</w:t>
      </w:r>
    </w:p>
    <w:p w14:paraId="248F2D98" w14:textId="77777777" w:rsidR="00A36B08" w:rsidRPr="00A36B08" w:rsidRDefault="00A36B08" w:rsidP="00A36B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6B08">
        <w:rPr>
          <w:sz w:val="24"/>
          <w:szCs w:val="24"/>
        </w:rPr>
        <w:t>Vypracovať sprievodnú dokumentáciu, ktorá popisuje architektúru riešenia, použité technológie a bezpečnostné postupy.</w:t>
      </w:r>
    </w:p>
    <w:p w14:paraId="2BF54E32" w14:textId="23D4D8A5" w:rsidR="5736BA95" w:rsidRPr="00126085" w:rsidRDefault="00A36B08" w:rsidP="00A36B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6B08">
        <w:rPr>
          <w:sz w:val="24"/>
          <w:szCs w:val="24"/>
        </w:rPr>
        <w:t>Doložiť priebežnú vizualizáciu riešenia vrátane návrhov používateľského rozhrania a ukážok implementovaných funkcionalít.</w:t>
      </w:r>
    </w:p>
    <w:sectPr w:rsidR="5736BA95" w:rsidRPr="001260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7A1A"/>
    <w:multiLevelType w:val="hybridMultilevel"/>
    <w:tmpl w:val="A8F0ACF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42070"/>
    <w:multiLevelType w:val="hybridMultilevel"/>
    <w:tmpl w:val="A8F0ACF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B9C38"/>
    <w:multiLevelType w:val="hybridMultilevel"/>
    <w:tmpl w:val="A55EA8B0"/>
    <w:lvl w:ilvl="0" w:tplc="E9120D2A">
      <w:start w:val="1"/>
      <w:numFmt w:val="decimal"/>
      <w:lvlText w:val="%1."/>
      <w:lvlJc w:val="left"/>
      <w:pPr>
        <w:ind w:left="720" w:hanging="360"/>
      </w:pPr>
    </w:lvl>
    <w:lvl w:ilvl="1" w:tplc="89C49624">
      <w:start w:val="1"/>
      <w:numFmt w:val="lowerLetter"/>
      <w:lvlText w:val="%2."/>
      <w:lvlJc w:val="left"/>
      <w:pPr>
        <w:ind w:left="1440" w:hanging="360"/>
      </w:pPr>
    </w:lvl>
    <w:lvl w:ilvl="2" w:tplc="52BEC946">
      <w:start w:val="1"/>
      <w:numFmt w:val="lowerRoman"/>
      <w:lvlText w:val="%3."/>
      <w:lvlJc w:val="right"/>
      <w:pPr>
        <w:ind w:left="2160" w:hanging="180"/>
      </w:pPr>
    </w:lvl>
    <w:lvl w:ilvl="3" w:tplc="FF96E59C">
      <w:start w:val="1"/>
      <w:numFmt w:val="decimal"/>
      <w:lvlText w:val="%4."/>
      <w:lvlJc w:val="left"/>
      <w:pPr>
        <w:ind w:left="2880" w:hanging="360"/>
      </w:pPr>
    </w:lvl>
    <w:lvl w:ilvl="4" w:tplc="333AB87C">
      <w:start w:val="1"/>
      <w:numFmt w:val="lowerLetter"/>
      <w:lvlText w:val="%5."/>
      <w:lvlJc w:val="left"/>
      <w:pPr>
        <w:ind w:left="3600" w:hanging="360"/>
      </w:pPr>
    </w:lvl>
    <w:lvl w:ilvl="5" w:tplc="F7AC07AC">
      <w:start w:val="1"/>
      <w:numFmt w:val="lowerRoman"/>
      <w:lvlText w:val="%6."/>
      <w:lvlJc w:val="right"/>
      <w:pPr>
        <w:ind w:left="4320" w:hanging="180"/>
      </w:pPr>
    </w:lvl>
    <w:lvl w:ilvl="6" w:tplc="CC14CF82">
      <w:start w:val="1"/>
      <w:numFmt w:val="decimal"/>
      <w:lvlText w:val="%7."/>
      <w:lvlJc w:val="left"/>
      <w:pPr>
        <w:ind w:left="5040" w:hanging="360"/>
      </w:pPr>
    </w:lvl>
    <w:lvl w:ilvl="7" w:tplc="4240EA38">
      <w:start w:val="1"/>
      <w:numFmt w:val="lowerLetter"/>
      <w:lvlText w:val="%8."/>
      <w:lvlJc w:val="left"/>
      <w:pPr>
        <w:ind w:left="5760" w:hanging="360"/>
      </w:pPr>
    </w:lvl>
    <w:lvl w:ilvl="8" w:tplc="2F2E6C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BDD"/>
    <w:rsid w:val="00081296"/>
    <w:rsid w:val="000A6C19"/>
    <w:rsid w:val="00126085"/>
    <w:rsid w:val="002542EB"/>
    <w:rsid w:val="00350E6E"/>
    <w:rsid w:val="003702EA"/>
    <w:rsid w:val="003A30F7"/>
    <w:rsid w:val="003B1F1E"/>
    <w:rsid w:val="00421C51"/>
    <w:rsid w:val="004474E2"/>
    <w:rsid w:val="004A0AD8"/>
    <w:rsid w:val="004E6367"/>
    <w:rsid w:val="005A43FB"/>
    <w:rsid w:val="005C020E"/>
    <w:rsid w:val="005E70A2"/>
    <w:rsid w:val="006A34D9"/>
    <w:rsid w:val="006ADEC1"/>
    <w:rsid w:val="007315DA"/>
    <w:rsid w:val="007D02A0"/>
    <w:rsid w:val="007D1BB3"/>
    <w:rsid w:val="007E214B"/>
    <w:rsid w:val="008857DF"/>
    <w:rsid w:val="008E1BDD"/>
    <w:rsid w:val="009F7FCE"/>
    <w:rsid w:val="00A36B08"/>
    <w:rsid w:val="00A6004E"/>
    <w:rsid w:val="00A83F2D"/>
    <w:rsid w:val="00AC57C3"/>
    <w:rsid w:val="00BC6111"/>
    <w:rsid w:val="00C85FEC"/>
    <w:rsid w:val="00C86D4D"/>
    <w:rsid w:val="00CD2DB8"/>
    <w:rsid w:val="00CE44DB"/>
    <w:rsid w:val="00D233B8"/>
    <w:rsid w:val="00D61234"/>
    <w:rsid w:val="00D617BC"/>
    <w:rsid w:val="00D66412"/>
    <w:rsid w:val="00D95B5E"/>
    <w:rsid w:val="00E41BEE"/>
    <w:rsid w:val="00F05B56"/>
    <w:rsid w:val="00F239DC"/>
    <w:rsid w:val="00FB190C"/>
    <w:rsid w:val="01E6C98F"/>
    <w:rsid w:val="1E6CED07"/>
    <w:rsid w:val="20D7BC52"/>
    <w:rsid w:val="26E9BBDD"/>
    <w:rsid w:val="2F4191D8"/>
    <w:rsid w:val="30177752"/>
    <w:rsid w:val="325A22A6"/>
    <w:rsid w:val="36D85E9A"/>
    <w:rsid w:val="3888C055"/>
    <w:rsid w:val="3DC06A3A"/>
    <w:rsid w:val="3E3EB7E7"/>
    <w:rsid w:val="4A5A803B"/>
    <w:rsid w:val="4EA8B9CF"/>
    <w:rsid w:val="50990A88"/>
    <w:rsid w:val="5736BA95"/>
    <w:rsid w:val="57C07C6B"/>
    <w:rsid w:val="586D22F7"/>
    <w:rsid w:val="5C9DF884"/>
    <w:rsid w:val="64E99EE0"/>
    <w:rsid w:val="64F54AA1"/>
    <w:rsid w:val="73018222"/>
    <w:rsid w:val="74F5169B"/>
    <w:rsid w:val="752CBED4"/>
    <w:rsid w:val="755E18DC"/>
    <w:rsid w:val="777D6CCD"/>
    <w:rsid w:val="7EC5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F09F"/>
  <w15:chartTrackingRefBased/>
  <w15:docId w15:val="{259291B7-3CB8-48AC-A935-14241041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3cc1e4-f747-48d8-911a-e5f58890e646">
      <Terms xmlns="http://schemas.microsoft.com/office/infopath/2007/PartnerControls"/>
    </lcf76f155ced4ddcb4097134ff3c332f>
    <TaxCatchAll xmlns="49f8045f-78b4-487e-9da2-cd74056ce7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09DFCACC356EA4D91FBC11401FEC44F" ma:contentTypeVersion="12" ma:contentTypeDescription="Umožňuje vytvoriť nový dokument." ma:contentTypeScope="" ma:versionID="7b19b59cb40190bffbe27ff49bfe04cf">
  <xsd:schema xmlns:xsd="http://www.w3.org/2001/XMLSchema" xmlns:xs="http://www.w3.org/2001/XMLSchema" xmlns:p="http://schemas.microsoft.com/office/2006/metadata/properties" xmlns:ns2="ec3cc1e4-f747-48d8-911a-e5f58890e646" xmlns:ns3="49f8045f-78b4-487e-9da2-cd74056ce792" targetNamespace="http://schemas.microsoft.com/office/2006/metadata/properties" ma:root="true" ma:fieldsID="c94aedf5540bde36dc4e4f8a48b3e976" ns2:_="" ns3:_="">
    <xsd:import namespace="ec3cc1e4-f747-48d8-911a-e5f58890e646"/>
    <xsd:import namespace="49f8045f-78b4-487e-9da2-cd74056ce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cc1e4-f747-48d8-911a-e5f58890e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551bcd2f-5e26-4796-90e5-26a5636422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8045f-78b4-487e-9da2-cd74056ce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2edf3f-fc7b-4818-b052-d2c969b0172d}" ma:internalName="TaxCatchAll" ma:showField="CatchAllData" ma:web="49f8045f-78b4-487e-9da2-cd74056ce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A4FE9F-95DF-4534-85AA-3D9C12D56FB2}">
  <ds:schemaRefs>
    <ds:schemaRef ds:uri="http://schemas.microsoft.com/office/2006/metadata/properties"/>
    <ds:schemaRef ds:uri="http://schemas.microsoft.com/office/infopath/2007/PartnerControls"/>
    <ds:schemaRef ds:uri="ec3cc1e4-f747-48d8-911a-e5f58890e646"/>
    <ds:schemaRef ds:uri="49f8045f-78b4-487e-9da2-cd74056ce792"/>
  </ds:schemaRefs>
</ds:datastoreItem>
</file>

<file path=customXml/itemProps2.xml><?xml version="1.0" encoding="utf-8"?>
<ds:datastoreItem xmlns:ds="http://schemas.openxmlformats.org/officeDocument/2006/customXml" ds:itemID="{7D077D01-DC67-4AA1-AD0E-6F68F57AD3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99189A-F994-4D3F-8AA6-FA610BE3F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3cc1e4-f747-48d8-911a-e5f58890e646"/>
    <ds:schemaRef ds:uri="49f8045f-78b4-487e-9da2-cd74056ce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SPŠ JM BB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Horalová Kalinová Michaela Mgr. , PhD.</dc:creator>
  <cp:keywords/>
  <dc:description/>
  <cp:lastModifiedBy>Maroš Ďuriš</cp:lastModifiedBy>
  <cp:revision>43</cp:revision>
  <dcterms:created xsi:type="dcterms:W3CDTF">2024-09-16T08:12:00Z</dcterms:created>
  <dcterms:modified xsi:type="dcterms:W3CDTF">2025-10-10T15:51:00Z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0x010100209DFCACC356EA4D91FBC11401FEC44F</vt:lpwstr>
  </property>
</Properties>
</file>