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6C357" w14:textId="4E7496FE" w:rsidR="001A70FC" w:rsidRPr="001A70FC" w:rsidRDefault="001A70FC" w:rsidP="001A70FC">
      <w:pPr>
        <w:spacing w:after="0" w:line="276" w:lineRule="auto"/>
        <w:jc w:val="center"/>
        <w:rPr>
          <w:rFonts w:eastAsia="Calibri" w:cs="Times New Roman"/>
          <w:b/>
          <w:kern w:val="0"/>
          <w:sz w:val="28"/>
          <w:szCs w:val="32"/>
          <w14:ligatures w14:val="none"/>
        </w:rPr>
      </w:pPr>
      <w:r w:rsidRPr="001A70FC">
        <w:rPr>
          <w:rFonts w:eastAsia="Calibri" w:cs="Times New Roman"/>
          <w:b/>
          <w:kern w:val="0"/>
          <w:sz w:val="28"/>
          <w:szCs w:val="28"/>
          <w14:ligatures w14:val="none"/>
        </w:rPr>
        <w:t>STREDNÁ</w:t>
      </w:r>
      <w:r w:rsidRPr="001A70FC">
        <w:rPr>
          <w:rFonts w:eastAsia="Calibri" w:cs="Times New Roman"/>
          <w:b/>
          <w:kern w:val="0"/>
          <w:sz w:val="28"/>
          <w:szCs w:val="32"/>
          <w14:ligatures w14:val="none"/>
        </w:rPr>
        <w:t xml:space="preserve"> PRIEMYSELNÁ ŠKOLA JOZEFA MURGAŠA </w:t>
      </w:r>
      <w:r w:rsidRPr="001A70FC">
        <w:rPr>
          <w:rFonts w:eastAsia="Calibri" w:cs="Times New Roman"/>
          <w:b/>
          <w:kern w:val="0"/>
          <w:sz w:val="28"/>
          <w:szCs w:val="32"/>
          <w14:ligatures w14:val="none"/>
        </w:rPr>
        <w:br/>
        <w:t>BANSKÁ BYSTRICA</w:t>
      </w:r>
    </w:p>
    <w:p w14:paraId="6FD0BE7D" w14:textId="77777777" w:rsidR="001A70FC" w:rsidRPr="001A70FC" w:rsidRDefault="001A70FC" w:rsidP="001A70FC">
      <w:pPr>
        <w:spacing w:after="0" w:line="276" w:lineRule="auto"/>
        <w:jc w:val="center"/>
        <w:rPr>
          <w:rFonts w:eastAsia="Calibri" w:cs="Times New Roman"/>
          <w:b/>
          <w:kern w:val="0"/>
          <w:sz w:val="32"/>
          <w:szCs w:val="32"/>
          <w14:ligatures w14:val="none"/>
        </w:rPr>
      </w:pPr>
    </w:p>
    <w:p w14:paraId="3628B21A" w14:textId="77777777" w:rsidR="001A70FC" w:rsidRPr="001A70FC" w:rsidRDefault="001A70FC" w:rsidP="001A70FC">
      <w:pPr>
        <w:spacing w:after="200" w:line="276" w:lineRule="auto"/>
        <w:rPr>
          <w:rFonts w:eastAsia="Calibri" w:cs="Times New Roman"/>
          <w:kern w:val="0"/>
          <w:sz w:val="32"/>
          <w:szCs w:val="32"/>
          <w14:ligatures w14:val="none"/>
        </w:rPr>
      </w:pPr>
    </w:p>
    <w:p w14:paraId="5245707A" w14:textId="77777777" w:rsidR="001A70FC" w:rsidRPr="001A70FC" w:rsidRDefault="001A70FC" w:rsidP="001A70FC">
      <w:pPr>
        <w:spacing w:after="200" w:line="276" w:lineRule="auto"/>
        <w:jc w:val="center"/>
        <w:rPr>
          <w:rFonts w:eastAsia="Calibri" w:cs="Times New Roman"/>
          <w:kern w:val="0"/>
          <w:sz w:val="32"/>
          <w:szCs w:val="32"/>
          <w14:ligatures w14:val="none"/>
        </w:rPr>
      </w:pPr>
      <w:r w:rsidRPr="001A70FC">
        <w:rPr>
          <w:rFonts w:eastAsia="Calibri" w:cs="Times New Roman"/>
          <w:noProof/>
          <w:kern w:val="0"/>
          <w:sz w:val="32"/>
          <w:szCs w:val="32"/>
          <w:lang w:eastAsia="sk-SK"/>
          <w14:ligatures w14:val="none"/>
        </w:rPr>
        <w:drawing>
          <wp:anchor distT="0" distB="0" distL="114300" distR="114300" simplePos="0" relativeHeight="251659264" behindDoc="0" locked="0" layoutInCell="1" allowOverlap="1" wp14:anchorId="2973B1B5" wp14:editId="587653AA">
            <wp:simplePos x="0" y="0"/>
            <wp:positionH relativeFrom="margin">
              <wp:posOffset>591820</wp:posOffset>
            </wp:positionH>
            <wp:positionV relativeFrom="paragraph">
              <wp:posOffset>24130</wp:posOffset>
            </wp:positionV>
            <wp:extent cx="4418330" cy="1790700"/>
            <wp:effectExtent l="0" t="0" r="0" b="0"/>
            <wp:wrapSquare wrapText="bothSides"/>
            <wp:docPr id="1" name="Obrázok 1" descr="Obrázok, na ktorom je písmo, text, grafika, grafický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descr="Obrázok, na ktorom je písmo, text, grafika, grafický dizajn&#10;&#10;Obsah vygenerovaný pomocou AI môže byť nesprávny."/>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18330" cy="1790700"/>
                    </a:xfrm>
                    <a:prstGeom prst="rect">
                      <a:avLst/>
                    </a:prstGeom>
                  </pic:spPr>
                </pic:pic>
              </a:graphicData>
            </a:graphic>
            <wp14:sizeRelH relativeFrom="page">
              <wp14:pctWidth>0</wp14:pctWidth>
            </wp14:sizeRelH>
            <wp14:sizeRelV relativeFrom="page">
              <wp14:pctHeight>0</wp14:pctHeight>
            </wp14:sizeRelV>
          </wp:anchor>
        </w:drawing>
      </w:r>
    </w:p>
    <w:p w14:paraId="4CF8DAC7" w14:textId="77777777" w:rsidR="001A70FC" w:rsidRPr="001A70FC" w:rsidRDefault="001A70FC" w:rsidP="001A70FC">
      <w:pPr>
        <w:spacing w:after="200" w:line="276" w:lineRule="auto"/>
        <w:rPr>
          <w:rFonts w:eastAsia="Calibri" w:cs="Times New Roman"/>
          <w:kern w:val="0"/>
          <w:sz w:val="32"/>
          <w:szCs w:val="32"/>
          <w14:ligatures w14:val="none"/>
        </w:rPr>
      </w:pPr>
    </w:p>
    <w:p w14:paraId="01EDD1B3" w14:textId="77777777" w:rsidR="001A70FC" w:rsidRPr="001A70FC" w:rsidRDefault="001A70FC" w:rsidP="001A70FC">
      <w:pPr>
        <w:spacing w:after="200" w:line="276" w:lineRule="auto"/>
        <w:rPr>
          <w:rFonts w:eastAsia="Calibri" w:cs="Times New Roman"/>
          <w:kern w:val="0"/>
          <w:sz w:val="32"/>
          <w:szCs w:val="32"/>
          <w14:ligatures w14:val="none"/>
        </w:rPr>
      </w:pPr>
    </w:p>
    <w:p w14:paraId="1B92657E" w14:textId="77777777" w:rsidR="001A70FC" w:rsidRPr="001A70FC" w:rsidRDefault="001A70FC" w:rsidP="001A70FC">
      <w:pPr>
        <w:spacing w:after="200" w:line="276" w:lineRule="auto"/>
        <w:rPr>
          <w:rFonts w:eastAsia="Calibri" w:cs="Times New Roman"/>
          <w:kern w:val="0"/>
          <w:sz w:val="32"/>
          <w:szCs w:val="32"/>
          <w14:ligatures w14:val="none"/>
        </w:rPr>
      </w:pPr>
    </w:p>
    <w:p w14:paraId="5A4C65B8" w14:textId="77777777" w:rsidR="001A70FC" w:rsidRPr="001A70FC" w:rsidRDefault="001A70FC" w:rsidP="001A70FC">
      <w:pPr>
        <w:spacing w:after="200" w:line="276" w:lineRule="auto"/>
        <w:rPr>
          <w:rFonts w:eastAsia="Calibri" w:cs="Times New Roman"/>
          <w:kern w:val="0"/>
          <w:sz w:val="32"/>
          <w:szCs w:val="32"/>
          <w14:ligatures w14:val="none"/>
        </w:rPr>
      </w:pPr>
    </w:p>
    <w:p w14:paraId="3FE7379C" w14:textId="77777777" w:rsidR="001A70FC" w:rsidRPr="001A70FC" w:rsidRDefault="001A70FC" w:rsidP="001A70FC">
      <w:pPr>
        <w:spacing w:after="200" w:line="276" w:lineRule="auto"/>
        <w:rPr>
          <w:rFonts w:eastAsia="Calibri" w:cs="Times New Roman"/>
          <w:kern w:val="0"/>
          <w:sz w:val="32"/>
          <w:szCs w:val="32"/>
          <w14:ligatures w14:val="none"/>
        </w:rPr>
      </w:pPr>
    </w:p>
    <w:p w14:paraId="244D2780" w14:textId="2238A3AC" w:rsidR="001A70FC" w:rsidRPr="001A70FC" w:rsidRDefault="00715891" w:rsidP="001A70FC">
      <w:pPr>
        <w:spacing w:after="0" w:line="276" w:lineRule="auto"/>
        <w:jc w:val="center"/>
        <w:rPr>
          <w:rFonts w:eastAsia="Calibri" w:cs="Times New Roman"/>
          <w:b/>
          <w:kern w:val="0"/>
          <w:sz w:val="28"/>
          <w:szCs w:val="32"/>
          <w14:ligatures w14:val="none"/>
        </w:rPr>
      </w:pPr>
      <w:r>
        <w:rPr>
          <w:rFonts w:eastAsia="Calibri" w:cs="Times New Roman"/>
          <w:b/>
          <w:kern w:val="0"/>
          <w:sz w:val="28"/>
          <w:szCs w:val="32"/>
          <w14:ligatures w14:val="none"/>
        </w:rPr>
        <w:t>BLOCKSENSE DIGITÁLNA PEŇAŽENKA</w:t>
      </w:r>
    </w:p>
    <w:p w14:paraId="3EF12C72" w14:textId="77777777" w:rsidR="001A70FC" w:rsidRPr="001A70FC" w:rsidRDefault="001A70FC" w:rsidP="001A70FC">
      <w:pPr>
        <w:spacing w:after="0" w:line="276" w:lineRule="auto"/>
        <w:jc w:val="center"/>
        <w:rPr>
          <w:rFonts w:eastAsia="Calibri" w:cs="Times New Roman"/>
          <w:kern w:val="0"/>
          <w:szCs w:val="32"/>
          <w14:ligatures w14:val="none"/>
        </w:rPr>
      </w:pPr>
      <w:r w:rsidRPr="001A70FC">
        <w:rPr>
          <w:rFonts w:eastAsia="Calibri" w:cs="Times New Roman"/>
          <w:kern w:val="0"/>
          <w:szCs w:val="32"/>
          <w14:ligatures w14:val="none"/>
        </w:rPr>
        <w:t>MATURITNÁ PRÁCA PČOZ forma b)</w:t>
      </w:r>
    </w:p>
    <w:p w14:paraId="4542EE2D" w14:textId="77777777" w:rsidR="001A70FC" w:rsidRPr="001A70FC" w:rsidRDefault="001A70FC" w:rsidP="001A70FC">
      <w:pPr>
        <w:spacing w:after="200" w:line="276" w:lineRule="auto"/>
        <w:rPr>
          <w:rFonts w:eastAsia="Calibri" w:cs="Times New Roman"/>
          <w:kern w:val="0"/>
          <w:sz w:val="32"/>
          <w:szCs w:val="32"/>
          <w14:ligatures w14:val="none"/>
        </w:rPr>
      </w:pPr>
    </w:p>
    <w:p w14:paraId="33B8093E" w14:textId="77777777" w:rsidR="001A70FC" w:rsidRPr="001A70FC" w:rsidRDefault="001A70FC" w:rsidP="001A70FC">
      <w:pPr>
        <w:spacing w:after="200" w:line="276" w:lineRule="auto"/>
        <w:rPr>
          <w:rFonts w:eastAsia="Calibri" w:cs="Times New Roman"/>
          <w:kern w:val="0"/>
          <w:sz w:val="32"/>
          <w:szCs w:val="32"/>
          <w14:ligatures w14:val="none"/>
        </w:rPr>
      </w:pPr>
    </w:p>
    <w:p w14:paraId="364761A5" w14:textId="77777777" w:rsidR="001A70FC" w:rsidRPr="001A70FC" w:rsidRDefault="001A70FC" w:rsidP="001A70FC">
      <w:pPr>
        <w:spacing w:after="200" w:line="276" w:lineRule="auto"/>
        <w:rPr>
          <w:rFonts w:eastAsia="Calibri" w:cs="Times New Roman"/>
          <w:kern w:val="0"/>
          <w:sz w:val="32"/>
          <w:szCs w:val="32"/>
          <w14:ligatures w14:val="none"/>
        </w:rPr>
      </w:pPr>
    </w:p>
    <w:p w14:paraId="6B79D3C6" w14:textId="77777777" w:rsidR="001A70FC" w:rsidRPr="001A70FC" w:rsidRDefault="001A70FC" w:rsidP="001A70FC">
      <w:pPr>
        <w:spacing w:after="200" w:line="276" w:lineRule="auto"/>
        <w:rPr>
          <w:rFonts w:eastAsia="Calibri" w:cs="Times New Roman"/>
          <w:kern w:val="0"/>
          <w:sz w:val="32"/>
          <w:szCs w:val="32"/>
          <w14:ligatures w14:val="none"/>
        </w:rPr>
      </w:pPr>
    </w:p>
    <w:p w14:paraId="3BBE5528" w14:textId="77777777" w:rsidR="001A70FC" w:rsidRPr="001A70FC" w:rsidRDefault="001A70FC" w:rsidP="001A70FC">
      <w:pPr>
        <w:spacing w:after="200" w:line="276" w:lineRule="auto"/>
        <w:rPr>
          <w:rFonts w:eastAsia="Calibri" w:cs="Times New Roman"/>
          <w:kern w:val="0"/>
          <w:sz w:val="32"/>
          <w:szCs w:val="32"/>
          <w14:ligatures w14:val="none"/>
        </w:rPr>
      </w:pPr>
    </w:p>
    <w:p w14:paraId="0FD5ADAF" w14:textId="1A8DA2CC" w:rsidR="001A70FC" w:rsidRPr="001A70FC" w:rsidRDefault="0011758B" w:rsidP="001A70FC">
      <w:pPr>
        <w:spacing w:after="0" w:line="276" w:lineRule="auto"/>
        <w:jc w:val="center"/>
        <w:rPr>
          <w:rFonts w:eastAsia="Calibri" w:cs="Times New Roman"/>
          <w:b/>
          <w:kern w:val="0"/>
          <w:sz w:val="28"/>
          <w:szCs w:val="32"/>
          <w14:ligatures w14:val="none"/>
        </w:rPr>
      </w:pPr>
      <w:r>
        <w:rPr>
          <w:rFonts w:eastAsia="Calibri" w:cs="Times New Roman"/>
          <w:b/>
          <w:kern w:val="0"/>
          <w:sz w:val="28"/>
          <w:szCs w:val="32"/>
          <w14:ligatures w14:val="none"/>
        </w:rPr>
        <w:t>MAROŠ ĎURIŠ</w:t>
      </w:r>
      <w:r w:rsidR="001A70FC" w:rsidRPr="001A70FC">
        <w:rPr>
          <w:rFonts w:eastAsia="Calibri" w:cs="Times New Roman"/>
          <w:b/>
          <w:kern w:val="0"/>
          <w:sz w:val="28"/>
          <w:szCs w:val="32"/>
          <w14:ligatures w14:val="none"/>
        </w:rPr>
        <w:t xml:space="preserve">, IV. </w:t>
      </w:r>
      <w:r w:rsidR="00063BB7">
        <w:rPr>
          <w:rFonts w:eastAsia="Calibri" w:cs="Times New Roman"/>
          <w:b/>
          <w:kern w:val="0"/>
          <w:sz w:val="28"/>
          <w:szCs w:val="32"/>
          <w14:ligatures w14:val="none"/>
        </w:rPr>
        <w:t>A</w:t>
      </w:r>
    </w:p>
    <w:p w14:paraId="1374D75D" w14:textId="51C230B1" w:rsidR="001A70FC" w:rsidRPr="001A70FC" w:rsidRDefault="001A70FC" w:rsidP="001A70FC">
      <w:pPr>
        <w:spacing w:after="0" w:line="276" w:lineRule="auto"/>
        <w:jc w:val="center"/>
        <w:rPr>
          <w:rFonts w:eastAsia="Calibri" w:cs="Times New Roman"/>
          <w:b/>
          <w:kern w:val="0"/>
          <w:szCs w:val="32"/>
          <w14:ligatures w14:val="none"/>
        </w:rPr>
      </w:pPr>
      <w:r w:rsidRPr="001A70FC">
        <w:rPr>
          <w:rFonts w:eastAsia="Calibri" w:cs="Times New Roman"/>
          <w:b/>
          <w:kern w:val="0"/>
          <w:szCs w:val="32"/>
          <w14:ligatures w14:val="none"/>
        </w:rPr>
        <w:t>BANSKÁ BYSTRICA 202</w:t>
      </w:r>
      <w:r w:rsidR="00824B51">
        <w:rPr>
          <w:rFonts w:eastAsia="Calibri" w:cs="Times New Roman"/>
          <w:b/>
          <w:kern w:val="0"/>
          <w:szCs w:val="32"/>
          <w14:ligatures w14:val="none"/>
        </w:rPr>
        <w:t>5</w:t>
      </w:r>
      <w:r w:rsidRPr="001A70FC">
        <w:rPr>
          <w:rFonts w:eastAsia="Calibri" w:cs="Times New Roman"/>
          <w:b/>
          <w:kern w:val="0"/>
          <w:szCs w:val="32"/>
          <w14:ligatures w14:val="none"/>
        </w:rPr>
        <w:t>/202</w:t>
      </w:r>
      <w:r w:rsidR="00824B51">
        <w:rPr>
          <w:rFonts w:eastAsia="Calibri" w:cs="Times New Roman"/>
          <w:b/>
          <w:kern w:val="0"/>
          <w:szCs w:val="32"/>
          <w14:ligatures w14:val="none"/>
        </w:rPr>
        <w:t>6</w:t>
      </w:r>
    </w:p>
    <w:p w14:paraId="0476B486" w14:textId="77777777" w:rsidR="001A70FC" w:rsidRPr="001A70FC" w:rsidRDefault="001A70FC" w:rsidP="001A70FC">
      <w:pPr>
        <w:spacing w:after="200" w:line="276" w:lineRule="auto"/>
        <w:rPr>
          <w:rFonts w:eastAsia="Calibri" w:cs="Times New Roman"/>
          <w:kern w:val="0"/>
          <w:szCs w:val="22"/>
          <w14:ligatures w14:val="none"/>
        </w:rPr>
      </w:pPr>
    </w:p>
    <w:p w14:paraId="58F832D3" w14:textId="77777777" w:rsidR="001A70FC" w:rsidRPr="001A70FC" w:rsidRDefault="001A70FC" w:rsidP="001A70FC">
      <w:pPr>
        <w:spacing w:after="200" w:line="276" w:lineRule="auto"/>
        <w:rPr>
          <w:rFonts w:eastAsia="Calibri" w:cs="Times New Roman"/>
          <w:kern w:val="0"/>
          <w:szCs w:val="22"/>
          <w14:ligatures w14:val="none"/>
        </w:rPr>
        <w:sectPr w:rsidR="001A70FC" w:rsidRPr="001A70FC" w:rsidSect="001A70FC">
          <w:pgSz w:w="11906" w:h="16838"/>
          <w:pgMar w:top="1418" w:right="1418" w:bottom="1418" w:left="1418" w:header="709" w:footer="709" w:gutter="0"/>
          <w:cols w:space="708"/>
          <w:vAlign w:val="both"/>
          <w:docGrid w:linePitch="360"/>
        </w:sectPr>
      </w:pPr>
    </w:p>
    <w:p w14:paraId="44C2A0B1" w14:textId="69D1803D" w:rsidR="001A70FC" w:rsidRPr="001A70FC" w:rsidRDefault="001A70FC" w:rsidP="001A70FC">
      <w:pPr>
        <w:spacing w:after="0" w:line="276" w:lineRule="auto"/>
        <w:rPr>
          <w:rFonts w:eastAsia="Calibri" w:cs="Times New Roman"/>
          <w:kern w:val="0"/>
          <w:szCs w:val="22"/>
          <w14:ligatures w14:val="none"/>
        </w:rPr>
      </w:pPr>
    </w:p>
    <w:p w14:paraId="799B908C" w14:textId="77777777" w:rsidR="001A70FC" w:rsidRPr="001A70FC" w:rsidRDefault="001A70FC" w:rsidP="001A70FC">
      <w:pPr>
        <w:spacing w:after="0" w:line="276" w:lineRule="auto"/>
        <w:jc w:val="center"/>
        <w:rPr>
          <w:rFonts w:eastAsia="Calibri" w:cs="Times New Roman"/>
          <w:b/>
          <w:kern w:val="0"/>
          <w:sz w:val="28"/>
          <w:szCs w:val="28"/>
          <w14:ligatures w14:val="none"/>
        </w:rPr>
      </w:pPr>
      <w:r w:rsidRPr="001A70FC">
        <w:rPr>
          <w:rFonts w:eastAsia="Calibri" w:cs="Times New Roman"/>
          <w:b/>
          <w:kern w:val="0"/>
          <w:sz w:val="28"/>
          <w:szCs w:val="28"/>
          <w14:ligatures w14:val="none"/>
        </w:rPr>
        <w:t>STREDNÁ PRIEMYSELNÁ ŠKOLA JOZEFA MURGAŠA, HURBANOVA 6,  BANSKÁ BYSTRICA</w:t>
      </w:r>
    </w:p>
    <w:p w14:paraId="60053A6D" w14:textId="77777777" w:rsidR="001A70FC" w:rsidRPr="001A70FC" w:rsidRDefault="001A70FC" w:rsidP="001A70FC">
      <w:pPr>
        <w:spacing w:after="0" w:line="276" w:lineRule="auto"/>
        <w:jc w:val="center"/>
        <w:rPr>
          <w:rFonts w:eastAsia="Calibri" w:cs="Times New Roman"/>
          <w:b/>
          <w:kern w:val="0"/>
          <w:sz w:val="28"/>
          <w:szCs w:val="28"/>
          <w14:ligatures w14:val="none"/>
        </w:rPr>
      </w:pPr>
    </w:p>
    <w:p w14:paraId="439F5345" w14:textId="77777777" w:rsidR="001A70FC" w:rsidRPr="001A70FC" w:rsidRDefault="001A70FC" w:rsidP="001A70FC">
      <w:pPr>
        <w:spacing w:after="0" w:line="276" w:lineRule="auto"/>
        <w:jc w:val="center"/>
        <w:rPr>
          <w:rFonts w:eastAsia="Calibri" w:cs="Times New Roman"/>
          <w:b/>
          <w:kern w:val="0"/>
          <w:sz w:val="28"/>
          <w:szCs w:val="28"/>
          <w14:ligatures w14:val="none"/>
        </w:rPr>
      </w:pPr>
    </w:p>
    <w:p w14:paraId="524A5894" w14:textId="585AE358" w:rsidR="001A70FC" w:rsidRPr="001A70FC" w:rsidRDefault="001A70FC" w:rsidP="008C23B6">
      <w:pPr>
        <w:tabs>
          <w:tab w:val="left" w:pos="3119"/>
        </w:tabs>
        <w:spacing w:after="0"/>
        <w:rPr>
          <w:rFonts w:eastAsia="Calibri" w:cs="Times New Roman"/>
          <w:b/>
          <w:kern w:val="0"/>
          <w:szCs w:val="28"/>
          <w14:ligatures w14:val="none"/>
        </w:rPr>
      </w:pPr>
      <w:r w:rsidRPr="001A70FC">
        <w:rPr>
          <w:rFonts w:eastAsia="Calibri" w:cs="Times New Roman"/>
          <w:kern w:val="0"/>
          <w:szCs w:val="28"/>
          <w14:ligatures w14:val="none"/>
        </w:rPr>
        <w:t>Meno a priezvisko:</w:t>
      </w:r>
      <w:r w:rsidRPr="001A70FC">
        <w:rPr>
          <w:rFonts w:eastAsia="Calibri" w:cs="Times New Roman"/>
          <w:kern w:val="0"/>
          <w:szCs w:val="28"/>
          <w14:ligatures w14:val="none"/>
        </w:rPr>
        <w:tab/>
      </w:r>
      <w:r w:rsidR="004D671D">
        <w:rPr>
          <w:rFonts w:eastAsia="Calibri" w:cs="Times New Roman"/>
          <w:kern w:val="0"/>
          <w:szCs w:val="28"/>
          <w14:ligatures w14:val="none"/>
        </w:rPr>
        <w:t>Maroš Ďuriš</w:t>
      </w:r>
    </w:p>
    <w:p w14:paraId="09350FCB" w14:textId="29C47606"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Trieda:</w:t>
      </w:r>
      <w:r w:rsidRPr="001A70FC">
        <w:rPr>
          <w:rFonts w:eastAsia="Calibri" w:cs="Times New Roman"/>
          <w:kern w:val="0"/>
          <w:szCs w:val="28"/>
          <w14:ligatures w14:val="none"/>
        </w:rPr>
        <w:tab/>
        <w:t xml:space="preserve">IV. </w:t>
      </w:r>
      <w:r w:rsidR="004D671D">
        <w:rPr>
          <w:rFonts w:eastAsia="Calibri" w:cs="Times New Roman"/>
          <w:kern w:val="0"/>
          <w:szCs w:val="28"/>
          <w14:ligatures w14:val="none"/>
        </w:rPr>
        <w:t>A</w:t>
      </w:r>
    </w:p>
    <w:p w14:paraId="53AB930C" w14:textId="0302E346"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Školský rok:</w:t>
      </w:r>
      <w:r w:rsidRPr="001A70FC">
        <w:rPr>
          <w:rFonts w:eastAsia="Calibri" w:cs="Times New Roman"/>
          <w:kern w:val="0"/>
          <w:szCs w:val="28"/>
          <w14:ligatures w14:val="none"/>
        </w:rPr>
        <w:tab/>
        <w:t>202</w:t>
      </w:r>
      <w:r w:rsidR="00592868">
        <w:rPr>
          <w:rFonts w:eastAsia="Calibri" w:cs="Times New Roman"/>
          <w:kern w:val="0"/>
          <w:szCs w:val="28"/>
          <w14:ligatures w14:val="none"/>
        </w:rPr>
        <w:t>5</w:t>
      </w:r>
      <w:r w:rsidRPr="001A70FC">
        <w:rPr>
          <w:rFonts w:eastAsia="Calibri" w:cs="Times New Roman"/>
          <w:kern w:val="0"/>
          <w:szCs w:val="28"/>
          <w14:ligatures w14:val="none"/>
        </w:rPr>
        <w:t>/202</w:t>
      </w:r>
      <w:r w:rsidR="00592868">
        <w:rPr>
          <w:rFonts w:eastAsia="Calibri" w:cs="Times New Roman"/>
          <w:kern w:val="0"/>
          <w:szCs w:val="28"/>
          <w14:ligatures w14:val="none"/>
        </w:rPr>
        <w:t>6</w:t>
      </w:r>
    </w:p>
    <w:p w14:paraId="783504F4" w14:textId="77777777" w:rsidR="001A70FC" w:rsidRPr="001A70FC" w:rsidRDefault="001A70FC" w:rsidP="001A70FC">
      <w:pPr>
        <w:tabs>
          <w:tab w:val="left" w:pos="3119"/>
        </w:tabs>
        <w:spacing w:after="0"/>
        <w:rPr>
          <w:rFonts w:eastAsia="Calibri" w:cs="Times New Roman"/>
          <w:bCs/>
          <w:kern w:val="0"/>
          <w:szCs w:val="28"/>
          <w14:ligatures w14:val="none"/>
        </w:rPr>
      </w:pPr>
      <w:r w:rsidRPr="001A70FC">
        <w:rPr>
          <w:rFonts w:eastAsia="Calibri" w:cs="Times New Roman"/>
          <w:kern w:val="0"/>
          <w:szCs w:val="28"/>
          <w14:ligatures w14:val="none"/>
        </w:rPr>
        <w:t>Odbor:</w:t>
      </w:r>
      <w:r w:rsidRPr="001A70FC">
        <w:rPr>
          <w:rFonts w:eastAsia="Calibri" w:cs="Times New Roman"/>
          <w:kern w:val="0"/>
          <w:szCs w:val="28"/>
          <w14:ligatures w14:val="none"/>
        </w:rPr>
        <w:tab/>
      </w:r>
      <w:r w:rsidRPr="001A70FC">
        <w:rPr>
          <w:rFonts w:eastAsia="Calibri" w:cs="Times New Roman"/>
          <w:bCs/>
          <w:kern w:val="0"/>
          <w:szCs w:val="28"/>
          <w14:ligatures w14:val="none"/>
        </w:rPr>
        <w:t>2561 M informačné a sieťové technológie</w:t>
      </w:r>
    </w:p>
    <w:p w14:paraId="250BFD6D" w14:textId="0F4A4DFA"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Názov práce:</w:t>
      </w:r>
      <w:r w:rsidRPr="001A70FC">
        <w:rPr>
          <w:rFonts w:eastAsia="Calibri" w:cs="Times New Roman"/>
          <w:kern w:val="0"/>
          <w:szCs w:val="28"/>
          <w14:ligatures w14:val="none"/>
        </w:rPr>
        <w:tab/>
      </w:r>
      <w:r w:rsidR="00C954CE">
        <w:rPr>
          <w:rFonts w:eastAsia="Calibri" w:cs="Times New Roman"/>
          <w:kern w:val="0"/>
          <w:szCs w:val="28"/>
          <w14:ligatures w14:val="none"/>
        </w:rPr>
        <w:t>D</w:t>
      </w:r>
      <w:r w:rsidR="00C954CE" w:rsidRPr="007305C5">
        <w:rPr>
          <w:rFonts w:eastAsia="Calibri" w:cs="Times New Roman"/>
          <w:kern w:val="0"/>
          <w:szCs w:val="28"/>
          <w14:ligatures w14:val="none"/>
        </w:rPr>
        <w:t>igitálna peňaženka pre správu kryptomien</w:t>
      </w:r>
    </w:p>
    <w:p w14:paraId="580610F1" w14:textId="7EB0C29B" w:rsidR="001A70FC" w:rsidRPr="001A70FC" w:rsidRDefault="001A70FC" w:rsidP="008C23B6">
      <w:pPr>
        <w:tabs>
          <w:tab w:val="left" w:pos="3119"/>
        </w:tabs>
        <w:spacing w:after="0"/>
        <w:jc w:val="left"/>
        <w:rPr>
          <w:rFonts w:eastAsia="Calibri" w:cs="Times New Roman"/>
          <w:kern w:val="0"/>
          <w:szCs w:val="28"/>
          <w14:ligatures w14:val="none"/>
        </w:rPr>
      </w:pPr>
      <w:r w:rsidRPr="001A70FC">
        <w:rPr>
          <w:rFonts w:eastAsia="Calibri" w:cs="Times New Roman"/>
          <w:kern w:val="0"/>
          <w:szCs w:val="28"/>
          <w14:ligatures w14:val="none"/>
        </w:rPr>
        <w:t>Zadanie práce:</w:t>
      </w:r>
      <w:r w:rsidRPr="001A70FC">
        <w:rPr>
          <w:rFonts w:eastAsia="Calibri" w:cs="Times New Roman"/>
          <w:kern w:val="0"/>
          <w:szCs w:val="28"/>
          <w14:ligatures w14:val="none"/>
        </w:rPr>
        <w:tab/>
        <w:t>Zostrojiť pôdorys návrhu počítačovej siete</w:t>
      </w:r>
    </w:p>
    <w:p w14:paraId="1A742255" w14:textId="533C997A" w:rsidR="00DA04BB" w:rsidRDefault="001A70FC" w:rsidP="00723E99">
      <w:pPr>
        <w:tabs>
          <w:tab w:val="left" w:pos="3119"/>
        </w:tabs>
        <w:spacing w:after="0"/>
        <w:ind w:left="3119" w:hanging="3119"/>
        <w:rPr>
          <w:rFonts w:eastAsia="Calibri" w:cs="Times New Roman"/>
          <w:kern w:val="0"/>
          <w:szCs w:val="28"/>
          <w14:ligatures w14:val="none"/>
        </w:rPr>
      </w:pPr>
      <w:r w:rsidRPr="001A70FC">
        <w:rPr>
          <w:rFonts w:eastAsia="Calibri" w:cs="Times New Roman"/>
          <w:kern w:val="0"/>
          <w:szCs w:val="28"/>
          <w14:ligatures w14:val="none"/>
        </w:rPr>
        <w:tab/>
        <w:t>Zostrojiť logickú topológiu počítačovej siete</w:t>
      </w:r>
    </w:p>
    <w:p w14:paraId="56D8CAF1" w14:textId="0752A0D1"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Navrhnúť a implementovať registráciu a prihlasovanie používateľov</w:t>
      </w:r>
    </w:p>
    <w:p w14:paraId="07F02435" w14:textId="1EC40ADC"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Vytvoriť bezpečný systém autentifikácie a autorizácie používateľov</w:t>
      </w:r>
    </w:p>
    <w:p w14:paraId="61E15CD5" w14:textId="63B39BCA"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Navrhnúť správu používateľov a prístupových práv podľa rolí</w:t>
      </w:r>
    </w:p>
    <w:p w14:paraId="7C6C6D78" w14:textId="3AAAF9F9" w:rsidR="005455D0" w:rsidRDefault="005455D0"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00723E99" w:rsidRPr="00723E99">
        <w:rPr>
          <w:rFonts w:eastAsia="Calibri" w:cs="Times New Roman"/>
          <w:kern w:val="0"/>
          <w:szCs w:val="28"/>
          <w14:ligatures w14:val="none"/>
        </w:rPr>
        <w:t>Zabezpečiť ochranu a bezpečné ukladanie citlivých údajov</w:t>
      </w:r>
    </w:p>
    <w:p w14:paraId="2EF6CAC1" w14:textId="51C4815B"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Navrhnúť prehľadné a intuitívne používateľské rozhranie</w:t>
      </w:r>
    </w:p>
    <w:p w14:paraId="697C0151" w14:textId="26D5A8BB" w:rsidR="00723E99"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Naštudovať princípy blockchain technológií v</w:t>
      </w:r>
      <w:r w:rsidR="00B55E10">
        <w:rPr>
          <w:rFonts w:eastAsia="Calibri" w:cs="Times New Roman"/>
          <w:kern w:val="0"/>
          <w:szCs w:val="28"/>
          <w14:ligatures w14:val="none"/>
        </w:rPr>
        <w:t> </w:t>
      </w:r>
      <w:r w:rsidRPr="00DA04BB">
        <w:rPr>
          <w:rFonts w:eastAsia="Calibri" w:cs="Times New Roman"/>
          <w:kern w:val="0"/>
          <w:szCs w:val="28"/>
          <w14:ligatures w14:val="none"/>
        </w:rPr>
        <w:t>prostredí</w:t>
      </w:r>
      <w:r w:rsidR="00B55E10">
        <w:rPr>
          <w:rFonts w:eastAsia="Calibri" w:cs="Times New Roman"/>
          <w:kern w:val="0"/>
          <w:szCs w:val="28"/>
          <w14:ligatures w14:val="none"/>
        </w:rPr>
        <w:t> </w:t>
      </w:r>
      <w:r w:rsidRPr="00DA04BB">
        <w:rPr>
          <w:rFonts w:eastAsia="Calibri" w:cs="Times New Roman"/>
          <w:kern w:val="0"/>
          <w:szCs w:val="28"/>
          <w14:ligatures w14:val="none"/>
        </w:rPr>
        <w:t>.NET</w:t>
      </w:r>
    </w:p>
    <w:p w14:paraId="3FB2AF60" w14:textId="73CE69B9" w:rsidR="00723E99" w:rsidRDefault="00723E99"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723E99">
        <w:rPr>
          <w:rFonts w:eastAsia="Calibri" w:cs="Times New Roman"/>
          <w:kern w:val="0"/>
          <w:szCs w:val="28"/>
          <w14:ligatures w14:val="none"/>
        </w:rPr>
        <w:t>Implementovať správu kryptomenových peňaženiek v</w:t>
      </w:r>
      <w:r w:rsidR="008C23B6">
        <w:rPr>
          <w:rFonts w:eastAsia="Calibri" w:cs="Times New Roman"/>
          <w:kern w:val="0"/>
          <w:szCs w:val="28"/>
          <w14:ligatures w14:val="none"/>
        </w:rPr>
        <w:t> </w:t>
      </w:r>
      <w:r w:rsidRPr="00723E99">
        <w:rPr>
          <w:rFonts w:eastAsia="Calibri" w:cs="Times New Roman"/>
          <w:kern w:val="0"/>
          <w:szCs w:val="28"/>
          <w14:ligatures w14:val="none"/>
        </w:rPr>
        <w:t>aplikácii</w:t>
      </w:r>
    </w:p>
    <w:p w14:paraId="000C3A58" w14:textId="1DB7FF08" w:rsidR="00DA04BB" w:rsidRDefault="00DA04BB" w:rsidP="00723E99">
      <w:pPr>
        <w:tabs>
          <w:tab w:val="left" w:pos="3119"/>
        </w:tabs>
        <w:spacing w:after="0"/>
        <w:ind w:left="3119" w:hanging="3119"/>
        <w:rPr>
          <w:rFonts w:eastAsia="Calibri" w:cs="Times New Roman"/>
          <w:kern w:val="0"/>
          <w:szCs w:val="28"/>
          <w14:ligatures w14:val="none"/>
        </w:rPr>
      </w:pPr>
      <w:r>
        <w:rPr>
          <w:rFonts w:eastAsia="Calibri" w:cs="Times New Roman"/>
          <w:kern w:val="0"/>
          <w:szCs w:val="28"/>
          <w14:ligatures w14:val="none"/>
        </w:rPr>
        <w:tab/>
      </w:r>
      <w:r w:rsidRPr="00DA04BB">
        <w:rPr>
          <w:rFonts w:eastAsia="Calibri" w:cs="Times New Roman"/>
          <w:kern w:val="0"/>
          <w:szCs w:val="28"/>
          <w14:ligatures w14:val="none"/>
        </w:rPr>
        <w:t>Vypracovať sprievodnú technickú dokumentáciu</w:t>
      </w:r>
    </w:p>
    <w:p w14:paraId="418B21FC" w14:textId="46C2BAEF"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Dátum zadania:</w:t>
      </w:r>
      <w:r w:rsidRPr="001A70FC">
        <w:rPr>
          <w:rFonts w:eastAsia="Calibri" w:cs="Times New Roman"/>
          <w:kern w:val="0"/>
          <w:szCs w:val="28"/>
          <w14:ligatures w14:val="none"/>
        </w:rPr>
        <w:tab/>
      </w:r>
      <w:r w:rsidR="00D32540">
        <w:rPr>
          <w:rFonts w:eastAsia="Calibri" w:cs="Times New Roman"/>
          <w:kern w:val="0"/>
          <w:szCs w:val="28"/>
          <w14:ligatures w14:val="none"/>
        </w:rPr>
        <w:t>01</w:t>
      </w:r>
      <w:r w:rsidRPr="001A70FC">
        <w:rPr>
          <w:rFonts w:eastAsia="Calibri" w:cs="Times New Roman"/>
          <w:kern w:val="0"/>
          <w:szCs w:val="28"/>
          <w14:ligatures w14:val="none"/>
        </w:rPr>
        <w:t>. 10. 2022</w:t>
      </w:r>
    </w:p>
    <w:p w14:paraId="11A3A3FB" w14:textId="5E4FDF36"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Konzultant:</w:t>
      </w:r>
      <w:r w:rsidRPr="001A70FC">
        <w:rPr>
          <w:rFonts w:eastAsia="Calibri" w:cs="Times New Roman"/>
          <w:kern w:val="0"/>
          <w:szCs w:val="28"/>
          <w14:ligatures w14:val="none"/>
        </w:rPr>
        <w:tab/>
      </w:r>
      <w:r w:rsidR="000A4EC1" w:rsidRPr="000A4EC1">
        <w:rPr>
          <w:rFonts w:eastAsia="Calibri" w:cs="Times New Roman"/>
          <w:kern w:val="0"/>
          <w:szCs w:val="28"/>
          <w14:ligatures w14:val="none"/>
        </w:rPr>
        <w:t>Mgr. Horalová Kalinová Michaela, PhD</w:t>
      </w:r>
      <w:r w:rsidR="00883F5E">
        <w:rPr>
          <w:rFonts w:eastAsia="Calibri" w:cs="Times New Roman"/>
          <w:kern w:val="0"/>
          <w:szCs w:val="28"/>
          <w14:ligatures w14:val="none"/>
        </w:rPr>
        <w:t>.</w:t>
      </w:r>
    </w:p>
    <w:p w14:paraId="4DD68915" w14:textId="77777777" w:rsidR="001A70FC" w:rsidRPr="001A70FC" w:rsidRDefault="001A70FC" w:rsidP="001A70FC">
      <w:pPr>
        <w:tabs>
          <w:tab w:val="left" w:pos="3119"/>
        </w:tabs>
        <w:spacing w:after="0"/>
        <w:rPr>
          <w:rFonts w:eastAsia="Calibri" w:cs="Times New Roman"/>
          <w:kern w:val="0"/>
          <w:szCs w:val="28"/>
          <w14:ligatures w14:val="none"/>
        </w:rPr>
      </w:pPr>
      <w:r w:rsidRPr="001A70FC">
        <w:rPr>
          <w:rFonts w:eastAsia="Calibri" w:cs="Times New Roman"/>
          <w:kern w:val="0"/>
          <w:szCs w:val="28"/>
          <w14:ligatures w14:val="none"/>
        </w:rPr>
        <w:t>Podpis konzultanta:</w:t>
      </w:r>
      <w:r w:rsidRPr="001A70FC">
        <w:rPr>
          <w:rFonts w:eastAsia="Calibri" w:cs="Times New Roman"/>
          <w:kern w:val="0"/>
          <w:szCs w:val="28"/>
          <w14:ligatures w14:val="none"/>
        </w:rPr>
        <w:tab/>
        <w:t>.......................................................</w:t>
      </w:r>
    </w:p>
    <w:p w14:paraId="3A55CD9C" w14:textId="77777777" w:rsidR="001A70FC" w:rsidRPr="001A70FC" w:rsidRDefault="001A70FC" w:rsidP="001A70FC">
      <w:pPr>
        <w:tabs>
          <w:tab w:val="left" w:pos="3969"/>
        </w:tabs>
        <w:spacing w:after="0" w:line="276" w:lineRule="auto"/>
        <w:rPr>
          <w:rFonts w:eastAsia="Calibri" w:cs="Times New Roman"/>
          <w:kern w:val="0"/>
          <w:sz w:val="28"/>
          <w:szCs w:val="28"/>
          <w14:ligatures w14:val="none"/>
        </w:rPr>
      </w:pPr>
      <w:r w:rsidRPr="001A70FC">
        <w:rPr>
          <w:rFonts w:eastAsia="Calibri" w:cs="Times New Roman"/>
          <w:kern w:val="0"/>
          <w:sz w:val="28"/>
          <w:szCs w:val="28"/>
          <w14:ligatures w14:val="none"/>
        </w:rPr>
        <w:br w:type="page"/>
      </w:r>
    </w:p>
    <w:p w14:paraId="10E4F0D7" w14:textId="33CADEDC" w:rsidR="001A70FC" w:rsidRPr="00427B0B" w:rsidRDefault="001A70FC" w:rsidP="00427B0B">
      <w:pPr>
        <w:spacing w:after="0" w:line="276" w:lineRule="auto"/>
        <w:rPr>
          <w:rFonts w:eastAsia="Calibri" w:cs="Times New Roman"/>
          <w:kern w:val="0"/>
          <w:szCs w:val="28"/>
          <w14:ligatures w14:val="none"/>
        </w:rPr>
        <w:sectPr w:rsidR="001A70FC" w:rsidRPr="00427B0B" w:rsidSect="001A70FC">
          <w:pgSz w:w="11906" w:h="16838"/>
          <w:pgMar w:top="1418" w:right="1418" w:bottom="1418" w:left="1701" w:header="709" w:footer="709" w:gutter="0"/>
          <w:cols w:space="708"/>
          <w:docGrid w:linePitch="360"/>
        </w:sectPr>
      </w:pPr>
      <w:bookmarkStart w:id="0" w:name="_Toc308286159"/>
      <w:bookmarkStart w:id="1" w:name="_Toc308286206"/>
      <w:bookmarkStart w:id="2" w:name="_Toc308379003"/>
      <w:bookmarkStart w:id="3" w:name="_Toc313545873"/>
    </w:p>
    <w:p w14:paraId="39F81B82" w14:textId="1EF86C70" w:rsidR="001A70FC" w:rsidRPr="001A70FC" w:rsidRDefault="001A70FC" w:rsidP="001A70FC">
      <w:pPr>
        <w:spacing w:after="240"/>
        <w:jc w:val="center"/>
        <w:rPr>
          <w:rFonts w:eastAsia="Calibri" w:cs="Times New Roman"/>
          <w:b/>
          <w:kern w:val="0"/>
          <w:sz w:val="28"/>
          <w:szCs w:val="28"/>
          <w14:ligatures w14:val="none"/>
        </w:rPr>
      </w:pPr>
      <w:r w:rsidRPr="001A70FC">
        <w:rPr>
          <w:rFonts w:eastAsia="Calibri" w:cs="Times New Roman"/>
          <w:b/>
          <w:kern w:val="0"/>
          <w:sz w:val="28"/>
          <w:szCs w:val="28"/>
          <w14:ligatures w14:val="none"/>
        </w:rPr>
        <w:lastRenderedPageBreak/>
        <w:t>ČESTNÉ VYHLÁSENIE</w:t>
      </w:r>
      <w:bookmarkEnd w:id="0"/>
      <w:bookmarkEnd w:id="1"/>
      <w:bookmarkEnd w:id="2"/>
      <w:bookmarkEnd w:id="3"/>
    </w:p>
    <w:p w14:paraId="7E4414ED" w14:textId="77777777" w:rsidR="001A70FC" w:rsidRPr="001A70FC" w:rsidRDefault="001A70FC" w:rsidP="008C23B6">
      <w:pPr>
        <w:autoSpaceDE w:val="0"/>
        <w:autoSpaceDN w:val="0"/>
        <w:adjustRightInd w:val="0"/>
        <w:ind w:firstLine="0"/>
        <w:rPr>
          <w:rFonts w:eastAsia="Calibri" w:cs="Times New Roman"/>
          <w:kern w:val="0"/>
          <w14:ligatures w14:val="none"/>
        </w:rPr>
      </w:pPr>
      <w:r w:rsidRPr="001A70FC">
        <w:rPr>
          <w:rFonts w:eastAsia="Calibri" w:cs="Times New Roman"/>
          <w:kern w:val="0"/>
          <w14:ligatures w14:val="none"/>
        </w:rPr>
        <w:t>Čestne vyhlasujem, že túto maturitnú prácu som vypracoval samostatne s použitím uvedených literárnych zdrojov. Som si vedomý/vedomá dôsledkov, ak uvedené údaje nie sú pravdivé.</w:t>
      </w:r>
    </w:p>
    <w:p w14:paraId="14E3CBF9" w14:textId="77777777" w:rsidR="001A70FC" w:rsidRPr="001A70FC" w:rsidRDefault="001A70FC" w:rsidP="008C23B6">
      <w:pPr>
        <w:autoSpaceDE w:val="0"/>
        <w:autoSpaceDN w:val="0"/>
        <w:adjustRightInd w:val="0"/>
        <w:spacing w:after="0"/>
        <w:ind w:firstLine="0"/>
        <w:rPr>
          <w:rFonts w:eastAsia="Calibri" w:cs="Times New Roman"/>
          <w:kern w:val="0"/>
          <w14:ligatures w14:val="none"/>
        </w:rPr>
      </w:pPr>
    </w:p>
    <w:p w14:paraId="0214DD50" w14:textId="77777777" w:rsidR="001A70FC" w:rsidRPr="001A70FC" w:rsidRDefault="001A70FC" w:rsidP="008C23B6">
      <w:pPr>
        <w:autoSpaceDE w:val="0"/>
        <w:autoSpaceDN w:val="0"/>
        <w:adjustRightInd w:val="0"/>
        <w:spacing w:after="0"/>
        <w:ind w:firstLine="0"/>
        <w:rPr>
          <w:rFonts w:eastAsia="Calibri" w:cs="Times New Roman"/>
          <w:kern w:val="0"/>
          <w14:ligatures w14:val="none"/>
        </w:rPr>
      </w:pPr>
    </w:p>
    <w:p w14:paraId="757AEEF8" w14:textId="77777777" w:rsidR="001A70FC" w:rsidRPr="001A70FC" w:rsidRDefault="001A70FC" w:rsidP="008C23B6">
      <w:pPr>
        <w:tabs>
          <w:tab w:val="center" w:pos="6521"/>
        </w:tabs>
        <w:autoSpaceDE w:val="0"/>
        <w:autoSpaceDN w:val="0"/>
        <w:adjustRightInd w:val="0"/>
        <w:spacing w:after="0"/>
        <w:ind w:firstLine="0"/>
        <w:rPr>
          <w:rFonts w:eastAsia="Calibri" w:cs="Times New Roman"/>
          <w:kern w:val="0"/>
          <w14:ligatures w14:val="none"/>
        </w:rPr>
      </w:pPr>
    </w:p>
    <w:p w14:paraId="082EA70C" w14:textId="3B311C12" w:rsidR="001A70FC" w:rsidRPr="001A70FC" w:rsidRDefault="001A70FC" w:rsidP="008C23B6">
      <w:pPr>
        <w:tabs>
          <w:tab w:val="center" w:pos="6521"/>
        </w:tabs>
        <w:autoSpaceDE w:val="0"/>
        <w:autoSpaceDN w:val="0"/>
        <w:adjustRightInd w:val="0"/>
        <w:spacing w:after="0"/>
        <w:ind w:firstLine="0"/>
        <w:rPr>
          <w:rFonts w:eastAsia="Calibri" w:cs="Times New Roman"/>
          <w:kern w:val="0"/>
          <w14:ligatures w14:val="none"/>
        </w:rPr>
      </w:pPr>
      <w:r w:rsidRPr="001A70FC">
        <w:rPr>
          <w:rFonts w:eastAsia="Calibri" w:cs="Times New Roman"/>
          <w:kern w:val="0"/>
          <w14:ligatures w14:val="none"/>
        </w:rPr>
        <w:t xml:space="preserve"> Banská  Bystrica </w:t>
      </w:r>
      <w:r w:rsidR="00C86A52">
        <w:rPr>
          <w:rFonts w:eastAsia="Calibri" w:cs="Times New Roman"/>
          <w:kern w:val="0"/>
          <w14:ligatures w14:val="none"/>
        </w:rPr>
        <w:t>02</w:t>
      </w:r>
      <w:r w:rsidRPr="001A70FC">
        <w:rPr>
          <w:rFonts w:eastAsia="Calibri" w:cs="Times New Roman"/>
          <w:kern w:val="0"/>
          <w14:ligatures w14:val="none"/>
        </w:rPr>
        <w:t xml:space="preserve">. </w:t>
      </w:r>
      <w:r w:rsidR="00C86A52">
        <w:rPr>
          <w:rFonts w:eastAsia="Calibri" w:cs="Times New Roman"/>
          <w:kern w:val="0"/>
          <w14:ligatures w14:val="none"/>
        </w:rPr>
        <w:t>03</w:t>
      </w:r>
      <w:r w:rsidRPr="001A70FC">
        <w:rPr>
          <w:rFonts w:eastAsia="Calibri" w:cs="Times New Roman"/>
          <w:kern w:val="0"/>
          <w14:ligatures w14:val="none"/>
        </w:rPr>
        <w:t>. 202</w:t>
      </w:r>
      <w:r w:rsidR="00A63FD7">
        <w:rPr>
          <w:rFonts w:eastAsia="Calibri" w:cs="Times New Roman"/>
          <w:kern w:val="0"/>
          <w14:ligatures w14:val="none"/>
        </w:rPr>
        <w:t>6</w:t>
      </w:r>
      <w:r w:rsidRPr="001A70FC">
        <w:rPr>
          <w:rFonts w:eastAsia="Calibri" w:cs="Times New Roman"/>
          <w:kern w:val="0"/>
          <w14:ligatures w14:val="none"/>
        </w:rPr>
        <w:tab/>
        <w:t>............................................</w:t>
      </w:r>
    </w:p>
    <w:p w14:paraId="5444D8E9" w14:textId="04AB409F" w:rsidR="006204EA" w:rsidRPr="00EF50EC" w:rsidRDefault="001A70FC" w:rsidP="008D0B21">
      <w:pPr>
        <w:tabs>
          <w:tab w:val="center" w:pos="6521"/>
        </w:tabs>
        <w:autoSpaceDE w:val="0"/>
        <w:autoSpaceDN w:val="0"/>
        <w:adjustRightInd w:val="0"/>
        <w:spacing w:after="0"/>
        <w:rPr>
          <w:rFonts w:eastAsia="Calibri" w:cs="Times New Roman"/>
          <w:kern w:val="0"/>
          <w:lang w:val="en-US"/>
          <w14:ligatures w14:val="none"/>
        </w:rPr>
        <w:sectPr w:rsidR="006204EA" w:rsidRPr="00EF50EC" w:rsidSect="001A70FC">
          <w:pgSz w:w="11906" w:h="16838"/>
          <w:pgMar w:top="1418" w:right="1418" w:bottom="1418" w:left="1701" w:header="850" w:footer="850" w:gutter="0"/>
          <w:cols w:space="708"/>
          <w:vAlign w:val="center"/>
          <w:docGrid w:linePitch="360"/>
        </w:sectPr>
      </w:pPr>
      <w:r w:rsidRPr="001A70FC">
        <w:rPr>
          <w:rFonts w:eastAsia="Calibri" w:cs="Times New Roman"/>
          <w:kern w:val="0"/>
          <w14:ligatures w14:val="none"/>
        </w:rPr>
        <w:tab/>
        <w:t>vlastnoručný podpis autora</w:t>
      </w:r>
    </w:p>
    <w:p w14:paraId="18BB8AFE" w14:textId="33C5BCCC" w:rsidR="008359D6" w:rsidRDefault="00F207A3" w:rsidP="002231B9">
      <w:pPr>
        <w:pStyle w:val="Heading1"/>
        <w:numPr>
          <w:ilvl w:val="0"/>
          <w:numId w:val="0"/>
        </w:numPr>
        <w:ind w:left="432" w:hanging="432"/>
      </w:pPr>
      <w:r>
        <w:lastRenderedPageBreak/>
        <w:t>úvod</w:t>
      </w:r>
    </w:p>
    <w:p w14:paraId="0D8A5832" w14:textId="77777777" w:rsidR="00694D85" w:rsidRDefault="00694D85" w:rsidP="00694D85">
      <w:r>
        <w:t xml:space="preserve">Rozhodli sme sa </w:t>
      </w:r>
      <w:r>
        <w:t>pre vývoj</w:t>
      </w:r>
      <w:r>
        <w:t xml:space="preserve"> </w:t>
      </w:r>
      <w:r w:rsidRPr="00694D85">
        <w:t>sofvérového riešenia desktopovej kryptopeňaženky s cieľom rozvíjať zručnosti vo vývoji bezpečných aplikácií, kryptografii a spoľahlivom spracovaní citlivých dát</w:t>
      </w:r>
      <w:r>
        <w:t xml:space="preserve">. </w:t>
      </w:r>
      <w:r w:rsidRPr="00694D85">
        <w:t>Projekt sa zameriaval na vytvorenie systému umožňujúceho bezpečnú správu kryptomien a používateľských účtov, pričom kládol dôraz na integritu dát, stabilitu a efektívnosť prevádzky.</w:t>
      </w:r>
    </w:p>
    <w:p w14:paraId="18C6870F" w14:textId="77777777" w:rsidR="00694D85" w:rsidRDefault="00694D85" w:rsidP="00694D85">
      <w:r>
        <w:t xml:space="preserve">Práca pozostávala z klienta a backendového API serveru. Pri návrhu sme sa sústredili na bezpečnosť a spoľahlivosť, využívajúc moderné šifrovacie mechanizmy a osvedčené postupy ochrany </w:t>
      </w:r>
      <w:r w:rsidRPr="00694D85">
        <w:t>citlivých informácií</w:t>
      </w:r>
      <w:r>
        <w:t xml:space="preserve">. </w:t>
      </w:r>
      <w:r w:rsidRPr="00694D85">
        <w:t>Rovnako sme sa zamerali na spoľahlivosť, stabilitu a efektívnosť, aby aplikácia stabilne a konzistentne vykonávala všetky operácie.</w:t>
      </w:r>
    </w:p>
    <w:p w14:paraId="7B7D8C2B" w14:textId="03C738FF" w:rsidR="00694D85" w:rsidRDefault="00694D85" w:rsidP="00694D85">
      <w:r w:rsidRPr="00694D85">
        <w:t>Používateľské rozhranie bolo navrhnuté s ohľadom na intuitívnosť, prehľadnosť a jednoduchosť, čím sme zjednodušili používanie aplikácie aj pre menej skúsených používateľov.</w:t>
      </w:r>
      <w:r>
        <w:t xml:space="preserve"> </w:t>
      </w:r>
      <w:r>
        <w:t>Projekt bol verzovaný</w:t>
      </w:r>
      <w:r>
        <w:t xml:space="preserve"> a </w:t>
      </w:r>
      <w:r w:rsidRPr="00694D85">
        <w:t>spravovaný</w:t>
      </w:r>
      <w:r>
        <w:t xml:space="preserve"> prostredníctvom Git-u, čo umožnilo </w:t>
      </w:r>
      <w:r w:rsidRPr="00694D85">
        <w:t xml:space="preserve">efektívne </w:t>
      </w:r>
      <w:r>
        <w:t xml:space="preserve">sledovanie zmien, prácu s viacerými </w:t>
      </w:r>
      <w:r w:rsidRPr="00694D85">
        <w:t>vývojovými</w:t>
      </w:r>
      <w:r>
        <w:t xml:space="preserve"> </w:t>
      </w:r>
      <w:r>
        <w:t xml:space="preserve">vetvami a bezpečné nasadzovanie </w:t>
      </w:r>
      <w:r w:rsidRPr="00694D85">
        <w:t xml:space="preserve">nových </w:t>
      </w:r>
      <w:r>
        <w:t>funkcií.</w:t>
      </w:r>
    </w:p>
    <w:p w14:paraId="6F2DE372" w14:textId="045E7103" w:rsidR="005518E5" w:rsidRDefault="00694D85" w:rsidP="00694D85">
      <w:r w:rsidRPr="00694D85">
        <w:t>Dokumentácia podrobne opisuje architektúru systému, implementované funkcie, bezpečnostné opatrenia a postupy, ktoré zabezpečovali bezpečný a efektívny chod systému, vrátane odporúčaných postupov pri nasadení a údržbe softvérového riešenia v reálnom prostredí.</w:t>
      </w:r>
      <w:r w:rsidR="005518E5">
        <w:br w:type="page"/>
      </w:r>
    </w:p>
    <w:p w14:paraId="193DFAB3" w14:textId="084401EF" w:rsidR="00142A1A" w:rsidRPr="004D05A3" w:rsidRDefault="005518E5" w:rsidP="004D05A3">
      <w:pPr>
        <w:pStyle w:val="Heading1"/>
      </w:pPr>
      <w:r w:rsidRPr="004D05A3">
        <w:lastRenderedPageBreak/>
        <w:t>Teoretické východiská</w:t>
      </w:r>
    </w:p>
    <w:p w14:paraId="0249E972" w14:textId="570C3DA5" w:rsidR="00282215" w:rsidRDefault="005518E5" w:rsidP="00CF79F3">
      <w:pPr>
        <w:pStyle w:val="Heading2"/>
      </w:pPr>
      <w:r>
        <w:t>.NET</w:t>
      </w:r>
    </w:p>
    <w:p w14:paraId="67D95FCC" w14:textId="77777777" w:rsidR="00CF79F3" w:rsidRDefault="00CF79F3" w:rsidP="00CF79F3">
      <w:r>
        <w:t>.NET je bezplatná, multiplatformová, open-source vývojová platforma na tvorbu rôznych druhov aplikácií. Dokáže spúšťať programy napísané v rôznych jazykoch, pričom C# je najpopulárnejší. Spolieha sa na vysoko výkonný runtime, ktorý je používaný v produkcii mnohými aplikáciami s veľkým zaťažením.</w:t>
      </w:r>
    </w:p>
    <w:p w14:paraId="0BA5BEE2" w14:textId="72D3A07A" w:rsidR="00CF79F3" w:rsidRDefault="00CF79F3" w:rsidP="00CF79F3">
      <w:r>
        <w:t>Platforma .NET bola navrhnutá tak, aby poskytovala produktivitu, výkon, bezpečnosť a spoľahlivosť. Poskytuje automatickú správu pamäte prostredníctvom garbage collectoru (GC). Je typovo bezpečná a pamäťovo bezpečná, vďaka používaniu GC a prísnym kompilátorom jazyka. Ponúka konkurentnosť prostredníctvom async/await a Task primitív. Obsahuje veľkú sadu knižníc, ktoré majú širokú funkcionalitu a boli optimalizované pre výkon na viacerých operačných systémoch a architektúrach čipov.</w:t>
      </w:r>
      <w:sdt>
        <w:sdtPr>
          <w:id w:val="-311638208"/>
          <w:citation/>
        </w:sdtPr>
        <w:sdtContent>
          <w:r w:rsidR="002F2EB3">
            <w:fldChar w:fldCharType="begin"/>
          </w:r>
          <w:r w:rsidR="002F2EB3">
            <w:instrText xml:space="preserve"> CITATION microsoft_dotnet \l 1051 </w:instrText>
          </w:r>
          <w:r w:rsidR="002F2EB3">
            <w:fldChar w:fldCharType="separate"/>
          </w:r>
          <w:r w:rsidR="002F2EB3">
            <w:rPr>
              <w:noProof/>
            </w:rPr>
            <w:t xml:space="preserve"> (1)</w:t>
          </w:r>
          <w:r w:rsidR="002F2EB3">
            <w:fldChar w:fldCharType="end"/>
          </w:r>
        </w:sdtContent>
      </w:sdt>
    </w:p>
    <w:p w14:paraId="3BC060A8" w14:textId="77777777" w:rsidR="004D05A3" w:rsidRPr="00CF79F3" w:rsidRDefault="004D05A3" w:rsidP="00CF79F3"/>
    <w:p w14:paraId="12B26D0B" w14:textId="41B4626F" w:rsidR="00282215" w:rsidRDefault="00282215" w:rsidP="00282215">
      <w:pPr>
        <w:pStyle w:val="Heading2"/>
      </w:pPr>
      <w:r>
        <w:t>ASP.NET Core</w:t>
      </w:r>
    </w:p>
    <w:p w14:paraId="7D473465" w14:textId="5E48DC14" w:rsidR="001F7152" w:rsidRDefault="001F7152" w:rsidP="00616EAB">
      <w:r>
        <w:t>ASP.NET Core je open-source modulárny rámec pre webové aplikácie. Je to prepracovanie ASP.NET, ktoré spája predtým oddelené ASP.NET MVC a ASP.NET Web API do jedného programovacieho modelu. Napriek tomu, že ide o nový rámec, postavený na novom webovom stacku, má vysokú mieru konceptuálnej kompatibility s ASP.NET. Rámec ASP.NET Core podporuje vedľa seba viacero verzií, takže rôzne aplikácie vyvíjané na jednom počítači môžu cieliť na rôzne verzie ASP.NET Core. To nebolo možné s predchádzajúcimi verziami ASP.NET. ASP.NET Core pôvodne bežal na Windows-only .NET Framework aj na multiplatformovom .NET. Podpora pre .NET Framework však bola odstránená začínajúc ASP.NET Core 3.0.</w:t>
      </w:r>
      <w:sdt>
        <w:sdtPr>
          <w:id w:val="1043022850"/>
          <w:citation/>
        </w:sdtPr>
        <w:sdtContent>
          <w:r w:rsidR="002F2EB3">
            <w:fldChar w:fldCharType="begin"/>
          </w:r>
          <w:r w:rsidR="002F2EB3">
            <w:instrText xml:space="preserve"> CITATION wiki_aspnetcore \l 1051 </w:instrText>
          </w:r>
          <w:r w:rsidR="002F2EB3">
            <w:fldChar w:fldCharType="separate"/>
          </w:r>
          <w:r w:rsidR="002F2EB3">
            <w:rPr>
              <w:noProof/>
            </w:rPr>
            <w:t xml:space="preserve"> (2)</w:t>
          </w:r>
          <w:r w:rsidR="002F2EB3">
            <w:fldChar w:fldCharType="end"/>
          </w:r>
        </w:sdtContent>
      </w:sdt>
    </w:p>
    <w:p w14:paraId="2C2FDD4F" w14:textId="77777777" w:rsidR="004D05A3" w:rsidRDefault="004D05A3" w:rsidP="00616EAB"/>
    <w:p w14:paraId="6A334851" w14:textId="7226076F" w:rsidR="00D64533" w:rsidRDefault="00D64533" w:rsidP="00D64533">
      <w:pPr>
        <w:pStyle w:val="Heading2"/>
      </w:pPr>
      <w:r>
        <w:t>Avalonia</w:t>
      </w:r>
    </w:p>
    <w:p w14:paraId="65E53C88" w14:textId="4824E278" w:rsidR="00810EC4" w:rsidRDefault="00810EC4" w:rsidP="00810EC4">
      <w:pPr>
        <w:ind w:firstLine="578"/>
      </w:pPr>
      <w:r>
        <w:t>Avalonia je open-source, multiplatformový UI framework, ktorý umožňuje vývojárom vytvárať aplikácie pomocou .NET pre Windows, macOS, Linux, iOS, Android a WebAssembly.</w:t>
      </w:r>
    </w:p>
    <w:p w14:paraId="04D7D8C3" w14:textId="67A35E9E" w:rsidR="004D05A3" w:rsidRDefault="00810EC4" w:rsidP="004D05A3">
      <w:pPr>
        <w:ind w:firstLine="578"/>
      </w:pPr>
      <w:r>
        <w:t>Používa vlastný rendering engine na vykresľovanie UI ovládacích prvkov, čím zabezpečuje konzistentný vzhľad a správanie naprieč všetkými podporovanými platformami. To znamená, že vývojári môžu zdieľať svoj UI kód a zachovať jednotný vzhľad a pocit bez ohľadu na cieľovú platformu.</w:t>
      </w:r>
      <w:sdt>
        <w:sdtPr>
          <w:id w:val="1084189129"/>
          <w:citation/>
        </w:sdtPr>
        <w:sdtContent>
          <w:r w:rsidR="002F2EB3">
            <w:fldChar w:fldCharType="begin"/>
          </w:r>
          <w:r w:rsidR="002F2EB3">
            <w:instrText xml:space="preserve"> CITATION avalonia_ui \l 1051 </w:instrText>
          </w:r>
          <w:r w:rsidR="002F2EB3">
            <w:fldChar w:fldCharType="separate"/>
          </w:r>
          <w:r w:rsidR="002F2EB3">
            <w:rPr>
              <w:noProof/>
            </w:rPr>
            <w:t xml:space="preserve"> (3)</w:t>
          </w:r>
          <w:r w:rsidR="002F2EB3">
            <w:fldChar w:fldCharType="end"/>
          </w:r>
        </w:sdtContent>
      </w:sdt>
    </w:p>
    <w:p w14:paraId="701A1D73" w14:textId="49543757" w:rsidR="00CF79F3" w:rsidRDefault="00CF79F3" w:rsidP="00CF79F3">
      <w:pPr>
        <w:pStyle w:val="Heading2"/>
      </w:pPr>
      <w:r>
        <w:lastRenderedPageBreak/>
        <w:t>MySQL</w:t>
      </w:r>
    </w:p>
    <w:p w14:paraId="7666987B" w14:textId="77777777" w:rsidR="006E433C" w:rsidRDefault="00810EC4" w:rsidP="006E433C">
      <w:pPr>
        <w:ind w:firstLine="578"/>
      </w:pPr>
      <w:r w:rsidRPr="00810EC4">
        <w:t>MySQL je slobodný a otvorený viacvláknový, viacpoužívateľský SQL relačný databázový server. MySQL je podporovaný na viacerých platformách (ako Linux, Windows či Solaris) a je implementovaný vo viacerých programovacích jazykoch ako PHP, C++ či Perl. Databázový systém je relačný, typu DBMS (database management system).</w:t>
      </w:r>
    </w:p>
    <w:p w14:paraId="3EDBD5FA" w14:textId="0171D2EE" w:rsidR="00CF79F3" w:rsidRDefault="00810EC4" w:rsidP="006E433C">
      <w:pPr>
        <w:ind w:firstLine="578"/>
      </w:pPr>
      <w:r w:rsidRPr="00810EC4">
        <w:t>Každá databáza je v MySQL tvorená z jednej alebo viacerých tabuliek, ktoré majú riadky a stĺpce. V riadkoch sa rozoznávajú jednotlivé záznamy, stĺpce udávajú dátový typ jednotlivých záznamov, pracuje sa s nimi ako s poľami. Práca s MySQL databázou je vykonávaná pomocou dopytov (anglicky queries), ktoré sú tvorené programovacím jazykom SQL (Structured Query Language).</w:t>
      </w:r>
      <w:sdt>
        <w:sdtPr>
          <w:id w:val="667224303"/>
          <w:citation/>
        </w:sdtPr>
        <w:sdtContent>
          <w:r w:rsidR="002F2EB3">
            <w:fldChar w:fldCharType="begin"/>
          </w:r>
          <w:r w:rsidR="002F2EB3">
            <w:instrText xml:space="preserve"> CITATION wiki_mysql \l 1051 </w:instrText>
          </w:r>
          <w:r w:rsidR="002F2EB3">
            <w:fldChar w:fldCharType="separate"/>
          </w:r>
          <w:r w:rsidR="002F2EB3">
            <w:rPr>
              <w:noProof/>
            </w:rPr>
            <w:t xml:space="preserve"> (4)</w:t>
          </w:r>
          <w:r w:rsidR="002F2EB3">
            <w:fldChar w:fldCharType="end"/>
          </w:r>
        </w:sdtContent>
      </w:sdt>
    </w:p>
    <w:p w14:paraId="06B5ADC9" w14:textId="77777777" w:rsidR="004D05A3" w:rsidRDefault="004D05A3" w:rsidP="006E433C">
      <w:pPr>
        <w:ind w:firstLine="578"/>
      </w:pPr>
    </w:p>
    <w:p w14:paraId="5EC4B016" w14:textId="396BAE37" w:rsidR="00B57C58" w:rsidRDefault="00B57C58" w:rsidP="00B57C58">
      <w:pPr>
        <w:pStyle w:val="Heading2"/>
      </w:pPr>
      <w:r>
        <w:t>API</w:t>
      </w:r>
    </w:p>
    <w:p w14:paraId="730748DF" w14:textId="02D8A9C7" w:rsidR="00B57C58" w:rsidRDefault="00B57C58" w:rsidP="00B57C58">
      <w:pPr>
        <w:ind w:firstLine="578"/>
      </w:pPr>
      <w:r w:rsidRPr="00B57C58">
        <w:t>Application programming interface alebo skratkou API (rozhranie pre programovanie aplikácií). Tento termín je používaný v programovaní. Ide o zbierku funkcií a tried (ale aj iných programov), ktoré určujú akým spôsobom sa majú funkcie knižníc volať zo zdrojového kódu programu. API funkcie sú programové celky, ktoré programátor volá namiesto vlastného naprogramovania. Rozhranie knižnice, ktorá sa používa pri prekladaní programu do binárnej podoby sa nazýva ABI. Grafické knižnice ako OpenGL alebo DirectX majú taktiež zabudované vlastné API funkcie.</w:t>
      </w:r>
      <w:sdt>
        <w:sdtPr>
          <w:id w:val="596214018"/>
          <w:citation/>
        </w:sdtPr>
        <w:sdtContent>
          <w:r w:rsidR="002F2EB3">
            <w:fldChar w:fldCharType="begin"/>
          </w:r>
          <w:r w:rsidR="002F2EB3">
            <w:instrText xml:space="preserve"> CITATION wiki_api \l 1051 </w:instrText>
          </w:r>
          <w:r w:rsidR="002F2EB3">
            <w:fldChar w:fldCharType="separate"/>
          </w:r>
          <w:r w:rsidR="002F2EB3">
            <w:rPr>
              <w:noProof/>
            </w:rPr>
            <w:t xml:space="preserve"> (5)</w:t>
          </w:r>
          <w:r w:rsidR="002F2EB3">
            <w:fldChar w:fldCharType="end"/>
          </w:r>
        </w:sdtContent>
      </w:sdt>
    </w:p>
    <w:p w14:paraId="4CF5E749" w14:textId="77777777" w:rsidR="004D05A3" w:rsidRDefault="004D05A3" w:rsidP="00B57C58">
      <w:pPr>
        <w:ind w:firstLine="578"/>
      </w:pPr>
    </w:p>
    <w:p w14:paraId="38135BF3" w14:textId="3896D1B3" w:rsidR="002D31AF" w:rsidRDefault="002D31AF" w:rsidP="002D31AF">
      <w:pPr>
        <w:pStyle w:val="Heading2"/>
      </w:pPr>
      <w:r>
        <w:t>OAuth</w:t>
      </w:r>
    </w:p>
    <w:p w14:paraId="5FEF2093" w14:textId="4B1C21D1" w:rsidR="002D31AF" w:rsidRDefault="002D31AF" w:rsidP="002D31AF">
      <w:pPr>
        <w:ind w:firstLine="578"/>
      </w:pPr>
      <w:r w:rsidRPr="002D31AF">
        <w:t>OAuth (skratka pre open authorization) je otvorený štandard pre delegovanie prístupu, bežne používaný ako spôsob, ako používatelia internetu môžu udeliť webovým stránkam alebo aplikáciám prístup k svojim informáciám na iných webových stránkach, ale bez toho, aby im poskytli heslá. Tento mechanizmus používajú spoločnosti ako Amazon, Google, Meta Platforms, Microsoft a Twitter, aby umožnili používateľom zdieľať informácie o svojich účtoch s aplikáciami alebo webovými stránkami tretích strán.</w:t>
      </w:r>
      <w:sdt>
        <w:sdtPr>
          <w:id w:val="1364783891"/>
          <w:citation/>
        </w:sdtPr>
        <w:sdtContent>
          <w:r w:rsidR="002F2EB3">
            <w:fldChar w:fldCharType="begin"/>
          </w:r>
          <w:r w:rsidR="002F2EB3">
            <w:instrText xml:space="preserve"> CITATION wiki_oauth \l 1051 </w:instrText>
          </w:r>
          <w:r w:rsidR="002F2EB3">
            <w:fldChar w:fldCharType="separate"/>
          </w:r>
          <w:r w:rsidR="002F2EB3">
            <w:rPr>
              <w:noProof/>
            </w:rPr>
            <w:t xml:space="preserve"> (6)</w:t>
          </w:r>
          <w:r w:rsidR="002F2EB3">
            <w:fldChar w:fldCharType="end"/>
          </w:r>
        </w:sdtContent>
      </w:sdt>
    </w:p>
    <w:p w14:paraId="32DF4E65" w14:textId="461AEC00" w:rsidR="002D31AF" w:rsidRDefault="002D31AF" w:rsidP="002D31AF">
      <w:pPr>
        <w:pStyle w:val="Heading2"/>
      </w:pPr>
      <w:r>
        <w:lastRenderedPageBreak/>
        <w:t>Git</w:t>
      </w:r>
    </w:p>
    <w:p w14:paraId="2B393986" w14:textId="1EC72477" w:rsidR="002D31AF" w:rsidRDefault="002D31AF" w:rsidP="002D31AF">
      <w:pPr>
        <w:ind w:firstLine="578"/>
      </w:pPr>
      <w:r>
        <w:t>Git je distribuovaný softvérový systém pre správu verzií, ktorý je schopný spravovať verzie zdrojového kódu alebo dát. Často sa používa na kontrolu zdrojového kódu programátormi, ktorí vyvíjajú softvér spoluprácou.</w:t>
      </w:r>
    </w:p>
    <w:p w14:paraId="11DC9A30" w14:textId="10B6AF42" w:rsidR="002D31AF" w:rsidRDefault="002D31AF" w:rsidP="006E433C">
      <w:pPr>
        <w:ind w:firstLine="578"/>
      </w:pPr>
      <w:r>
        <w:t>Ciele návrhu Git zahŕňajú rýchlosť, integritu dát a podporu distribuovaných, nelineárnych pracovných tokov – tisíce paralelných vetiev bežiacich na rôznych počítačoch.</w:t>
      </w:r>
      <w:r w:rsidR="006E433C">
        <w:t xml:space="preserve"> </w:t>
      </w:r>
      <w:r>
        <w:t>Rovnako ako väčšina iných distribuovaných systémov pre správu verzií, a na rozdiel od väčšiny klient-server systémov, Git uchováva lokálnu kópiu celého repozitára, známeho aj ako „repo“, s históriou a schopnosťami sledovania verzií, nezávisle od prístupu k sieti alebo centrálneho servera. Repozitár je uložený na každom počítači v štandardnom adresári s doplnkovými, skrytými súbormi, ktoré poskytujú schopnosti správy verzií.</w:t>
      </w:r>
      <w:sdt>
        <w:sdtPr>
          <w:id w:val="-1122455265"/>
          <w:citation/>
        </w:sdtPr>
        <w:sdtContent>
          <w:r w:rsidR="002F2EB3">
            <w:fldChar w:fldCharType="begin"/>
          </w:r>
          <w:r w:rsidR="002F2EB3">
            <w:instrText xml:space="preserve"> CITATION wiki_git \l 1051 </w:instrText>
          </w:r>
          <w:r w:rsidR="002F2EB3">
            <w:fldChar w:fldCharType="separate"/>
          </w:r>
          <w:r w:rsidR="002F2EB3">
            <w:rPr>
              <w:noProof/>
            </w:rPr>
            <w:t xml:space="preserve"> (7)</w:t>
          </w:r>
          <w:r w:rsidR="002F2EB3">
            <w:fldChar w:fldCharType="end"/>
          </w:r>
        </w:sdtContent>
      </w:sdt>
    </w:p>
    <w:p w14:paraId="4B6E2D99" w14:textId="77777777" w:rsidR="004D05A3" w:rsidRDefault="004D05A3" w:rsidP="006E433C">
      <w:pPr>
        <w:ind w:firstLine="578"/>
      </w:pPr>
    </w:p>
    <w:p w14:paraId="41084321" w14:textId="64374D58" w:rsidR="001E755A" w:rsidRDefault="001E755A" w:rsidP="001E755A">
      <w:pPr>
        <w:pStyle w:val="Heading2"/>
      </w:pPr>
      <w:r>
        <w:t>BouncyCastle</w:t>
      </w:r>
    </w:p>
    <w:p w14:paraId="5AD03FF3" w14:textId="5CD83061" w:rsidR="00694D85" w:rsidRDefault="006C5218" w:rsidP="00694D85">
      <w:pPr>
        <w:ind w:firstLine="578"/>
      </w:pPr>
      <w:r>
        <w:t>Bouncy Castle je zbierka API používaných na implementáciu kryptografie v počítačových programoch. Zahŕňa API pre programovacie jazyky Java aj C#. API sú podporované registrovanou austrálskou charitatívnou organizáciou: Legion of the Bouncy Castle Inc.</w:t>
      </w:r>
      <w:sdt>
        <w:sdtPr>
          <w:id w:val="1667203991"/>
          <w:citation/>
        </w:sdtPr>
        <w:sdtContent>
          <w:r w:rsidR="002F2EB3">
            <w:fldChar w:fldCharType="begin"/>
          </w:r>
          <w:r w:rsidR="002F2EB3">
            <w:instrText xml:space="preserve"> CITATION wiki_bouncycastle \l 1051 </w:instrText>
          </w:r>
          <w:r w:rsidR="002F2EB3">
            <w:fldChar w:fldCharType="separate"/>
          </w:r>
          <w:r w:rsidR="002F2EB3">
            <w:rPr>
              <w:noProof/>
            </w:rPr>
            <w:t xml:space="preserve"> (8)</w:t>
          </w:r>
          <w:r w:rsidR="002F2EB3">
            <w:fldChar w:fldCharType="end"/>
          </w:r>
        </w:sdtContent>
      </w:sdt>
    </w:p>
    <w:p w14:paraId="6CC4E55B" w14:textId="77777777" w:rsidR="004D05A3" w:rsidRDefault="004D05A3" w:rsidP="00694D85">
      <w:pPr>
        <w:ind w:firstLine="578"/>
      </w:pPr>
    </w:p>
    <w:p w14:paraId="5DEEA4E5" w14:textId="753666EB" w:rsidR="00B57C58" w:rsidRDefault="00B57C58" w:rsidP="00B57C58">
      <w:pPr>
        <w:pStyle w:val="Heading2"/>
      </w:pPr>
      <w:r>
        <w:t>Blockchain</w:t>
      </w:r>
    </w:p>
    <w:p w14:paraId="798C22D2" w14:textId="18B6EBB6" w:rsidR="00B57C58" w:rsidRDefault="00B57C58" w:rsidP="00B57C58">
      <w:pPr>
        <w:ind w:firstLine="578"/>
      </w:pPr>
      <w:r w:rsidRPr="00B57C58">
        <w:t>Blockchain je v informatike špeciálny druh distribuovanej decentralizovanej databázy uchovávajúcej neustále sa rozširujúci počet záznamov, ktoré sú chránené proti neoprávnenému zásahu tak z vonkajšej strany, ako aj zo strany samotných uzlov peer-to-peer siete. Najčastejšou aplikáciou technológie blockchainu je použitie ako účtovná kniha kryptomien (napr. bitcoinu), ktorá uchováva transakcie vykonané užívateľmi. Kombinácia s kryptografiou umožňuje zaistiť atomicitu operácií a zabrániť neoprávneným transakciám.</w:t>
      </w:r>
    </w:p>
    <w:p w14:paraId="3C7D6B7A" w14:textId="68747150" w:rsidR="00B57C58" w:rsidRDefault="00B57C58" w:rsidP="00B57C58">
      <w:pPr>
        <w:ind w:firstLine="0"/>
      </w:pPr>
      <w:r>
        <w:tab/>
      </w:r>
      <w:r w:rsidRPr="00B57C58">
        <w:t>Implementácia blockchainu pozostáva z dvoch druhov záznamov: transakcií a blokov. Transakcie predstavujú dáta vložené do databázy užívateľovi, bloky potom záznamy potvrdzujúce, kedy a ako bola konkrétna transakcia pridaná do databázy blockchainu.</w:t>
      </w:r>
      <w:sdt>
        <w:sdtPr>
          <w:id w:val="1509013995"/>
          <w:citation/>
        </w:sdtPr>
        <w:sdtContent>
          <w:r w:rsidR="004D05A3">
            <w:fldChar w:fldCharType="begin"/>
          </w:r>
          <w:r w:rsidR="004D05A3">
            <w:instrText xml:space="preserve"> CITATION wiki_blockchain \l 1051 </w:instrText>
          </w:r>
          <w:r w:rsidR="004D05A3">
            <w:fldChar w:fldCharType="separate"/>
          </w:r>
          <w:r w:rsidR="004D05A3">
            <w:rPr>
              <w:noProof/>
            </w:rPr>
            <w:t xml:space="preserve"> (9)</w:t>
          </w:r>
          <w:r w:rsidR="004D05A3">
            <w:fldChar w:fldCharType="end"/>
          </w:r>
        </w:sdtContent>
      </w:sdt>
    </w:p>
    <w:p w14:paraId="5D8E8F51" w14:textId="55284C66" w:rsidR="001E755A" w:rsidRDefault="00694D85" w:rsidP="00694D85">
      <w:pPr>
        <w:pStyle w:val="Heading1"/>
      </w:pPr>
      <w:r>
        <w:br w:type="page"/>
      </w:r>
      <w:r>
        <w:lastRenderedPageBreak/>
        <w:t>Ciele práce</w:t>
      </w:r>
    </w:p>
    <w:p w14:paraId="1D948FFF" w14:textId="77777777" w:rsidR="00C15649" w:rsidRDefault="00C15649" w:rsidP="00C15649">
      <w:pPr>
        <w:ind w:firstLine="432"/>
      </w:pPr>
      <w:r>
        <w:t>Hlavným cieľom tejto práce bolo navrhnúť a implementovať digitálnu peňaženku vo forme desktopovej aplikácie, určenú najmä na správu kryptomien. Aplikácia bola vyvinutá s využitím technológií .NET (C#), ASP.NET Core Web API a MySQL, pričom používateľské rozhranie bolo realizované prostredníctvom Avalonia UI Frameworku. Výstupom práce je ucelený a plne funkčný návrh desktopovej aplikácie, ktorá umožňuje používateľovi bezpečne spravovať vlastné prostriedky a interagovať s blockchain sieťami.</w:t>
      </w:r>
    </w:p>
    <w:p w14:paraId="530C2304" w14:textId="740F945B" w:rsidR="00C15649" w:rsidRDefault="00C15649" w:rsidP="00C15649">
      <w:pPr>
        <w:ind w:firstLine="432"/>
      </w:pPr>
      <w:r>
        <w:t>Medzi</w:t>
      </w:r>
      <w:r w:rsidR="00337D15">
        <w:t xml:space="preserve"> </w:t>
      </w:r>
      <w:r>
        <w:t>ciele z pohľadu funkčnosti patrí zabezpečenie možnosti registrácie a</w:t>
      </w:r>
      <w:r w:rsidR="00337D15">
        <w:t> </w:t>
      </w:r>
      <w:r>
        <w:t>prihlasovania</w:t>
      </w:r>
      <w:r w:rsidR="00337D15">
        <w:t xml:space="preserve"> </w:t>
      </w:r>
      <w:r>
        <w:t>používateľov s overením oprávnenia na prístup do systému,</w:t>
      </w:r>
      <w:r w:rsidR="00214613">
        <w:t xml:space="preserve"> teda </w:t>
      </w:r>
      <w:r>
        <w:t>vytvorenie bezpečného systému autentifikácie a autorizácie používateľov s podporou viacúrovňovej ochrany účtu. Ďalej bolo cieľom navrhnúť a implementovať správu používateľov v systéme a umožniť používateľom vytvárať a spravovať vlastné kryptomenové peňaženky v rámci aplikácie.</w:t>
      </w:r>
    </w:p>
    <w:p w14:paraId="0CA58283" w14:textId="77777777" w:rsidR="00C15649" w:rsidRDefault="00C15649" w:rsidP="00C15649">
      <w:pPr>
        <w:ind w:firstLine="432"/>
      </w:pPr>
      <w:r>
        <w:t>Dôležitou súčasťou bolo zabezpečenie bezpečného ukladania a ochrany citlivých údajov, vrátane privátnych kľúčov a seed fráz, a implementácia funkcionalít umožňujúcich realizáciu kryptomenových transakcií s prehľadným zobrazením ich histórie. Rovnako bol kladený dôraz na vytvorenie prehľadného a intuitívneho používateľského rozhrania, ktoré uľahčuje správu účtu, transakcií a bezpečnostných nastavení.</w:t>
      </w:r>
    </w:p>
    <w:p w14:paraId="0607BB3A" w14:textId="35B0ED29" w:rsidR="006674DD" w:rsidRDefault="00C15649" w:rsidP="00C15649">
      <w:pPr>
        <w:ind w:firstLine="432"/>
      </w:pPr>
      <w:r>
        <w:t>V rámci projektu bolo tiež potrebné naštudovať princípy blockchain technológií, bezpečnostných mechanizmov a možnosti ich implementácie v prostredí .NET, ako aj vypracovať dokumentáciu popisujúcu architektúru riešenia, použité technológie a bezpečnostné postupy. Súčasťou práce bola aj priebežná vizualizácia riešenia, vrátane návrhov používateľského rozhrania a ukážok implementovaných funkcionalít.</w:t>
      </w:r>
    </w:p>
    <w:p w14:paraId="7E2016C3" w14:textId="5AC32B6A" w:rsidR="00B57C58" w:rsidRDefault="006674DD" w:rsidP="004D05A3">
      <w:pPr>
        <w:pStyle w:val="Heading1"/>
        <w:numPr>
          <w:ilvl w:val="0"/>
          <w:numId w:val="0"/>
        </w:numPr>
        <w:ind w:left="432" w:hanging="432"/>
      </w:pPr>
      <w:r>
        <w:br w:type="page"/>
      </w:r>
      <w:r>
        <w:lastRenderedPageBreak/>
        <w:t>Zoznam použitej literatúry</w:t>
      </w:r>
    </w:p>
    <w:p w14:paraId="6F7DF1C1" w14:textId="77777777" w:rsidR="004D05A3" w:rsidRDefault="004D05A3" w:rsidP="004D05A3">
      <w:pPr>
        <w:pStyle w:val="Bibliography"/>
        <w:rPr>
          <w:noProof/>
        </w:rPr>
      </w:pPr>
      <w:r>
        <w:fldChar w:fldCharType="begin"/>
      </w:r>
      <w:r>
        <w:instrText xml:space="preserve"> BIBLIOGRAPHY  \l 1051 </w:instrText>
      </w:r>
      <w:r>
        <w:fldChar w:fldCharType="separate"/>
      </w:r>
      <w:r>
        <w:rPr>
          <w:noProof/>
        </w:rPr>
        <w:t xml:space="preserve">1. </w:t>
      </w:r>
      <w:r>
        <w:rPr>
          <w:b/>
          <w:bCs/>
          <w:noProof/>
        </w:rPr>
        <w:t>Microsoft.</w:t>
      </w:r>
      <w:r>
        <w:rPr>
          <w:noProof/>
        </w:rPr>
        <w:t xml:space="preserve"> NET introduction. </w:t>
      </w:r>
      <w:r>
        <w:rPr>
          <w:i/>
          <w:iCs/>
          <w:noProof/>
        </w:rPr>
        <w:t xml:space="preserve">Microsoft Learn. </w:t>
      </w:r>
      <w:r>
        <w:rPr>
          <w:noProof/>
        </w:rPr>
        <w:t>[Online] [Dátum: 02. 02 2026.] https://learn.microsoft.com/en-us/dotnet/core/introduction.</w:t>
      </w:r>
    </w:p>
    <w:p w14:paraId="4DB05EA4" w14:textId="77777777" w:rsidR="004D05A3" w:rsidRDefault="004D05A3" w:rsidP="004D05A3">
      <w:pPr>
        <w:pStyle w:val="Bibliography"/>
        <w:rPr>
          <w:noProof/>
        </w:rPr>
      </w:pPr>
      <w:r>
        <w:rPr>
          <w:noProof/>
        </w:rPr>
        <w:t xml:space="preserve">2. </w:t>
      </w:r>
      <w:r>
        <w:rPr>
          <w:b/>
          <w:bCs/>
          <w:noProof/>
        </w:rPr>
        <w:t>Wikipedia contributors.</w:t>
      </w:r>
      <w:r>
        <w:rPr>
          <w:noProof/>
        </w:rPr>
        <w:t xml:space="preserve"> ASP.NET Core. </w:t>
      </w:r>
      <w:r>
        <w:rPr>
          <w:i/>
          <w:iCs/>
          <w:noProof/>
        </w:rPr>
        <w:t xml:space="preserve">Wikipedia. </w:t>
      </w:r>
      <w:r>
        <w:rPr>
          <w:noProof/>
        </w:rPr>
        <w:t>[Online] [Dátum: 02. 02 2026.] https://en.wikipedia.org/wiki/ASP.NET_Core.</w:t>
      </w:r>
    </w:p>
    <w:p w14:paraId="022B9837" w14:textId="77777777" w:rsidR="004D05A3" w:rsidRDefault="004D05A3" w:rsidP="004D05A3">
      <w:pPr>
        <w:pStyle w:val="Bibliography"/>
        <w:rPr>
          <w:noProof/>
        </w:rPr>
      </w:pPr>
      <w:r>
        <w:rPr>
          <w:noProof/>
        </w:rPr>
        <w:t xml:space="preserve">3. </w:t>
      </w:r>
      <w:r>
        <w:rPr>
          <w:b/>
          <w:bCs/>
          <w:noProof/>
        </w:rPr>
        <w:t>Avalonia.</w:t>
      </w:r>
      <w:r>
        <w:rPr>
          <w:noProof/>
        </w:rPr>
        <w:t xml:space="preserve"> Cross-platform .NET UI framework. </w:t>
      </w:r>
      <w:r>
        <w:rPr>
          <w:i/>
          <w:iCs/>
          <w:noProof/>
        </w:rPr>
        <w:t xml:space="preserve">Avalonia Documentation. </w:t>
      </w:r>
      <w:r>
        <w:rPr>
          <w:noProof/>
        </w:rPr>
        <w:t>[Online] [Dátum: 02. 02 2026.] https://docs.avaloniaui.net/docs/overview/what-is-avalonia.</w:t>
      </w:r>
    </w:p>
    <w:p w14:paraId="5D7B3944" w14:textId="77777777" w:rsidR="004D05A3" w:rsidRDefault="004D05A3" w:rsidP="004D05A3">
      <w:pPr>
        <w:pStyle w:val="Bibliography"/>
        <w:rPr>
          <w:noProof/>
        </w:rPr>
      </w:pPr>
      <w:r>
        <w:rPr>
          <w:noProof/>
        </w:rPr>
        <w:t xml:space="preserve">4. </w:t>
      </w:r>
      <w:r>
        <w:rPr>
          <w:b/>
          <w:bCs/>
          <w:noProof/>
        </w:rPr>
        <w:t>Wikipedia contributors.</w:t>
      </w:r>
      <w:r>
        <w:rPr>
          <w:noProof/>
        </w:rPr>
        <w:t xml:space="preserve"> MySQL. </w:t>
      </w:r>
      <w:r>
        <w:rPr>
          <w:i/>
          <w:iCs/>
          <w:noProof/>
        </w:rPr>
        <w:t xml:space="preserve">Wikipedia. </w:t>
      </w:r>
      <w:r>
        <w:rPr>
          <w:noProof/>
        </w:rPr>
        <w:t>[Online] [Dátum: 02. 02 2026.] https://sk.wikipedia.org/wiki/MySQL.</w:t>
      </w:r>
    </w:p>
    <w:p w14:paraId="5B50C3E4" w14:textId="77777777" w:rsidR="004D05A3" w:rsidRDefault="004D05A3" w:rsidP="004D05A3">
      <w:pPr>
        <w:pStyle w:val="Bibliography"/>
        <w:rPr>
          <w:noProof/>
        </w:rPr>
      </w:pPr>
      <w:r>
        <w:rPr>
          <w:noProof/>
        </w:rPr>
        <w:t xml:space="preserve">5. —. Application programming interface. </w:t>
      </w:r>
      <w:r>
        <w:rPr>
          <w:i/>
          <w:iCs/>
          <w:noProof/>
        </w:rPr>
        <w:t xml:space="preserve">Wikipedia. </w:t>
      </w:r>
      <w:r>
        <w:rPr>
          <w:noProof/>
        </w:rPr>
        <w:t>[Online] [Dátum: 02. 02 2026.] https://sk.wikipedia.org/wiki/Application_programming_interface.</w:t>
      </w:r>
    </w:p>
    <w:p w14:paraId="4477D8AC" w14:textId="77777777" w:rsidR="004D05A3" w:rsidRDefault="004D05A3" w:rsidP="004D05A3">
      <w:pPr>
        <w:pStyle w:val="Bibliography"/>
        <w:rPr>
          <w:noProof/>
        </w:rPr>
      </w:pPr>
      <w:r>
        <w:rPr>
          <w:noProof/>
        </w:rPr>
        <w:t xml:space="preserve">6. —. OAuth. </w:t>
      </w:r>
      <w:r>
        <w:rPr>
          <w:i/>
          <w:iCs/>
          <w:noProof/>
        </w:rPr>
        <w:t xml:space="preserve">Wikipedia. </w:t>
      </w:r>
      <w:r>
        <w:rPr>
          <w:noProof/>
        </w:rPr>
        <w:t>[Online] [Dátum: 02. 02 2026.] https://en.wikipedia.org/wiki/OAuth.</w:t>
      </w:r>
    </w:p>
    <w:p w14:paraId="44C005F7" w14:textId="77777777" w:rsidR="004D05A3" w:rsidRDefault="004D05A3" w:rsidP="004D05A3">
      <w:pPr>
        <w:pStyle w:val="Bibliography"/>
        <w:rPr>
          <w:noProof/>
        </w:rPr>
      </w:pPr>
      <w:r>
        <w:rPr>
          <w:noProof/>
        </w:rPr>
        <w:t xml:space="preserve">7. —. Git. </w:t>
      </w:r>
      <w:r>
        <w:rPr>
          <w:i/>
          <w:iCs/>
          <w:noProof/>
        </w:rPr>
        <w:t xml:space="preserve">Wikipedia. </w:t>
      </w:r>
      <w:r>
        <w:rPr>
          <w:noProof/>
        </w:rPr>
        <w:t>[Online] [Dátum: 02. 02 2026.] https://en.wikipedia.org/wiki/Git.</w:t>
      </w:r>
    </w:p>
    <w:p w14:paraId="15B1B983" w14:textId="77777777" w:rsidR="004D05A3" w:rsidRDefault="004D05A3" w:rsidP="004D05A3">
      <w:pPr>
        <w:pStyle w:val="Bibliography"/>
        <w:rPr>
          <w:noProof/>
        </w:rPr>
      </w:pPr>
      <w:r>
        <w:rPr>
          <w:noProof/>
        </w:rPr>
        <w:t xml:space="preserve">8. —. Bouncy Castle (cryptography). </w:t>
      </w:r>
      <w:r>
        <w:rPr>
          <w:i/>
          <w:iCs/>
          <w:noProof/>
        </w:rPr>
        <w:t xml:space="preserve">Wikipedia. </w:t>
      </w:r>
      <w:r>
        <w:rPr>
          <w:noProof/>
        </w:rPr>
        <w:t>[Online] [Dátum: 02. 02 2026.] https://en.wikipedia.org/wiki/Bouncy_Castle_(cryptography).</w:t>
      </w:r>
    </w:p>
    <w:p w14:paraId="5E2695D4" w14:textId="77777777" w:rsidR="004D05A3" w:rsidRDefault="004D05A3" w:rsidP="004D05A3">
      <w:pPr>
        <w:pStyle w:val="Bibliography"/>
        <w:rPr>
          <w:noProof/>
        </w:rPr>
      </w:pPr>
      <w:r>
        <w:rPr>
          <w:noProof/>
        </w:rPr>
        <w:t xml:space="preserve">9. —. Blockchain. </w:t>
      </w:r>
      <w:r>
        <w:rPr>
          <w:i/>
          <w:iCs/>
          <w:noProof/>
        </w:rPr>
        <w:t xml:space="preserve">Wikipedia. </w:t>
      </w:r>
      <w:r>
        <w:rPr>
          <w:noProof/>
        </w:rPr>
        <w:t>[Online] [Dátum: 02. 02 2026.] https://sk.wikipedia.org/wiki/Blockchain.</w:t>
      </w:r>
    </w:p>
    <w:p w14:paraId="0C656E15" w14:textId="094ECB8C" w:rsidR="004D05A3" w:rsidRPr="004D05A3" w:rsidRDefault="004D05A3" w:rsidP="004D05A3">
      <w:pPr>
        <w:ind w:firstLine="0"/>
      </w:pPr>
      <w:r>
        <w:fldChar w:fldCharType="end"/>
      </w:r>
    </w:p>
    <w:sectPr w:rsidR="004D05A3" w:rsidRPr="004D05A3" w:rsidSect="002231B9">
      <w:pgSz w:w="11906" w:h="16838" w:code="9"/>
      <w:pgMar w:top="1418" w:right="1418" w:bottom="1418" w:left="1985"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D1B65" w14:textId="77777777" w:rsidR="005241D4" w:rsidRDefault="005241D4" w:rsidP="00774BA6">
      <w:pPr>
        <w:spacing w:after="0" w:line="240" w:lineRule="auto"/>
      </w:pPr>
      <w:r>
        <w:separator/>
      </w:r>
    </w:p>
  </w:endnote>
  <w:endnote w:type="continuationSeparator" w:id="0">
    <w:p w14:paraId="0D776A27" w14:textId="77777777" w:rsidR="005241D4" w:rsidRDefault="005241D4" w:rsidP="0077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EE"/>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E496B" w14:textId="77777777" w:rsidR="005241D4" w:rsidRDefault="005241D4" w:rsidP="00774BA6">
      <w:pPr>
        <w:spacing w:after="0" w:line="240" w:lineRule="auto"/>
      </w:pPr>
      <w:r>
        <w:separator/>
      </w:r>
    </w:p>
  </w:footnote>
  <w:footnote w:type="continuationSeparator" w:id="0">
    <w:p w14:paraId="1E434FED" w14:textId="77777777" w:rsidR="005241D4" w:rsidRDefault="005241D4" w:rsidP="00774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E12D6"/>
    <w:multiLevelType w:val="multilevel"/>
    <w:tmpl w:val="2F96FE38"/>
    <w:lvl w:ilvl="0">
      <w:start w:val="1"/>
      <w:numFmt w:val="decimal"/>
      <w:lvlText w:val="%1"/>
      <w:lvlJc w:val="left"/>
      <w:pPr>
        <w:ind w:left="432" w:hanging="432"/>
      </w:pPr>
    </w:lvl>
    <w:lvl w:ilvl="1">
      <w:start w:val="1"/>
      <w:numFmt w:val="decimal"/>
      <w:lvlText w:val="%1.%2"/>
      <w:lvlJc w:val="left"/>
      <w:pPr>
        <w:ind w:left="6105"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1F0479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FC"/>
    <w:rsid w:val="00006BEC"/>
    <w:rsid w:val="00030316"/>
    <w:rsid w:val="00063BB7"/>
    <w:rsid w:val="000A4EC1"/>
    <w:rsid w:val="000B77EE"/>
    <w:rsid w:val="000B785B"/>
    <w:rsid w:val="000E12DA"/>
    <w:rsid w:val="0011758B"/>
    <w:rsid w:val="00136CA6"/>
    <w:rsid w:val="00142A1A"/>
    <w:rsid w:val="00157837"/>
    <w:rsid w:val="001A70FC"/>
    <w:rsid w:val="001B17F2"/>
    <w:rsid w:val="001E689D"/>
    <w:rsid w:val="001E755A"/>
    <w:rsid w:val="001F7152"/>
    <w:rsid w:val="001F7289"/>
    <w:rsid w:val="00214613"/>
    <w:rsid w:val="00217D07"/>
    <w:rsid w:val="002231B9"/>
    <w:rsid w:val="002675F6"/>
    <w:rsid w:val="00282215"/>
    <w:rsid w:val="0029451D"/>
    <w:rsid w:val="002B10F1"/>
    <w:rsid w:val="002D31AF"/>
    <w:rsid w:val="002F2B65"/>
    <w:rsid w:val="002F2EB3"/>
    <w:rsid w:val="00337D15"/>
    <w:rsid w:val="00354C81"/>
    <w:rsid w:val="003B6B77"/>
    <w:rsid w:val="003C792C"/>
    <w:rsid w:val="00427B0B"/>
    <w:rsid w:val="0047085E"/>
    <w:rsid w:val="004745D1"/>
    <w:rsid w:val="0048782A"/>
    <w:rsid w:val="004D05A3"/>
    <w:rsid w:val="004D671D"/>
    <w:rsid w:val="005241D4"/>
    <w:rsid w:val="00536593"/>
    <w:rsid w:val="005455D0"/>
    <w:rsid w:val="005518E5"/>
    <w:rsid w:val="005646BC"/>
    <w:rsid w:val="00592868"/>
    <w:rsid w:val="005B5AAE"/>
    <w:rsid w:val="005C096C"/>
    <w:rsid w:val="005C7F7A"/>
    <w:rsid w:val="00616EAB"/>
    <w:rsid w:val="006204EA"/>
    <w:rsid w:val="0062450D"/>
    <w:rsid w:val="0063062E"/>
    <w:rsid w:val="00660A93"/>
    <w:rsid w:val="006674DD"/>
    <w:rsid w:val="00694D85"/>
    <w:rsid w:val="006C5218"/>
    <w:rsid w:val="006E433C"/>
    <w:rsid w:val="00715891"/>
    <w:rsid w:val="00723E99"/>
    <w:rsid w:val="007305C5"/>
    <w:rsid w:val="00772D34"/>
    <w:rsid w:val="00774BA6"/>
    <w:rsid w:val="007F4E05"/>
    <w:rsid w:val="00810EC4"/>
    <w:rsid w:val="00814FBD"/>
    <w:rsid w:val="00821259"/>
    <w:rsid w:val="0082182F"/>
    <w:rsid w:val="00824B51"/>
    <w:rsid w:val="008359D6"/>
    <w:rsid w:val="008618AD"/>
    <w:rsid w:val="008653F3"/>
    <w:rsid w:val="00880A04"/>
    <w:rsid w:val="00880EDF"/>
    <w:rsid w:val="00883F5E"/>
    <w:rsid w:val="008C23B6"/>
    <w:rsid w:val="008D00C2"/>
    <w:rsid w:val="008D0B21"/>
    <w:rsid w:val="009F5DE4"/>
    <w:rsid w:val="00A33DDE"/>
    <w:rsid w:val="00A42EC4"/>
    <w:rsid w:val="00A63FD7"/>
    <w:rsid w:val="00AD5B19"/>
    <w:rsid w:val="00AD60DE"/>
    <w:rsid w:val="00B3165A"/>
    <w:rsid w:val="00B55E10"/>
    <w:rsid w:val="00B57C58"/>
    <w:rsid w:val="00B74B1F"/>
    <w:rsid w:val="00BA5B63"/>
    <w:rsid w:val="00BB77B9"/>
    <w:rsid w:val="00C15649"/>
    <w:rsid w:val="00C86A52"/>
    <w:rsid w:val="00C954CE"/>
    <w:rsid w:val="00CD0BC2"/>
    <w:rsid w:val="00CF79F3"/>
    <w:rsid w:val="00D32540"/>
    <w:rsid w:val="00D64533"/>
    <w:rsid w:val="00D87668"/>
    <w:rsid w:val="00DA04BB"/>
    <w:rsid w:val="00DC7414"/>
    <w:rsid w:val="00DE5781"/>
    <w:rsid w:val="00DF76C9"/>
    <w:rsid w:val="00EF2342"/>
    <w:rsid w:val="00EF50EC"/>
    <w:rsid w:val="00F207A3"/>
    <w:rsid w:val="00FC34B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6D73B"/>
  <w15:chartTrackingRefBased/>
  <w15:docId w15:val="{7435F507-82C7-4423-9C4A-A2C3C0F4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1B9"/>
    <w:rPr>
      <w:rFonts w:ascii="Times New Roman" w:hAnsi="Times New Roman"/>
    </w:rPr>
  </w:style>
  <w:style w:type="paragraph" w:styleId="Heading1">
    <w:name w:val="heading 1"/>
    <w:basedOn w:val="Normal"/>
    <w:next w:val="Normal"/>
    <w:link w:val="Heading1Char"/>
    <w:uiPriority w:val="9"/>
    <w:qFormat/>
    <w:rsid w:val="004D05A3"/>
    <w:pPr>
      <w:keepNext/>
      <w:keepLines/>
      <w:numPr>
        <w:numId w:val="2"/>
      </w:numPr>
      <w:spacing w:line="240" w:lineRule="auto"/>
      <w:ind w:left="0" w:firstLine="0"/>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4D05A3"/>
    <w:pPr>
      <w:keepNext/>
      <w:keepLines/>
      <w:numPr>
        <w:ilvl w:val="1"/>
        <w:numId w:val="2"/>
      </w:numPr>
      <w:spacing w:line="240" w:lineRule="auto"/>
      <w:ind w:left="0" w:firstLine="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4D05A3"/>
    <w:pPr>
      <w:keepNext/>
      <w:keepLines/>
      <w:numPr>
        <w:ilvl w:val="2"/>
        <w:numId w:val="2"/>
      </w:numPr>
      <w:spacing w:line="240" w:lineRule="auto"/>
      <w:ind w:left="0" w:firstLine="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1A70FC"/>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0FC"/>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0FC"/>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FC"/>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FC"/>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FC"/>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A3"/>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4D05A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4D05A3"/>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1A7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FC"/>
    <w:rPr>
      <w:rFonts w:eastAsiaTheme="majorEastAsia" w:cstheme="majorBidi"/>
      <w:color w:val="272727" w:themeColor="text1" w:themeTint="D8"/>
    </w:rPr>
  </w:style>
  <w:style w:type="paragraph" w:styleId="Title">
    <w:name w:val="Title"/>
    <w:basedOn w:val="Normal"/>
    <w:next w:val="Normal"/>
    <w:link w:val="TitleChar"/>
    <w:uiPriority w:val="10"/>
    <w:qFormat/>
    <w:rsid w:val="001A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FC"/>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FC"/>
    <w:pPr>
      <w:spacing w:before="160"/>
      <w:jc w:val="center"/>
    </w:pPr>
    <w:rPr>
      <w:i/>
      <w:iCs/>
      <w:color w:val="404040" w:themeColor="text1" w:themeTint="BF"/>
    </w:rPr>
  </w:style>
  <w:style w:type="character" w:customStyle="1" w:styleId="QuoteChar">
    <w:name w:val="Quote Char"/>
    <w:basedOn w:val="DefaultParagraphFont"/>
    <w:link w:val="Quote"/>
    <w:uiPriority w:val="29"/>
    <w:rsid w:val="001A70FC"/>
    <w:rPr>
      <w:i/>
      <w:iCs/>
      <w:color w:val="404040" w:themeColor="text1" w:themeTint="BF"/>
    </w:rPr>
  </w:style>
  <w:style w:type="paragraph" w:styleId="ListParagraph">
    <w:name w:val="List Paragraph"/>
    <w:basedOn w:val="Normal"/>
    <w:uiPriority w:val="34"/>
    <w:qFormat/>
    <w:rsid w:val="001A70FC"/>
    <w:pPr>
      <w:ind w:left="720"/>
      <w:contextualSpacing/>
    </w:pPr>
  </w:style>
  <w:style w:type="character" w:styleId="IntenseEmphasis">
    <w:name w:val="Intense Emphasis"/>
    <w:basedOn w:val="DefaultParagraphFont"/>
    <w:uiPriority w:val="21"/>
    <w:qFormat/>
    <w:rsid w:val="001A70FC"/>
    <w:rPr>
      <w:i/>
      <w:iCs/>
      <w:color w:val="0F4761" w:themeColor="accent1" w:themeShade="BF"/>
    </w:rPr>
  </w:style>
  <w:style w:type="paragraph" w:styleId="IntenseQuote">
    <w:name w:val="Intense Quote"/>
    <w:basedOn w:val="Normal"/>
    <w:next w:val="Normal"/>
    <w:link w:val="IntenseQuoteChar"/>
    <w:uiPriority w:val="30"/>
    <w:qFormat/>
    <w:rsid w:val="001A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0FC"/>
    <w:rPr>
      <w:i/>
      <w:iCs/>
      <w:color w:val="0F4761" w:themeColor="accent1" w:themeShade="BF"/>
    </w:rPr>
  </w:style>
  <w:style w:type="character" w:styleId="IntenseReference">
    <w:name w:val="Intense Reference"/>
    <w:basedOn w:val="DefaultParagraphFont"/>
    <w:uiPriority w:val="32"/>
    <w:qFormat/>
    <w:rsid w:val="001A70FC"/>
    <w:rPr>
      <w:b/>
      <w:bCs/>
      <w:smallCaps/>
      <w:color w:val="0F4761" w:themeColor="accent1" w:themeShade="BF"/>
      <w:spacing w:val="5"/>
    </w:rPr>
  </w:style>
  <w:style w:type="paragraph" w:styleId="Header">
    <w:name w:val="header"/>
    <w:basedOn w:val="Normal"/>
    <w:link w:val="HeaderChar"/>
    <w:uiPriority w:val="99"/>
    <w:unhideWhenUsed/>
    <w:rsid w:val="00774BA6"/>
    <w:pPr>
      <w:tabs>
        <w:tab w:val="center" w:pos="4703"/>
        <w:tab w:val="right" w:pos="9406"/>
      </w:tabs>
      <w:spacing w:after="0" w:line="240" w:lineRule="auto"/>
    </w:pPr>
  </w:style>
  <w:style w:type="character" w:customStyle="1" w:styleId="HeaderChar">
    <w:name w:val="Header Char"/>
    <w:basedOn w:val="DefaultParagraphFont"/>
    <w:link w:val="Header"/>
    <w:uiPriority w:val="99"/>
    <w:rsid w:val="00774BA6"/>
  </w:style>
  <w:style w:type="paragraph" w:styleId="Footer">
    <w:name w:val="footer"/>
    <w:basedOn w:val="Normal"/>
    <w:link w:val="FooterChar"/>
    <w:uiPriority w:val="99"/>
    <w:unhideWhenUsed/>
    <w:rsid w:val="00774BA6"/>
    <w:pPr>
      <w:tabs>
        <w:tab w:val="center" w:pos="4703"/>
        <w:tab w:val="right" w:pos="9406"/>
      </w:tabs>
      <w:spacing w:after="0" w:line="240" w:lineRule="auto"/>
    </w:pPr>
  </w:style>
  <w:style w:type="character" w:customStyle="1" w:styleId="FooterChar">
    <w:name w:val="Footer Char"/>
    <w:basedOn w:val="DefaultParagraphFont"/>
    <w:link w:val="Footer"/>
    <w:uiPriority w:val="99"/>
    <w:rsid w:val="00774BA6"/>
  </w:style>
  <w:style w:type="paragraph" w:styleId="NoSpacing">
    <w:name w:val="No Spacing"/>
    <w:uiPriority w:val="1"/>
    <w:qFormat/>
    <w:rsid w:val="008359D6"/>
    <w:pPr>
      <w:spacing w:after="0" w:line="240" w:lineRule="auto"/>
    </w:pPr>
  </w:style>
  <w:style w:type="paragraph" w:styleId="Bibliography">
    <w:name w:val="Bibliography"/>
    <w:basedOn w:val="Normal"/>
    <w:next w:val="Normal"/>
    <w:uiPriority w:val="37"/>
    <w:unhideWhenUsed/>
    <w:rsid w:val="00667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6319">
      <w:bodyDiv w:val="1"/>
      <w:marLeft w:val="0"/>
      <w:marRight w:val="0"/>
      <w:marTop w:val="0"/>
      <w:marBottom w:val="0"/>
      <w:divBdr>
        <w:top w:val="none" w:sz="0" w:space="0" w:color="auto"/>
        <w:left w:val="none" w:sz="0" w:space="0" w:color="auto"/>
        <w:bottom w:val="none" w:sz="0" w:space="0" w:color="auto"/>
        <w:right w:val="none" w:sz="0" w:space="0" w:color="auto"/>
      </w:divBdr>
    </w:div>
    <w:div w:id="70010012">
      <w:bodyDiv w:val="1"/>
      <w:marLeft w:val="0"/>
      <w:marRight w:val="0"/>
      <w:marTop w:val="0"/>
      <w:marBottom w:val="0"/>
      <w:divBdr>
        <w:top w:val="none" w:sz="0" w:space="0" w:color="auto"/>
        <w:left w:val="none" w:sz="0" w:space="0" w:color="auto"/>
        <w:bottom w:val="none" w:sz="0" w:space="0" w:color="auto"/>
        <w:right w:val="none" w:sz="0" w:space="0" w:color="auto"/>
      </w:divBdr>
    </w:div>
    <w:div w:id="196352651">
      <w:bodyDiv w:val="1"/>
      <w:marLeft w:val="0"/>
      <w:marRight w:val="0"/>
      <w:marTop w:val="0"/>
      <w:marBottom w:val="0"/>
      <w:divBdr>
        <w:top w:val="none" w:sz="0" w:space="0" w:color="auto"/>
        <w:left w:val="none" w:sz="0" w:space="0" w:color="auto"/>
        <w:bottom w:val="none" w:sz="0" w:space="0" w:color="auto"/>
        <w:right w:val="none" w:sz="0" w:space="0" w:color="auto"/>
      </w:divBdr>
    </w:div>
    <w:div w:id="217283532">
      <w:bodyDiv w:val="1"/>
      <w:marLeft w:val="0"/>
      <w:marRight w:val="0"/>
      <w:marTop w:val="0"/>
      <w:marBottom w:val="0"/>
      <w:divBdr>
        <w:top w:val="none" w:sz="0" w:space="0" w:color="auto"/>
        <w:left w:val="none" w:sz="0" w:space="0" w:color="auto"/>
        <w:bottom w:val="none" w:sz="0" w:space="0" w:color="auto"/>
        <w:right w:val="none" w:sz="0" w:space="0" w:color="auto"/>
      </w:divBdr>
    </w:div>
    <w:div w:id="219707324">
      <w:bodyDiv w:val="1"/>
      <w:marLeft w:val="0"/>
      <w:marRight w:val="0"/>
      <w:marTop w:val="0"/>
      <w:marBottom w:val="0"/>
      <w:divBdr>
        <w:top w:val="none" w:sz="0" w:space="0" w:color="auto"/>
        <w:left w:val="none" w:sz="0" w:space="0" w:color="auto"/>
        <w:bottom w:val="none" w:sz="0" w:space="0" w:color="auto"/>
        <w:right w:val="none" w:sz="0" w:space="0" w:color="auto"/>
      </w:divBdr>
    </w:div>
    <w:div w:id="224068833">
      <w:bodyDiv w:val="1"/>
      <w:marLeft w:val="0"/>
      <w:marRight w:val="0"/>
      <w:marTop w:val="0"/>
      <w:marBottom w:val="0"/>
      <w:divBdr>
        <w:top w:val="none" w:sz="0" w:space="0" w:color="auto"/>
        <w:left w:val="none" w:sz="0" w:space="0" w:color="auto"/>
        <w:bottom w:val="none" w:sz="0" w:space="0" w:color="auto"/>
        <w:right w:val="none" w:sz="0" w:space="0" w:color="auto"/>
      </w:divBdr>
    </w:div>
    <w:div w:id="245845902">
      <w:bodyDiv w:val="1"/>
      <w:marLeft w:val="0"/>
      <w:marRight w:val="0"/>
      <w:marTop w:val="0"/>
      <w:marBottom w:val="0"/>
      <w:divBdr>
        <w:top w:val="none" w:sz="0" w:space="0" w:color="auto"/>
        <w:left w:val="none" w:sz="0" w:space="0" w:color="auto"/>
        <w:bottom w:val="none" w:sz="0" w:space="0" w:color="auto"/>
        <w:right w:val="none" w:sz="0" w:space="0" w:color="auto"/>
      </w:divBdr>
    </w:div>
    <w:div w:id="275600021">
      <w:bodyDiv w:val="1"/>
      <w:marLeft w:val="0"/>
      <w:marRight w:val="0"/>
      <w:marTop w:val="0"/>
      <w:marBottom w:val="0"/>
      <w:divBdr>
        <w:top w:val="none" w:sz="0" w:space="0" w:color="auto"/>
        <w:left w:val="none" w:sz="0" w:space="0" w:color="auto"/>
        <w:bottom w:val="none" w:sz="0" w:space="0" w:color="auto"/>
        <w:right w:val="none" w:sz="0" w:space="0" w:color="auto"/>
      </w:divBdr>
    </w:div>
    <w:div w:id="282737397">
      <w:bodyDiv w:val="1"/>
      <w:marLeft w:val="0"/>
      <w:marRight w:val="0"/>
      <w:marTop w:val="0"/>
      <w:marBottom w:val="0"/>
      <w:divBdr>
        <w:top w:val="none" w:sz="0" w:space="0" w:color="auto"/>
        <w:left w:val="none" w:sz="0" w:space="0" w:color="auto"/>
        <w:bottom w:val="none" w:sz="0" w:space="0" w:color="auto"/>
        <w:right w:val="none" w:sz="0" w:space="0" w:color="auto"/>
      </w:divBdr>
    </w:div>
    <w:div w:id="283540200">
      <w:bodyDiv w:val="1"/>
      <w:marLeft w:val="0"/>
      <w:marRight w:val="0"/>
      <w:marTop w:val="0"/>
      <w:marBottom w:val="0"/>
      <w:divBdr>
        <w:top w:val="none" w:sz="0" w:space="0" w:color="auto"/>
        <w:left w:val="none" w:sz="0" w:space="0" w:color="auto"/>
        <w:bottom w:val="none" w:sz="0" w:space="0" w:color="auto"/>
        <w:right w:val="none" w:sz="0" w:space="0" w:color="auto"/>
      </w:divBdr>
    </w:div>
    <w:div w:id="466749406">
      <w:bodyDiv w:val="1"/>
      <w:marLeft w:val="0"/>
      <w:marRight w:val="0"/>
      <w:marTop w:val="0"/>
      <w:marBottom w:val="0"/>
      <w:divBdr>
        <w:top w:val="none" w:sz="0" w:space="0" w:color="auto"/>
        <w:left w:val="none" w:sz="0" w:space="0" w:color="auto"/>
        <w:bottom w:val="none" w:sz="0" w:space="0" w:color="auto"/>
        <w:right w:val="none" w:sz="0" w:space="0" w:color="auto"/>
      </w:divBdr>
    </w:div>
    <w:div w:id="542595254">
      <w:bodyDiv w:val="1"/>
      <w:marLeft w:val="0"/>
      <w:marRight w:val="0"/>
      <w:marTop w:val="0"/>
      <w:marBottom w:val="0"/>
      <w:divBdr>
        <w:top w:val="none" w:sz="0" w:space="0" w:color="auto"/>
        <w:left w:val="none" w:sz="0" w:space="0" w:color="auto"/>
        <w:bottom w:val="none" w:sz="0" w:space="0" w:color="auto"/>
        <w:right w:val="none" w:sz="0" w:space="0" w:color="auto"/>
      </w:divBdr>
    </w:div>
    <w:div w:id="636758078">
      <w:bodyDiv w:val="1"/>
      <w:marLeft w:val="0"/>
      <w:marRight w:val="0"/>
      <w:marTop w:val="0"/>
      <w:marBottom w:val="0"/>
      <w:divBdr>
        <w:top w:val="none" w:sz="0" w:space="0" w:color="auto"/>
        <w:left w:val="none" w:sz="0" w:space="0" w:color="auto"/>
        <w:bottom w:val="none" w:sz="0" w:space="0" w:color="auto"/>
        <w:right w:val="none" w:sz="0" w:space="0" w:color="auto"/>
      </w:divBdr>
    </w:div>
    <w:div w:id="661472209">
      <w:bodyDiv w:val="1"/>
      <w:marLeft w:val="0"/>
      <w:marRight w:val="0"/>
      <w:marTop w:val="0"/>
      <w:marBottom w:val="0"/>
      <w:divBdr>
        <w:top w:val="none" w:sz="0" w:space="0" w:color="auto"/>
        <w:left w:val="none" w:sz="0" w:space="0" w:color="auto"/>
        <w:bottom w:val="none" w:sz="0" w:space="0" w:color="auto"/>
        <w:right w:val="none" w:sz="0" w:space="0" w:color="auto"/>
      </w:divBdr>
    </w:div>
    <w:div w:id="691031218">
      <w:bodyDiv w:val="1"/>
      <w:marLeft w:val="0"/>
      <w:marRight w:val="0"/>
      <w:marTop w:val="0"/>
      <w:marBottom w:val="0"/>
      <w:divBdr>
        <w:top w:val="none" w:sz="0" w:space="0" w:color="auto"/>
        <w:left w:val="none" w:sz="0" w:space="0" w:color="auto"/>
        <w:bottom w:val="none" w:sz="0" w:space="0" w:color="auto"/>
        <w:right w:val="none" w:sz="0" w:space="0" w:color="auto"/>
      </w:divBdr>
    </w:div>
    <w:div w:id="694768097">
      <w:bodyDiv w:val="1"/>
      <w:marLeft w:val="0"/>
      <w:marRight w:val="0"/>
      <w:marTop w:val="0"/>
      <w:marBottom w:val="0"/>
      <w:divBdr>
        <w:top w:val="none" w:sz="0" w:space="0" w:color="auto"/>
        <w:left w:val="none" w:sz="0" w:space="0" w:color="auto"/>
        <w:bottom w:val="none" w:sz="0" w:space="0" w:color="auto"/>
        <w:right w:val="none" w:sz="0" w:space="0" w:color="auto"/>
      </w:divBdr>
    </w:div>
    <w:div w:id="826164796">
      <w:bodyDiv w:val="1"/>
      <w:marLeft w:val="0"/>
      <w:marRight w:val="0"/>
      <w:marTop w:val="0"/>
      <w:marBottom w:val="0"/>
      <w:divBdr>
        <w:top w:val="none" w:sz="0" w:space="0" w:color="auto"/>
        <w:left w:val="none" w:sz="0" w:space="0" w:color="auto"/>
        <w:bottom w:val="none" w:sz="0" w:space="0" w:color="auto"/>
        <w:right w:val="none" w:sz="0" w:space="0" w:color="auto"/>
      </w:divBdr>
    </w:div>
    <w:div w:id="876890133">
      <w:bodyDiv w:val="1"/>
      <w:marLeft w:val="0"/>
      <w:marRight w:val="0"/>
      <w:marTop w:val="0"/>
      <w:marBottom w:val="0"/>
      <w:divBdr>
        <w:top w:val="none" w:sz="0" w:space="0" w:color="auto"/>
        <w:left w:val="none" w:sz="0" w:space="0" w:color="auto"/>
        <w:bottom w:val="none" w:sz="0" w:space="0" w:color="auto"/>
        <w:right w:val="none" w:sz="0" w:space="0" w:color="auto"/>
      </w:divBdr>
    </w:div>
    <w:div w:id="882861808">
      <w:bodyDiv w:val="1"/>
      <w:marLeft w:val="0"/>
      <w:marRight w:val="0"/>
      <w:marTop w:val="0"/>
      <w:marBottom w:val="0"/>
      <w:divBdr>
        <w:top w:val="none" w:sz="0" w:space="0" w:color="auto"/>
        <w:left w:val="none" w:sz="0" w:space="0" w:color="auto"/>
        <w:bottom w:val="none" w:sz="0" w:space="0" w:color="auto"/>
        <w:right w:val="none" w:sz="0" w:space="0" w:color="auto"/>
      </w:divBdr>
    </w:div>
    <w:div w:id="930429683">
      <w:bodyDiv w:val="1"/>
      <w:marLeft w:val="0"/>
      <w:marRight w:val="0"/>
      <w:marTop w:val="0"/>
      <w:marBottom w:val="0"/>
      <w:divBdr>
        <w:top w:val="none" w:sz="0" w:space="0" w:color="auto"/>
        <w:left w:val="none" w:sz="0" w:space="0" w:color="auto"/>
        <w:bottom w:val="none" w:sz="0" w:space="0" w:color="auto"/>
        <w:right w:val="none" w:sz="0" w:space="0" w:color="auto"/>
      </w:divBdr>
    </w:div>
    <w:div w:id="967976853">
      <w:bodyDiv w:val="1"/>
      <w:marLeft w:val="0"/>
      <w:marRight w:val="0"/>
      <w:marTop w:val="0"/>
      <w:marBottom w:val="0"/>
      <w:divBdr>
        <w:top w:val="none" w:sz="0" w:space="0" w:color="auto"/>
        <w:left w:val="none" w:sz="0" w:space="0" w:color="auto"/>
        <w:bottom w:val="none" w:sz="0" w:space="0" w:color="auto"/>
        <w:right w:val="none" w:sz="0" w:space="0" w:color="auto"/>
      </w:divBdr>
    </w:div>
    <w:div w:id="973102589">
      <w:bodyDiv w:val="1"/>
      <w:marLeft w:val="0"/>
      <w:marRight w:val="0"/>
      <w:marTop w:val="0"/>
      <w:marBottom w:val="0"/>
      <w:divBdr>
        <w:top w:val="none" w:sz="0" w:space="0" w:color="auto"/>
        <w:left w:val="none" w:sz="0" w:space="0" w:color="auto"/>
        <w:bottom w:val="none" w:sz="0" w:space="0" w:color="auto"/>
        <w:right w:val="none" w:sz="0" w:space="0" w:color="auto"/>
      </w:divBdr>
    </w:div>
    <w:div w:id="1100762639">
      <w:bodyDiv w:val="1"/>
      <w:marLeft w:val="0"/>
      <w:marRight w:val="0"/>
      <w:marTop w:val="0"/>
      <w:marBottom w:val="0"/>
      <w:divBdr>
        <w:top w:val="none" w:sz="0" w:space="0" w:color="auto"/>
        <w:left w:val="none" w:sz="0" w:space="0" w:color="auto"/>
        <w:bottom w:val="none" w:sz="0" w:space="0" w:color="auto"/>
        <w:right w:val="none" w:sz="0" w:space="0" w:color="auto"/>
      </w:divBdr>
    </w:div>
    <w:div w:id="1127747361">
      <w:bodyDiv w:val="1"/>
      <w:marLeft w:val="0"/>
      <w:marRight w:val="0"/>
      <w:marTop w:val="0"/>
      <w:marBottom w:val="0"/>
      <w:divBdr>
        <w:top w:val="none" w:sz="0" w:space="0" w:color="auto"/>
        <w:left w:val="none" w:sz="0" w:space="0" w:color="auto"/>
        <w:bottom w:val="none" w:sz="0" w:space="0" w:color="auto"/>
        <w:right w:val="none" w:sz="0" w:space="0" w:color="auto"/>
      </w:divBdr>
    </w:div>
    <w:div w:id="1180200476">
      <w:bodyDiv w:val="1"/>
      <w:marLeft w:val="0"/>
      <w:marRight w:val="0"/>
      <w:marTop w:val="0"/>
      <w:marBottom w:val="0"/>
      <w:divBdr>
        <w:top w:val="none" w:sz="0" w:space="0" w:color="auto"/>
        <w:left w:val="none" w:sz="0" w:space="0" w:color="auto"/>
        <w:bottom w:val="none" w:sz="0" w:space="0" w:color="auto"/>
        <w:right w:val="none" w:sz="0" w:space="0" w:color="auto"/>
      </w:divBdr>
    </w:div>
    <w:div w:id="1371495520">
      <w:bodyDiv w:val="1"/>
      <w:marLeft w:val="0"/>
      <w:marRight w:val="0"/>
      <w:marTop w:val="0"/>
      <w:marBottom w:val="0"/>
      <w:divBdr>
        <w:top w:val="none" w:sz="0" w:space="0" w:color="auto"/>
        <w:left w:val="none" w:sz="0" w:space="0" w:color="auto"/>
        <w:bottom w:val="none" w:sz="0" w:space="0" w:color="auto"/>
        <w:right w:val="none" w:sz="0" w:space="0" w:color="auto"/>
      </w:divBdr>
    </w:div>
    <w:div w:id="1386879802">
      <w:bodyDiv w:val="1"/>
      <w:marLeft w:val="0"/>
      <w:marRight w:val="0"/>
      <w:marTop w:val="0"/>
      <w:marBottom w:val="0"/>
      <w:divBdr>
        <w:top w:val="none" w:sz="0" w:space="0" w:color="auto"/>
        <w:left w:val="none" w:sz="0" w:space="0" w:color="auto"/>
        <w:bottom w:val="none" w:sz="0" w:space="0" w:color="auto"/>
        <w:right w:val="none" w:sz="0" w:space="0" w:color="auto"/>
      </w:divBdr>
    </w:div>
    <w:div w:id="1470634360">
      <w:bodyDiv w:val="1"/>
      <w:marLeft w:val="0"/>
      <w:marRight w:val="0"/>
      <w:marTop w:val="0"/>
      <w:marBottom w:val="0"/>
      <w:divBdr>
        <w:top w:val="none" w:sz="0" w:space="0" w:color="auto"/>
        <w:left w:val="none" w:sz="0" w:space="0" w:color="auto"/>
        <w:bottom w:val="none" w:sz="0" w:space="0" w:color="auto"/>
        <w:right w:val="none" w:sz="0" w:space="0" w:color="auto"/>
      </w:divBdr>
    </w:div>
    <w:div w:id="1473017003">
      <w:bodyDiv w:val="1"/>
      <w:marLeft w:val="0"/>
      <w:marRight w:val="0"/>
      <w:marTop w:val="0"/>
      <w:marBottom w:val="0"/>
      <w:divBdr>
        <w:top w:val="none" w:sz="0" w:space="0" w:color="auto"/>
        <w:left w:val="none" w:sz="0" w:space="0" w:color="auto"/>
        <w:bottom w:val="none" w:sz="0" w:space="0" w:color="auto"/>
        <w:right w:val="none" w:sz="0" w:space="0" w:color="auto"/>
      </w:divBdr>
    </w:div>
    <w:div w:id="1562061262">
      <w:bodyDiv w:val="1"/>
      <w:marLeft w:val="0"/>
      <w:marRight w:val="0"/>
      <w:marTop w:val="0"/>
      <w:marBottom w:val="0"/>
      <w:divBdr>
        <w:top w:val="none" w:sz="0" w:space="0" w:color="auto"/>
        <w:left w:val="none" w:sz="0" w:space="0" w:color="auto"/>
        <w:bottom w:val="none" w:sz="0" w:space="0" w:color="auto"/>
        <w:right w:val="none" w:sz="0" w:space="0" w:color="auto"/>
      </w:divBdr>
    </w:div>
    <w:div w:id="1595819803">
      <w:bodyDiv w:val="1"/>
      <w:marLeft w:val="0"/>
      <w:marRight w:val="0"/>
      <w:marTop w:val="0"/>
      <w:marBottom w:val="0"/>
      <w:divBdr>
        <w:top w:val="none" w:sz="0" w:space="0" w:color="auto"/>
        <w:left w:val="none" w:sz="0" w:space="0" w:color="auto"/>
        <w:bottom w:val="none" w:sz="0" w:space="0" w:color="auto"/>
        <w:right w:val="none" w:sz="0" w:space="0" w:color="auto"/>
      </w:divBdr>
    </w:div>
    <w:div w:id="1597395597">
      <w:bodyDiv w:val="1"/>
      <w:marLeft w:val="0"/>
      <w:marRight w:val="0"/>
      <w:marTop w:val="0"/>
      <w:marBottom w:val="0"/>
      <w:divBdr>
        <w:top w:val="none" w:sz="0" w:space="0" w:color="auto"/>
        <w:left w:val="none" w:sz="0" w:space="0" w:color="auto"/>
        <w:bottom w:val="none" w:sz="0" w:space="0" w:color="auto"/>
        <w:right w:val="none" w:sz="0" w:space="0" w:color="auto"/>
      </w:divBdr>
    </w:div>
    <w:div w:id="1684087448">
      <w:bodyDiv w:val="1"/>
      <w:marLeft w:val="0"/>
      <w:marRight w:val="0"/>
      <w:marTop w:val="0"/>
      <w:marBottom w:val="0"/>
      <w:divBdr>
        <w:top w:val="none" w:sz="0" w:space="0" w:color="auto"/>
        <w:left w:val="none" w:sz="0" w:space="0" w:color="auto"/>
        <w:bottom w:val="none" w:sz="0" w:space="0" w:color="auto"/>
        <w:right w:val="none" w:sz="0" w:space="0" w:color="auto"/>
      </w:divBdr>
    </w:div>
    <w:div w:id="1686789428">
      <w:bodyDiv w:val="1"/>
      <w:marLeft w:val="0"/>
      <w:marRight w:val="0"/>
      <w:marTop w:val="0"/>
      <w:marBottom w:val="0"/>
      <w:divBdr>
        <w:top w:val="none" w:sz="0" w:space="0" w:color="auto"/>
        <w:left w:val="none" w:sz="0" w:space="0" w:color="auto"/>
        <w:bottom w:val="none" w:sz="0" w:space="0" w:color="auto"/>
        <w:right w:val="none" w:sz="0" w:space="0" w:color="auto"/>
      </w:divBdr>
    </w:div>
    <w:div w:id="1749421950">
      <w:bodyDiv w:val="1"/>
      <w:marLeft w:val="0"/>
      <w:marRight w:val="0"/>
      <w:marTop w:val="0"/>
      <w:marBottom w:val="0"/>
      <w:divBdr>
        <w:top w:val="none" w:sz="0" w:space="0" w:color="auto"/>
        <w:left w:val="none" w:sz="0" w:space="0" w:color="auto"/>
        <w:bottom w:val="none" w:sz="0" w:space="0" w:color="auto"/>
        <w:right w:val="none" w:sz="0" w:space="0" w:color="auto"/>
      </w:divBdr>
    </w:div>
    <w:div w:id="1800342199">
      <w:bodyDiv w:val="1"/>
      <w:marLeft w:val="0"/>
      <w:marRight w:val="0"/>
      <w:marTop w:val="0"/>
      <w:marBottom w:val="0"/>
      <w:divBdr>
        <w:top w:val="none" w:sz="0" w:space="0" w:color="auto"/>
        <w:left w:val="none" w:sz="0" w:space="0" w:color="auto"/>
        <w:bottom w:val="none" w:sz="0" w:space="0" w:color="auto"/>
        <w:right w:val="none" w:sz="0" w:space="0" w:color="auto"/>
      </w:divBdr>
    </w:div>
    <w:div w:id="1801193677">
      <w:bodyDiv w:val="1"/>
      <w:marLeft w:val="0"/>
      <w:marRight w:val="0"/>
      <w:marTop w:val="0"/>
      <w:marBottom w:val="0"/>
      <w:divBdr>
        <w:top w:val="none" w:sz="0" w:space="0" w:color="auto"/>
        <w:left w:val="none" w:sz="0" w:space="0" w:color="auto"/>
        <w:bottom w:val="none" w:sz="0" w:space="0" w:color="auto"/>
        <w:right w:val="none" w:sz="0" w:space="0" w:color="auto"/>
      </w:divBdr>
    </w:div>
    <w:div w:id="1825511750">
      <w:bodyDiv w:val="1"/>
      <w:marLeft w:val="0"/>
      <w:marRight w:val="0"/>
      <w:marTop w:val="0"/>
      <w:marBottom w:val="0"/>
      <w:divBdr>
        <w:top w:val="none" w:sz="0" w:space="0" w:color="auto"/>
        <w:left w:val="none" w:sz="0" w:space="0" w:color="auto"/>
        <w:bottom w:val="none" w:sz="0" w:space="0" w:color="auto"/>
        <w:right w:val="none" w:sz="0" w:space="0" w:color="auto"/>
      </w:divBdr>
    </w:div>
    <w:div w:id="1922137204">
      <w:bodyDiv w:val="1"/>
      <w:marLeft w:val="0"/>
      <w:marRight w:val="0"/>
      <w:marTop w:val="0"/>
      <w:marBottom w:val="0"/>
      <w:divBdr>
        <w:top w:val="none" w:sz="0" w:space="0" w:color="auto"/>
        <w:left w:val="none" w:sz="0" w:space="0" w:color="auto"/>
        <w:bottom w:val="none" w:sz="0" w:space="0" w:color="auto"/>
        <w:right w:val="none" w:sz="0" w:space="0" w:color="auto"/>
      </w:divBdr>
    </w:div>
    <w:div w:id="1934391699">
      <w:bodyDiv w:val="1"/>
      <w:marLeft w:val="0"/>
      <w:marRight w:val="0"/>
      <w:marTop w:val="0"/>
      <w:marBottom w:val="0"/>
      <w:divBdr>
        <w:top w:val="none" w:sz="0" w:space="0" w:color="auto"/>
        <w:left w:val="none" w:sz="0" w:space="0" w:color="auto"/>
        <w:bottom w:val="none" w:sz="0" w:space="0" w:color="auto"/>
        <w:right w:val="none" w:sz="0" w:space="0" w:color="auto"/>
      </w:divBdr>
    </w:div>
    <w:div w:id="1956131882">
      <w:bodyDiv w:val="1"/>
      <w:marLeft w:val="0"/>
      <w:marRight w:val="0"/>
      <w:marTop w:val="0"/>
      <w:marBottom w:val="0"/>
      <w:divBdr>
        <w:top w:val="none" w:sz="0" w:space="0" w:color="auto"/>
        <w:left w:val="none" w:sz="0" w:space="0" w:color="auto"/>
        <w:bottom w:val="none" w:sz="0" w:space="0" w:color="auto"/>
        <w:right w:val="none" w:sz="0" w:space="0" w:color="auto"/>
      </w:divBdr>
    </w:div>
    <w:div w:id="1973709684">
      <w:bodyDiv w:val="1"/>
      <w:marLeft w:val="0"/>
      <w:marRight w:val="0"/>
      <w:marTop w:val="0"/>
      <w:marBottom w:val="0"/>
      <w:divBdr>
        <w:top w:val="none" w:sz="0" w:space="0" w:color="auto"/>
        <w:left w:val="none" w:sz="0" w:space="0" w:color="auto"/>
        <w:bottom w:val="none" w:sz="0" w:space="0" w:color="auto"/>
        <w:right w:val="none" w:sz="0" w:space="0" w:color="auto"/>
      </w:divBdr>
    </w:div>
    <w:div w:id="1976763468">
      <w:bodyDiv w:val="1"/>
      <w:marLeft w:val="0"/>
      <w:marRight w:val="0"/>
      <w:marTop w:val="0"/>
      <w:marBottom w:val="0"/>
      <w:divBdr>
        <w:top w:val="none" w:sz="0" w:space="0" w:color="auto"/>
        <w:left w:val="none" w:sz="0" w:space="0" w:color="auto"/>
        <w:bottom w:val="none" w:sz="0" w:space="0" w:color="auto"/>
        <w:right w:val="none" w:sz="0" w:space="0" w:color="auto"/>
      </w:divBdr>
    </w:div>
    <w:div w:id="1989822663">
      <w:bodyDiv w:val="1"/>
      <w:marLeft w:val="0"/>
      <w:marRight w:val="0"/>
      <w:marTop w:val="0"/>
      <w:marBottom w:val="0"/>
      <w:divBdr>
        <w:top w:val="none" w:sz="0" w:space="0" w:color="auto"/>
        <w:left w:val="none" w:sz="0" w:space="0" w:color="auto"/>
        <w:bottom w:val="none" w:sz="0" w:space="0" w:color="auto"/>
        <w:right w:val="none" w:sz="0" w:space="0" w:color="auto"/>
      </w:divBdr>
    </w:div>
    <w:div w:id="1989938099">
      <w:bodyDiv w:val="1"/>
      <w:marLeft w:val="0"/>
      <w:marRight w:val="0"/>
      <w:marTop w:val="0"/>
      <w:marBottom w:val="0"/>
      <w:divBdr>
        <w:top w:val="none" w:sz="0" w:space="0" w:color="auto"/>
        <w:left w:val="none" w:sz="0" w:space="0" w:color="auto"/>
        <w:bottom w:val="none" w:sz="0" w:space="0" w:color="auto"/>
        <w:right w:val="none" w:sz="0" w:space="0" w:color="auto"/>
      </w:divBdr>
    </w:div>
    <w:div w:id="2075229228">
      <w:bodyDiv w:val="1"/>
      <w:marLeft w:val="0"/>
      <w:marRight w:val="0"/>
      <w:marTop w:val="0"/>
      <w:marBottom w:val="0"/>
      <w:divBdr>
        <w:top w:val="none" w:sz="0" w:space="0" w:color="auto"/>
        <w:left w:val="none" w:sz="0" w:space="0" w:color="auto"/>
        <w:bottom w:val="none" w:sz="0" w:space="0" w:color="auto"/>
        <w:right w:val="none" w:sz="0" w:space="0" w:color="auto"/>
      </w:divBdr>
    </w:div>
    <w:div w:id="207966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6">
  <b:Source>
    <b:Tag>microsoft_dotnet</b:Tag>
    <b:SourceType>DocumentFromInternetSite</b:SourceType>
    <b:Guid>{E9171358-9020-4BF4-9C0A-467DDC51C41B}</b:Guid>
    <b:Title>NET introduction</b:Title>
    <b:InternetSiteTitle>Microsoft Learn</b:InternetSiteTitle>
    <b:YearAccessed>2026</b:YearAccessed>
    <b:MonthAccessed>02</b:MonthAccessed>
    <b:DayAccessed>02</b:DayAccessed>
    <b:URL>https://learn.microsoft.com/en-us/dotnet/core/introduction</b:URL>
    <b:Author>
      <b:Author>
        <b:Corporate>Microsoft</b:Corporate>
      </b:Author>
    </b:Author>
    <b:RefOrder>1</b:RefOrder>
  </b:Source>
  <b:Source>
    <b:Tag>wiki_aspnetcore</b:Tag>
    <b:SourceType>DocumentFromInternetSite</b:SourceType>
    <b:Guid>{A17A6BA1-2C92-4858-B1DB-1409B10A9E35}</b:Guid>
    <b:Title>ASP.NET Core</b:Title>
    <b:InternetSiteTitle>Wikipedia</b:InternetSiteTitle>
    <b:YearAccessed>2026</b:YearAccessed>
    <b:MonthAccessed>02</b:MonthAccessed>
    <b:DayAccessed>02</b:DayAccessed>
    <b:URL>https://en.wikipedia.org/wiki/ASP.NET_Core</b:URL>
    <b:Author>
      <b:Author>
        <b:Corporate>Wikipedia contributors</b:Corporate>
      </b:Author>
    </b:Author>
    <b:RefOrder>2</b:RefOrder>
  </b:Source>
  <b:Source>
    <b:Tag>avalonia_ui</b:Tag>
    <b:SourceType>DocumentFromInternetSite</b:SourceType>
    <b:Guid>{EAD81E0C-400B-449D-AE08-6EF5AFCBB280}</b:Guid>
    <b:Title>Cross-platform .NET UI framework</b:Title>
    <b:InternetSiteTitle>Avalonia Documentation</b:InternetSiteTitle>
    <b:YearAccessed>2026</b:YearAccessed>
    <b:MonthAccessed>02</b:MonthAccessed>
    <b:DayAccessed>02</b:DayAccessed>
    <b:URL>https://docs.avaloniaui.net/docs/overview/what-is-avalonia</b:URL>
    <b:Author>
      <b:Author>
        <b:Corporate>Avalonia</b:Corporate>
      </b:Author>
    </b:Author>
    <b:RefOrder>3</b:RefOrder>
  </b:Source>
  <b:Source>
    <b:Tag>wiki_mysql</b:Tag>
    <b:SourceType>DocumentFromInternetSite</b:SourceType>
    <b:Guid>{B0B2A880-89F2-494F-8645-4F13C13FC3E3}</b:Guid>
    <b:Author>
      <b:Author>
        <b:Corporate>Wikipedia contributors</b:Corporate>
      </b:Author>
    </b:Author>
    <b:Title>MySQL</b:Title>
    <b:InternetSiteTitle>Wikipedia</b:InternetSiteTitle>
    <b:YearAccessed>2026</b:YearAccessed>
    <b:MonthAccessed>02</b:MonthAccessed>
    <b:DayAccessed>02</b:DayAccessed>
    <b:URL>https://sk.wikipedia.org/wiki/MySQL</b:URL>
    <b:RefOrder>4</b:RefOrder>
  </b:Source>
  <b:Source>
    <b:Tag>wiki_oauth</b:Tag>
    <b:SourceType>DocumentFromInternetSite</b:SourceType>
    <b:Guid>{48B84627-C864-4C13-86D0-8541C7E010B6}</b:Guid>
    <b:Title>OAuth</b:Title>
    <b:InternetSiteTitle>Wikipedia</b:InternetSiteTitle>
    <b:YearAccessed>2026</b:YearAccessed>
    <b:MonthAccessed>02</b:MonthAccessed>
    <b:DayAccessed>02</b:DayAccessed>
    <b:URL>https://en.wikipedia.org/wiki/OAuth</b:URL>
    <b:Author>
      <b:Author>
        <b:Corporate>Wikipedia contributors</b:Corporate>
      </b:Author>
    </b:Author>
    <b:RefOrder>6</b:RefOrder>
  </b:Source>
  <b:Source>
    <b:Tag>wiki_git</b:Tag>
    <b:SourceType>DocumentFromInternetSite</b:SourceType>
    <b:Guid>{3FA8AF3B-B21C-40E4-8265-B2DA0C52A28A}</b:Guid>
    <b:Author>
      <b:Author>
        <b:Corporate>Wikipedia contributors</b:Corporate>
      </b:Author>
    </b:Author>
    <b:Title>Git</b:Title>
    <b:InternetSiteTitle>Wikipedia</b:InternetSiteTitle>
    <b:YearAccessed>2026</b:YearAccessed>
    <b:MonthAccessed>02</b:MonthAccessed>
    <b:DayAccessed>02</b:DayAccessed>
    <b:URL>https://en.wikipedia.org/wiki/Git</b:URL>
    <b:RefOrder>7</b:RefOrder>
  </b:Source>
  <b:Source>
    <b:Tag>wiki_bouncycastle</b:Tag>
    <b:SourceType>DocumentFromInternetSite</b:SourceType>
    <b:Guid>{6A5720B5-C891-440F-864B-13268DFDA595}</b:Guid>
    <b:Author>
      <b:Author>
        <b:Corporate>Wikipedia contributors</b:Corporate>
      </b:Author>
    </b:Author>
    <b:Title>Bouncy Castle (cryptography)</b:Title>
    <b:InternetSiteTitle>Wikipedia</b:InternetSiteTitle>
    <b:YearAccessed>2026</b:YearAccessed>
    <b:MonthAccessed>02</b:MonthAccessed>
    <b:DayAccessed>02</b:DayAccessed>
    <b:URL>https://en.wikipedia.org/wiki/Bouncy_Castle_(cryptography)</b:URL>
    <b:RefOrder>8</b:RefOrder>
  </b:Source>
  <b:Source>
    <b:Tag>wiki_api</b:Tag>
    <b:SourceType>DocumentFromInternetSite</b:SourceType>
    <b:Guid>{1725581F-6766-4304-A40F-FB3EF15D0B2D}</b:Guid>
    <b:Author>
      <b:Author>
        <b:Corporate>Wikipedia contributors</b:Corporate>
      </b:Author>
    </b:Author>
    <b:Title>Application programming interface</b:Title>
    <b:InternetSiteTitle>Wikipedia</b:InternetSiteTitle>
    <b:YearAccessed>2026</b:YearAccessed>
    <b:MonthAccessed>02</b:MonthAccessed>
    <b:DayAccessed>02</b:DayAccessed>
    <b:URL>https://sk.wikipedia.org/wiki/Application_programming_interface</b:URL>
    <b:RefOrder>5</b:RefOrder>
  </b:Source>
  <b:Source>
    <b:Tag>wiki_blockchain</b:Tag>
    <b:SourceType>DocumentFromInternetSite</b:SourceType>
    <b:Guid>{CAC6714A-5718-4B3B-89B4-6D555F923A3A}</b:Guid>
    <b:Title>Blockchain</b:Title>
    <b:InternetSiteTitle>Wikipedia</b:InternetSiteTitle>
    <b:YearAccessed>2026</b:YearAccessed>
    <b:MonthAccessed>02</b:MonthAccessed>
    <b:DayAccessed>02</b:DayAccessed>
    <b:URL>https://sk.wikipedia.org/wiki/Blockchain</b:URL>
    <b:Author>
      <b:Author>
        <b:Corporate>Wikipedia contributors</b:Corporate>
      </b:Author>
    </b:Author>
    <b:RefOrder>9</b:RefOrder>
  </b:Source>
</b:Sources>
</file>

<file path=customXml/itemProps1.xml><?xml version="1.0" encoding="utf-8"?>
<ds:datastoreItem xmlns:ds="http://schemas.openxmlformats.org/officeDocument/2006/customXml" ds:itemID="{4C8074E8-EF70-4DF6-948A-40815BE6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9</Pages>
  <Words>1520</Words>
  <Characters>10108</Characters>
  <Application>Microsoft Office Word</Application>
  <DocSecurity>0</DocSecurity>
  <Lines>246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Ďuriš Maroš</dc:creator>
  <cp:keywords/>
  <dc:description/>
  <cp:lastModifiedBy>Maroš Ďuriš</cp:lastModifiedBy>
  <cp:revision>68</cp:revision>
  <dcterms:created xsi:type="dcterms:W3CDTF">2026-01-23T11:46:00Z</dcterms:created>
  <dcterms:modified xsi:type="dcterms:W3CDTF">2026-02-02T21:00:00Z</dcterms:modified>
</cp:coreProperties>
</file>