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4097" w14:textId="24C5B707" w:rsidR="00827A73" w:rsidRDefault="00EF4D8D" w:rsidP="004D6B54">
      <w:pPr>
        <w:spacing w:line="240" w:lineRule="auto"/>
        <w:jc w:val="both"/>
      </w:pPr>
      <w:r>
        <w:t xml:space="preserve">Brais, te muestro el </w:t>
      </w:r>
      <w:r w:rsidR="004D6B54">
        <w:t>Resultados prueba 1</w:t>
      </w:r>
    </w:p>
    <w:p w14:paraId="3BE1AFB2" w14:textId="5C1E15E8" w:rsidR="004D6B54" w:rsidRDefault="004D6B54" w:rsidP="004D6B54">
      <w:pPr>
        <w:spacing w:line="240" w:lineRule="auto"/>
        <w:jc w:val="both"/>
      </w:pPr>
    </w:p>
    <w:p w14:paraId="093B41BF" w14:textId="24826F4C" w:rsidR="004D6B54" w:rsidRDefault="004D6B54" w:rsidP="004D6B54">
      <w:pPr>
        <w:spacing w:line="240" w:lineRule="auto"/>
        <w:jc w:val="both"/>
      </w:pPr>
      <w:r>
        <w:t>Detalles encontrados en Aplicación de Control</w:t>
      </w:r>
    </w:p>
    <w:p w14:paraId="70912930" w14:textId="51C2B7B9" w:rsidR="004D6B54" w:rsidRDefault="004D6B54" w:rsidP="004D6B54">
      <w:pPr>
        <w:pStyle w:val="Prrafodelista"/>
        <w:numPr>
          <w:ilvl w:val="0"/>
          <w:numId w:val="1"/>
        </w:numPr>
        <w:spacing w:after="100" w:afterAutospacing="1" w:line="240" w:lineRule="auto"/>
        <w:jc w:val="both"/>
      </w:pPr>
      <w:r>
        <w:t xml:space="preserve">El acta de conformidad en la sección de </w:t>
      </w:r>
      <w:r w:rsidRPr="004D6B54">
        <w:t>RESUMEN TÉCNICO DE CONFORMIDAD (PROTOCOLOS DE MANTENIMIENTO)</w:t>
      </w:r>
      <w:r>
        <w:t xml:space="preserve">, donde se refiere a </w:t>
      </w:r>
      <w:r w:rsidRPr="004D6B54">
        <w:t>Equipos Contingencia / Almacén</w:t>
      </w:r>
      <w:r>
        <w:t xml:space="preserve"> muestra en la sección conformidad “</w:t>
      </w:r>
      <w:r w:rsidRPr="004D6B54">
        <w:t>NO INTERVENIDO</w:t>
      </w:r>
      <w:r>
        <w:t xml:space="preserve"> y con observación “</w:t>
      </w:r>
      <w:r w:rsidRPr="004D6B54">
        <w:t>Equipos de Backup: No intervenido / Sin contingencia en local</w:t>
      </w:r>
      <w:r>
        <w:t>” a pesar de que el reporte enviado por el técnico indica que se realizo mantenimiento a un equipo de Backup y se inventarió. Ver foto de referencia 1 y 2; También se observa que en la sección de editar reporte el apartado de “</w:t>
      </w:r>
      <w:r w:rsidRPr="004D6B54">
        <w:rPr>
          <w:rFonts w:ascii="Segoe UI Emoji" w:hAnsi="Segoe UI Emoji" w:cs="Segoe UI Emoji"/>
        </w:rPr>
        <w:t>📦</w:t>
      </w:r>
      <w:r>
        <w:t>Mantenimiento Preventivo a Backup en Almacén” no cargó la información enviada por el técnico desde la aplicación de reporte (referencia imagen 3)</w:t>
      </w:r>
    </w:p>
    <w:p w14:paraId="360F2161" w14:textId="77777777" w:rsidR="004D1D73" w:rsidRDefault="004D1D73" w:rsidP="004D1D73">
      <w:pPr>
        <w:pStyle w:val="Prrafodelista"/>
        <w:spacing w:after="100" w:afterAutospacing="1" w:line="240" w:lineRule="auto"/>
        <w:jc w:val="both"/>
      </w:pPr>
    </w:p>
    <w:p w14:paraId="62744A8A" w14:textId="66E18790" w:rsidR="004D6B54" w:rsidRDefault="004D6B54" w:rsidP="004D6B54">
      <w:pPr>
        <w:pStyle w:val="Prrafodelista"/>
        <w:numPr>
          <w:ilvl w:val="0"/>
          <w:numId w:val="1"/>
        </w:numPr>
        <w:spacing w:after="100" w:afterAutospacing="1" w:line="240" w:lineRule="auto"/>
        <w:jc w:val="both"/>
      </w:pPr>
      <w:r>
        <w:t xml:space="preserve">En la sección de Mantenimiento en la </w:t>
      </w:r>
      <w:r w:rsidRPr="004D6B54">
        <w:rPr>
          <w:rFonts w:ascii="Segoe UI Emoji" w:hAnsi="Segoe UI Emoji" w:cs="Segoe UI Emoji"/>
        </w:rPr>
        <w:t>🛠</w:t>
      </w:r>
      <w:r>
        <w:t xml:space="preserve">️ Matriz de Mantenimiento Equipos y Gabinete de Comunicaciones específicamente en el aparatado de </w:t>
      </w:r>
      <w:r w:rsidR="004D1D73">
        <w:t>“ESTADO</w:t>
      </w:r>
      <w:r w:rsidR="004D1D73" w:rsidRPr="004D1D73">
        <w:t xml:space="preserve"> PERIFÉRICOS</w:t>
      </w:r>
      <w:r w:rsidR="004D1D73">
        <w:t>” muestra siempre el estado de “</w:t>
      </w:r>
      <w:r w:rsidR="004D1D73" w:rsidRPr="004D1D73">
        <w:rPr>
          <w:rFonts w:ascii="Segoe UI Emoji" w:hAnsi="Segoe UI Emoji" w:cs="Segoe UI Emoji"/>
        </w:rPr>
        <w:t>⏳</w:t>
      </w:r>
      <w:r w:rsidR="004D1D73" w:rsidRPr="004D1D73">
        <w:t>Por Intervenir</w:t>
      </w:r>
      <w:r w:rsidR="004D1D73">
        <w:t>” a pesar de que el reporte enviado por el técnico desde la aplicación indica que se realizó mantenimiento completo al equipo de caja canónico en la tienda y se censó lectoras, tiquetera. Evaluar según la lógica actual si se necesita esa columna, ya que, el mantenimiento de periféricos es por cajas (ver foto 4)</w:t>
      </w:r>
    </w:p>
    <w:p w14:paraId="0F5BD9E4" w14:textId="77777777" w:rsidR="004D1D73" w:rsidRDefault="004D1D73" w:rsidP="004D1D73">
      <w:pPr>
        <w:pStyle w:val="Prrafodelista"/>
        <w:spacing w:after="100" w:afterAutospacing="1" w:line="240" w:lineRule="auto"/>
        <w:jc w:val="both"/>
      </w:pPr>
    </w:p>
    <w:p w14:paraId="4A378749" w14:textId="7B51D610" w:rsidR="004D1D73" w:rsidRDefault="004D1D73" w:rsidP="004D1D73">
      <w:pPr>
        <w:pStyle w:val="Prrafodelista"/>
        <w:numPr>
          <w:ilvl w:val="0"/>
          <w:numId w:val="1"/>
        </w:numPr>
        <w:spacing w:after="100" w:afterAutospacing="1" w:line="240" w:lineRule="auto"/>
        <w:jc w:val="both"/>
      </w:pPr>
      <w:r>
        <w:t xml:space="preserve">En la sección de Control de Activos en el apartado de </w:t>
      </w:r>
      <w:r w:rsidRPr="004D1D73">
        <w:rPr>
          <w:rFonts w:ascii="Segoe UI Emoji" w:hAnsi="Segoe UI Emoji" w:cs="Segoe UI Emoji"/>
        </w:rPr>
        <w:t>📦</w:t>
      </w:r>
      <w:r>
        <w:t>Censo y Auditoría de Activos Tecnológicos Nacional específicamente en la parte de “</w:t>
      </w:r>
      <w:r w:rsidRPr="004D1D73">
        <w:t>TOTAL PERIFÉRICOS</w:t>
      </w:r>
      <w:r>
        <w:t>” muestra siempre el estado de “</w:t>
      </w:r>
      <w:r w:rsidR="00EF4D8D">
        <w:rPr>
          <w:rFonts w:ascii="Segoe UI Emoji" w:hAnsi="Segoe UI Emoji" w:cs="Segoe UI Emoji"/>
        </w:rPr>
        <w:t>0 perif.</w:t>
      </w:r>
      <w:r>
        <w:t xml:space="preserve">” a pesar de que el reporte enviado por el técnico desde la aplicación indica que se realizó mantenimiento completo al equipo de caja canónico en la tienda y se censó lectoras, tiquetera. Evaluar según la lógica actual si se necesita esa columna, ya que, el mantenimiento de periféricos es por cajas </w:t>
      </w:r>
      <w:r w:rsidR="00EF4D8D">
        <w:t xml:space="preserve">y el censo describe cada equipo según su naturaleza ejemplo, lectora de códigos, Impresora de Ticket etc </w:t>
      </w:r>
      <w:r>
        <w:t xml:space="preserve">(ver foto </w:t>
      </w:r>
      <w:r w:rsidR="00EF4D8D">
        <w:t>5</w:t>
      </w:r>
      <w:r>
        <w:t>)</w:t>
      </w:r>
    </w:p>
    <w:p w14:paraId="21505BE5" w14:textId="77777777" w:rsidR="00EF4D8D" w:rsidRDefault="00EF4D8D" w:rsidP="00EF4D8D">
      <w:pPr>
        <w:pStyle w:val="Prrafodelista"/>
      </w:pPr>
    </w:p>
    <w:p w14:paraId="0D8E25E4" w14:textId="211954CE" w:rsidR="00EF4D8D" w:rsidRDefault="00EF4D8D" w:rsidP="00EF4D8D">
      <w:pPr>
        <w:spacing w:after="100" w:afterAutospacing="1" w:line="240" w:lineRule="auto"/>
        <w:jc w:val="both"/>
      </w:pPr>
      <w:r>
        <w:t>Evalúa estas novedades y procedamos según la metodología SDD a resolver por etapas utilizando a antigravity considerando el uso de la metodología de prompt optimizado para el mismo, evitemos regresiones y rupturas en el código y apartado visual.</w:t>
      </w:r>
    </w:p>
    <w:p w14:paraId="3AF47C85" w14:textId="16B5B89B" w:rsidR="004D6B54" w:rsidRDefault="004D6B54" w:rsidP="004D6B54">
      <w:pPr>
        <w:pStyle w:val="Prrafodelista"/>
        <w:spacing w:after="100" w:afterAutospacing="1" w:line="240" w:lineRule="auto"/>
        <w:jc w:val="both"/>
      </w:pPr>
    </w:p>
    <w:p w14:paraId="5477DA3D" w14:textId="14FC3E63" w:rsidR="004B0EBB" w:rsidRDefault="004B0EBB" w:rsidP="004D6B54">
      <w:pPr>
        <w:pStyle w:val="Prrafodelista"/>
        <w:spacing w:after="100" w:afterAutospacing="1" w:line="240" w:lineRule="auto"/>
        <w:jc w:val="both"/>
      </w:pPr>
    </w:p>
    <w:p w14:paraId="2BF228D8" w14:textId="0415A7E3" w:rsidR="004B0EBB" w:rsidRDefault="004B0EBB" w:rsidP="004D6B54">
      <w:pPr>
        <w:pStyle w:val="Prrafodelista"/>
        <w:spacing w:after="100" w:afterAutospacing="1" w:line="240" w:lineRule="auto"/>
        <w:jc w:val="both"/>
      </w:pPr>
    </w:p>
    <w:p w14:paraId="4DD65288" w14:textId="3229058C" w:rsidR="004B0EBB" w:rsidRDefault="004B0EBB" w:rsidP="004D6B54">
      <w:pPr>
        <w:pStyle w:val="Prrafodelista"/>
        <w:spacing w:after="100" w:afterAutospacing="1" w:line="240" w:lineRule="auto"/>
        <w:jc w:val="both"/>
      </w:pPr>
    </w:p>
    <w:p w14:paraId="6AC6930A" w14:textId="5F03D5E6" w:rsidR="004B0EBB" w:rsidRDefault="004B0EBB" w:rsidP="004D6B54">
      <w:pPr>
        <w:pStyle w:val="Prrafodelista"/>
        <w:spacing w:after="100" w:afterAutospacing="1" w:line="240" w:lineRule="auto"/>
        <w:jc w:val="both"/>
      </w:pPr>
    </w:p>
    <w:p w14:paraId="3131CEB8" w14:textId="5ED42D7A" w:rsidR="004B0EBB" w:rsidRDefault="004B0EBB" w:rsidP="004D6B54">
      <w:pPr>
        <w:pStyle w:val="Prrafodelista"/>
        <w:spacing w:after="100" w:afterAutospacing="1" w:line="240" w:lineRule="auto"/>
        <w:jc w:val="both"/>
      </w:pPr>
    </w:p>
    <w:p w14:paraId="0CE189D9" w14:textId="43720C38" w:rsidR="004B0EBB" w:rsidRDefault="004B0EBB" w:rsidP="004D6B54">
      <w:pPr>
        <w:pStyle w:val="Prrafodelista"/>
        <w:spacing w:after="100" w:afterAutospacing="1" w:line="240" w:lineRule="auto"/>
        <w:jc w:val="both"/>
      </w:pPr>
    </w:p>
    <w:p w14:paraId="094B97A4" w14:textId="34051325" w:rsidR="004B0EBB" w:rsidRDefault="004B0EBB" w:rsidP="004D6B54">
      <w:pPr>
        <w:pStyle w:val="Prrafodelista"/>
        <w:spacing w:after="100" w:afterAutospacing="1" w:line="240" w:lineRule="auto"/>
        <w:jc w:val="both"/>
      </w:pPr>
    </w:p>
    <w:p w14:paraId="41BC3E7E" w14:textId="6DB64F9F" w:rsidR="004B0EBB" w:rsidRDefault="004B0EBB" w:rsidP="004D6B54">
      <w:pPr>
        <w:pStyle w:val="Prrafodelista"/>
        <w:spacing w:after="100" w:afterAutospacing="1" w:line="240" w:lineRule="auto"/>
        <w:jc w:val="both"/>
      </w:pPr>
    </w:p>
    <w:p w14:paraId="06197D87" w14:textId="1AF153C6" w:rsidR="004B0EBB" w:rsidRDefault="004B0EBB" w:rsidP="004D6B54">
      <w:pPr>
        <w:pStyle w:val="Prrafodelista"/>
        <w:spacing w:after="100" w:afterAutospacing="1" w:line="240" w:lineRule="auto"/>
        <w:jc w:val="both"/>
      </w:pPr>
    </w:p>
    <w:p w14:paraId="3727A175" w14:textId="0669C6C5" w:rsidR="004B0EBB" w:rsidRDefault="004B0EBB" w:rsidP="004D6B54">
      <w:pPr>
        <w:pStyle w:val="Prrafodelista"/>
        <w:spacing w:after="100" w:afterAutospacing="1" w:line="240" w:lineRule="auto"/>
        <w:jc w:val="both"/>
      </w:pPr>
    </w:p>
    <w:p w14:paraId="22FB2F10" w14:textId="194934D5" w:rsidR="004B0EBB" w:rsidRDefault="004B0EBB" w:rsidP="004D6B54">
      <w:pPr>
        <w:pStyle w:val="Prrafodelista"/>
        <w:spacing w:after="100" w:afterAutospacing="1" w:line="240" w:lineRule="auto"/>
        <w:jc w:val="both"/>
      </w:pPr>
    </w:p>
    <w:p w14:paraId="287C95D0" w14:textId="4E8C1C83" w:rsidR="004B0EBB" w:rsidRDefault="004B0EBB" w:rsidP="004D6B54">
      <w:pPr>
        <w:pStyle w:val="Prrafodelista"/>
        <w:spacing w:after="100" w:afterAutospacing="1" w:line="240" w:lineRule="auto"/>
        <w:jc w:val="both"/>
      </w:pPr>
    </w:p>
    <w:p w14:paraId="702EA029" w14:textId="47C3252D" w:rsidR="004B0EBB" w:rsidRDefault="004B0EBB" w:rsidP="004D6B54">
      <w:pPr>
        <w:pStyle w:val="Prrafodelista"/>
        <w:spacing w:after="100" w:afterAutospacing="1" w:line="240" w:lineRule="auto"/>
        <w:jc w:val="both"/>
      </w:pPr>
    </w:p>
    <w:p w14:paraId="247618EC" w14:textId="61A6ECF3" w:rsidR="004B0EBB" w:rsidRDefault="004B0EBB" w:rsidP="004D6B54">
      <w:pPr>
        <w:pStyle w:val="Prrafodelista"/>
        <w:spacing w:after="100" w:afterAutospacing="1" w:line="240" w:lineRule="auto"/>
        <w:jc w:val="both"/>
      </w:pPr>
    </w:p>
    <w:p w14:paraId="5BDD1099" w14:textId="4AD2B41E" w:rsidR="004B0EBB" w:rsidRDefault="004B0EBB" w:rsidP="004D6B54">
      <w:pPr>
        <w:pStyle w:val="Prrafodelista"/>
        <w:spacing w:after="100" w:afterAutospacing="1" w:line="240" w:lineRule="auto"/>
        <w:jc w:val="both"/>
      </w:pPr>
    </w:p>
    <w:p w14:paraId="7170FEA9" w14:textId="2C2502A2" w:rsidR="004B0EBB" w:rsidRDefault="004B0EBB" w:rsidP="004B0EBB">
      <w:pPr>
        <w:pStyle w:val="Prrafodelista"/>
        <w:spacing w:after="100" w:afterAutospacing="1" w:line="240" w:lineRule="auto"/>
        <w:jc w:val="both"/>
      </w:pPr>
      <w:r>
        <w:lastRenderedPageBreak/>
        <w:t xml:space="preserve">Brais, te muestro el Resultados </w:t>
      </w:r>
      <w:r w:rsidRPr="004B0EBB">
        <w:t>CASO BRAVO</w:t>
      </w:r>
      <w:r>
        <w:t xml:space="preserve"> local B13 CHINCHA</w:t>
      </w:r>
    </w:p>
    <w:p w14:paraId="16E68D89" w14:textId="77777777" w:rsidR="004B0EBB" w:rsidRDefault="004B0EBB" w:rsidP="004B0EBB">
      <w:pPr>
        <w:pStyle w:val="Prrafodelista"/>
        <w:spacing w:after="100" w:afterAutospacing="1" w:line="240" w:lineRule="auto"/>
        <w:jc w:val="both"/>
      </w:pPr>
    </w:p>
    <w:p w14:paraId="25D0893A" w14:textId="32EC9B08" w:rsidR="004B0EBB" w:rsidRDefault="004B0EBB" w:rsidP="004B0EBB">
      <w:pPr>
        <w:pStyle w:val="Prrafodelista"/>
        <w:spacing w:after="100" w:afterAutospacing="1" w:line="240" w:lineRule="auto"/>
        <w:jc w:val="both"/>
      </w:pPr>
      <w:r>
        <w:t>Detalles encontrados en Aplicación de Control</w:t>
      </w:r>
    </w:p>
    <w:p w14:paraId="5AC0CE99" w14:textId="77777777" w:rsidR="00341E67" w:rsidRDefault="004B0EBB" w:rsidP="00341E67">
      <w:pPr>
        <w:pStyle w:val="Prrafodelista"/>
        <w:numPr>
          <w:ilvl w:val="0"/>
          <w:numId w:val="2"/>
        </w:numPr>
        <w:spacing w:after="100" w:afterAutospacing="1" w:line="240" w:lineRule="auto"/>
        <w:jc w:val="both"/>
      </w:pPr>
      <w:r>
        <w:t xml:space="preserve">En la pagina dashboard se observa que en la sección </w:t>
      </w:r>
      <w:r w:rsidRPr="004B0EBB">
        <w:rPr>
          <w:rFonts w:ascii="Segoe UI Emoji" w:hAnsi="Segoe UI Emoji" w:cs="Segoe UI Emoji"/>
        </w:rPr>
        <w:t>🏢</w:t>
      </w:r>
      <w:r>
        <w:t>Matriz de Seguimiento de Locales Coolbox en el “GABINETE” aparece “Conforme” a pesar de la información enviada por el técnico desde la aplicación móvil (imagen 1), Al entrar al Modal que se activa con el botón “ver” se observa un estado de observación en “</w:t>
      </w:r>
      <w:r w:rsidRPr="004B0EBB">
        <w:t>Puntos de Venta y Periféricos</w:t>
      </w:r>
      <w:r>
        <w:t>” y no en “</w:t>
      </w:r>
      <w:r w:rsidRPr="004B0EBB">
        <w:t>Gabinete de Comunicaciones</w:t>
      </w:r>
      <w:r>
        <w:t xml:space="preserve">” donde el técnico indico que había observaciones (imagen 2), en el acta de conformidad aunque el estado de atención en “Observado” en la sección de </w:t>
      </w:r>
      <w:r w:rsidRPr="004B0EBB">
        <w:t>RESUMEN TÉCNICO DE CONFORMIDAD (PROTOCOLOS DE MANTENIMIENTO)</w:t>
      </w:r>
      <w:r>
        <w:t xml:space="preserve"> es la parte del gabinete se muestra “CONFORME” lo mismo sucede con la ficha </w:t>
      </w:r>
      <w:r w:rsidR="00341E67">
        <w:t>técnica (imagen 3 y 4)</w:t>
      </w:r>
      <w:r>
        <w:t xml:space="preserve"> </w:t>
      </w:r>
    </w:p>
    <w:p w14:paraId="13EFB4F5" w14:textId="77777777" w:rsidR="00341E67" w:rsidRDefault="00341E67" w:rsidP="00341E67">
      <w:pPr>
        <w:pStyle w:val="Prrafodelista"/>
        <w:spacing w:after="100" w:afterAutospacing="1" w:line="240" w:lineRule="auto"/>
        <w:ind w:left="1440"/>
        <w:jc w:val="both"/>
      </w:pPr>
    </w:p>
    <w:p w14:paraId="4D75719B" w14:textId="55EEBF45" w:rsidR="004B0EBB" w:rsidRDefault="004B0EBB" w:rsidP="00341E67">
      <w:pPr>
        <w:pStyle w:val="Prrafodelista"/>
        <w:numPr>
          <w:ilvl w:val="0"/>
          <w:numId w:val="2"/>
        </w:numPr>
        <w:spacing w:after="100" w:afterAutospacing="1" w:line="240" w:lineRule="auto"/>
        <w:jc w:val="both"/>
      </w:pPr>
      <w:r>
        <w:t xml:space="preserve">En la sección de Mantenimiento en la </w:t>
      </w:r>
      <w:r w:rsidRPr="00341E67">
        <w:rPr>
          <w:rFonts w:ascii="Segoe UI Emoji" w:hAnsi="Segoe UI Emoji" w:cs="Segoe UI Emoji"/>
        </w:rPr>
        <w:t>🛠</w:t>
      </w:r>
      <w:r>
        <w:t xml:space="preserve">️ Matriz de Mantenimiento Equipos y Gabinete de Comunicaciones específicamente en el aparatado de “ESTADO </w:t>
      </w:r>
      <w:r w:rsidR="00341E67">
        <w:t xml:space="preserve">GABINETE” se muestra “Conforme” y en el modal activado por el botón “ver checklist” </w:t>
      </w:r>
      <w:r w:rsidR="003678AB">
        <w:t xml:space="preserve">se muestra en </w:t>
      </w:r>
      <w:r w:rsidR="003678AB" w:rsidRPr="003678AB">
        <w:rPr>
          <w:rFonts w:ascii="Segoe UI Emoji" w:hAnsi="Segoe UI Emoji" w:cs="Segoe UI Emoji"/>
        </w:rPr>
        <w:t>📦</w:t>
      </w:r>
      <w:r w:rsidR="003678AB" w:rsidRPr="003678AB">
        <w:t xml:space="preserve"> Equipos de Backup (Almacén)</w:t>
      </w:r>
      <w:r w:rsidR="003678AB">
        <w:t xml:space="preserve"> pero las actividades inherente como ”PENDIENTE” lo mismo sucede con la parte de </w:t>
      </w:r>
      <w:r w:rsidR="003678AB" w:rsidRPr="003678AB">
        <w:rPr>
          <w:rFonts w:ascii="Segoe UI Emoji" w:hAnsi="Segoe UI Emoji" w:cs="Segoe UI Emoji"/>
        </w:rPr>
        <w:t>💻</w:t>
      </w:r>
      <w:r w:rsidR="003678AB" w:rsidRPr="003678AB">
        <w:t xml:space="preserve"> Caja 1 (Punto de Venta Principal)</w:t>
      </w:r>
      <w:r w:rsidR="003678AB">
        <w:t xml:space="preserve"> muestra estado de “PENDIENTE” al igual que sus trabajos inherente </w:t>
      </w:r>
      <w:r>
        <w:t xml:space="preserve"> (ver foto </w:t>
      </w:r>
      <w:r w:rsidR="003678AB">
        <w:t>5 y 6</w:t>
      </w:r>
      <w:r>
        <w:t>)</w:t>
      </w:r>
      <w:r w:rsidR="003678AB">
        <w:t>, a pesar de lo que envio el técnico en la aplicación movil y lo registrado en la base de datos (ver imagen 6)</w:t>
      </w:r>
    </w:p>
    <w:p w14:paraId="1FA9032A" w14:textId="77777777" w:rsidR="003678AB" w:rsidRDefault="003678AB" w:rsidP="003678AB">
      <w:pPr>
        <w:pStyle w:val="Prrafodelista"/>
      </w:pPr>
    </w:p>
    <w:p w14:paraId="432C904F" w14:textId="6FB755D2" w:rsidR="003678AB" w:rsidRDefault="003678AB" w:rsidP="00341E67">
      <w:pPr>
        <w:pStyle w:val="Prrafodelista"/>
        <w:numPr>
          <w:ilvl w:val="0"/>
          <w:numId w:val="2"/>
        </w:numPr>
        <w:spacing w:after="100" w:afterAutospacing="1" w:line="240" w:lineRule="auto"/>
        <w:jc w:val="both"/>
      </w:pPr>
      <w:r>
        <w:t>Como nota en la sección de reditar reporte esta la información pertinente y el estado de “OBSERVADO/PARCIAL”</w:t>
      </w:r>
    </w:p>
    <w:p w14:paraId="2D941E74" w14:textId="77777777" w:rsidR="004B0EBB" w:rsidRDefault="004B0EBB" w:rsidP="004B0EBB">
      <w:pPr>
        <w:pStyle w:val="Prrafodelista"/>
        <w:spacing w:after="100" w:afterAutospacing="1" w:line="240" w:lineRule="auto"/>
        <w:jc w:val="both"/>
      </w:pPr>
    </w:p>
    <w:p w14:paraId="730EBDA5" w14:textId="77777777" w:rsidR="004B0EBB" w:rsidRDefault="004B0EBB" w:rsidP="004B0EBB">
      <w:pPr>
        <w:pStyle w:val="Prrafodelista"/>
        <w:spacing w:after="100" w:afterAutospacing="1" w:line="240" w:lineRule="auto"/>
        <w:jc w:val="both"/>
      </w:pPr>
    </w:p>
    <w:p w14:paraId="1054CA61" w14:textId="4BEA12E4" w:rsidR="004B0EBB" w:rsidRDefault="004B0EBB" w:rsidP="004B0EBB">
      <w:pPr>
        <w:pStyle w:val="Prrafodelista"/>
        <w:spacing w:after="100" w:afterAutospacing="1" w:line="240" w:lineRule="auto"/>
        <w:jc w:val="both"/>
      </w:pPr>
      <w:r>
        <w:t>Evalúa estas novedades y procedamos según la metodología SDD a resolver por etapas utilizando a antigravity considerando el uso de la metodología de prompt optimizado para el mismo, evitemos regresiones y rupturas en el código y apartado visual</w:t>
      </w:r>
      <w:r w:rsidR="003678AB">
        <w:t>, verifica además si hubo alguna regresión con lo anteriormente hecho.</w:t>
      </w:r>
    </w:p>
    <w:p w14:paraId="1FC68E5F" w14:textId="29F0B0C5" w:rsidR="004B0EBB" w:rsidRDefault="004B0EBB" w:rsidP="004D6B54">
      <w:pPr>
        <w:pStyle w:val="Prrafodelista"/>
        <w:spacing w:after="100" w:afterAutospacing="1" w:line="240" w:lineRule="auto"/>
        <w:jc w:val="both"/>
      </w:pPr>
    </w:p>
    <w:p w14:paraId="11BA4E36" w14:textId="33571C86" w:rsidR="00086008" w:rsidRDefault="00086008" w:rsidP="004D6B54">
      <w:pPr>
        <w:pStyle w:val="Prrafodelista"/>
        <w:spacing w:after="100" w:afterAutospacing="1" w:line="240" w:lineRule="auto"/>
        <w:jc w:val="both"/>
      </w:pPr>
    </w:p>
    <w:p w14:paraId="2FEE0F48" w14:textId="5ACD0563" w:rsidR="00086008" w:rsidRDefault="00086008" w:rsidP="004D6B54">
      <w:pPr>
        <w:pStyle w:val="Prrafodelista"/>
        <w:spacing w:after="100" w:afterAutospacing="1" w:line="240" w:lineRule="auto"/>
        <w:jc w:val="both"/>
      </w:pPr>
    </w:p>
    <w:p w14:paraId="065484B4" w14:textId="7373A9C8" w:rsidR="00086008" w:rsidRDefault="00086008" w:rsidP="004D6B54">
      <w:pPr>
        <w:pStyle w:val="Prrafodelista"/>
        <w:spacing w:after="100" w:afterAutospacing="1" w:line="240" w:lineRule="auto"/>
        <w:jc w:val="both"/>
      </w:pPr>
    </w:p>
    <w:p w14:paraId="374546EE" w14:textId="77BEFA3D" w:rsidR="00086008" w:rsidRDefault="00086008" w:rsidP="004D6B54">
      <w:pPr>
        <w:pStyle w:val="Prrafodelista"/>
        <w:spacing w:after="100" w:afterAutospacing="1" w:line="240" w:lineRule="auto"/>
        <w:jc w:val="both"/>
      </w:pPr>
    </w:p>
    <w:p w14:paraId="7492F7EF" w14:textId="453E7CBE" w:rsidR="00086008" w:rsidRDefault="00086008" w:rsidP="004D6B54">
      <w:pPr>
        <w:pStyle w:val="Prrafodelista"/>
        <w:spacing w:after="100" w:afterAutospacing="1" w:line="240" w:lineRule="auto"/>
        <w:jc w:val="both"/>
      </w:pPr>
    </w:p>
    <w:p w14:paraId="094454AD" w14:textId="1D71278C" w:rsidR="00086008" w:rsidRDefault="00086008" w:rsidP="004D6B54">
      <w:pPr>
        <w:pStyle w:val="Prrafodelista"/>
        <w:spacing w:after="100" w:afterAutospacing="1" w:line="240" w:lineRule="auto"/>
        <w:jc w:val="both"/>
      </w:pPr>
    </w:p>
    <w:p w14:paraId="1906F044" w14:textId="3A3C2257" w:rsidR="00086008" w:rsidRDefault="00086008" w:rsidP="004D6B54">
      <w:pPr>
        <w:pStyle w:val="Prrafodelista"/>
        <w:spacing w:after="100" w:afterAutospacing="1" w:line="240" w:lineRule="auto"/>
        <w:jc w:val="both"/>
      </w:pPr>
    </w:p>
    <w:p w14:paraId="2FFE41F1" w14:textId="48348854" w:rsidR="00086008" w:rsidRDefault="00086008" w:rsidP="004D6B54">
      <w:pPr>
        <w:pStyle w:val="Prrafodelista"/>
        <w:spacing w:after="100" w:afterAutospacing="1" w:line="240" w:lineRule="auto"/>
        <w:jc w:val="both"/>
      </w:pPr>
    </w:p>
    <w:p w14:paraId="225EC6D3" w14:textId="28FE4AFF" w:rsidR="00086008" w:rsidRDefault="00086008" w:rsidP="004D6B54">
      <w:pPr>
        <w:pStyle w:val="Prrafodelista"/>
        <w:spacing w:after="100" w:afterAutospacing="1" w:line="240" w:lineRule="auto"/>
        <w:jc w:val="both"/>
      </w:pPr>
    </w:p>
    <w:p w14:paraId="3E8FD0E9" w14:textId="2E4E3DEE" w:rsidR="00086008" w:rsidRDefault="00086008" w:rsidP="004D6B54">
      <w:pPr>
        <w:pStyle w:val="Prrafodelista"/>
        <w:spacing w:after="100" w:afterAutospacing="1" w:line="240" w:lineRule="auto"/>
        <w:jc w:val="both"/>
      </w:pPr>
    </w:p>
    <w:p w14:paraId="0AAAB1A6" w14:textId="516DED25" w:rsidR="00086008" w:rsidRDefault="00086008" w:rsidP="004D6B54">
      <w:pPr>
        <w:pStyle w:val="Prrafodelista"/>
        <w:spacing w:after="100" w:afterAutospacing="1" w:line="240" w:lineRule="auto"/>
        <w:jc w:val="both"/>
      </w:pPr>
    </w:p>
    <w:p w14:paraId="012F74FE" w14:textId="14A7F1DE" w:rsidR="00086008" w:rsidRDefault="00086008" w:rsidP="004D6B54">
      <w:pPr>
        <w:pStyle w:val="Prrafodelista"/>
        <w:spacing w:after="100" w:afterAutospacing="1" w:line="240" w:lineRule="auto"/>
        <w:jc w:val="both"/>
      </w:pPr>
    </w:p>
    <w:p w14:paraId="09F690F8" w14:textId="5324255D" w:rsidR="00086008" w:rsidRDefault="00086008" w:rsidP="004D6B54">
      <w:pPr>
        <w:pStyle w:val="Prrafodelista"/>
        <w:spacing w:after="100" w:afterAutospacing="1" w:line="240" w:lineRule="auto"/>
        <w:jc w:val="both"/>
      </w:pPr>
    </w:p>
    <w:p w14:paraId="2CBA49E0" w14:textId="01B0D385" w:rsidR="00086008" w:rsidRDefault="00086008" w:rsidP="004D6B54">
      <w:pPr>
        <w:pStyle w:val="Prrafodelista"/>
        <w:spacing w:after="100" w:afterAutospacing="1" w:line="240" w:lineRule="auto"/>
        <w:jc w:val="both"/>
      </w:pPr>
    </w:p>
    <w:p w14:paraId="77AF512E" w14:textId="1BCA56F0" w:rsidR="00086008" w:rsidRDefault="00086008" w:rsidP="004D6B54">
      <w:pPr>
        <w:pStyle w:val="Prrafodelista"/>
        <w:spacing w:after="100" w:afterAutospacing="1" w:line="240" w:lineRule="auto"/>
        <w:jc w:val="both"/>
      </w:pPr>
    </w:p>
    <w:p w14:paraId="3C75FE18" w14:textId="15A1AE72" w:rsidR="00086008" w:rsidRDefault="00086008" w:rsidP="004D6B54">
      <w:pPr>
        <w:pStyle w:val="Prrafodelista"/>
        <w:spacing w:after="100" w:afterAutospacing="1" w:line="240" w:lineRule="auto"/>
        <w:jc w:val="both"/>
      </w:pPr>
    </w:p>
    <w:p w14:paraId="76AE0914" w14:textId="0D9F30EA" w:rsidR="00086008" w:rsidRDefault="00086008" w:rsidP="004D6B54">
      <w:pPr>
        <w:pStyle w:val="Prrafodelista"/>
        <w:spacing w:after="100" w:afterAutospacing="1" w:line="240" w:lineRule="auto"/>
        <w:jc w:val="both"/>
      </w:pPr>
    </w:p>
    <w:p w14:paraId="2F24432C" w14:textId="1D31B160" w:rsidR="00086008" w:rsidRDefault="00086008" w:rsidP="004D6B54">
      <w:pPr>
        <w:pStyle w:val="Prrafodelista"/>
        <w:spacing w:after="100" w:afterAutospacing="1" w:line="240" w:lineRule="auto"/>
        <w:jc w:val="both"/>
      </w:pPr>
    </w:p>
    <w:p w14:paraId="166E60CE" w14:textId="238489C4" w:rsidR="00086008" w:rsidRDefault="00086008" w:rsidP="004D6B54">
      <w:pPr>
        <w:pStyle w:val="Prrafodelista"/>
        <w:spacing w:after="100" w:afterAutospacing="1" w:line="240" w:lineRule="auto"/>
        <w:jc w:val="both"/>
      </w:pPr>
    </w:p>
    <w:p w14:paraId="659BA446" w14:textId="77777777" w:rsidR="00086008" w:rsidRPr="00086008" w:rsidRDefault="00086008" w:rsidP="00086008">
      <w:pPr>
        <w:spacing w:after="0"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lastRenderedPageBreak/>
        <w:t>Nombre y DNI del Encargado (Admin)</w:t>
      </w:r>
    </w:p>
    <w:p w14:paraId="1EF9F8C2"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No aplica (la PWA no edita reportes pasados). </w:t>
      </w:r>
    </w:p>
    <w:p w14:paraId="76C8F075"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Courier New" w:eastAsia="Times New Roman" w:hAnsi="Courier New" w:cs="Courier New"/>
          <w:kern w:val="0"/>
          <w:sz w:val="20"/>
          <w:szCs w:val="20"/>
          <w:lang w:eastAsia="es-PE"/>
          <w14:ligatures w14:val="none"/>
        </w:rPr>
        <w:t>actualizarReporteAdmin</w:t>
      </w:r>
      <w:r w:rsidRPr="00086008">
        <w:rPr>
          <w:rFonts w:ascii="Times New Roman" w:eastAsia="Times New Roman" w:hAnsi="Times New Roman" w:cs="Times New Roman"/>
          <w:kern w:val="0"/>
          <w:sz w:val="24"/>
          <w:szCs w:val="24"/>
          <w:lang w:eastAsia="es-PE"/>
          <w14:ligatures w14:val="none"/>
        </w:rPr>
        <w:t xml:space="preserve"> tenía </w:t>
      </w:r>
      <w:r w:rsidRPr="00086008">
        <w:rPr>
          <w:rFonts w:ascii="Courier New" w:eastAsia="Times New Roman" w:hAnsi="Courier New" w:cs="Courier New"/>
          <w:kern w:val="0"/>
          <w:sz w:val="20"/>
          <w:szCs w:val="20"/>
          <w:lang w:eastAsia="es-PE"/>
          <w14:ligatures w14:val="none"/>
        </w:rPr>
        <w:t>filaActual[22]</w:t>
      </w:r>
      <w:r w:rsidRPr="00086008">
        <w:rPr>
          <w:rFonts w:ascii="Times New Roman" w:eastAsia="Times New Roman" w:hAnsi="Times New Roman" w:cs="Times New Roman"/>
          <w:kern w:val="0"/>
          <w:sz w:val="24"/>
          <w:szCs w:val="24"/>
          <w:lang w:eastAsia="es-PE"/>
          <w14:ligatures w14:val="none"/>
        </w:rPr>
        <w:t xml:space="preserve"> fija (inmutable). </w:t>
      </w:r>
    </w:p>
    <w:p w14:paraId="15BDAB5F"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t>Discrepancia menor:</w:t>
      </w:r>
      <w:r w:rsidRPr="00086008">
        <w:rPr>
          <w:rFonts w:ascii="Times New Roman" w:eastAsia="Times New Roman" w:hAnsi="Times New Roman" w:cs="Times New Roman"/>
          <w:kern w:val="0"/>
          <w:sz w:val="24"/>
          <w:szCs w:val="24"/>
          <w:lang w:eastAsia="es-PE"/>
          <w14:ligatures w14:val="none"/>
        </w:rPr>
        <w:t xml:space="preserve"> Si el supervisor quería editar el DNI en el panel web, no guardaba el cambio. </w:t>
      </w:r>
    </w:p>
    <w:p w14:paraId="28642086"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Desbloquear </w:t>
      </w:r>
      <w:r w:rsidRPr="00086008">
        <w:rPr>
          <w:rFonts w:ascii="Courier New" w:eastAsia="Times New Roman" w:hAnsi="Courier New" w:cs="Courier New"/>
          <w:kern w:val="0"/>
          <w:sz w:val="20"/>
          <w:szCs w:val="20"/>
          <w:lang w:eastAsia="es-PE"/>
          <w14:ligatures w14:val="none"/>
        </w:rPr>
        <w:t>payload.nombreEncargado</w:t>
      </w:r>
      <w:r w:rsidRPr="00086008">
        <w:rPr>
          <w:rFonts w:ascii="Times New Roman" w:eastAsia="Times New Roman" w:hAnsi="Times New Roman" w:cs="Times New Roman"/>
          <w:kern w:val="0"/>
          <w:sz w:val="24"/>
          <w:szCs w:val="24"/>
          <w:lang w:eastAsia="es-PE"/>
          <w14:ligatures w14:val="none"/>
        </w:rPr>
        <w:t xml:space="preserve"> y </w:t>
      </w:r>
      <w:r w:rsidRPr="00086008">
        <w:rPr>
          <w:rFonts w:ascii="Courier New" w:eastAsia="Times New Roman" w:hAnsi="Courier New" w:cs="Courier New"/>
          <w:kern w:val="0"/>
          <w:sz w:val="20"/>
          <w:szCs w:val="20"/>
          <w:lang w:eastAsia="es-PE"/>
          <w14:ligatures w14:val="none"/>
        </w:rPr>
        <w:t>payload.dniEncargado</w:t>
      </w:r>
      <w:r w:rsidRPr="00086008">
        <w:rPr>
          <w:rFonts w:ascii="Times New Roman" w:eastAsia="Times New Roman" w:hAnsi="Times New Roman" w:cs="Times New Roman"/>
          <w:kern w:val="0"/>
          <w:sz w:val="24"/>
          <w:szCs w:val="24"/>
          <w:lang w:eastAsia="es-PE"/>
          <w14:ligatures w14:val="none"/>
        </w:rPr>
        <w:t xml:space="preserve"> en </w:t>
      </w:r>
      <w:r w:rsidRPr="00086008">
        <w:rPr>
          <w:rFonts w:ascii="Courier New" w:eastAsia="Times New Roman" w:hAnsi="Courier New" w:cs="Courier New"/>
          <w:kern w:val="0"/>
          <w:sz w:val="20"/>
          <w:szCs w:val="20"/>
          <w:lang w:eastAsia="es-PE"/>
          <w14:ligatures w14:val="none"/>
        </w:rPr>
        <w:t>actualizarReporteAdmin</w:t>
      </w:r>
      <w:r w:rsidRPr="00086008">
        <w:rPr>
          <w:rFonts w:ascii="Times New Roman" w:eastAsia="Times New Roman" w:hAnsi="Times New Roman" w:cs="Times New Roman"/>
          <w:kern w:val="0"/>
          <w:sz w:val="24"/>
          <w:szCs w:val="24"/>
          <w:lang w:eastAsia="es-PE"/>
          <w14:ligatures w14:val="none"/>
        </w:rPr>
        <w:t xml:space="preserve">. </w:t>
      </w:r>
    </w:p>
    <w:p w14:paraId="0A5456CA" w14:textId="149207C2" w:rsidR="00086008" w:rsidRDefault="00086008" w:rsidP="00086008">
      <w:pPr>
        <w:spacing w:after="100" w:afterAutospacing="1" w:line="240" w:lineRule="auto"/>
        <w:jc w:val="both"/>
      </w:pPr>
      <w:r>
        <w:t>Apliquemos esta mejora sin romper el código ni el apartado visual.</w:t>
      </w:r>
    </w:p>
    <w:p w14:paraId="41405BAB" w14:textId="5D097FD1" w:rsidR="00086008" w:rsidRDefault="00086008" w:rsidP="00086008">
      <w:pPr>
        <w:spacing w:after="100" w:afterAutospacing="1" w:line="240" w:lineRule="auto"/>
        <w:jc w:val="both"/>
      </w:pPr>
    </w:p>
    <w:p w14:paraId="3DACAD27" w14:textId="77777777" w:rsidR="00086008" w:rsidRPr="00086008" w:rsidRDefault="00086008" w:rsidP="00086008">
      <w:pPr>
        <w:spacing w:after="0"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t>Cierres Noche / Mañana (Flujo)</w:t>
      </w:r>
    </w:p>
    <w:p w14:paraId="247B75CE"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El técnico guarda en </w:t>
      </w:r>
      <w:r w:rsidRPr="00086008">
        <w:rPr>
          <w:rFonts w:ascii="Times New Roman" w:eastAsia="Times New Roman" w:hAnsi="Times New Roman" w:cs="Times New Roman"/>
          <w:b/>
          <w:bCs/>
          <w:kern w:val="0"/>
          <w:sz w:val="24"/>
          <w:szCs w:val="24"/>
          <w:lang w:eastAsia="es-PE"/>
          <w14:ligatures w14:val="none"/>
        </w:rPr>
        <w:t>Borrador local</w:t>
      </w:r>
      <w:r w:rsidRPr="00086008">
        <w:rPr>
          <w:rFonts w:ascii="Times New Roman" w:eastAsia="Times New Roman" w:hAnsi="Times New Roman" w:cs="Times New Roman"/>
          <w:kern w:val="0"/>
          <w:sz w:val="24"/>
          <w:szCs w:val="24"/>
          <w:lang w:eastAsia="es-PE"/>
          <w14:ligatures w14:val="none"/>
        </w:rPr>
        <w:t xml:space="preserve"> (</w:t>
      </w:r>
      <w:r w:rsidRPr="00086008">
        <w:rPr>
          <w:rFonts w:ascii="Courier New" w:eastAsia="Times New Roman" w:hAnsi="Courier New" w:cs="Courier New"/>
          <w:kern w:val="0"/>
          <w:sz w:val="20"/>
          <w:szCs w:val="20"/>
          <w:lang w:eastAsia="es-PE"/>
          <w14:ligatures w14:val="none"/>
        </w:rPr>
        <w:t>localStorage</w:t>
      </w:r>
      <w:r w:rsidRPr="00086008">
        <w:rPr>
          <w:rFonts w:ascii="Times New Roman" w:eastAsia="Times New Roman" w:hAnsi="Times New Roman" w:cs="Times New Roman"/>
          <w:kern w:val="0"/>
          <w:sz w:val="24"/>
          <w:szCs w:val="24"/>
          <w:lang w:eastAsia="es-PE"/>
          <w14:ligatures w14:val="none"/>
        </w:rPr>
        <w:t xml:space="preserve">) y envía al día siguiente. </w:t>
      </w:r>
    </w:p>
    <w:p w14:paraId="2F632200"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Al recibir el envío final genera su fila oficial. </w:t>
      </w:r>
    </w:p>
    <w:p w14:paraId="091C1C64"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Ninguno si se usa el borrador. Solo crearía fila doble si el técnico enviara dos veces. </w:t>
      </w:r>
    </w:p>
    <w:p w14:paraId="1679D942"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Añadir una verificación rápida en </w:t>
      </w:r>
      <w:r w:rsidRPr="00086008">
        <w:rPr>
          <w:rFonts w:ascii="Courier New" w:eastAsia="Times New Roman" w:hAnsi="Courier New" w:cs="Courier New"/>
          <w:kern w:val="0"/>
          <w:sz w:val="20"/>
          <w:szCs w:val="20"/>
          <w:lang w:eastAsia="es-PE"/>
          <w14:ligatures w14:val="none"/>
        </w:rPr>
        <w:t>Codigo.gs</w:t>
      </w:r>
      <w:r w:rsidRPr="00086008">
        <w:rPr>
          <w:rFonts w:ascii="Times New Roman" w:eastAsia="Times New Roman" w:hAnsi="Times New Roman" w:cs="Times New Roman"/>
          <w:kern w:val="0"/>
          <w:sz w:val="24"/>
          <w:szCs w:val="24"/>
          <w:lang w:eastAsia="es-PE"/>
          <w14:ligatures w14:val="none"/>
        </w:rPr>
        <w:t xml:space="preserve">: si la tienda ya envió hoy, que actualice la fila en vez de duplicarla. </w:t>
      </w:r>
    </w:p>
    <w:p w14:paraId="507966D1" w14:textId="51F59E05" w:rsidR="00086008" w:rsidRDefault="00086008" w:rsidP="00086008">
      <w:pPr>
        <w:spacing w:after="100" w:afterAutospacing="1" w:line="240" w:lineRule="auto"/>
        <w:jc w:val="both"/>
      </w:pPr>
      <w:r>
        <w:t>Apliquemos esa mejora, creo que eso hicimos para que la sección de editar reporte del sistema de control no nos genere nuevas filas en la base de datos si no editemos lo que ya envió el técnico,</w:t>
      </w:r>
    </w:p>
    <w:p w14:paraId="56BC02CD" w14:textId="25561864" w:rsidR="00086008" w:rsidRDefault="00086008" w:rsidP="00086008">
      <w:pPr>
        <w:spacing w:after="100" w:afterAutospacing="1" w:line="240" w:lineRule="auto"/>
        <w:jc w:val="both"/>
      </w:pPr>
      <w:r>
        <w:t>¿Ahora explícame que se hará después de esa verificación rápida?</w:t>
      </w:r>
    </w:p>
    <w:p w14:paraId="72F282A0" w14:textId="5C8A2D35" w:rsidR="00086008" w:rsidRDefault="00086008" w:rsidP="00086008">
      <w:pPr>
        <w:spacing w:after="100" w:afterAutospacing="1" w:line="240" w:lineRule="auto"/>
        <w:jc w:val="both"/>
      </w:pPr>
    </w:p>
    <w:p w14:paraId="658CC28D" w14:textId="77777777" w:rsidR="00086008" w:rsidRPr="00086008" w:rsidRDefault="00086008" w:rsidP="00086008">
      <w:pPr>
        <w:spacing w:after="0"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t>Notas / Descripciones de Fotos</w:t>
      </w:r>
    </w:p>
    <w:p w14:paraId="6410907C"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Tiene cajitas de texto (</w:t>
      </w:r>
      <w:r w:rsidRPr="00086008">
        <w:rPr>
          <w:rFonts w:ascii="Courier New" w:eastAsia="Times New Roman" w:hAnsi="Courier New" w:cs="Courier New"/>
          <w:kern w:val="0"/>
          <w:sz w:val="20"/>
          <w:szCs w:val="20"/>
          <w:lang w:eastAsia="es-PE"/>
          <w14:ligatures w14:val="none"/>
        </w:rPr>
        <w:t>#descFoto_1</w:t>
      </w:r>
      <w:r w:rsidRPr="00086008">
        <w:rPr>
          <w:rFonts w:ascii="Times New Roman" w:eastAsia="Times New Roman" w:hAnsi="Times New Roman" w:cs="Times New Roman"/>
          <w:kern w:val="0"/>
          <w:sz w:val="24"/>
          <w:szCs w:val="24"/>
          <w:lang w:eastAsia="es-PE"/>
          <w14:ligatures w14:val="none"/>
        </w:rPr>
        <w:t xml:space="preserve"> a </w:t>
      </w:r>
      <w:r w:rsidRPr="00086008">
        <w:rPr>
          <w:rFonts w:ascii="Courier New" w:eastAsia="Times New Roman" w:hAnsi="Courier New" w:cs="Courier New"/>
          <w:kern w:val="0"/>
          <w:sz w:val="20"/>
          <w:szCs w:val="20"/>
          <w:lang w:eastAsia="es-PE"/>
          <w14:ligatures w14:val="none"/>
        </w:rPr>
        <w:t>8</w:t>
      </w:r>
      <w:r w:rsidRPr="00086008">
        <w:rPr>
          <w:rFonts w:ascii="Times New Roman" w:eastAsia="Times New Roman" w:hAnsi="Times New Roman" w:cs="Times New Roman"/>
          <w:kern w:val="0"/>
          <w:sz w:val="24"/>
          <w:szCs w:val="24"/>
          <w:lang w:eastAsia="es-PE"/>
          <w14:ligatures w14:val="none"/>
        </w:rPr>
        <w:t xml:space="preserve">) y las guarda en el borrador. </w:t>
      </w:r>
    </w:p>
    <w:p w14:paraId="6A83D49D"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Courier New" w:eastAsia="Times New Roman" w:hAnsi="Courier New" w:cs="Courier New"/>
          <w:kern w:val="0"/>
          <w:sz w:val="20"/>
          <w:szCs w:val="20"/>
          <w:lang w:eastAsia="es-PE"/>
          <w14:ligatures w14:val="none"/>
        </w:rPr>
        <w:t>extraerFotoSegura()</w:t>
      </w:r>
      <w:r w:rsidRPr="00086008">
        <w:rPr>
          <w:rFonts w:ascii="Times New Roman" w:eastAsia="Times New Roman" w:hAnsi="Times New Roman" w:cs="Times New Roman"/>
          <w:kern w:val="0"/>
          <w:sz w:val="24"/>
          <w:szCs w:val="24"/>
          <w:lang w:eastAsia="es-PE"/>
          <w14:ligatures w14:val="none"/>
        </w:rPr>
        <w:t xml:space="preserve"> solo saca la imagen y descarta el texto. </w:t>
      </w:r>
    </w:p>
    <w:p w14:paraId="5E8076A1"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t>Fuga de datos:</w:t>
      </w:r>
      <w:r w:rsidRPr="00086008">
        <w:rPr>
          <w:rFonts w:ascii="Times New Roman" w:eastAsia="Times New Roman" w:hAnsi="Times New Roman" w:cs="Times New Roman"/>
          <w:kern w:val="0"/>
          <w:sz w:val="24"/>
          <w:szCs w:val="24"/>
          <w:lang w:eastAsia="es-PE"/>
          <w14:ligatures w14:val="none"/>
        </w:rPr>
        <w:t xml:space="preserve"> La PWA envía la nota pero el backend no la almacena en Sheets. </w:t>
      </w:r>
    </w:p>
    <w:p w14:paraId="0153F867"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Guardar las descripciones dentro de la Columna K o L en formato JSON, o eliminar los textos fantasmas de la Ficha A4. </w:t>
      </w:r>
    </w:p>
    <w:p w14:paraId="3BF53879" w14:textId="4EA3627A" w:rsidR="00086008" w:rsidRDefault="00086008" w:rsidP="00086008">
      <w:pPr>
        <w:spacing w:after="100" w:afterAutospacing="1" w:line="240" w:lineRule="auto"/>
        <w:jc w:val="both"/>
      </w:pPr>
      <w:r>
        <w:t xml:space="preserve">Aplicar la mejora sin romper el aparatado visual ni romper el código </w:t>
      </w:r>
    </w:p>
    <w:p w14:paraId="6D05C094" w14:textId="10B9DAF0" w:rsidR="00086008" w:rsidRDefault="00086008" w:rsidP="00086008">
      <w:pPr>
        <w:spacing w:after="100" w:afterAutospacing="1" w:line="240" w:lineRule="auto"/>
        <w:jc w:val="both"/>
      </w:pPr>
    </w:p>
    <w:p w14:paraId="58120212" w14:textId="77777777" w:rsidR="00086008" w:rsidRPr="00086008" w:rsidRDefault="00086008" w:rsidP="00086008">
      <w:pPr>
        <w:spacing w:after="0"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lastRenderedPageBreak/>
        <w:t>Sincronización de Inventario (Admin)</w:t>
      </w:r>
    </w:p>
    <w:p w14:paraId="45E64A93"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La PWA guarda en lote de 11 columnas. </w:t>
      </w:r>
    </w:p>
    <w:p w14:paraId="2EC7CD22"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Courier New" w:eastAsia="Times New Roman" w:hAnsi="Courier New" w:cs="Courier New"/>
          <w:kern w:val="0"/>
          <w:sz w:val="20"/>
          <w:szCs w:val="20"/>
          <w:lang w:eastAsia="es-PE"/>
          <w14:ligatures w14:val="none"/>
        </w:rPr>
        <w:t>actualizarReporteAdmin</w:t>
      </w:r>
      <w:r w:rsidRPr="00086008">
        <w:rPr>
          <w:rFonts w:ascii="Times New Roman" w:eastAsia="Times New Roman" w:hAnsi="Times New Roman" w:cs="Times New Roman"/>
          <w:kern w:val="0"/>
          <w:sz w:val="24"/>
          <w:szCs w:val="24"/>
          <w:lang w:eastAsia="es-PE"/>
          <w14:ligatures w14:val="none"/>
        </w:rPr>
        <w:t xml:space="preserve"> borraba filas una por una (</w:t>
      </w:r>
      <w:r w:rsidRPr="00086008">
        <w:rPr>
          <w:rFonts w:ascii="Courier New" w:eastAsia="Times New Roman" w:hAnsi="Courier New" w:cs="Courier New"/>
          <w:kern w:val="0"/>
          <w:sz w:val="20"/>
          <w:szCs w:val="20"/>
          <w:lang w:eastAsia="es-PE"/>
          <w14:ligatures w14:val="none"/>
        </w:rPr>
        <w:t>deleteRow</w:t>
      </w:r>
      <w:r w:rsidRPr="00086008">
        <w:rPr>
          <w:rFonts w:ascii="Times New Roman" w:eastAsia="Times New Roman" w:hAnsi="Times New Roman" w:cs="Times New Roman"/>
          <w:kern w:val="0"/>
          <w:sz w:val="24"/>
          <w:szCs w:val="24"/>
          <w:lang w:eastAsia="es-PE"/>
          <w14:ligatures w14:val="none"/>
        </w:rPr>
        <w:t xml:space="preserve">). </w:t>
      </w:r>
    </w:p>
    <w:p w14:paraId="42156220"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b/>
          <w:bCs/>
          <w:kern w:val="0"/>
          <w:sz w:val="24"/>
          <w:szCs w:val="24"/>
          <w:lang w:eastAsia="es-PE"/>
          <w14:ligatures w14:val="none"/>
        </w:rPr>
        <w:t>Rendimiento:</w:t>
      </w:r>
      <w:r w:rsidRPr="00086008">
        <w:rPr>
          <w:rFonts w:ascii="Times New Roman" w:eastAsia="Times New Roman" w:hAnsi="Times New Roman" w:cs="Times New Roman"/>
          <w:kern w:val="0"/>
          <w:sz w:val="24"/>
          <w:szCs w:val="24"/>
          <w:lang w:eastAsia="es-PE"/>
          <w14:ligatures w14:val="none"/>
        </w:rPr>
        <w:t xml:space="preserve"> Al editar inventarios de 20 equipos desde la web, Google Sheets se ponía lento. </w:t>
      </w:r>
    </w:p>
    <w:p w14:paraId="4962381F" w14:textId="77777777" w:rsidR="00086008" w:rsidRPr="00086008" w:rsidRDefault="00086008" w:rsidP="00086008">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086008">
        <w:rPr>
          <w:rFonts w:ascii="Times New Roman" w:eastAsia="Times New Roman" w:hAnsi="Times New Roman" w:cs="Times New Roman"/>
          <w:kern w:val="0"/>
          <w:sz w:val="24"/>
          <w:szCs w:val="24"/>
          <w:lang w:eastAsia="es-PE"/>
          <w14:ligatures w14:val="none"/>
        </w:rPr>
        <w:t xml:space="preserve">Cambiar el borrado fila por fila por un reemplazo masivo en memoria RAM con </w:t>
      </w:r>
      <w:r w:rsidRPr="00086008">
        <w:rPr>
          <w:rFonts w:ascii="Courier New" w:eastAsia="Times New Roman" w:hAnsi="Courier New" w:cs="Courier New"/>
          <w:kern w:val="0"/>
          <w:sz w:val="20"/>
          <w:szCs w:val="20"/>
          <w:lang w:eastAsia="es-PE"/>
          <w14:ligatures w14:val="none"/>
        </w:rPr>
        <w:t>setValues()</w:t>
      </w:r>
      <w:r w:rsidRPr="00086008">
        <w:rPr>
          <w:rFonts w:ascii="Times New Roman" w:eastAsia="Times New Roman" w:hAnsi="Times New Roman" w:cs="Times New Roman"/>
          <w:kern w:val="0"/>
          <w:sz w:val="24"/>
          <w:szCs w:val="24"/>
          <w:lang w:eastAsia="es-PE"/>
          <w14:ligatures w14:val="none"/>
        </w:rPr>
        <w:t xml:space="preserve">. </w:t>
      </w:r>
    </w:p>
    <w:p w14:paraId="4510F5B0" w14:textId="3BFA323C" w:rsidR="00086008" w:rsidRDefault="00086008" w:rsidP="00086008">
      <w:pPr>
        <w:spacing w:after="100" w:afterAutospacing="1" w:line="240" w:lineRule="auto"/>
        <w:jc w:val="both"/>
      </w:pPr>
      <w:r>
        <w:t>Explícame bien este caso y en qué situación seria necesaria esta mejora</w:t>
      </w:r>
    </w:p>
    <w:p w14:paraId="3C9F9C52" w14:textId="0B8DC70B" w:rsidR="00086008" w:rsidRDefault="00086008" w:rsidP="00086008">
      <w:pPr>
        <w:spacing w:after="100" w:afterAutospacing="1" w:line="240" w:lineRule="auto"/>
        <w:jc w:val="both"/>
      </w:pPr>
    </w:p>
    <w:p w14:paraId="59199CE7" w14:textId="46A534B1" w:rsidR="00187BDF" w:rsidRDefault="00187BDF" w:rsidP="00086008">
      <w:pPr>
        <w:spacing w:after="100" w:afterAutospacing="1" w:line="240" w:lineRule="auto"/>
        <w:jc w:val="both"/>
      </w:pPr>
    </w:p>
    <w:p w14:paraId="4AE33DEC" w14:textId="0ACB557D" w:rsidR="00187BDF" w:rsidRDefault="00187BDF" w:rsidP="00086008">
      <w:pPr>
        <w:spacing w:after="100" w:afterAutospacing="1" w:line="240" w:lineRule="auto"/>
        <w:jc w:val="both"/>
      </w:pPr>
    </w:p>
    <w:p w14:paraId="359B4C37" w14:textId="4B9687D1" w:rsidR="00187BDF" w:rsidRDefault="00187BDF" w:rsidP="00086008">
      <w:pPr>
        <w:spacing w:after="100" w:afterAutospacing="1" w:line="240" w:lineRule="auto"/>
        <w:jc w:val="both"/>
      </w:pPr>
      <w:r>
        <w:t>PENDIENTE:</w:t>
      </w:r>
    </w:p>
    <w:p w14:paraId="68E531AB" w14:textId="35C844BD" w:rsidR="00187BDF" w:rsidRDefault="00187BDF" w:rsidP="00187BDF">
      <w:pPr>
        <w:spacing w:after="100" w:afterAutospacing="1" w:line="240" w:lineRule="auto"/>
        <w:jc w:val="both"/>
      </w:pPr>
      <w:r>
        <w:t>QUITAR BOTON DE</w:t>
      </w:r>
      <w:r w:rsidRPr="00187BDF">
        <w:rPr>
          <w:rFonts w:ascii="Segoe UI Emoji" w:hAnsi="Segoe UI Emoji" w:cs="Segoe UI Emoji"/>
        </w:rPr>
        <w:t>🚀</w:t>
      </w:r>
      <w:r w:rsidRPr="00187BDF">
        <w:t xml:space="preserve"> Finalizar y Reportar Servicio</w:t>
      </w:r>
      <w:r>
        <w:t xml:space="preserve"> DEL MODAL </w:t>
      </w:r>
      <w:r>
        <w:rPr>
          <w:rFonts w:ascii="Segoe UI Emoji" w:hAnsi="Segoe UI Emoji" w:cs="Segoe UI Emoji"/>
        </w:rPr>
        <w:t>📋</w:t>
      </w:r>
      <w:r>
        <w:t>Resumen del Servicio</w:t>
      </w:r>
      <w:r>
        <w:t xml:space="preserve"> UBICADO EN MENU APP TÉCNICO, SOLO DEJAR EL BOTON MODIFICAR</w:t>
      </w:r>
    </w:p>
    <w:p w14:paraId="5F01C7C5" w14:textId="1EE26981" w:rsidR="00187BDF" w:rsidRDefault="00187BDF" w:rsidP="00187BDF">
      <w:pPr>
        <w:spacing w:after="100" w:afterAutospacing="1" w:line="240" w:lineRule="auto"/>
        <w:jc w:val="both"/>
      </w:pPr>
      <w:r>
        <w:t>EN LA SECCION DE PDA PERMITIR COLOCAR MINUSCULAS EN LA PARTE DE ANDROID IMEI, SE GUANDE EN BASE DE DATOS CON MINUSCULAS O MAYUSCULAS IGUAL QUE EN LA SECCION DE INVENTARIO EN EL APPS DE CONTROL (APARTADO EDICION DE REPORTE)</w:t>
      </w:r>
    </w:p>
    <w:p w14:paraId="42A259D0" w14:textId="04CD2D06" w:rsidR="00187BDF" w:rsidRDefault="00187BDF" w:rsidP="00187BDF">
      <w:pPr>
        <w:spacing w:after="100" w:afterAutospacing="1" w:line="240" w:lineRule="auto"/>
        <w:jc w:val="both"/>
      </w:pPr>
      <w:r>
        <w:t>VERIFICAR SI EL ESCANEO DE CODIGOS DE BARRA FUNCIONA CON LA CAMARA DEL TELEFONO.</w:t>
      </w:r>
    </w:p>
    <w:p w14:paraId="4E44EF6F" w14:textId="45A24E44" w:rsidR="00187BDF" w:rsidRDefault="00187BDF" w:rsidP="00187BDF">
      <w:pPr>
        <w:spacing w:after="100" w:afterAutospacing="1" w:line="240" w:lineRule="auto"/>
        <w:jc w:val="both"/>
      </w:pPr>
    </w:p>
    <w:p w14:paraId="7EA1517A" w14:textId="2EDB2BE4" w:rsidR="00187BDF" w:rsidRDefault="00856B66" w:rsidP="007A3BB7">
      <w:pPr>
        <w:spacing w:after="100" w:afterAutospacing="1" w:line="240" w:lineRule="auto"/>
        <w:jc w:val="both"/>
      </w:pPr>
      <w:r>
        <w:t xml:space="preserve">VERIFICAR LA LOGICA DE ESTADOS EN LA APP DE CONTROL </w:t>
      </w:r>
      <w:r w:rsidR="007A3BB7">
        <w:t>LA OPCION RECORDAR QUE YA LA TAREA DE  “</w:t>
      </w:r>
      <w:r w:rsidR="007A3BB7">
        <w:rPr>
          <w:rFonts w:ascii="Segoe UI Emoji" w:hAnsi="Segoe UI Emoji" w:cs="Segoe UI Emoji"/>
        </w:rPr>
        <w:t>🖨</w:t>
      </w:r>
      <w:r w:rsidR="007A3BB7">
        <w:t>️</w:t>
      </w:r>
      <w:r w:rsidR="007A3BB7">
        <w:t xml:space="preserve"> </w:t>
      </w:r>
      <w:r w:rsidR="007A3BB7">
        <w:t>Impresora de Reportes / Facturas (Láser / Tinta) (si aplica):</w:t>
      </w:r>
      <w:r w:rsidR="007A3BB7">
        <w:t>” ESTE EN ESTADO DE PENDIENTE YA NO DEBE COLOCAR AL LOCAL COMO OBSERVADO, HOMOLOGAR ESTADOS EN DASHBOARD Y SU MODAL, SECCION DE MANTENIMIENTO Y SU MODAL, Y CORREGIR COMO LLEGA A LA BASE DE DATOS YA QUE LA INFORMACIÓN QUE LLEGAS DESDE LA APP TECNICA PONE EN LA BASE DE DATOS EL ESTADO DE OBSERVADO/PARCIAL</w:t>
      </w:r>
    </w:p>
    <w:p w14:paraId="5F4C0682" w14:textId="77777777" w:rsidR="00187BDF" w:rsidRDefault="00187BDF" w:rsidP="00187BDF">
      <w:pPr>
        <w:spacing w:after="100" w:afterAutospacing="1" w:line="240" w:lineRule="auto"/>
        <w:jc w:val="both"/>
      </w:pPr>
    </w:p>
    <w:p w14:paraId="74ECF27F" w14:textId="77777777" w:rsidR="00187BDF" w:rsidRDefault="00187BDF" w:rsidP="00187BDF">
      <w:pPr>
        <w:spacing w:after="100" w:afterAutospacing="1" w:line="240" w:lineRule="auto"/>
        <w:jc w:val="both"/>
      </w:pPr>
    </w:p>
    <w:sectPr w:rsidR="00187B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B54DC"/>
    <w:multiLevelType w:val="hybridMultilevel"/>
    <w:tmpl w:val="6584DE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2152667"/>
    <w:multiLevelType w:val="hybridMultilevel"/>
    <w:tmpl w:val="EBA6FDD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54"/>
    <w:rsid w:val="00086008"/>
    <w:rsid w:val="000D1991"/>
    <w:rsid w:val="00187BDF"/>
    <w:rsid w:val="00341E67"/>
    <w:rsid w:val="00363F3F"/>
    <w:rsid w:val="003678AB"/>
    <w:rsid w:val="004B0EBB"/>
    <w:rsid w:val="004D1D73"/>
    <w:rsid w:val="004D6B54"/>
    <w:rsid w:val="0068384E"/>
    <w:rsid w:val="007A3BB7"/>
    <w:rsid w:val="00827A73"/>
    <w:rsid w:val="00856B66"/>
    <w:rsid w:val="00EF4D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3FFBA"/>
  <w15:chartTrackingRefBased/>
  <w15:docId w15:val="{B19DC8F4-0E66-488D-9A01-62C20F96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6B54"/>
    <w:pPr>
      <w:ind w:left="720"/>
      <w:contextualSpacing/>
    </w:pPr>
  </w:style>
  <w:style w:type="paragraph" w:styleId="NormalWeb">
    <w:name w:val="Normal (Web)"/>
    <w:basedOn w:val="Normal"/>
    <w:uiPriority w:val="99"/>
    <w:semiHidden/>
    <w:unhideWhenUsed/>
    <w:rsid w:val="00086008"/>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CdigoHTML">
    <w:name w:val="HTML Code"/>
    <w:basedOn w:val="Fuentedeprrafopredeter"/>
    <w:uiPriority w:val="99"/>
    <w:semiHidden/>
    <w:unhideWhenUsed/>
    <w:rsid w:val="000860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5994">
      <w:bodyDiv w:val="1"/>
      <w:marLeft w:val="0"/>
      <w:marRight w:val="0"/>
      <w:marTop w:val="0"/>
      <w:marBottom w:val="0"/>
      <w:divBdr>
        <w:top w:val="none" w:sz="0" w:space="0" w:color="auto"/>
        <w:left w:val="none" w:sz="0" w:space="0" w:color="auto"/>
        <w:bottom w:val="none" w:sz="0" w:space="0" w:color="auto"/>
        <w:right w:val="none" w:sz="0" w:space="0" w:color="auto"/>
      </w:divBdr>
    </w:div>
    <w:div w:id="1237940545">
      <w:bodyDiv w:val="1"/>
      <w:marLeft w:val="0"/>
      <w:marRight w:val="0"/>
      <w:marTop w:val="0"/>
      <w:marBottom w:val="0"/>
      <w:divBdr>
        <w:top w:val="none" w:sz="0" w:space="0" w:color="auto"/>
        <w:left w:val="none" w:sz="0" w:space="0" w:color="auto"/>
        <w:bottom w:val="none" w:sz="0" w:space="0" w:color="auto"/>
        <w:right w:val="none" w:sz="0" w:space="0" w:color="auto"/>
      </w:divBdr>
    </w:div>
    <w:div w:id="1728450274">
      <w:bodyDiv w:val="1"/>
      <w:marLeft w:val="0"/>
      <w:marRight w:val="0"/>
      <w:marTop w:val="0"/>
      <w:marBottom w:val="0"/>
      <w:divBdr>
        <w:top w:val="none" w:sz="0" w:space="0" w:color="auto"/>
        <w:left w:val="none" w:sz="0" w:space="0" w:color="auto"/>
        <w:bottom w:val="none" w:sz="0" w:space="0" w:color="auto"/>
        <w:right w:val="none" w:sz="0" w:space="0" w:color="auto"/>
      </w:divBdr>
    </w:div>
    <w:div w:id="181718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6BFAB-B933-4728-A2E2-B230FE4C0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4</Pages>
  <Words>1037</Words>
  <Characters>5707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Berbesia Rojas</dc:creator>
  <cp:keywords/>
  <dc:description/>
  <cp:lastModifiedBy>Andrews Berbesia Rojas</cp:lastModifiedBy>
  <cp:revision>5</cp:revision>
  <dcterms:created xsi:type="dcterms:W3CDTF">2026-09-20T09:54:00Z</dcterms:created>
  <dcterms:modified xsi:type="dcterms:W3CDTF">2026-09-29T00:41:00Z</dcterms:modified>
</cp:coreProperties>
</file>