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6838" w:h="11906" w:orient="landscape"/>
          <w:pgMar w:top="1440" w:right="1080" w:bottom="1440" w:left="108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8735060</wp:posOffset>
                </wp:positionH>
                <wp:positionV relativeFrom="paragraph">
                  <wp:posOffset>-266065</wp:posOffset>
                </wp:positionV>
                <wp:extent cx="1184275" cy="2381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5630" y="2051685"/>
                          <a:ext cx="1184275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ernard MT Condensed" w:hAnsi="Bernard MT Condensed" w:cs="Bernard MT Condensed"/>
                                <w:color w:val="01C273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default" w:ascii="Bernard MT Condensed" w:hAnsi="Bernard MT Condensed" w:cs="Bernard MT Condensed"/>
                                <w:color w:val="01C273"/>
                                <w:sz w:val="144"/>
                                <w:szCs w:val="144"/>
                                <w:lang w:val="en-US"/>
                              </w:rPr>
                              <w:t>BIR IT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7.8pt;margin-top:-20.95pt;height:187.5pt;width:93.25pt;z-index:251664384;v-text-anchor:middle;mso-width-relative:page;mso-height-relative:page;" filled="f" stroked="f" coordsize="21600,21600" o:gfxdata="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d0eRb2gAAAA0BAAAPAAAAAAAAAAEAIAAAACIAAABkcnMv&#10;ZG93bnJldi54bWxQSwECFAAUAAAACACHTuJARgCweDoCAAB3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hint="default" w:ascii="Bernard MT Condensed" w:hAnsi="Bernard MT Condensed" w:cs="Bernard MT Condensed"/>
                          <w:color w:val="01C273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hint="default" w:ascii="Bernard MT Condensed" w:hAnsi="Bernard MT Condensed" w:cs="Bernard MT Condensed"/>
                          <w:color w:val="01C273"/>
                          <w:sz w:val="144"/>
                          <w:szCs w:val="144"/>
                          <w:lang w:val="en-US"/>
                        </w:rPr>
                        <w:t>BIR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5572760</wp:posOffset>
                </wp:positionH>
                <wp:positionV relativeFrom="paragraph">
                  <wp:posOffset>2753995</wp:posOffset>
                </wp:positionV>
                <wp:extent cx="9752965" cy="6743065"/>
                <wp:effectExtent l="0" t="0" r="635" b="63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2965" cy="6743065"/>
                        </a:xfrm>
                        <a:prstGeom prst="rect">
                          <a:avLst/>
                        </a:prstGeom>
                        <a:solidFill>
                          <a:srgbClr val="01C2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8pt;margin-top:216.85pt;height:530.95pt;width:767.95pt;z-index:251663360;v-text-anchor:middle;mso-width-relative:page;mso-height-relative:page;" fillcolor="#01C273" filled="t" stroked="f" coordsize="21600,21600" o:gfxdata="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cB7q23QAAAA0BAAAPAAAAAAAAAAEAIAAAACIAAABkcnMvZG93bnJldi54bWxQ&#10;SwECFAAUAAAACACHTuJA3uv31mQCAADQBAAADgAAAAAAAAABACAAAAAs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-1094740</wp:posOffset>
                </wp:positionH>
                <wp:positionV relativeFrom="paragraph">
                  <wp:posOffset>-1303655</wp:posOffset>
                </wp:positionV>
                <wp:extent cx="9752965" cy="6743065"/>
                <wp:effectExtent l="0" t="0" r="635" b="63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260" y="1020445"/>
                          <a:ext cx="9752965" cy="6743065"/>
                        </a:xfrm>
                        <a:prstGeom prst="rect">
                          <a:avLst/>
                        </a:prstGeom>
                        <a:solidFill>
                          <a:srgbClr val="01C2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2pt;margin-top:-102.65pt;height:530.95pt;width:767.95pt;z-index:251662336;v-text-anchor:middle;mso-width-relative:page;mso-height-relative:page;" fillcolor="#01C273" filled="t" stroked="f" coordsize="21600,21600" o:gfxdata="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i6oNt4AAAAOAQAADwAAAAAAAAABACAAAAAiAAAAZHJz&#10;L2Rvd25yZXYueG1sUEsBAhQAFAAAAAgAh07iQKxzHelwAgAA3AQAAA4AAAAAAAAAAQAgAAAAL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679065" cy="428625"/>
                <wp:effectExtent l="0" t="0" r="698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795" y="1009650"/>
                          <a:ext cx="2679065" cy="428625"/>
                        </a:xfrm>
                        <a:prstGeom prst="rect">
                          <a:avLst/>
                        </a:prstGeom>
                        <a:solidFill>
                          <a:srgbClr val="01C27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ernard MT Condensed" w:hAnsi="Bernard MT Condensed" w:cs="Bernard MT Condensed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ernard MT Condensed" w:hAnsi="Bernard MT Condensed" w:cs="Bernard MT Condensed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Social Media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height:33.75pt;width:210.95pt;mso-position-horizontal:center;mso-position-horizontal-relative:margin;mso-position-vertical:top;mso-position-vertical-relative:margin;z-index:251659264;v-text-anchor:middle;mso-width-relative:page;mso-height-relative:page;" fillcolor="#01C273" filled="t" stroked="f" coordsize="21600,21600" o:gfxdata="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girdtUAAAAGAQAADwAAAAAAAAAB&#10;ACAAAAAiAAAAZHJzL2Rvd25yZXYueG1sUEsBAhQAFAAAAAgAh07iQB7FNT9MAgAAn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ernard MT Condensed" w:hAnsi="Bernard MT Condensed" w:cs="Bernard MT Condensed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ernard MT Condensed" w:hAnsi="Bernard MT Condensed" w:cs="Bernard MT Condensed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Social Media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" w:hAnsi="Bahnschrift" w:cs="Bahnschrift"/>
          <w:sz w:val="28"/>
          <w:szCs w:val="28"/>
          <w:lang w:val="en-US"/>
        </w:rPr>
        <w:t xml:space="preserve"> 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A4A4A4" w:themeColor="background1" w:themeShade="A5" w:sz="8" w:space="0"/>
          <w:left w:val="single" w:color="A4A4A4" w:themeColor="background1" w:themeShade="A5" w:sz="8" w:space="0"/>
          <w:bottom w:val="single" w:color="A4A4A4" w:themeColor="background1" w:themeShade="A5" w:sz="8" w:space="0"/>
          <w:right w:val="single" w:color="A4A4A4" w:themeColor="background1" w:themeShade="A5" w:sz="8" w:space="0"/>
          <w:insideH w:val="single" w:color="A4A4A4" w:themeColor="background1" w:themeShade="A5" w:sz="8" w:space="0"/>
          <w:insideV w:val="single" w:color="A4A4A4" w:themeColor="background1" w:themeShade="A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9"/>
        <w:gridCol w:w="971"/>
        <w:gridCol w:w="1890"/>
      </w:tblGrid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Services Name</w:t>
            </w:r>
          </w:p>
        </w:tc>
        <w:tc>
          <w:tcPr>
            <w:tcW w:w="971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Full Social Media Optimization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89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00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Static Content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Video Content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Boosting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en-US"/>
        </w:rPr>
        <w:t>*You can customize any package according to your business needs.</w:t>
      </w: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en-US"/>
        </w:rPr>
        <w:t>*Boosting is not included in this package if you want then you can add this service. (per Dollar cost will be 00TK)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679065" cy="428625"/>
                <wp:effectExtent l="0" t="0" r="698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8625"/>
                        </a:xfrm>
                        <a:prstGeom prst="rect">
                          <a:avLst/>
                        </a:prstGeom>
                        <a:solidFill>
                          <a:srgbClr val="01C27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ernard MT Condensed" w:hAnsi="Bernard MT Condensed" w:cs="Bernard MT Condensed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ernard MT Condensed" w:hAnsi="Bernard MT Condensed" w:cs="Bernard MT Condensed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.5pt;height:33.75pt;width:210.95pt;mso-position-horizontal:center;mso-position-horizontal-relative:margin;z-index:251660288;v-text-anchor:middle;mso-width-relative:page;mso-height-relative:page;" fillcolor="#01C273" filled="t" stroked="f" coordsize="21600,21600" o:gfxdata="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kLxHNUAAAAFAQAADwAAAAAAAAABACAAAAAiAAAA&#10;ZHJzL2Rvd25yZXYueG1sUEsBAhQAFAAAAAgAh07iQLNxuTJDAgAAkA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ernard MT Condensed" w:hAnsi="Bernard MT Condensed" w:cs="Bernard MT Condensed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ernard MT Condensed" w:hAnsi="Bernard MT Condensed" w:cs="Bernard MT Condensed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Graphic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" w:hAnsi="Bahnschrift" w:cs="Bahnschrift"/>
          <w:sz w:val="28"/>
          <w:szCs w:val="28"/>
          <w:lang w:val="en-US"/>
        </w:rPr>
        <w:t xml:space="preserve"> 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9"/>
        <w:gridCol w:w="971"/>
        <w:gridCol w:w="1890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i w:val="0"/>
                <w:iCs w:val="0"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i w:val="0"/>
                <w:iCs w:val="0"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Services Name</w:t>
            </w:r>
          </w:p>
        </w:tc>
        <w:tc>
          <w:tcPr>
            <w:tcW w:w="971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i w:val="0"/>
                <w:iCs w:val="0"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i w:val="0"/>
                <w:iCs w:val="0"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i w:val="0"/>
                <w:iCs w:val="0"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i w:val="0"/>
                <w:iCs w:val="0"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Logo Design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00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Cover Design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en-US"/>
        </w:rPr>
        <w:t>*You can customize any package according to your business needs.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679065" cy="428625"/>
                <wp:effectExtent l="0" t="0" r="698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8625"/>
                        </a:xfrm>
                        <a:prstGeom prst="rect">
                          <a:avLst/>
                        </a:prstGeom>
                        <a:solidFill>
                          <a:srgbClr val="01C27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ernard MT Condensed" w:hAnsi="Bernard MT Condensed" w:cs="Bernard MT Condensed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ernard MT Condensed" w:hAnsi="Bernard MT Condensed" w:cs="Bernard MT Condensed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height:33.75pt;width:210.95pt;mso-position-horizontal:center;mso-position-horizontal-relative:margin;mso-position-vertical:top;mso-position-vertical-relative:margin;z-index:251661312;v-text-anchor:middle;mso-width-relative:page;mso-height-relative:page;" fillcolor="#01C273" filled="t" stroked="f" coordsize="21600,21600" o:gfxdata="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6b1r1wAAAAgBAAAPAAAAAAAAAAEAIAAAACIA&#10;AABkcnMvZG93bnJldi54bWxQSwECFAAUAAAACACHTuJAyFSjy0MCAACQ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ernard MT Condensed" w:hAnsi="Bernard MT Condensed" w:cs="Bernard MT Condensed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ernard MT Condensed" w:hAnsi="Bernard MT Condensed" w:cs="Bernard MT Condensed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Website Development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</w:pPr>
    </w:p>
    <w:p>
      <w:pP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</w:pPr>
    </w:p>
    <w:p>
      <w:pP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</w:pPr>
      <w: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  <w:t>Package 1:</w:t>
      </w:r>
      <w:r>
        <w:rPr>
          <w:rFonts w:hint="default" w:ascii="Bernard MT Condensed" w:hAnsi="Bernard MT Condensed" w:cs="Bernard MT Condensed"/>
          <w:sz w:val="32"/>
          <w:szCs w:val="32"/>
          <w:u w:val="none"/>
          <w:lang w:val="en-US"/>
        </w:rPr>
        <w:t xml:space="preserve"> 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9"/>
        <w:gridCol w:w="971"/>
        <w:gridCol w:w="1890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shd w:val="clear" w:color="auto" w:fill="DA291C"/>
            <w:vAlign w:val="top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Services Name</w:t>
            </w:r>
          </w:p>
        </w:tc>
        <w:tc>
          <w:tcPr>
            <w:tcW w:w="971" w:type="dxa"/>
            <w:tcBorders>
              <w:tl2br w:val="nil"/>
              <w:tr2bl w:val="nil"/>
            </w:tcBorders>
            <w:shd w:val="clear" w:color="auto" w:fill="DA291C"/>
            <w:vAlign w:val="top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shd w:val="clear" w:color="auto" w:fill="DA291C"/>
            <w:vAlign w:val="top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WordPress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00TK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Domain (1 Year)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Hosting (1GB Space)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Basic SEO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Free SSL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Email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Chat Integration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</w:pPr>
      <w: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  <w:t>*Portfolio Website only.</w:t>
      </w:r>
    </w:p>
    <w:p>
      <w:pP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en-US"/>
        </w:rPr>
        <w:t>*You can customize any package according to your business needs.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  <w:t>Package 2:</w:t>
      </w:r>
      <w:r>
        <w:rPr>
          <w:rFonts w:hint="default" w:ascii="Bernard MT Condensed" w:hAnsi="Bernard MT Condensed" w:cs="Bernard MT Condensed"/>
          <w:sz w:val="32"/>
          <w:szCs w:val="32"/>
          <w:u w:val="none"/>
          <w:lang w:val="en-US"/>
        </w:rPr>
        <w:t xml:space="preserve"> 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9"/>
        <w:gridCol w:w="971"/>
        <w:gridCol w:w="1890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Services Name</w:t>
            </w:r>
          </w:p>
        </w:tc>
        <w:tc>
          <w:tcPr>
            <w:tcW w:w="971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WordPress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00TK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Domain (1 Year)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Hosting (1GB Space)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Basic SEO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Full Local SEO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Google Analytics Setup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Free SSL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Email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Chat Integration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</w:pPr>
      <w: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  <w:t>*Portfolio Website only.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en-US"/>
        </w:rPr>
        <w:t>*You can customize any package according to your business needs.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  <w: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  <w:t>Package 3: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9"/>
        <w:gridCol w:w="971"/>
        <w:gridCol w:w="1890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Services Name</w:t>
            </w:r>
          </w:p>
        </w:tc>
        <w:tc>
          <w:tcPr>
            <w:tcW w:w="971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WordPress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Domain &amp; Hosting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Basic SEO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Domain (1 Year)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Hosting (1GB Space)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Free SSL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Email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  <w:t>*E-commerce Website only.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en-US"/>
        </w:rPr>
        <w:t>*You can customize any package according to your business needs.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  <w: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  <w:t>Package 4: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9"/>
        <w:gridCol w:w="971"/>
        <w:gridCol w:w="1890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Services Name</w:t>
            </w:r>
          </w:p>
        </w:tc>
        <w:tc>
          <w:tcPr>
            <w:tcW w:w="971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WordPress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Domain &amp; Hosting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Basic SEO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Full Local SEO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Google Analytics Setup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Free SSL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Email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  <w:t>*E-commerce Website only.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en-US"/>
        </w:rPr>
        <w:t>*You can customize any package according to your business needs.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  <w: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  <w:t>Package 5: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9"/>
        <w:gridCol w:w="971"/>
        <w:gridCol w:w="1890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Services Name</w:t>
            </w:r>
          </w:p>
        </w:tc>
        <w:tc>
          <w:tcPr>
            <w:tcW w:w="971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Website (Laravel)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Domain &amp; Hosting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Full SEO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Google Analytics Setup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Free SSL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</w:pPr>
      <w: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  <w:t>*Portfolio Website only.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en-US"/>
        </w:rPr>
        <w:t>*You can customize any package according to your business needs.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ernard MT Condensed" w:hAnsi="Bernard MT Condensed" w:cs="Bernard MT Condensed"/>
          <w:sz w:val="32"/>
          <w:szCs w:val="32"/>
          <w:u w:val="none"/>
          <w:lang w:val="en-US"/>
        </w:rPr>
      </w:pPr>
      <w:r>
        <w:rPr>
          <w:rFonts w:hint="default" w:ascii="Bernard MT Condensed" w:hAnsi="Bernard MT Condensed" w:cs="Bernard MT Condensed"/>
          <w:sz w:val="32"/>
          <w:szCs w:val="32"/>
          <w:u w:val="single"/>
          <w:lang w:val="en-US"/>
        </w:rPr>
        <w:t>Package 6:</w:t>
      </w:r>
    </w:p>
    <w:p>
      <w:pPr>
        <w:rPr>
          <w:rFonts w:hint="default" w:ascii="Bernard MT Condensed" w:hAnsi="Bernard MT Condensed" w:cs="Bernard MT Condensed"/>
          <w:sz w:val="32"/>
          <w:szCs w:val="32"/>
          <w:u w:val="none"/>
          <w:lang w:val="en-US"/>
        </w:rPr>
      </w:pP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9"/>
        <w:gridCol w:w="971"/>
        <w:gridCol w:w="1890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Services Name</w:t>
            </w:r>
          </w:p>
        </w:tc>
        <w:tc>
          <w:tcPr>
            <w:tcW w:w="971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shd w:val="clear" w:color="auto" w:fill="DA291C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Price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Website (Laravel)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Domain &amp; Hosting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Full SEO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Google Analytics Setup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209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  <w:t>Free SSL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9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vertAlign w:val="baseline"/>
          <w:lang w:val="en-US"/>
        </w:rPr>
        <w:t>*E-commerce Website only.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p>
      <w:pPr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en-US"/>
        </w:rPr>
        <w:t>*You can customize any package according to your business needs.</w:t>
      </w:r>
    </w:p>
    <w:p>
      <w:pPr>
        <w:rPr>
          <w:rFonts w:hint="default" w:ascii="Bahnschrift" w:hAnsi="Bahnschrift" w:cs="Bahnschrift"/>
          <w:sz w:val="28"/>
          <w:szCs w:val="28"/>
          <w:lang w:val="en-US"/>
        </w:rPr>
      </w:pPr>
    </w:p>
    <w:sectPr>
      <w:pgSz w:w="16838" w:h="11906" w:orient="landscape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2584B"/>
    <w:rsid w:val="04E71358"/>
    <w:rsid w:val="055A54B2"/>
    <w:rsid w:val="060C0620"/>
    <w:rsid w:val="076625B0"/>
    <w:rsid w:val="08367B67"/>
    <w:rsid w:val="0B282BC9"/>
    <w:rsid w:val="0D305A4D"/>
    <w:rsid w:val="0FAA5BE4"/>
    <w:rsid w:val="0FD50261"/>
    <w:rsid w:val="14133F5B"/>
    <w:rsid w:val="15F07F9B"/>
    <w:rsid w:val="175C5856"/>
    <w:rsid w:val="18297C13"/>
    <w:rsid w:val="19F4743E"/>
    <w:rsid w:val="1B375D24"/>
    <w:rsid w:val="1C776E36"/>
    <w:rsid w:val="1CC82894"/>
    <w:rsid w:val="1D4B62EF"/>
    <w:rsid w:val="1E193E07"/>
    <w:rsid w:val="1E767CD6"/>
    <w:rsid w:val="21550DCB"/>
    <w:rsid w:val="2236120F"/>
    <w:rsid w:val="23805FFA"/>
    <w:rsid w:val="23B532D8"/>
    <w:rsid w:val="265A5438"/>
    <w:rsid w:val="289A5B44"/>
    <w:rsid w:val="29862B06"/>
    <w:rsid w:val="301C610F"/>
    <w:rsid w:val="306A6D25"/>
    <w:rsid w:val="326F1442"/>
    <w:rsid w:val="33602DC2"/>
    <w:rsid w:val="33F97BC3"/>
    <w:rsid w:val="34620B5F"/>
    <w:rsid w:val="35204D3A"/>
    <w:rsid w:val="35D90BE5"/>
    <w:rsid w:val="35DB0D5A"/>
    <w:rsid w:val="35EA388B"/>
    <w:rsid w:val="37A3661D"/>
    <w:rsid w:val="37CE1367"/>
    <w:rsid w:val="3BA72C5D"/>
    <w:rsid w:val="3D944C5D"/>
    <w:rsid w:val="3E7569E0"/>
    <w:rsid w:val="3ED565BF"/>
    <w:rsid w:val="3F4D34B9"/>
    <w:rsid w:val="406960D0"/>
    <w:rsid w:val="40923F5B"/>
    <w:rsid w:val="40DE261A"/>
    <w:rsid w:val="437970C2"/>
    <w:rsid w:val="45B47DEE"/>
    <w:rsid w:val="46647A66"/>
    <w:rsid w:val="46BB6931"/>
    <w:rsid w:val="48270C34"/>
    <w:rsid w:val="484F3E1E"/>
    <w:rsid w:val="495050CA"/>
    <w:rsid w:val="49E3775A"/>
    <w:rsid w:val="4A9F196C"/>
    <w:rsid w:val="4B3774F7"/>
    <w:rsid w:val="4B602D44"/>
    <w:rsid w:val="4B775E78"/>
    <w:rsid w:val="4C5F318E"/>
    <w:rsid w:val="4D7B7396"/>
    <w:rsid w:val="4DC42B98"/>
    <w:rsid w:val="50F934A0"/>
    <w:rsid w:val="51190623"/>
    <w:rsid w:val="51E62DA0"/>
    <w:rsid w:val="52D252F7"/>
    <w:rsid w:val="53486019"/>
    <w:rsid w:val="55200FFC"/>
    <w:rsid w:val="55AE6607"/>
    <w:rsid w:val="565C6698"/>
    <w:rsid w:val="56D37FA6"/>
    <w:rsid w:val="56E878F7"/>
    <w:rsid w:val="5A2E5470"/>
    <w:rsid w:val="5A5D684E"/>
    <w:rsid w:val="5B0E7B48"/>
    <w:rsid w:val="5CAB3E92"/>
    <w:rsid w:val="5CE45005"/>
    <w:rsid w:val="5D071859"/>
    <w:rsid w:val="5D9C65A0"/>
    <w:rsid w:val="5DFB4449"/>
    <w:rsid w:val="5F797C86"/>
    <w:rsid w:val="5F8623A3"/>
    <w:rsid w:val="61B72CE8"/>
    <w:rsid w:val="646033F8"/>
    <w:rsid w:val="65A83860"/>
    <w:rsid w:val="67750862"/>
    <w:rsid w:val="68E87B2E"/>
    <w:rsid w:val="692C6329"/>
    <w:rsid w:val="696C2F1F"/>
    <w:rsid w:val="6A4D243B"/>
    <w:rsid w:val="6A4E3ABD"/>
    <w:rsid w:val="6A4E7F61"/>
    <w:rsid w:val="6B1B6095"/>
    <w:rsid w:val="6CDA2D94"/>
    <w:rsid w:val="6D400035"/>
    <w:rsid w:val="6E8403F6"/>
    <w:rsid w:val="6F1E43F7"/>
    <w:rsid w:val="6F792EBD"/>
    <w:rsid w:val="6FCD2D4F"/>
    <w:rsid w:val="70C04FE9"/>
    <w:rsid w:val="70D54C53"/>
    <w:rsid w:val="70E433CD"/>
    <w:rsid w:val="71B2527A"/>
    <w:rsid w:val="73FF0247"/>
    <w:rsid w:val="758962F1"/>
    <w:rsid w:val="78E71CAD"/>
    <w:rsid w:val="7920766C"/>
    <w:rsid w:val="79267AF5"/>
    <w:rsid w:val="79E26729"/>
    <w:rsid w:val="7BA23C3C"/>
    <w:rsid w:val="7C85671B"/>
    <w:rsid w:val="7D3C5D3E"/>
    <w:rsid w:val="7D6257E2"/>
    <w:rsid w:val="7F43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2022-07-06T04:50:00Z</dcterms:created>
  <dc:creator>HP</dc:creator>
  <cp:lastModifiedBy>HP</cp:lastModifiedBy>
  <dcterms:modified xsi:type="dcterms:W3CDTF">2022-07-06T10:05:11Z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C4BD4AA9985048A9BE22BE94897E5B06</vt:lpwstr>
  </property>
</Properties>
</file>