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0"/>
      </w:pPr>
      <w:r>
        <w:rPr>
          <w:rFonts w:ascii="Calibri" w:cs="Calibri" w:eastAsia="Calibri" w:hAnsi="Calibri"/>
          <w:color w:val="111111"/>
          <w:sz w:val="20"/>
          <w:szCs w:val="20"/>
        </w:rPr>
        <w:t xml:space="preserve"/>
      </w:r>
    </w:p>
    <w:p>
      <w:pPr>
        <w:spacing w:before="0" w:after="0"/>
        <w:jc w:val="center"/>
      </w:pPr>
      <w:r>
        <w:rPr>
          <w:rFonts w:ascii="Calibri" w:cs="Calibri" w:eastAsia="Calibri" w:hAnsi="Calibri"/>
          <w:b/>
          <w:bCs/>
          <w:caps/>
          <w:color w:val="888888"/>
          <w:sz w:val="22"/>
          <w:szCs w:val="22"/>
        </w:rPr>
        <w:t xml:space="preserve">UNIVERSIDAD CATÓLICA LUIS AMIGÓ</w:t>
      </w:r>
    </w:p>
    <w:p>
      <w:pPr>
        <w:spacing w:before="60" w:after="0"/>
        <w:jc w:val="center"/>
      </w:pPr>
      <w:r>
        <w:rPr>
          <w:rFonts w:ascii="Calibri" w:cs="Calibri" w:eastAsia="Calibri" w:hAnsi="Calibri"/>
          <w:color w:val="888888"/>
          <w:sz w:val="20"/>
          <w:szCs w:val="20"/>
        </w:rPr>
        <w:t xml:space="preserve">Dirección de Extensión y Servicios a la Comunidad</w:t>
      </w:r>
    </w:p>
    <w:p>
      <w:pPr>
        <w:spacing w:before="20" w:after="0"/>
        <w:jc w:val="center"/>
      </w:pPr>
      <w:r>
        <w:rPr>
          <w:rFonts w:ascii="Calibri" w:cs="Calibri" w:eastAsia="Calibri" w:hAnsi="Calibri"/>
          <w:color w:val="999999"/>
          <w:sz w:val="18"/>
          <w:szCs w:val="18"/>
        </w:rPr>
        <w:t xml:space="preserve">Medellín – Manizales – Montería – Apartadó – Bogotá</w:t>
      </w:r>
    </w:p>
    <w:p>
      <w:pPr>
        <w:spacing w:before="400" w:after="0"/>
      </w:pPr>
      <w:r>
        <w:rPr>
          <w:rFonts w:ascii="Calibri" w:cs="Calibri" w:eastAsia="Calibri" w:hAnsi="Calibri"/>
          <w:color w:val="111111"/>
          <w:sz w:val="20"/>
          <w:szCs w:val="20"/>
        </w:rPr>
        <w:t xml:space="preserve"/>
      </w:r>
    </w:p>
    <w:p>
      <w:pPr>
        <w:spacing w:before="0" w:after="0"/>
        <w:jc w:val="center"/>
      </w:pPr>
      <w:r>
        <w:rPr>
          <w:rFonts w:ascii="Calibri" w:cs="Calibri" w:eastAsia="Calibri" w:hAnsi="Calibri"/>
          <w:color w:val="3B8CC8"/>
          <w:sz w:val="28"/>
          <w:szCs w:val="28"/>
        </w:rPr>
        <w:t xml:space="preserve">DOCUMENTO DE</w:t>
      </w:r>
    </w:p>
    <w:p>
      <w:pPr>
        <w:spacing w:before="0" w:after="0"/>
        <w:jc w:val="center"/>
      </w:pPr>
      <w:r>
        <w:rPr>
          <w:rFonts w:ascii="Calibri" w:cs="Calibri" w:eastAsia="Calibri" w:hAnsi="Calibri"/>
          <w:b/>
          <w:bCs/>
          <w:color w:val="0A2240"/>
          <w:sz w:val="56"/>
          <w:szCs w:val="56"/>
        </w:rPr>
        <w:t xml:space="preserve">DISCOVERY PHASE</w:t>
      </w:r>
    </w:p>
    <w:p>
      <w:pPr>
        <w:spacing w:before="60" w:after="0"/>
        <w:jc w:val="center"/>
      </w:pPr>
      <w:r>
        <w:rPr>
          <w:rFonts w:ascii="Calibri" w:cs="Calibri" w:eastAsia="Calibri" w:hAnsi="Calibri"/>
          <w:b/>
          <w:bCs/>
          <w:color w:val="1B5EA6"/>
          <w:sz w:val="26"/>
          <w:szCs w:val="26"/>
        </w:rPr>
        <w:t xml:space="preserve">CRM – Sistema de Gestión de Extensión Universitaria</w:t>
      </w:r>
    </w:p>
    <w:p>
      <w:pPr>
        <w:spacing w:before="300" w:after="0"/>
      </w:pPr>
      <w:r>
        <w:rPr>
          <w:rFonts w:ascii="Calibri" w:cs="Calibri" w:eastAsia="Calibri" w:hAnsi="Calibri"/>
          <w:color w:val="111111"/>
          <w:sz w:val="20"/>
          <w:szCs w:val="20"/>
        </w:rPr>
        <w:t xml:space="preserve"/>
      </w:r>
    </w:p>
    <w:p>
      <w:pPr>
        <w:spacing w:before="0" w:after="0"/>
        <w:jc w:val="center"/>
      </w:pPr>
      <w:r>
        <w:rPr>
          <w:rFonts w:ascii="Calibri" w:cs="Calibri" w:eastAsia="Calibri" w:hAnsi="Calibri"/>
          <w:color w:val="4A5568"/>
          <w:sz w:val="20"/>
          <w:szCs w:val="20"/>
        </w:rPr>
        <w:t xml:space="preserve">Tecnología: Java (Spring Boot) + MySQL + Web (Angular)</w:t>
      </w:r>
    </w:p>
    <w:p>
      <w:pPr>
        <w:spacing w:before="300" w:after="0"/>
      </w:pPr>
      <w:r>
        <w:rPr>
          <w:rFonts w:ascii="Calibri" w:cs="Calibri" w:eastAsia="Calibri" w:hAnsi="Calibri"/>
          <w:color w:val="111111"/>
          <w:sz w:val="20"/>
          <w:szCs w:val="20"/>
        </w:rP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6200"/>
      </w:tblGrid>
      <w:tr>
        <w:trPr>
          <w:tblHeader/>
        </w:trPr>
        <w:tc>
          <w:tcPr>
            <w:tcW w:type="dxa" w:w="3200"/>
            <w:gridSpan w:val="1"/>
            <w:tcBorders>
              <w:top w:val="single" w:color="1B5EA6" w:sz="1"/>
              <w:left w:val="single" w:color="1B5EA6" w:sz="1"/>
              <w:bottom w:val="single" w:color="1B5EA6" w:sz="1"/>
              <w:right w:val="single" w:color="1B5EA6" w:sz="1"/>
            </w:tcBorders>
            <w:shd w:fill="0A2240"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Campo</w:t>
            </w:r>
          </w:p>
        </w:tc>
        <w:tc>
          <w:tcPr>
            <w:tcW w:type="dxa" w:w="6200"/>
            <w:gridSpan w:val="1"/>
            <w:tcBorders>
              <w:top w:val="single" w:color="1B5EA6" w:sz="1"/>
              <w:left w:val="single" w:color="1B5EA6" w:sz="1"/>
              <w:bottom w:val="single" w:color="1B5EA6" w:sz="1"/>
              <w:right w:val="single" w:color="1B5EA6" w:sz="1"/>
            </w:tcBorders>
            <w:shd w:fill="0A2240"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Detalle</w:t>
            </w:r>
          </w:p>
        </w:tc>
      </w:tr>
      <w:tr>
        <w:tc>
          <w:tcPr>
            <w:tcW w:type="dxa" w:w="32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Versión</w:t>
            </w:r>
          </w:p>
        </w:tc>
        <w:tc>
          <w:tcPr>
            <w:tcW w:type="dxa" w:w="62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2.0 – Documento Completo</w:t>
            </w:r>
          </w:p>
        </w:tc>
      </w:tr>
      <w:tr>
        <w:tc>
          <w:tcPr>
            <w:tcW w:type="dxa" w:w="32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Estado</w:t>
            </w:r>
          </w:p>
        </w:tc>
        <w:tc>
          <w:tcPr>
            <w:tcW w:type="dxa" w:w="62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En revisión</w:t>
            </w:r>
          </w:p>
        </w:tc>
      </w:tr>
      <w:tr>
        <w:tc>
          <w:tcPr>
            <w:tcW w:type="dxa" w:w="32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Código</w:t>
            </w:r>
          </w:p>
        </w:tc>
        <w:tc>
          <w:tcPr>
            <w:tcW w:type="dxa" w:w="62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FO-DP-001-v2</w:t>
            </w:r>
          </w:p>
        </w:tc>
      </w:tr>
      <w:tr>
        <w:tc>
          <w:tcPr>
            <w:tcW w:type="dxa" w:w="32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Fecha</w:t>
            </w:r>
          </w:p>
        </w:tc>
        <w:tc>
          <w:tcPr>
            <w:tcW w:type="dxa" w:w="62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Marzo 2026</w:t>
            </w:r>
          </w:p>
        </w:tc>
      </w:tr>
      <w:tr>
        <w:tc>
          <w:tcPr>
            <w:tcW w:type="dxa" w:w="32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Elaborado por</w:t>
            </w:r>
          </w:p>
        </w:tc>
        <w:tc>
          <w:tcPr>
            <w:tcW w:type="dxa" w:w="62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Equipo de Desarrollo – Unidad de Extensión</w:t>
            </w:r>
          </w:p>
        </w:tc>
      </w:tr>
      <w:tr>
        <w:tc>
          <w:tcPr>
            <w:tcW w:type="dxa" w:w="32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Revisado por</w:t>
            </w:r>
          </w:p>
        </w:tc>
        <w:tc>
          <w:tcPr>
            <w:tcW w:type="dxa" w:w="62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Dirección de Extensión y Servicios a la Comunidad</w:t>
            </w:r>
          </w:p>
        </w:tc>
      </w:tr>
    </w:tbl>
    <w:p>
      <w:pPr>
        <w:spacing w:before="200" w:after="0"/>
      </w:pPr>
      <w:r>
        <w:rPr>
          <w:rFonts w:ascii="Calibri" w:cs="Calibri" w:eastAsia="Calibri" w:hAnsi="Calibri"/>
          <w:color w:val="111111"/>
          <w:sz w:val="20"/>
          <w:szCs w:val="20"/>
        </w:rPr>
        <w:t xml:space="preserve"/>
      </w:r>
    </w:p>
    <w:p>
      <w:r>
        <w:br w:type="page"/>
      </w:r>
    </w:p>
    <w:p>
      <w:pPr>
        <w:pStyle w:val="Heading1"/>
        <w:pBdr>
          <w:bottom w:val="single" w:color="1B5EA6" w:sz="8" w:space="4"/>
        </w:pBdr>
        <w:spacing w:before="440" w:after="160"/>
      </w:pPr>
      <w:r>
        <w:rPr>
          <w:rFonts w:ascii="Calibri" w:cs="Calibri" w:eastAsia="Calibri" w:hAnsi="Calibri"/>
          <w:b/>
          <w:bCs/>
          <w:caps/>
          <w:color w:val="0A2240"/>
          <w:sz w:val="30"/>
          <w:szCs w:val="30"/>
        </w:rPr>
        <w:t xml:space="preserve">Tabla de Contenido</w:t>
      </w:r>
    </w:p>
    <w:sdt>
      <w:sdtPr>
        <w:alias w:val="Tabla de Contenido"/>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B5EA6" w:sz="8" w:space="4"/>
        </w:pBdr>
        <w:spacing w:before="440" w:after="160"/>
      </w:pPr>
      <w:r>
        <w:rPr>
          <w:rFonts w:ascii="Calibri" w:cs="Calibri" w:eastAsia="Calibri" w:hAnsi="Calibri"/>
          <w:b/>
          <w:bCs/>
          <w:caps/>
          <w:color w:val="0A2240"/>
          <w:sz w:val="30"/>
          <w:szCs w:val="30"/>
        </w:rPr>
        <w:t xml:space="preserve">1. Introducción</w:t>
      </w:r>
    </w:p>
    <w:p>
      <w:pPr>
        <w:spacing w:before="60" w:after="80" w:line="276"/>
      </w:pPr>
      <w:r>
        <w:rPr>
          <w:rFonts w:ascii="Calibri" w:cs="Calibri" w:eastAsia="Calibri" w:hAnsi="Calibri"/>
          <w:color w:val="111111"/>
          <w:sz w:val="20"/>
          <w:szCs w:val="20"/>
        </w:rPr>
        <w:t xml:space="preserve">La Universidad Católica Luis Amigó (UCLA), con sede principal en Medellín y presencia regional en Manizales, Montería, Apartadó y Bogotá, gestiona a través de su Dirección de Extensión y Servicios a la Comunidad una amplia cartera de programas: formación a la medida, diplomados, cursos, seminarios, alianzas estratégicas, convocatorias externas y eventos de gran formato.</w:t>
      </w:r>
    </w:p>
    <w:p>
      <w:pPr>
        <w:spacing w:before="60" w:after="0"/>
      </w:pPr>
      <w:r>
        <w:rPr>
          <w:rFonts w:ascii="Calibri" w:cs="Calibri" w:eastAsia="Calibri" w:hAnsi="Calibri"/>
          <w:color w:val="111111"/>
          <w:sz w:val="20"/>
          <w:szCs w:val="20"/>
        </w:rPr>
        <w:t xml:space="preserve"/>
      </w:r>
    </w:p>
    <w:p>
      <w:pPr>
        <w:spacing w:before="60" w:after="80" w:line="276"/>
      </w:pPr>
      <w:r>
        <w:rPr>
          <w:rFonts w:ascii="Calibri" w:cs="Calibri" w:eastAsia="Calibri" w:hAnsi="Calibri"/>
          <w:color w:val="111111"/>
          <w:sz w:val="20"/>
          <w:szCs w:val="20"/>
        </w:rPr>
        <w:t xml:space="preserve">El presente documento de Discovery Phase establece las bases técnicas, funcionales y de negocio para el diseño y desarrollo de un CRM especializado (Customer Relationship Management), implementado en Java (Spring Boot) con base de datos MySQL y frontend web en Angular, que digitalice, integre y optimice el ciclo completo de gestión de extensión universitaria.</w:t>
      </w:r>
    </w:p>
    <w:p>
      <w:pPr>
        <w:spacing w:before="60" w:after="0"/>
      </w:pPr>
      <w:r>
        <w:rPr>
          <w:rFonts w:ascii="Calibri" w:cs="Calibri" w:eastAsia="Calibri" w:hAnsi="Calibri"/>
          <w:color w:val="111111"/>
          <w:sz w:val="20"/>
          <w:szCs w:val="20"/>
        </w:rPr>
        <w:t xml:space="preserve"/>
      </w:r>
    </w:p>
    <w:p>
      <w:pPr>
        <w:spacing w:before="60" w:after="80" w:line="276"/>
      </w:pPr>
      <w:r>
        <w:rPr>
          <w:rFonts w:ascii="Calibri" w:cs="Calibri" w:eastAsia="Calibri" w:hAnsi="Calibri"/>
          <w:color w:val="111111"/>
          <w:sz w:val="20"/>
          <w:szCs w:val="20"/>
        </w:rPr>
        <w:t xml:space="preserve">Este documento es el artefacto rector de todo el proyecto: contiene objetivos, alcance, requerimientos, historias de usuario, diagramas UML, modelo de datos, arquitectura técnica, plan de pruebas y mockups de pantallas, tomando como referencia de UX/UI el CRM Zoho.</w:t>
      </w:r>
    </w:p>
    <w:p>
      <w:r>
        <w:br w:type="page"/>
      </w:r>
    </w:p>
    <w:p>
      <w:pPr>
        <w:pStyle w:val="Heading1"/>
        <w:pBdr>
          <w:bottom w:val="single" w:color="1B5EA6" w:sz="8" w:space="4"/>
        </w:pBdr>
        <w:spacing w:before="440" w:after="160"/>
      </w:pPr>
      <w:r>
        <w:rPr>
          <w:rFonts w:ascii="Calibri" w:cs="Calibri" w:eastAsia="Calibri" w:hAnsi="Calibri"/>
          <w:b/>
          <w:bCs/>
          <w:caps/>
          <w:color w:val="0A2240"/>
          <w:sz w:val="30"/>
          <w:szCs w:val="30"/>
        </w:rPr>
        <w:t xml:space="preserve">2. Objetivos del Proyecto</w:t>
      </w:r>
    </w:p>
    <w:p>
      <w:pPr>
        <w:pStyle w:val="Heading2"/>
        <w:spacing w:before="280" w:after="100"/>
      </w:pPr>
      <w:r>
        <w:rPr>
          <w:rFonts w:ascii="Calibri" w:cs="Calibri" w:eastAsia="Calibri" w:hAnsi="Calibri"/>
          <w:b/>
          <w:bCs/>
          <w:color w:val="1B5EA6"/>
          <w:sz w:val="25"/>
          <w:szCs w:val="25"/>
        </w:rPr>
        <w:t xml:space="preserve">2.1 Objetivo General</w:t>
      </w:r>
    </w:p>
    <w:p>
      <w:pPr>
        <w:spacing w:before="60" w:after="80" w:line="276"/>
      </w:pPr>
      <w:r>
        <w:rPr>
          <w:rFonts w:ascii="Calibri" w:cs="Calibri" w:eastAsia="Calibri" w:hAnsi="Calibri"/>
          <w:color w:val="111111"/>
          <w:sz w:val="20"/>
          <w:szCs w:val="20"/>
        </w:rPr>
        <w:t xml:space="preserve">Diseñar y desarrollar un CRM web institucional para la Unidad de Extensión de la Universidad Católica Luis Amigó, que integre en una sola plataforma la gestión de solicitudes, propuestas, eventos, matrículas, alianzas, convocatorias, control financiero, emisión de certificados e insignias digitales, y reportería analítica; aplicable a todas las sedes de la universidad, reemplazando el modelo actual basado en hojas de cálculo Excel.</w:t>
      </w:r>
    </w:p>
    <w:p>
      <w:pPr>
        <w:spacing w:before="80" w:after="0"/>
      </w:pPr>
      <w:r>
        <w:rPr>
          <w:rFonts w:ascii="Calibri" w:cs="Calibri" w:eastAsia="Calibri" w:hAnsi="Calibri"/>
          <w:color w:val="111111"/>
          <w:sz w:val="20"/>
          <w:szCs w:val="20"/>
        </w:rPr>
        <w:t xml:space="preserve"/>
      </w:r>
    </w:p>
    <w:p>
      <w:pPr>
        <w:pStyle w:val="Heading2"/>
        <w:spacing w:before="280" w:after="100"/>
      </w:pPr>
      <w:r>
        <w:rPr>
          <w:rFonts w:ascii="Calibri" w:cs="Calibri" w:eastAsia="Calibri" w:hAnsi="Calibri"/>
          <w:b/>
          <w:bCs/>
          <w:color w:val="1B5EA6"/>
          <w:sz w:val="25"/>
          <w:szCs w:val="25"/>
        </w:rPr>
        <w:t xml:space="preserve">2.2 Objetivos Específicos</w:t>
      </w:r>
    </w:p>
    <w:p>
      <w:pPr>
        <w:pStyle w:val="ListParagraph"/>
        <w:numPr>
          <w:ilvl w:val="0"/>
          <w:numId w:val="2"/>
        </w:numPr>
        <w:spacing w:before="40" w:after="40"/>
      </w:pPr>
      <w:r>
        <w:rPr>
          <w:rFonts w:ascii="Calibri" w:cs="Calibri" w:eastAsia="Calibri" w:hAnsi="Calibri"/>
          <w:color w:val="111111"/>
          <w:sz w:val="20"/>
          <w:szCs w:val="20"/>
        </w:rPr>
        <w:t xml:space="preserve">Centralizar en un único sistema la información de los cuatro módulos operativos identificados: Formación a la Medida, Alianzas Estratégicas, Eventos Gran Formato y Convocatorias.</w:t>
      </w:r>
    </w:p>
    <w:p>
      <w:pPr>
        <w:pStyle w:val="ListParagraph"/>
        <w:numPr>
          <w:ilvl w:val="0"/>
          <w:numId w:val="2"/>
        </w:numPr>
        <w:spacing w:before="40" w:after="40"/>
      </w:pPr>
      <w:r>
        <w:rPr>
          <w:rFonts w:ascii="Calibri" w:cs="Calibri" w:eastAsia="Calibri" w:hAnsi="Calibri"/>
          <w:color w:val="111111"/>
          <w:sz w:val="20"/>
          <w:szCs w:val="20"/>
        </w:rPr>
        <w:t xml:space="preserve">Implementar un flujo digital de aprobación (Vo.Bo.) con notificaciones automáticas para las etapas de validación de propuestas y presupuestos.</w:t>
      </w:r>
    </w:p>
    <w:p>
      <w:pPr>
        <w:pStyle w:val="ListParagraph"/>
        <w:numPr>
          <w:ilvl w:val="0"/>
          <w:numId w:val="2"/>
        </w:numPr>
        <w:spacing w:before="40" w:after="40"/>
      </w:pPr>
      <w:r>
        <w:rPr>
          <w:rFonts w:ascii="Calibri" w:cs="Calibri" w:eastAsia="Calibri" w:hAnsi="Calibri"/>
          <w:color w:val="111111"/>
          <w:sz w:val="20"/>
          <w:szCs w:val="20"/>
        </w:rPr>
        <w:t xml:space="preserve">Desarrollar un módulo financiero que calcule automáticamente ingresos, costos, excedentes y porcentaje de utilidad por evento y por sede.</w:t>
      </w:r>
    </w:p>
    <w:p>
      <w:pPr>
        <w:pStyle w:val="ListParagraph"/>
        <w:numPr>
          <w:ilvl w:val="0"/>
          <w:numId w:val="2"/>
        </w:numPr>
        <w:spacing w:before="40" w:after="40"/>
      </w:pPr>
      <w:r>
        <w:rPr>
          <w:rFonts w:ascii="Calibri" w:cs="Calibri" w:eastAsia="Calibri" w:hAnsi="Calibri"/>
          <w:color w:val="111111"/>
          <w:sz w:val="20"/>
          <w:szCs w:val="20"/>
        </w:rPr>
        <w:t xml:space="preserve">Integrar la plataforma con ACREDITTA para la emisión automática de insignias digitales al certificar participantes.</w:t>
      </w:r>
    </w:p>
    <w:p>
      <w:pPr>
        <w:pStyle w:val="ListParagraph"/>
        <w:numPr>
          <w:ilvl w:val="0"/>
          <w:numId w:val="2"/>
        </w:numPr>
        <w:spacing w:before="40" w:after="40"/>
      </w:pPr>
      <w:r>
        <w:rPr>
          <w:rFonts w:ascii="Calibri" w:cs="Calibri" w:eastAsia="Calibri" w:hAnsi="Calibri"/>
          <w:color w:val="111111"/>
          <w:sz w:val="20"/>
          <w:szCs w:val="20"/>
        </w:rPr>
        <w:t xml:space="preserve">Proveer un dashboard de Business Intelligence con indicadores clave (KPIs) en tiempo real, filtrable por mes, sede, facultad, programa y tipo de evento.</w:t>
      </w:r>
    </w:p>
    <w:p>
      <w:pPr>
        <w:pStyle w:val="ListParagraph"/>
        <w:numPr>
          <w:ilvl w:val="0"/>
          <w:numId w:val="2"/>
        </w:numPr>
        <w:spacing w:before="40" w:after="40"/>
      </w:pPr>
      <w:r>
        <w:rPr>
          <w:rFonts w:ascii="Calibri" w:cs="Calibri" w:eastAsia="Calibri" w:hAnsi="Calibri"/>
          <w:color w:val="111111"/>
          <w:sz w:val="20"/>
          <w:szCs w:val="20"/>
        </w:rPr>
        <w:t xml:space="preserve">Implementar un módulo de CRM para la gestión de cuentas, contactos, oportunidades y actividades relacionadas con entidades externas.</w:t>
      </w:r>
    </w:p>
    <w:p>
      <w:pPr>
        <w:pStyle w:val="ListParagraph"/>
        <w:numPr>
          <w:ilvl w:val="0"/>
          <w:numId w:val="2"/>
        </w:numPr>
        <w:spacing w:before="40" w:after="40"/>
      </w:pPr>
      <w:r>
        <w:rPr>
          <w:rFonts w:ascii="Calibri" w:cs="Calibri" w:eastAsia="Calibri" w:hAnsi="Calibri"/>
          <w:color w:val="111111"/>
          <w:sz w:val="20"/>
          <w:szCs w:val="20"/>
        </w:rPr>
        <w:t xml:space="preserve">Garantizar la trazabilidad completa de cada solicitud desde la recepción hasta el cierre financiero, con registro de auditoría inmutable.</w:t>
      </w:r>
    </w:p>
    <w:p>
      <w:pPr>
        <w:pStyle w:val="ListParagraph"/>
        <w:numPr>
          <w:ilvl w:val="0"/>
          <w:numId w:val="2"/>
        </w:numPr>
        <w:spacing w:before="40" w:after="40"/>
      </w:pPr>
      <w:r>
        <w:rPr>
          <w:rFonts w:ascii="Calibri" w:cs="Calibri" w:eastAsia="Calibri" w:hAnsi="Calibri"/>
          <w:color w:val="111111"/>
          <w:sz w:val="20"/>
          <w:szCs w:val="20"/>
        </w:rPr>
        <w:t xml:space="preserve">Diseñar la arquitectura del sistema para soportar múltiples sedes con parametrización independiente y usuario concurrente sin degradación de rendimiento.</w:t>
      </w:r>
    </w:p>
    <w:p>
      <w:r>
        <w:br w:type="page"/>
      </w:r>
    </w:p>
    <w:p>
      <w:pPr>
        <w:pStyle w:val="Heading1"/>
        <w:pBdr>
          <w:bottom w:val="single" w:color="1B5EA6" w:sz="8" w:space="4"/>
        </w:pBdr>
        <w:spacing w:before="440" w:after="160"/>
      </w:pPr>
      <w:r>
        <w:rPr>
          <w:rFonts w:ascii="Calibri" w:cs="Calibri" w:eastAsia="Calibri" w:hAnsi="Calibri"/>
          <w:b/>
          <w:bCs/>
          <w:caps/>
          <w:color w:val="0A2240"/>
          <w:sz w:val="30"/>
          <w:szCs w:val="30"/>
        </w:rPr>
        <w:t xml:space="preserve">3. Alcance del Proyecto</w:t>
      </w:r>
    </w:p>
    <w:p>
      <w:pPr>
        <w:pStyle w:val="Heading2"/>
        <w:spacing w:before="280" w:after="100"/>
      </w:pPr>
      <w:r>
        <w:rPr>
          <w:rFonts w:ascii="Calibri" w:cs="Calibri" w:eastAsia="Calibri" w:hAnsi="Calibri"/>
          <w:b/>
          <w:bCs/>
          <w:color w:val="1B5EA6"/>
          <w:sz w:val="25"/>
          <w:szCs w:val="25"/>
        </w:rPr>
        <w:t xml:space="preserve">3.1 Dentro del Alcance</w:t>
      </w:r>
    </w:p>
    <w:p>
      <w:pPr>
        <w:pStyle w:val="ListParagraph"/>
        <w:numPr>
          <w:ilvl w:val="0"/>
          <w:numId w:val="3"/>
        </w:numPr>
        <w:spacing w:before="40" w:after="40"/>
      </w:pPr>
      <w:r>
        <w:rPr>
          <w:rFonts w:ascii="Calibri" w:cs="Calibri" w:eastAsia="Calibri" w:hAnsi="Calibri"/>
          <w:color w:val="111111"/>
          <w:sz w:val="20"/>
          <w:szCs w:val="20"/>
        </w:rPr>
        <w:t xml:space="preserve">Módulo CRM: gestión de cuentas (empresas/entidades), contactos, oportunidades de negocio, actividades y seguimiento comercial.</w:t>
      </w:r>
    </w:p>
    <w:p>
      <w:pPr>
        <w:pStyle w:val="ListParagraph"/>
        <w:numPr>
          <w:ilvl w:val="0"/>
          <w:numId w:val="3"/>
        </w:numPr>
        <w:spacing w:before="40" w:after="40"/>
      </w:pPr>
      <w:r>
        <w:rPr>
          <w:rFonts w:ascii="Calibri" w:cs="Calibri" w:eastAsia="Calibri" w:hAnsi="Calibri"/>
          <w:color w:val="111111"/>
          <w:sz w:val="20"/>
          <w:szCs w:val="20"/>
        </w:rPr>
        <w:t xml:space="preserve">Módulo de Solicitudes y Propuestas: recepción de solicitudes, asignación de responsables, elaboración de propuestas, flujo de aprobación multi-nivel.</w:t>
      </w:r>
    </w:p>
    <w:p>
      <w:pPr>
        <w:pStyle w:val="ListParagraph"/>
        <w:numPr>
          <w:ilvl w:val="0"/>
          <w:numId w:val="3"/>
        </w:numPr>
        <w:spacing w:before="40" w:after="40"/>
      </w:pPr>
      <w:r>
        <w:rPr>
          <w:rFonts w:ascii="Calibri" w:cs="Calibri" w:eastAsia="Calibri" w:hAnsi="Calibri"/>
          <w:color w:val="111111"/>
          <w:sz w:val="20"/>
          <w:szCs w:val="20"/>
        </w:rPr>
        <w:t xml:space="preserve">Módulo de Gestión de Eventos: registro completo de eventos, control de matrículas por segmento, check-in, estado del evento y seguimiento.</w:t>
      </w:r>
    </w:p>
    <w:p>
      <w:pPr>
        <w:pStyle w:val="ListParagraph"/>
        <w:numPr>
          <w:ilvl w:val="0"/>
          <w:numId w:val="3"/>
        </w:numPr>
        <w:spacing w:before="40" w:after="40"/>
      </w:pPr>
      <w:r>
        <w:rPr>
          <w:rFonts w:ascii="Calibri" w:cs="Calibri" w:eastAsia="Calibri" w:hAnsi="Calibri"/>
          <w:color w:val="111111"/>
          <w:sz w:val="20"/>
          <w:szCs w:val="20"/>
        </w:rPr>
        <w:t xml:space="preserve">Módulo Financiero: presupuestos, tarifas diferenciadas, ingresos, costos, excedentes, pagos a docentes, control de proveedores.</w:t>
      </w:r>
    </w:p>
    <w:p>
      <w:pPr>
        <w:pStyle w:val="ListParagraph"/>
        <w:numPr>
          <w:ilvl w:val="0"/>
          <w:numId w:val="3"/>
        </w:numPr>
        <w:spacing w:before="40" w:after="40"/>
      </w:pPr>
      <w:r>
        <w:rPr>
          <w:rFonts w:ascii="Calibri" w:cs="Calibri" w:eastAsia="Calibri" w:hAnsi="Calibri"/>
          <w:color w:val="111111"/>
          <w:sz w:val="20"/>
          <w:szCs w:val="20"/>
        </w:rPr>
        <w:t xml:space="preserve">Módulo de Alianzas Estratégicas: directorio de alianzas, vigencias, estados, renovaciones y alertas.</w:t>
      </w:r>
    </w:p>
    <w:p>
      <w:pPr>
        <w:pStyle w:val="ListParagraph"/>
        <w:numPr>
          <w:ilvl w:val="0"/>
          <w:numId w:val="3"/>
        </w:numPr>
        <w:spacing w:before="40" w:after="40"/>
      </w:pPr>
      <w:r>
        <w:rPr>
          <w:rFonts w:ascii="Calibri" w:cs="Calibri" w:eastAsia="Calibri" w:hAnsi="Calibri"/>
          <w:color w:val="111111"/>
          <w:sz w:val="20"/>
          <w:szCs w:val="20"/>
        </w:rPr>
        <w:t xml:space="preserve">Módulo de Convocatorias: registro, seguimiento de hitos, postulaciones y resultados.</w:t>
      </w:r>
    </w:p>
    <w:p>
      <w:pPr>
        <w:pStyle w:val="ListParagraph"/>
        <w:numPr>
          <w:ilvl w:val="0"/>
          <w:numId w:val="3"/>
        </w:numPr>
        <w:spacing w:before="40" w:after="40"/>
      </w:pPr>
      <w:r>
        <w:rPr>
          <w:rFonts w:ascii="Calibri" w:cs="Calibri" w:eastAsia="Calibri" w:hAnsi="Calibri"/>
          <w:color w:val="111111"/>
          <w:sz w:val="20"/>
          <w:szCs w:val="20"/>
        </w:rPr>
        <w:t xml:space="preserve">Módulo de Certificados e Insignias Digitales: generación de certificados PDF e integración con ACREDITTA.</w:t>
      </w:r>
    </w:p>
    <w:p>
      <w:pPr>
        <w:pStyle w:val="ListParagraph"/>
        <w:numPr>
          <w:ilvl w:val="0"/>
          <w:numId w:val="3"/>
        </w:numPr>
        <w:spacing w:before="40" w:after="40"/>
      </w:pPr>
      <w:r>
        <w:rPr>
          <w:rFonts w:ascii="Calibri" w:cs="Calibri" w:eastAsia="Calibri" w:hAnsi="Calibri"/>
          <w:color w:val="111111"/>
          <w:sz w:val="20"/>
          <w:szCs w:val="20"/>
        </w:rPr>
        <w:t xml:space="preserve">Módulo de Reportes y BI: dashboard gerencial, consolidados mensuales, exportación a Excel/PDF.</w:t>
      </w:r>
    </w:p>
    <w:p>
      <w:pPr>
        <w:pStyle w:val="ListParagraph"/>
        <w:numPr>
          <w:ilvl w:val="0"/>
          <w:numId w:val="3"/>
        </w:numPr>
        <w:spacing w:before="40" w:after="40"/>
      </w:pPr>
      <w:r>
        <w:rPr>
          <w:rFonts w:ascii="Calibri" w:cs="Calibri" w:eastAsia="Calibri" w:hAnsi="Calibri"/>
          <w:color w:val="111111"/>
          <w:sz w:val="20"/>
          <w:szCs w:val="20"/>
        </w:rPr>
        <w:t xml:space="preserve">Gestión de usuarios, roles y permisos por sede.</w:t>
      </w:r>
    </w:p>
    <w:p>
      <w:pPr>
        <w:pStyle w:val="ListParagraph"/>
        <w:numPr>
          <w:ilvl w:val="0"/>
          <w:numId w:val="3"/>
        </w:numPr>
        <w:spacing w:before="40" w:after="40"/>
      </w:pPr>
      <w:r>
        <w:rPr>
          <w:rFonts w:ascii="Calibri" w:cs="Calibri" w:eastAsia="Calibri" w:hAnsi="Calibri"/>
          <w:color w:val="111111"/>
          <w:sz w:val="20"/>
          <w:szCs w:val="20"/>
        </w:rPr>
        <w:t xml:space="preserve">API REST documentada para integraciones futuras.</w:t>
      </w:r>
    </w:p>
    <w:p>
      <w:pPr>
        <w:pStyle w:val="ListParagraph"/>
        <w:numPr>
          <w:ilvl w:val="0"/>
          <w:numId w:val="3"/>
        </w:numPr>
        <w:spacing w:before="40" w:after="40"/>
      </w:pPr>
      <w:r>
        <w:rPr>
          <w:rFonts w:ascii="Calibri" w:cs="Calibri" w:eastAsia="Calibri" w:hAnsi="Calibri"/>
          <w:color w:val="111111"/>
          <w:sz w:val="20"/>
          <w:szCs w:val="20"/>
        </w:rPr>
        <w:t xml:space="preserve">Migración de datos históricos desde Excel (FOMI290 y FO-MI-194).</w:t>
      </w:r>
    </w:p>
    <w:p>
      <w:pPr>
        <w:spacing w:before="100" w:after="0"/>
      </w:pPr>
      <w:r>
        <w:rPr>
          <w:rFonts w:ascii="Calibri" w:cs="Calibri" w:eastAsia="Calibri" w:hAnsi="Calibri"/>
          <w:color w:val="111111"/>
          <w:sz w:val="20"/>
          <w:szCs w:val="20"/>
        </w:rPr>
        <w:t xml:space="preserve"/>
      </w:r>
    </w:p>
    <w:p>
      <w:pPr>
        <w:pStyle w:val="Heading2"/>
        <w:spacing w:before="280" w:after="100"/>
      </w:pPr>
      <w:r>
        <w:rPr>
          <w:rFonts w:ascii="Calibri" w:cs="Calibri" w:eastAsia="Calibri" w:hAnsi="Calibri"/>
          <w:b/>
          <w:bCs/>
          <w:color w:val="1B5EA6"/>
          <w:sz w:val="25"/>
          <w:szCs w:val="25"/>
        </w:rPr>
        <w:t xml:space="preserve">3.2 Fuera del Alcance</w:t>
      </w:r>
    </w:p>
    <w:p>
      <w:pPr>
        <w:pStyle w:val="ListParagraph"/>
        <w:numPr>
          <w:ilvl w:val="0"/>
          <w:numId w:val="3"/>
        </w:numPr>
        <w:spacing w:before="40" w:after="40"/>
      </w:pPr>
      <w:r>
        <w:rPr>
          <w:rFonts w:ascii="Calibri" w:cs="Calibri" w:eastAsia="Calibri" w:hAnsi="Calibri"/>
          <w:color w:val="111111"/>
          <w:sz w:val="20"/>
          <w:szCs w:val="20"/>
        </w:rPr>
        <w:t xml:space="preserve">Integración con el sistema académico Banner/SIS (se contemplará como fase futura).</w:t>
      </w:r>
    </w:p>
    <w:p>
      <w:pPr>
        <w:pStyle w:val="ListParagraph"/>
        <w:numPr>
          <w:ilvl w:val="0"/>
          <w:numId w:val="3"/>
        </w:numPr>
        <w:spacing w:before="40" w:after="40"/>
      </w:pPr>
      <w:r>
        <w:rPr>
          <w:rFonts w:ascii="Calibri" w:cs="Calibri" w:eastAsia="Calibri" w:hAnsi="Calibri"/>
          <w:color w:val="111111"/>
          <w:sz w:val="20"/>
          <w:szCs w:val="20"/>
        </w:rPr>
        <w:t xml:space="preserve">Desarrollo de aplicaciones móviles nativas (iOS/Android).</w:t>
      </w:r>
    </w:p>
    <w:p>
      <w:pPr>
        <w:pStyle w:val="ListParagraph"/>
        <w:numPr>
          <w:ilvl w:val="0"/>
          <w:numId w:val="3"/>
        </w:numPr>
        <w:spacing w:before="40" w:after="40"/>
      </w:pPr>
      <w:r>
        <w:rPr>
          <w:rFonts w:ascii="Calibri" w:cs="Calibri" w:eastAsia="Calibri" w:hAnsi="Calibri"/>
          <w:color w:val="111111"/>
          <w:sz w:val="20"/>
          <w:szCs w:val="20"/>
        </w:rPr>
        <w:t xml:space="preserve">Gestión de nómina docente ni liquidación de contratos.</w:t>
      </w:r>
    </w:p>
    <w:p>
      <w:pPr>
        <w:pStyle w:val="ListParagraph"/>
        <w:numPr>
          <w:ilvl w:val="0"/>
          <w:numId w:val="3"/>
        </w:numPr>
        <w:spacing w:before="40" w:after="40"/>
      </w:pPr>
      <w:r>
        <w:rPr>
          <w:rFonts w:ascii="Calibri" w:cs="Calibri" w:eastAsia="Calibri" w:hAnsi="Calibri"/>
          <w:color w:val="111111"/>
          <w:sz w:val="20"/>
          <w:szCs w:val="20"/>
        </w:rPr>
        <w:t xml:space="preserve">Sistema de pagos en línea (PSE, tarjeta crédito) en la versión inicial.</w:t>
      </w:r>
    </w:p>
    <w:p>
      <w:pPr>
        <w:pStyle w:val="ListParagraph"/>
        <w:numPr>
          <w:ilvl w:val="0"/>
          <w:numId w:val="3"/>
        </w:numPr>
        <w:spacing w:before="40" w:after="40"/>
      </w:pPr>
      <w:r>
        <w:rPr>
          <w:rFonts w:ascii="Calibri" w:cs="Calibri" w:eastAsia="Calibri" w:hAnsi="Calibri"/>
          <w:color w:val="111111"/>
          <w:sz w:val="20"/>
          <w:szCs w:val="20"/>
        </w:rPr>
        <w:t xml:space="preserve">Módulo de e-learning o LMS.</w:t>
      </w:r>
    </w:p>
    <w:p>
      <w:pPr>
        <w:spacing w:before="100" w:after="0"/>
      </w:pPr>
      <w:r>
        <w:rPr>
          <w:rFonts w:ascii="Calibri" w:cs="Calibri" w:eastAsia="Calibri" w:hAnsi="Calibri"/>
          <w:color w:val="111111"/>
          <w:sz w:val="20"/>
          <w:szCs w:val="20"/>
        </w:rPr>
        <w:t xml:space="preserve"/>
      </w:r>
    </w:p>
    <w:p>
      <w:pPr>
        <w:pStyle w:val="Heading2"/>
        <w:spacing w:before="280" w:after="100"/>
      </w:pPr>
      <w:r>
        <w:rPr>
          <w:rFonts w:ascii="Calibri" w:cs="Calibri" w:eastAsia="Calibri" w:hAnsi="Calibri"/>
          <w:b/>
          <w:bCs/>
          <w:color w:val="1B5EA6"/>
          <w:sz w:val="25"/>
          <w:szCs w:val="25"/>
        </w:rPr>
        <w:t xml:space="preserve">3.3 Sedes Incluidas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200"/>
      </w:tblGrid>
      <w:tr>
        <w:trPr>
          <w:tblHeader/>
        </w:trPr>
        <w:tc>
          <w:tcPr>
            <w:tcW w:type="dxa" w:w="3200"/>
            <w:gridSpan w:val="1"/>
            <w:tcBorders>
              <w:top w:val="single" w:color="1B5EA6" w:sz="1"/>
              <w:left w:val="single" w:color="1B5EA6" w:sz="1"/>
              <w:bottom w:val="single" w:color="1B5EA6" w:sz="1"/>
              <w:right w:val="single" w:color="1B5EA6" w:sz="1"/>
            </w:tcBorders>
            <w:shd w:fill="0A2240"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Sede / Centro Regional</w:t>
            </w:r>
          </w:p>
        </w:tc>
        <w:tc>
          <w:tcPr>
            <w:tcW w:type="dxa" w:w="2000"/>
            <w:gridSpan w:val="1"/>
            <w:tcBorders>
              <w:top w:val="single" w:color="1B5EA6" w:sz="1"/>
              <w:left w:val="single" w:color="1B5EA6" w:sz="1"/>
              <w:bottom w:val="single" w:color="1B5EA6" w:sz="1"/>
              <w:right w:val="single" w:color="1B5EA6" w:sz="1"/>
            </w:tcBorders>
            <w:shd w:fill="0A2240"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Ciudad</w:t>
            </w:r>
          </w:p>
        </w:tc>
        <w:tc>
          <w:tcPr>
            <w:tcW w:type="dxa" w:w="4200"/>
            <w:gridSpan w:val="1"/>
            <w:tcBorders>
              <w:top w:val="single" w:color="1B5EA6" w:sz="1"/>
              <w:left w:val="single" w:color="1B5EA6" w:sz="1"/>
              <w:bottom w:val="single" w:color="1B5EA6" w:sz="1"/>
              <w:right w:val="single" w:color="1B5EA6" w:sz="1"/>
            </w:tcBorders>
            <w:shd w:fill="0A2240"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Alcance Funcional</w:t>
            </w:r>
          </w:p>
        </w:tc>
      </w:tr>
      <w:tr>
        <w:tc>
          <w:tcPr>
            <w:tcW w:type="dxa" w:w="32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Sede Principal</w:t>
            </w:r>
          </w:p>
        </w:tc>
        <w:tc>
          <w:tcPr>
            <w:tcW w:type="dxa" w:w="20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Medellín</w:t>
            </w:r>
          </w:p>
        </w:tc>
        <w:tc>
          <w:tcPr>
            <w:tcW w:type="dxa" w:w="42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Todos los módulos – administración central</w:t>
            </w:r>
          </w:p>
        </w:tc>
      </w:tr>
      <w:tr>
        <w:tc>
          <w:tcPr>
            <w:tcW w:type="dxa" w:w="32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Centro Regional Manizales</w:t>
            </w:r>
          </w:p>
        </w:tc>
        <w:tc>
          <w:tcPr>
            <w:tcW w:type="dxa" w:w="20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Manizales</w:t>
            </w:r>
          </w:p>
        </w:tc>
        <w:tc>
          <w:tcPr>
            <w:tcW w:type="dxa" w:w="42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Todos los módulos – operación regional</w:t>
            </w:r>
          </w:p>
        </w:tc>
      </w:tr>
      <w:tr>
        <w:tc>
          <w:tcPr>
            <w:tcW w:type="dxa" w:w="32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Centro Regional Montería</w:t>
            </w:r>
          </w:p>
        </w:tc>
        <w:tc>
          <w:tcPr>
            <w:tcW w:type="dxa" w:w="20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Montería</w:t>
            </w:r>
          </w:p>
        </w:tc>
        <w:tc>
          <w:tcPr>
            <w:tcW w:type="dxa" w:w="42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Todos los módulos – operación regional</w:t>
            </w:r>
          </w:p>
        </w:tc>
      </w:tr>
      <w:tr>
        <w:tc>
          <w:tcPr>
            <w:tcW w:type="dxa" w:w="32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Centro Regional Apartadó</w:t>
            </w:r>
          </w:p>
        </w:tc>
        <w:tc>
          <w:tcPr>
            <w:tcW w:type="dxa" w:w="20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Apartadó</w:t>
            </w:r>
          </w:p>
        </w:tc>
        <w:tc>
          <w:tcPr>
            <w:tcW w:type="dxa" w:w="42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Todos los módulos – operación regional</w:t>
            </w:r>
          </w:p>
        </w:tc>
      </w:tr>
      <w:tr>
        <w:tc>
          <w:tcPr>
            <w:tcW w:type="dxa" w:w="32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Sede Bogotá</w:t>
            </w:r>
          </w:p>
        </w:tc>
        <w:tc>
          <w:tcPr>
            <w:tcW w:type="dxa" w:w="20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Bogotá D.C.</w:t>
            </w:r>
          </w:p>
        </w:tc>
        <w:tc>
          <w:tcPr>
            <w:tcW w:type="dxa" w:w="42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Todos los módulos – operación regional</w:t>
            </w:r>
          </w:p>
        </w:tc>
      </w:tr>
    </w:tbl>
    <w:p>
      <w:r>
        <w:br w:type="page"/>
      </w:r>
    </w:p>
    <w:p>
      <w:pPr>
        <w:pStyle w:val="Heading1"/>
        <w:pBdr>
          <w:bottom w:val="single" w:color="1B5EA6" w:sz="8" w:space="4"/>
        </w:pBdr>
        <w:spacing w:before="440" w:after="160"/>
      </w:pPr>
      <w:r>
        <w:rPr>
          <w:rFonts w:ascii="Calibri" w:cs="Calibri" w:eastAsia="Calibri" w:hAnsi="Calibri"/>
          <w:b/>
          <w:bCs/>
          <w:caps/>
          <w:color w:val="0A2240"/>
          <w:sz w:val="30"/>
          <w:szCs w:val="30"/>
        </w:rPr>
        <w:t xml:space="preserve">4. Listado de Requerimientos</w:t>
      </w:r>
    </w:p>
    <w:p>
      <w:pPr>
        <w:pStyle w:val="Heading2"/>
        <w:spacing w:before="280" w:after="100"/>
      </w:pPr>
      <w:r>
        <w:rPr>
          <w:rFonts w:ascii="Calibri" w:cs="Calibri" w:eastAsia="Calibri" w:hAnsi="Calibri"/>
          <w:b/>
          <w:bCs/>
          <w:color w:val="1B5EA6"/>
          <w:sz w:val="25"/>
          <w:szCs w:val="25"/>
        </w:rPr>
        <w:t xml:space="preserve">4.1 Requerimientos Funcionales</w:t>
      </w:r>
    </w:p>
    <w:p>
      <w:pPr>
        <w:spacing w:before="60" w:after="0"/>
      </w:pPr>
      <w:r>
        <w:rPr>
          <w:rFonts w:ascii="Calibri" w:cs="Calibri" w:eastAsia="Calibri" w:hAnsi="Calibri"/>
          <w:color w:val="111111"/>
          <w:sz w:val="20"/>
          <w:szCs w:val="20"/>
        </w:rPr>
        <w:t xml:space="preserve"/>
      </w:r>
    </w:p>
    <w:p>
      <w:pPr>
        <w:pStyle w:val="Heading3"/>
        <w:spacing w:before="200" w:after="80"/>
      </w:pPr>
      <w:r>
        <w:rPr>
          <w:rFonts w:ascii="Calibri" w:cs="Calibri" w:eastAsia="Calibri" w:hAnsi="Calibri"/>
          <w:b/>
          <w:bCs/>
          <w:color w:val="3B8CC8"/>
          <w:sz w:val="22"/>
          <w:szCs w:val="22"/>
        </w:rPr>
        <w:t xml:space="preserve">RF-CRM: Módulo CRM</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900"/>
        <w:gridCol w:w="5200"/>
        <w:gridCol w:w="1200"/>
        <w:gridCol w:w="1100"/>
      </w:tblGrid>
      <w:tr>
        <w:trPr>
          <w:tblHeader/>
        </w:trPr>
        <w:tc>
          <w:tcPr>
            <w:tcW w:type="dxa" w:w="900"/>
            <w:gridSpan w:val="1"/>
            <w:tcBorders>
              <w:top w:val="single" w:color="1B5EA6" w:sz="1"/>
              <w:left w:val="single" w:color="1B5EA6" w:sz="1"/>
              <w:bottom w:val="single" w:color="1B5EA6" w:sz="1"/>
              <w:right w:val="single" w:color="1B5EA6" w:sz="1"/>
            </w:tcBorders>
            <w:shd w:fill="0A2240"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ID</w:t>
            </w:r>
          </w:p>
        </w:tc>
        <w:tc>
          <w:tcPr>
            <w:tcW w:type="dxa" w:w="5200"/>
            <w:gridSpan w:val="1"/>
            <w:tcBorders>
              <w:top w:val="single" w:color="1B5EA6" w:sz="1"/>
              <w:left w:val="single" w:color="1B5EA6" w:sz="1"/>
              <w:bottom w:val="single" w:color="1B5EA6" w:sz="1"/>
              <w:right w:val="single" w:color="1B5EA6" w:sz="1"/>
            </w:tcBorders>
            <w:shd w:fill="0A2240"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Requerimiento</w:t>
            </w:r>
          </w:p>
        </w:tc>
        <w:tc>
          <w:tcPr>
            <w:tcW w:type="dxa" w:w="1200"/>
            <w:gridSpan w:val="1"/>
            <w:tcBorders>
              <w:top w:val="single" w:color="1B5EA6" w:sz="1"/>
              <w:left w:val="single" w:color="1B5EA6" w:sz="1"/>
              <w:bottom w:val="single" w:color="1B5EA6" w:sz="1"/>
              <w:right w:val="single" w:color="1B5EA6" w:sz="1"/>
            </w:tcBorders>
            <w:shd w:fill="0A2240"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Prioridad</w:t>
            </w:r>
          </w:p>
        </w:tc>
        <w:tc>
          <w:tcPr>
            <w:tcW w:type="dxa" w:w="1100"/>
            <w:gridSpan w:val="1"/>
            <w:tcBorders>
              <w:top w:val="single" w:color="1B5EA6" w:sz="1"/>
              <w:left w:val="single" w:color="1B5EA6" w:sz="1"/>
              <w:bottom w:val="single" w:color="1B5EA6" w:sz="1"/>
              <w:right w:val="single" w:color="1B5EA6" w:sz="1"/>
            </w:tcBorders>
            <w:shd w:fill="0A2240"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Módulo</w:t>
            </w:r>
          </w:p>
        </w:tc>
      </w:tr>
      <w:tr>
        <w:tc>
          <w:tcPr>
            <w:tcW w:type="dxa" w:w="9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RF-CRM-01</w:t>
            </w:r>
          </w:p>
        </w:tc>
        <w:tc>
          <w:tcPr>
            <w:tcW w:type="dxa" w:w="52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Registrar y gestionar cuentas (empresas/entidades externas) con NIT, razón social, sector, ciudad y datos de contacto.</w:t>
            </w:r>
          </w:p>
        </w:tc>
        <w:tc>
          <w:tcPr>
            <w:tcW w:type="dxa" w:w="12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Alta</w:t>
            </w:r>
          </w:p>
        </w:tc>
        <w:tc>
          <w:tcPr>
            <w:tcW w:type="dxa" w:w="11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CRM</w:t>
            </w:r>
          </w:p>
        </w:tc>
      </w:tr>
      <w:tr>
        <w:tc>
          <w:tcPr>
            <w:tcW w:type="dxa" w:w="9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RF-CRM-02</w:t>
            </w:r>
          </w:p>
        </w:tc>
        <w:tc>
          <w:tcPr>
            <w:tcW w:type="dxa" w:w="52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Registrar contactos asociados a una cuenta con cargo, correo, teléfono y historial de interacciones.</w:t>
            </w:r>
          </w:p>
        </w:tc>
        <w:tc>
          <w:tcPr>
            <w:tcW w:type="dxa" w:w="12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Alta</w:t>
            </w:r>
          </w:p>
        </w:tc>
        <w:tc>
          <w:tcPr>
            <w:tcW w:type="dxa" w:w="11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CRM</w:t>
            </w:r>
          </w:p>
        </w:tc>
      </w:tr>
      <w:tr>
        <w:tc>
          <w:tcPr>
            <w:tcW w:type="dxa" w:w="9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RF-CRM-03</w:t>
            </w:r>
          </w:p>
        </w:tc>
        <w:tc>
          <w:tcPr>
            <w:tcW w:type="dxa" w:w="52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Crear oportunidades de negocio vinculadas a una cuenta con valor estimado, etapa del pipeline, probabilidad y responsable.</w:t>
            </w:r>
          </w:p>
        </w:tc>
        <w:tc>
          <w:tcPr>
            <w:tcW w:type="dxa" w:w="12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Alta</w:t>
            </w:r>
          </w:p>
        </w:tc>
        <w:tc>
          <w:tcPr>
            <w:tcW w:type="dxa" w:w="11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CRM</w:t>
            </w:r>
          </w:p>
        </w:tc>
      </w:tr>
      <w:tr>
        <w:tc>
          <w:tcPr>
            <w:tcW w:type="dxa" w:w="9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RF-CRM-04</w:t>
            </w:r>
          </w:p>
        </w:tc>
        <w:tc>
          <w:tcPr>
            <w:tcW w:type="dxa" w:w="52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Registrar actividades (llamadas, reuniones, correos, tareas) asociadas a contactos u oportunidades con fecha, responsable y resultado.</w:t>
            </w:r>
          </w:p>
        </w:tc>
        <w:tc>
          <w:tcPr>
            <w:tcW w:type="dxa" w:w="12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Alta</w:t>
            </w:r>
          </w:p>
        </w:tc>
        <w:tc>
          <w:tcPr>
            <w:tcW w:type="dxa" w:w="11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CRM</w:t>
            </w:r>
          </w:p>
        </w:tc>
      </w:tr>
      <w:tr>
        <w:tc>
          <w:tcPr>
            <w:tcW w:type="dxa" w:w="9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RF-CRM-05</w:t>
            </w:r>
          </w:p>
        </w:tc>
        <w:tc>
          <w:tcPr>
            <w:tcW w:type="dxa" w:w="52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Visualizar el pipeline comercial en formato Kanban con etapas configurables.</w:t>
            </w:r>
          </w:p>
        </w:tc>
        <w:tc>
          <w:tcPr>
            <w:tcW w:type="dxa" w:w="12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Alta</w:t>
            </w:r>
          </w:p>
        </w:tc>
        <w:tc>
          <w:tcPr>
            <w:tcW w:type="dxa" w:w="11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CRM</w:t>
            </w:r>
          </w:p>
        </w:tc>
      </w:tr>
      <w:tr>
        <w:tc>
          <w:tcPr>
            <w:tcW w:type="dxa" w:w="9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RF-CRM-06</w:t>
            </w:r>
          </w:p>
        </w:tc>
        <w:tc>
          <w:tcPr>
            <w:tcW w:type="dxa" w:w="52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Enviar cotizaciones / propuestas en PDF directamente desde el sistema al correo del contacto.</w:t>
            </w:r>
          </w:p>
        </w:tc>
        <w:tc>
          <w:tcPr>
            <w:tcW w:type="dxa" w:w="12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Alta</w:t>
            </w:r>
          </w:p>
        </w:tc>
        <w:tc>
          <w:tcPr>
            <w:tcW w:type="dxa" w:w="11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CRM</w:t>
            </w:r>
          </w:p>
        </w:tc>
      </w:tr>
      <w:tr>
        <w:tc>
          <w:tcPr>
            <w:tcW w:type="dxa" w:w="9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RF-CRM-07</w:t>
            </w:r>
          </w:p>
        </w:tc>
        <w:tc>
          <w:tcPr>
            <w:tcW w:type="dxa" w:w="52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Historial completo de comunicaciones por cuenta/contacto.</w:t>
            </w:r>
          </w:p>
        </w:tc>
        <w:tc>
          <w:tcPr>
            <w:tcW w:type="dxa" w:w="12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Media</w:t>
            </w:r>
          </w:p>
        </w:tc>
        <w:tc>
          <w:tcPr>
            <w:tcW w:type="dxa" w:w="11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CRM</w:t>
            </w:r>
          </w:p>
        </w:tc>
      </w:tr>
    </w:tbl>
    <w:p>
      <w:pPr>
        <w:spacing w:before="80" w:after="0"/>
      </w:pPr>
      <w:r>
        <w:rPr>
          <w:rFonts w:ascii="Calibri" w:cs="Calibri" w:eastAsia="Calibri" w:hAnsi="Calibri"/>
          <w:color w:val="111111"/>
          <w:sz w:val="20"/>
          <w:szCs w:val="20"/>
        </w:rPr>
        <w:t xml:space="preserve"/>
      </w:r>
    </w:p>
    <w:p>
      <w:pPr>
        <w:pStyle w:val="Heading3"/>
        <w:spacing w:before="200" w:after="80"/>
      </w:pPr>
      <w:r>
        <w:rPr>
          <w:rFonts w:ascii="Calibri" w:cs="Calibri" w:eastAsia="Calibri" w:hAnsi="Calibri"/>
          <w:b/>
          <w:bCs/>
          <w:color w:val="3B8CC8"/>
          <w:sz w:val="22"/>
          <w:szCs w:val="22"/>
        </w:rPr>
        <w:t xml:space="preserve">RF-SOL: Solicitudes y Propuestas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900"/>
        <w:gridCol w:w="5200"/>
        <w:gridCol w:w="1200"/>
        <w:gridCol w:w="1100"/>
      </w:tblGrid>
      <w:tr>
        <w:trPr>
          <w:tblHeader/>
        </w:trPr>
        <w:tc>
          <w:tcPr>
            <w:tcW w:type="dxa" w:w="900"/>
            <w:gridSpan w:val="1"/>
            <w:tcBorders>
              <w:top w:val="single" w:color="1B5EA6" w:sz="1"/>
              <w:left w:val="single" w:color="1B5EA6" w:sz="1"/>
              <w:bottom w:val="single" w:color="1B5EA6" w:sz="1"/>
              <w:right w:val="single" w:color="1B5EA6" w:sz="1"/>
            </w:tcBorders>
            <w:shd w:fill="0A2240"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ID</w:t>
            </w:r>
          </w:p>
        </w:tc>
        <w:tc>
          <w:tcPr>
            <w:tcW w:type="dxa" w:w="5200"/>
            <w:gridSpan w:val="1"/>
            <w:tcBorders>
              <w:top w:val="single" w:color="1B5EA6" w:sz="1"/>
              <w:left w:val="single" w:color="1B5EA6" w:sz="1"/>
              <w:bottom w:val="single" w:color="1B5EA6" w:sz="1"/>
              <w:right w:val="single" w:color="1B5EA6" w:sz="1"/>
            </w:tcBorders>
            <w:shd w:fill="0A2240"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Requerimiento</w:t>
            </w:r>
          </w:p>
        </w:tc>
        <w:tc>
          <w:tcPr>
            <w:tcW w:type="dxa" w:w="1200"/>
            <w:gridSpan w:val="1"/>
            <w:tcBorders>
              <w:top w:val="single" w:color="1B5EA6" w:sz="1"/>
              <w:left w:val="single" w:color="1B5EA6" w:sz="1"/>
              <w:bottom w:val="single" w:color="1B5EA6" w:sz="1"/>
              <w:right w:val="single" w:color="1B5EA6" w:sz="1"/>
            </w:tcBorders>
            <w:shd w:fill="0A2240"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Prioridad</w:t>
            </w:r>
          </w:p>
        </w:tc>
        <w:tc>
          <w:tcPr>
            <w:tcW w:type="dxa" w:w="1100"/>
            <w:gridSpan w:val="1"/>
            <w:tcBorders>
              <w:top w:val="single" w:color="1B5EA6" w:sz="1"/>
              <w:left w:val="single" w:color="1B5EA6" w:sz="1"/>
              <w:bottom w:val="single" w:color="1B5EA6" w:sz="1"/>
              <w:right w:val="single" w:color="1B5EA6" w:sz="1"/>
            </w:tcBorders>
            <w:shd w:fill="0A2240"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Módulo</w:t>
            </w:r>
          </w:p>
        </w:tc>
      </w:tr>
      <w:tr>
        <w:tc>
          <w:tcPr>
            <w:tcW w:type="dxa" w:w="9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RF-SOL-01</w:t>
            </w:r>
          </w:p>
        </w:tc>
        <w:tc>
          <w:tcPr>
            <w:tcW w:type="dxa" w:w="52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Registrar solicitudes de formación con entidad, NIT, objetivo, sede, contacto y fecha.</w:t>
            </w:r>
          </w:p>
        </w:tc>
        <w:tc>
          <w:tcPr>
            <w:tcW w:type="dxa" w:w="12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Alta</w:t>
            </w:r>
          </w:p>
        </w:tc>
        <w:tc>
          <w:tcPr>
            <w:tcW w:type="dxa" w:w="11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Solicitudes</w:t>
            </w:r>
          </w:p>
        </w:tc>
      </w:tr>
      <w:tr>
        <w:tc>
          <w:tcPr>
            <w:tcW w:type="dxa" w:w="9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RF-SOL-02</w:t>
            </w:r>
          </w:p>
        </w:tc>
        <w:tc>
          <w:tcPr>
            <w:tcW w:type="dxa" w:w="52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Asignar responsable académico (docente/administrativo) a cada solicitud.</w:t>
            </w:r>
          </w:p>
        </w:tc>
        <w:tc>
          <w:tcPr>
            <w:tcW w:type="dxa" w:w="12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Alta</w:t>
            </w:r>
          </w:p>
        </w:tc>
        <w:tc>
          <w:tcPr>
            <w:tcW w:type="dxa" w:w="11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Solicitudes</w:t>
            </w:r>
          </w:p>
        </w:tc>
      </w:tr>
      <w:tr>
        <w:tc>
          <w:tcPr>
            <w:tcW w:type="dxa" w:w="9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RF-SOL-03</w:t>
            </w:r>
          </w:p>
        </w:tc>
        <w:tc>
          <w:tcPr>
            <w:tcW w:type="dxa" w:w="52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Flujo de aprobación con hasta 4 niveles: Extensión, Financiera, Programa, OCRI.</w:t>
            </w:r>
          </w:p>
        </w:tc>
        <w:tc>
          <w:tcPr>
            <w:tcW w:type="dxa" w:w="12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Alta</w:t>
            </w:r>
          </w:p>
        </w:tc>
        <w:tc>
          <w:tcPr>
            <w:tcW w:type="dxa" w:w="11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Solicitudes</w:t>
            </w:r>
          </w:p>
        </w:tc>
      </w:tr>
      <w:tr>
        <w:tc>
          <w:tcPr>
            <w:tcW w:type="dxa" w:w="9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RF-SOL-04</w:t>
            </w:r>
          </w:p>
        </w:tc>
        <w:tc>
          <w:tcPr>
            <w:tcW w:type="dxa" w:w="52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Notificaciones automáticas por correo en cada cambio de estado.</w:t>
            </w:r>
          </w:p>
        </w:tc>
        <w:tc>
          <w:tcPr>
            <w:tcW w:type="dxa" w:w="12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Alta</w:t>
            </w:r>
          </w:p>
        </w:tc>
        <w:tc>
          <w:tcPr>
            <w:tcW w:type="dxa" w:w="11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Solicitudes</w:t>
            </w:r>
          </w:p>
        </w:tc>
      </w:tr>
      <w:tr>
        <w:tc>
          <w:tcPr>
            <w:tcW w:type="dxa" w:w="9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RF-SOL-05</w:t>
            </w:r>
          </w:p>
        </w:tc>
        <w:tc>
          <w:tcPr>
            <w:tcW w:type="dxa" w:w="52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Generación automática de propuesta en PDF a partir de plantilla institucional.</w:t>
            </w:r>
          </w:p>
        </w:tc>
        <w:tc>
          <w:tcPr>
            <w:tcW w:type="dxa" w:w="12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Alta</w:t>
            </w:r>
          </w:p>
        </w:tc>
        <w:tc>
          <w:tcPr>
            <w:tcW w:type="dxa" w:w="11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Solicitudes</w:t>
            </w:r>
          </w:p>
        </w:tc>
      </w:tr>
      <w:tr>
        <w:tc>
          <w:tcPr>
            <w:tcW w:type="dxa" w:w="9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RF-SOL-06</w:t>
            </w:r>
          </w:p>
        </w:tc>
        <w:tc>
          <w:tcPr>
            <w:tcW w:type="dxa" w:w="52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Control de fechas: solicitud, respuesta, seguimiento y ejecución.</w:t>
            </w:r>
          </w:p>
        </w:tc>
        <w:tc>
          <w:tcPr>
            <w:tcW w:type="dxa" w:w="12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Alta</w:t>
            </w:r>
          </w:p>
        </w:tc>
        <w:tc>
          <w:tcPr>
            <w:tcW w:type="dxa" w:w="11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Solicitudes</w:t>
            </w:r>
          </w:p>
        </w:tc>
      </w:tr>
      <w:tr>
        <w:tc>
          <w:tcPr>
            <w:tcW w:type="dxa" w:w="9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RF-SOL-07</w:t>
            </w:r>
          </w:p>
        </w:tc>
        <w:tc>
          <w:tcPr>
            <w:tcW w:type="dxa" w:w="52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Registro de aceptación de la oferta (formato de aceptación, Orden de Servicio o Contrato/Convenio).</w:t>
            </w:r>
          </w:p>
        </w:tc>
        <w:tc>
          <w:tcPr>
            <w:tcW w:type="dxa" w:w="12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Alta</w:t>
            </w:r>
          </w:p>
        </w:tc>
        <w:tc>
          <w:tcPr>
            <w:tcW w:type="dxa" w:w="11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Solicitudes</w:t>
            </w:r>
          </w:p>
        </w:tc>
      </w:tr>
      <w:tr>
        <w:tc>
          <w:tcPr>
            <w:tcW w:type="dxa" w:w="9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RF-SOL-08</w:t>
            </w:r>
          </w:p>
        </w:tc>
        <w:tc>
          <w:tcPr>
            <w:tcW w:type="dxa" w:w="52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Historial de cambios de estado con usuario, fecha y comentario.</w:t>
            </w:r>
          </w:p>
        </w:tc>
        <w:tc>
          <w:tcPr>
            <w:tcW w:type="dxa" w:w="12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Media</w:t>
            </w:r>
          </w:p>
        </w:tc>
        <w:tc>
          <w:tcPr>
            <w:tcW w:type="dxa" w:w="11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Solicitudes</w:t>
            </w:r>
          </w:p>
        </w:tc>
      </w:tr>
    </w:tbl>
    <w:p>
      <w:pPr>
        <w:spacing w:before="80" w:after="0"/>
      </w:pPr>
      <w:r>
        <w:rPr>
          <w:rFonts w:ascii="Calibri" w:cs="Calibri" w:eastAsia="Calibri" w:hAnsi="Calibri"/>
          <w:color w:val="111111"/>
          <w:sz w:val="20"/>
          <w:szCs w:val="20"/>
        </w:rPr>
        <w:t xml:space="preserve"/>
      </w:r>
    </w:p>
    <w:p>
      <w:pPr>
        <w:pStyle w:val="Heading3"/>
        <w:spacing w:before="200" w:after="80"/>
      </w:pPr>
      <w:r>
        <w:rPr>
          <w:rFonts w:ascii="Calibri" w:cs="Calibri" w:eastAsia="Calibri" w:hAnsi="Calibri"/>
          <w:b/>
          <w:bCs/>
          <w:color w:val="3B8CC8"/>
          <w:sz w:val="22"/>
          <w:szCs w:val="22"/>
        </w:rPr>
        <w:t xml:space="preserve">RF-EVT: Gestión de Eventos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900"/>
        <w:gridCol w:w="5200"/>
        <w:gridCol w:w="1200"/>
        <w:gridCol w:w="1100"/>
      </w:tblGrid>
      <w:tr>
        <w:trPr>
          <w:tblHeader/>
        </w:trPr>
        <w:tc>
          <w:tcPr>
            <w:tcW w:type="dxa" w:w="900"/>
            <w:gridSpan w:val="1"/>
            <w:tcBorders>
              <w:top w:val="single" w:color="1B5EA6" w:sz="1"/>
              <w:left w:val="single" w:color="1B5EA6" w:sz="1"/>
              <w:bottom w:val="single" w:color="1B5EA6" w:sz="1"/>
              <w:right w:val="single" w:color="1B5EA6" w:sz="1"/>
            </w:tcBorders>
            <w:shd w:fill="0A2240"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ID</w:t>
            </w:r>
          </w:p>
        </w:tc>
        <w:tc>
          <w:tcPr>
            <w:tcW w:type="dxa" w:w="5200"/>
            <w:gridSpan w:val="1"/>
            <w:tcBorders>
              <w:top w:val="single" w:color="1B5EA6" w:sz="1"/>
              <w:left w:val="single" w:color="1B5EA6" w:sz="1"/>
              <w:bottom w:val="single" w:color="1B5EA6" w:sz="1"/>
              <w:right w:val="single" w:color="1B5EA6" w:sz="1"/>
            </w:tcBorders>
            <w:shd w:fill="0A2240"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Requerimiento</w:t>
            </w:r>
          </w:p>
        </w:tc>
        <w:tc>
          <w:tcPr>
            <w:tcW w:type="dxa" w:w="1200"/>
            <w:gridSpan w:val="1"/>
            <w:tcBorders>
              <w:top w:val="single" w:color="1B5EA6" w:sz="1"/>
              <w:left w:val="single" w:color="1B5EA6" w:sz="1"/>
              <w:bottom w:val="single" w:color="1B5EA6" w:sz="1"/>
              <w:right w:val="single" w:color="1B5EA6" w:sz="1"/>
            </w:tcBorders>
            <w:shd w:fill="0A2240"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Prioridad</w:t>
            </w:r>
          </w:p>
        </w:tc>
        <w:tc>
          <w:tcPr>
            <w:tcW w:type="dxa" w:w="1100"/>
            <w:gridSpan w:val="1"/>
            <w:tcBorders>
              <w:top w:val="single" w:color="1B5EA6" w:sz="1"/>
              <w:left w:val="single" w:color="1B5EA6" w:sz="1"/>
              <w:bottom w:val="single" w:color="1B5EA6" w:sz="1"/>
              <w:right w:val="single" w:color="1B5EA6" w:sz="1"/>
            </w:tcBorders>
            <w:shd w:fill="0A2240"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Módulo</w:t>
            </w:r>
          </w:p>
        </w:tc>
      </w:tr>
      <w:tr>
        <w:tc>
          <w:tcPr>
            <w:tcW w:type="dxa" w:w="9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RF-EVT-01</w:t>
            </w:r>
          </w:p>
        </w:tc>
        <w:tc>
          <w:tcPr>
            <w:tcW w:type="dxa" w:w="52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Registrar eventos con campos: nombre, código, fechas inicio/fin, cohorte, intensidad horaria, facultad, programa, sede, tipo, categoría, estado.</w:t>
            </w:r>
          </w:p>
        </w:tc>
        <w:tc>
          <w:tcPr>
            <w:tcW w:type="dxa" w:w="12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Alta</w:t>
            </w:r>
          </w:p>
        </w:tc>
        <w:tc>
          <w:tcPr>
            <w:tcW w:type="dxa" w:w="11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Eventos</w:t>
            </w:r>
          </w:p>
        </w:tc>
      </w:tr>
      <w:tr>
        <w:tc>
          <w:tcPr>
            <w:tcW w:type="dxa" w:w="9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RF-EVT-02</w:t>
            </w:r>
          </w:p>
        </w:tc>
        <w:tc>
          <w:tcPr>
            <w:tcW w:type="dxa" w:w="52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Gestionar matrículas por segmento: estudiantes, graduados, docentes/admins, público externo pronto pago, público externo posterior, empresariales.</w:t>
            </w:r>
          </w:p>
        </w:tc>
        <w:tc>
          <w:tcPr>
            <w:tcW w:type="dxa" w:w="12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Alta</w:t>
            </w:r>
          </w:p>
        </w:tc>
        <w:tc>
          <w:tcPr>
            <w:tcW w:type="dxa" w:w="11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Eventos</w:t>
            </w:r>
          </w:p>
        </w:tc>
      </w:tr>
      <w:tr>
        <w:tc>
          <w:tcPr>
            <w:tcW w:type="dxa" w:w="9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RF-EVT-03</w:t>
            </w:r>
          </w:p>
        </w:tc>
        <w:tc>
          <w:tcPr>
            <w:tcW w:type="dxa" w:w="52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Control de cupo máximo por segmento con alerta de aforo.</w:t>
            </w:r>
          </w:p>
        </w:tc>
        <w:tc>
          <w:tcPr>
            <w:tcW w:type="dxa" w:w="12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Alta</w:t>
            </w:r>
          </w:p>
        </w:tc>
        <w:tc>
          <w:tcPr>
            <w:tcW w:type="dxa" w:w="11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Eventos</w:t>
            </w:r>
          </w:p>
        </w:tc>
      </w:tr>
      <w:tr>
        <w:tc>
          <w:tcPr>
            <w:tcW w:type="dxa" w:w="9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RF-EVT-04</w:t>
            </w:r>
          </w:p>
        </w:tc>
        <w:tc>
          <w:tcPr>
            <w:tcW w:type="dxa" w:w="52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Gestión de estados del evento: Programado, Activo, Certificado, Cancelado, En Definición.</w:t>
            </w:r>
          </w:p>
        </w:tc>
        <w:tc>
          <w:tcPr>
            <w:tcW w:type="dxa" w:w="12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Alta</w:t>
            </w:r>
          </w:p>
        </w:tc>
        <w:tc>
          <w:tcPr>
            <w:tcW w:type="dxa" w:w="11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Eventos</w:t>
            </w:r>
          </w:p>
        </w:tc>
      </w:tr>
      <w:tr>
        <w:tc>
          <w:tcPr>
            <w:tcW w:type="dxa" w:w="9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RF-EVT-05</w:t>
            </w:r>
          </w:p>
        </w:tc>
        <w:tc>
          <w:tcPr>
            <w:tcW w:type="dxa" w:w="52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Envío automático de encuesta de satisfacción al cierre del evento.</w:t>
            </w:r>
          </w:p>
        </w:tc>
        <w:tc>
          <w:tcPr>
            <w:tcW w:type="dxa" w:w="12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Media</w:t>
            </w:r>
          </w:p>
        </w:tc>
        <w:tc>
          <w:tcPr>
            <w:tcW w:type="dxa" w:w="11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Eventos</w:t>
            </w:r>
          </w:p>
        </w:tc>
      </w:tr>
      <w:tr>
        <w:tc>
          <w:tcPr>
            <w:tcW w:type="dxa" w:w="9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RF-EVT-06</w:t>
            </w:r>
          </w:p>
        </w:tc>
        <w:tc>
          <w:tcPr>
            <w:tcW w:type="dxa" w:w="52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Registro de nombre del responsable, correo y número de contacto del evento.</w:t>
            </w:r>
          </w:p>
        </w:tc>
        <w:tc>
          <w:tcPr>
            <w:tcW w:type="dxa" w:w="12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Alta</w:t>
            </w:r>
          </w:p>
        </w:tc>
        <w:tc>
          <w:tcPr>
            <w:tcW w:type="dxa" w:w="11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Eventos</w:t>
            </w:r>
          </w:p>
        </w:tc>
      </w:tr>
      <w:tr>
        <w:tc>
          <w:tcPr>
            <w:tcW w:type="dxa" w:w="9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RF-EVT-07</w:t>
            </w:r>
          </w:p>
        </w:tc>
        <w:tc>
          <w:tcPr>
            <w:tcW w:type="dxa" w:w="52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Registro y control de tarifas diferenciadas por segmento de participante.</w:t>
            </w:r>
          </w:p>
        </w:tc>
        <w:tc>
          <w:tcPr>
            <w:tcW w:type="dxa" w:w="12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Alta</w:t>
            </w:r>
          </w:p>
        </w:tc>
        <w:tc>
          <w:tcPr>
            <w:tcW w:type="dxa" w:w="11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Eventos</w:t>
            </w:r>
          </w:p>
        </w:tc>
      </w:tr>
      <w:tr>
        <w:tc>
          <w:tcPr>
            <w:tcW w:type="dxa" w:w="9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RF-EVT-08</w:t>
            </w:r>
          </w:p>
        </w:tc>
        <w:tc>
          <w:tcPr>
            <w:tcW w:type="dxa" w:w="52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Check-in digital de participantes el día del evento.</w:t>
            </w:r>
          </w:p>
        </w:tc>
        <w:tc>
          <w:tcPr>
            <w:tcW w:type="dxa" w:w="12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Media</w:t>
            </w:r>
          </w:p>
        </w:tc>
        <w:tc>
          <w:tcPr>
            <w:tcW w:type="dxa" w:w="11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Eventos</w:t>
            </w:r>
          </w:p>
        </w:tc>
      </w:tr>
      <w:tr>
        <w:tc>
          <w:tcPr>
            <w:tcW w:type="dxa" w:w="9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RF-EVT-09</w:t>
            </w:r>
          </w:p>
        </w:tc>
        <w:tc>
          <w:tcPr>
            <w:tcW w:type="dxa" w:w="52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Generación de listado de asistencia firmado en PDF.</w:t>
            </w:r>
          </w:p>
        </w:tc>
        <w:tc>
          <w:tcPr>
            <w:tcW w:type="dxa" w:w="12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Media</w:t>
            </w:r>
          </w:p>
        </w:tc>
        <w:tc>
          <w:tcPr>
            <w:tcW w:type="dxa" w:w="11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Eventos</w:t>
            </w:r>
          </w:p>
        </w:tc>
      </w:tr>
      <w:tr>
        <w:tc>
          <w:tcPr>
            <w:tcW w:type="dxa" w:w="9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RF-EVT-10</w:t>
            </w:r>
          </w:p>
        </w:tc>
        <w:tc>
          <w:tcPr>
            <w:tcW w:type="dxa" w:w="52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Cálculo automático del punto de equilibrio del evento.</w:t>
            </w:r>
          </w:p>
        </w:tc>
        <w:tc>
          <w:tcPr>
            <w:tcW w:type="dxa" w:w="12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Alta</w:t>
            </w:r>
          </w:p>
        </w:tc>
        <w:tc>
          <w:tcPr>
            <w:tcW w:type="dxa" w:w="11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Eventos</w:t>
            </w:r>
          </w:p>
        </w:tc>
      </w:tr>
    </w:tbl>
    <w:p>
      <w:pPr>
        <w:spacing w:before="80" w:after="0"/>
      </w:pPr>
      <w:r>
        <w:rPr>
          <w:rFonts w:ascii="Calibri" w:cs="Calibri" w:eastAsia="Calibri" w:hAnsi="Calibri"/>
          <w:color w:val="111111"/>
          <w:sz w:val="20"/>
          <w:szCs w:val="20"/>
        </w:rPr>
        <w:t xml:space="preserve"/>
      </w:r>
    </w:p>
    <w:p>
      <w:pPr>
        <w:pStyle w:val="Heading3"/>
        <w:spacing w:before="200" w:after="80"/>
      </w:pPr>
      <w:r>
        <w:rPr>
          <w:rFonts w:ascii="Calibri" w:cs="Calibri" w:eastAsia="Calibri" w:hAnsi="Calibri"/>
          <w:b/>
          <w:bCs/>
          <w:color w:val="3B8CC8"/>
          <w:sz w:val="22"/>
          <w:szCs w:val="22"/>
        </w:rPr>
        <w:t xml:space="preserve">RF-FIN: Módulo Financiero</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900"/>
        <w:gridCol w:w="5200"/>
        <w:gridCol w:w="1200"/>
        <w:gridCol w:w="1100"/>
      </w:tblGrid>
      <w:tr>
        <w:trPr>
          <w:tblHeader/>
        </w:trPr>
        <w:tc>
          <w:tcPr>
            <w:tcW w:type="dxa" w:w="900"/>
            <w:gridSpan w:val="1"/>
            <w:tcBorders>
              <w:top w:val="single" w:color="1B5EA6" w:sz="1"/>
              <w:left w:val="single" w:color="1B5EA6" w:sz="1"/>
              <w:bottom w:val="single" w:color="1B5EA6" w:sz="1"/>
              <w:right w:val="single" w:color="1B5EA6" w:sz="1"/>
            </w:tcBorders>
            <w:shd w:fill="0A2240"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ID</w:t>
            </w:r>
          </w:p>
        </w:tc>
        <w:tc>
          <w:tcPr>
            <w:tcW w:type="dxa" w:w="5200"/>
            <w:gridSpan w:val="1"/>
            <w:tcBorders>
              <w:top w:val="single" w:color="1B5EA6" w:sz="1"/>
              <w:left w:val="single" w:color="1B5EA6" w:sz="1"/>
              <w:bottom w:val="single" w:color="1B5EA6" w:sz="1"/>
              <w:right w:val="single" w:color="1B5EA6" w:sz="1"/>
            </w:tcBorders>
            <w:shd w:fill="0A2240"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Requerimiento</w:t>
            </w:r>
          </w:p>
        </w:tc>
        <w:tc>
          <w:tcPr>
            <w:tcW w:type="dxa" w:w="1200"/>
            <w:gridSpan w:val="1"/>
            <w:tcBorders>
              <w:top w:val="single" w:color="1B5EA6" w:sz="1"/>
              <w:left w:val="single" w:color="1B5EA6" w:sz="1"/>
              <w:bottom w:val="single" w:color="1B5EA6" w:sz="1"/>
              <w:right w:val="single" w:color="1B5EA6" w:sz="1"/>
            </w:tcBorders>
            <w:shd w:fill="0A2240"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Prioridad</w:t>
            </w:r>
          </w:p>
        </w:tc>
        <w:tc>
          <w:tcPr>
            <w:tcW w:type="dxa" w:w="1100"/>
            <w:gridSpan w:val="1"/>
            <w:tcBorders>
              <w:top w:val="single" w:color="1B5EA6" w:sz="1"/>
              <w:left w:val="single" w:color="1B5EA6" w:sz="1"/>
              <w:bottom w:val="single" w:color="1B5EA6" w:sz="1"/>
              <w:right w:val="single" w:color="1B5EA6" w:sz="1"/>
            </w:tcBorders>
            <w:shd w:fill="0A2240"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Módulo</w:t>
            </w:r>
          </w:p>
        </w:tc>
      </w:tr>
      <w:tr>
        <w:tc>
          <w:tcPr>
            <w:tcW w:type="dxa" w:w="9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RF-FIN-01</w:t>
            </w:r>
          </w:p>
        </w:tc>
        <w:tc>
          <w:tcPr>
            <w:tcW w:type="dxa" w:w="52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Registrar ingresos totales por evento.</w:t>
            </w:r>
          </w:p>
        </w:tc>
        <w:tc>
          <w:tcPr>
            <w:tcW w:type="dxa" w:w="12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Alta</w:t>
            </w:r>
          </w:p>
        </w:tc>
        <w:tc>
          <w:tcPr>
            <w:tcW w:type="dxa" w:w="11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Financiero</w:t>
            </w:r>
          </w:p>
        </w:tc>
      </w:tr>
      <w:tr>
        <w:tc>
          <w:tcPr>
            <w:tcW w:type="dxa" w:w="9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RF-FIN-02</w:t>
            </w:r>
          </w:p>
        </w:tc>
        <w:tc>
          <w:tcPr>
            <w:tcW w:type="dxa" w:w="52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Registrar costos totales por evento.</w:t>
            </w:r>
          </w:p>
        </w:tc>
        <w:tc>
          <w:tcPr>
            <w:tcW w:type="dxa" w:w="12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Alta</w:t>
            </w:r>
          </w:p>
        </w:tc>
        <w:tc>
          <w:tcPr>
            <w:tcW w:type="dxa" w:w="11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Financiero</w:t>
            </w:r>
          </w:p>
        </w:tc>
      </w:tr>
      <w:tr>
        <w:tc>
          <w:tcPr>
            <w:tcW w:type="dxa" w:w="9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RF-FIN-03</w:t>
            </w:r>
          </w:p>
        </w:tc>
        <w:tc>
          <w:tcPr>
            <w:tcW w:type="dxa" w:w="52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Calcular automáticamente: excedente = ingresos – costos; % excedente = excedente / ingresos.</w:t>
            </w:r>
          </w:p>
        </w:tc>
        <w:tc>
          <w:tcPr>
            <w:tcW w:type="dxa" w:w="12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Alta</w:t>
            </w:r>
          </w:p>
        </w:tc>
        <w:tc>
          <w:tcPr>
            <w:tcW w:type="dxa" w:w="11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Financiero</w:t>
            </w:r>
          </w:p>
        </w:tc>
      </w:tr>
      <w:tr>
        <w:tc>
          <w:tcPr>
            <w:tcW w:type="dxa" w:w="9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RF-FIN-04</w:t>
            </w:r>
          </w:p>
        </w:tc>
        <w:tc>
          <w:tcPr>
            <w:tcW w:type="dxa" w:w="52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Gestión de pagos a docentes: estado (pendiente, abonado, pagado), N° orden de servicio y fechas.</w:t>
            </w:r>
          </w:p>
        </w:tc>
        <w:tc>
          <w:tcPr>
            <w:tcW w:type="dxa" w:w="12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Alta</w:t>
            </w:r>
          </w:p>
        </w:tc>
        <w:tc>
          <w:tcPr>
            <w:tcW w:type="dxa" w:w="11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Financiero</w:t>
            </w:r>
          </w:p>
        </w:tc>
      </w:tr>
      <w:tr>
        <w:tc>
          <w:tcPr>
            <w:tcW w:type="dxa" w:w="9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RF-FIN-05</w:t>
            </w:r>
          </w:p>
        </w:tc>
        <w:tc>
          <w:tcPr>
            <w:tcW w:type="dxa" w:w="52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Control de abonos y saldos pendientes por proveedor.</w:t>
            </w:r>
          </w:p>
        </w:tc>
        <w:tc>
          <w:tcPr>
            <w:tcW w:type="dxa" w:w="12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Alta</w:t>
            </w:r>
          </w:p>
        </w:tc>
        <w:tc>
          <w:tcPr>
            <w:tcW w:type="dxa" w:w="11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Financiero</w:t>
            </w:r>
          </w:p>
        </w:tc>
      </w:tr>
      <w:tr>
        <w:tc>
          <w:tcPr>
            <w:tcW w:type="dxa" w:w="9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RF-FIN-06</w:t>
            </w:r>
          </w:p>
        </w:tc>
        <w:tc>
          <w:tcPr>
            <w:tcW w:type="dxa" w:w="52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Estado de factura/liquidación: enviada / pendiente / pagada.</w:t>
            </w:r>
          </w:p>
        </w:tc>
        <w:tc>
          <w:tcPr>
            <w:tcW w:type="dxa" w:w="12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Alta</w:t>
            </w:r>
          </w:p>
        </w:tc>
        <w:tc>
          <w:tcPr>
            <w:tcW w:type="dxa" w:w="11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Financiero</w:t>
            </w:r>
          </w:p>
        </w:tc>
      </w:tr>
      <w:tr>
        <w:tc>
          <w:tcPr>
            <w:tcW w:type="dxa" w:w="9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RF-FIN-07</w:t>
            </w:r>
          </w:p>
        </w:tc>
        <w:tc>
          <w:tcPr>
            <w:tcW w:type="dxa" w:w="52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Registro y validación del Vo.Bo. del presupuesto.</w:t>
            </w:r>
          </w:p>
        </w:tc>
        <w:tc>
          <w:tcPr>
            <w:tcW w:type="dxa" w:w="12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Alta</w:t>
            </w:r>
          </w:p>
        </w:tc>
        <w:tc>
          <w:tcPr>
            <w:tcW w:type="dxa" w:w="11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Financiero</w:t>
            </w:r>
          </w:p>
        </w:tc>
      </w:tr>
      <w:tr>
        <w:tc>
          <w:tcPr>
            <w:tcW w:type="dxa" w:w="9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RF-FIN-08</w:t>
            </w:r>
          </w:p>
        </w:tc>
        <w:tc>
          <w:tcPr>
            <w:tcW w:type="dxa" w:w="52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Historial completo de movimientos financieros por evento.</w:t>
            </w:r>
          </w:p>
        </w:tc>
        <w:tc>
          <w:tcPr>
            <w:tcW w:type="dxa" w:w="12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Media</w:t>
            </w:r>
          </w:p>
        </w:tc>
        <w:tc>
          <w:tcPr>
            <w:tcW w:type="dxa" w:w="11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Financiero</w:t>
            </w:r>
          </w:p>
        </w:tc>
      </w:tr>
      <w:tr>
        <w:tc>
          <w:tcPr>
            <w:tcW w:type="dxa" w:w="9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RF-FIN-09</w:t>
            </w:r>
          </w:p>
        </w:tc>
        <w:tc>
          <w:tcPr>
            <w:tcW w:type="dxa" w:w="52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Alertas automáticas de facturas/liquidaciones pendientes &gt; 30 días.</w:t>
            </w:r>
          </w:p>
        </w:tc>
        <w:tc>
          <w:tcPr>
            <w:tcW w:type="dxa" w:w="12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Alta</w:t>
            </w:r>
          </w:p>
        </w:tc>
        <w:tc>
          <w:tcPr>
            <w:tcW w:type="dxa" w:w="11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Financiero</w:t>
            </w:r>
          </w:p>
        </w:tc>
      </w:tr>
    </w:tbl>
    <w:p>
      <w:pPr>
        <w:spacing w:before="80" w:after="0"/>
      </w:pPr>
      <w:r>
        <w:rPr>
          <w:rFonts w:ascii="Calibri" w:cs="Calibri" w:eastAsia="Calibri" w:hAnsi="Calibri"/>
          <w:color w:val="111111"/>
          <w:sz w:val="20"/>
          <w:szCs w:val="20"/>
        </w:rPr>
        <w:t xml:space="preserve"/>
      </w:r>
    </w:p>
    <w:p>
      <w:pPr>
        <w:pStyle w:val="Heading3"/>
        <w:spacing w:before="200" w:after="80"/>
      </w:pPr>
      <w:r>
        <w:rPr>
          <w:rFonts w:ascii="Calibri" w:cs="Calibri" w:eastAsia="Calibri" w:hAnsi="Calibri"/>
          <w:b/>
          <w:bCs/>
          <w:color w:val="3B8CC8"/>
          <w:sz w:val="22"/>
          <w:szCs w:val="22"/>
        </w:rPr>
        <w:t xml:space="preserve">RF-ALI: Alianzas y Convocatorias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900"/>
        <w:gridCol w:w="5200"/>
        <w:gridCol w:w="1200"/>
        <w:gridCol w:w="1100"/>
      </w:tblGrid>
      <w:tr>
        <w:trPr>
          <w:tblHeader/>
        </w:trPr>
        <w:tc>
          <w:tcPr>
            <w:tcW w:type="dxa" w:w="900"/>
            <w:gridSpan w:val="1"/>
            <w:tcBorders>
              <w:top w:val="single" w:color="1B5EA6" w:sz="1"/>
              <w:left w:val="single" w:color="1B5EA6" w:sz="1"/>
              <w:bottom w:val="single" w:color="1B5EA6" w:sz="1"/>
              <w:right w:val="single" w:color="1B5EA6" w:sz="1"/>
            </w:tcBorders>
            <w:shd w:fill="0A2240"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ID</w:t>
            </w:r>
          </w:p>
        </w:tc>
        <w:tc>
          <w:tcPr>
            <w:tcW w:type="dxa" w:w="5200"/>
            <w:gridSpan w:val="1"/>
            <w:tcBorders>
              <w:top w:val="single" w:color="1B5EA6" w:sz="1"/>
              <w:left w:val="single" w:color="1B5EA6" w:sz="1"/>
              <w:bottom w:val="single" w:color="1B5EA6" w:sz="1"/>
              <w:right w:val="single" w:color="1B5EA6" w:sz="1"/>
            </w:tcBorders>
            <w:shd w:fill="0A2240"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Requerimiento</w:t>
            </w:r>
          </w:p>
        </w:tc>
        <w:tc>
          <w:tcPr>
            <w:tcW w:type="dxa" w:w="1200"/>
            <w:gridSpan w:val="1"/>
            <w:tcBorders>
              <w:top w:val="single" w:color="1B5EA6" w:sz="1"/>
              <w:left w:val="single" w:color="1B5EA6" w:sz="1"/>
              <w:bottom w:val="single" w:color="1B5EA6" w:sz="1"/>
              <w:right w:val="single" w:color="1B5EA6" w:sz="1"/>
            </w:tcBorders>
            <w:shd w:fill="0A2240"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Prioridad</w:t>
            </w:r>
          </w:p>
        </w:tc>
        <w:tc>
          <w:tcPr>
            <w:tcW w:type="dxa" w:w="1100"/>
            <w:gridSpan w:val="1"/>
            <w:tcBorders>
              <w:top w:val="single" w:color="1B5EA6" w:sz="1"/>
              <w:left w:val="single" w:color="1B5EA6" w:sz="1"/>
              <w:bottom w:val="single" w:color="1B5EA6" w:sz="1"/>
              <w:right w:val="single" w:color="1B5EA6" w:sz="1"/>
            </w:tcBorders>
            <w:shd w:fill="0A2240"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Módulo</w:t>
            </w:r>
          </w:p>
        </w:tc>
      </w:tr>
      <w:tr>
        <w:tc>
          <w:tcPr>
            <w:tcW w:type="dxa" w:w="9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RF-ALI-01</w:t>
            </w:r>
          </w:p>
        </w:tc>
        <w:tc>
          <w:tcPr>
            <w:tcW w:type="dxa" w:w="52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Registrar alianzas con estado, tipo de contratación, vigencia y datos de contacto de la entidad aliada.</w:t>
            </w:r>
          </w:p>
        </w:tc>
        <w:tc>
          <w:tcPr>
            <w:tcW w:type="dxa" w:w="12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Alta</w:t>
            </w:r>
          </w:p>
        </w:tc>
        <w:tc>
          <w:tcPr>
            <w:tcW w:type="dxa" w:w="11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Alianzas</w:t>
            </w:r>
          </w:p>
        </w:tc>
      </w:tr>
      <w:tr>
        <w:tc>
          <w:tcPr>
            <w:tcW w:type="dxa" w:w="9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RF-ALI-02</w:t>
            </w:r>
          </w:p>
        </w:tc>
        <w:tc>
          <w:tcPr>
            <w:tcW w:type="dxa" w:w="52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Alertas de vencimiento de alianzas configurables a 30, 60 y 90 días.</w:t>
            </w:r>
          </w:p>
        </w:tc>
        <w:tc>
          <w:tcPr>
            <w:tcW w:type="dxa" w:w="12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Alta</w:t>
            </w:r>
          </w:p>
        </w:tc>
        <w:tc>
          <w:tcPr>
            <w:tcW w:type="dxa" w:w="11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Alianzas</w:t>
            </w:r>
          </w:p>
        </w:tc>
      </w:tr>
      <w:tr>
        <w:tc>
          <w:tcPr>
            <w:tcW w:type="dxa" w:w="9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RF-ALI-03</w:t>
            </w:r>
          </w:p>
        </w:tc>
        <w:tc>
          <w:tcPr>
            <w:tcW w:type="dxa" w:w="52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Historial de renovaciones por alianza.</w:t>
            </w:r>
          </w:p>
        </w:tc>
        <w:tc>
          <w:tcPr>
            <w:tcW w:type="dxa" w:w="12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Media</w:t>
            </w:r>
          </w:p>
        </w:tc>
        <w:tc>
          <w:tcPr>
            <w:tcW w:type="dxa" w:w="11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Alianzas</w:t>
            </w:r>
          </w:p>
        </w:tc>
      </w:tr>
      <w:tr>
        <w:tc>
          <w:tcPr>
            <w:tcW w:type="dxa" w:w="9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RF-ALI-04</w:t>
            </w:r>
          </w:p>
        </w:tc>
        <w:tc>
          <w:tcPr>
            <w:tcW w:type="dxa" w:w="52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Registro de convocatorias con hitos (apertura, cierre, resultado), responsable y centro regional.</w:t>
            </w:r>
          </w:p>
        </w:tc>
        <w:tc>
          <w:tcPr>
            <w:tcW w:type="dxa" w:w="12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Alta</w:t>
            </w:r>
          </w:p>
        </w:tc>
        <w:tc>
          <w:tcPr>
            <w:tcW w:type="dxa" w:w="11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Convocatorias</w:t>
            </w:r>
          </w:p>
        </w:tc>
      </w:tr>
      <w:tr>
        <w:tc>
          <w:tcPr>
            <w:tcW w:type="dxa" w:w="9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RF-ALI-05</w:t>
            </w:r>
          </w:p>
        </w:tc>
        <w:tc>
          <w:tcPr>
            <w:tcW w:type="dxa" w:w="52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Seguimiento de postulaciones y resultados de convocatorias.</w:t>
            </w:r>
          </w:p>
        </w:tc>
        <w:tc>
          <w:tcPr>
            <w:tcW w:type="dxa" w:w="12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Alta</w:t>
            </w:r>
          </w:p>
        </w:tc>
        <w:tc>
          <w:tcPr>
            <w:tcW w:type="dxa" w:w="11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Convocatorias</w:t>
            </w:r>
          </w:p>
        </w:tc>
      </w:tr>
    </w:tbl>
    <w:p>
      <w:pPr>
        <w:spacing w:before="80" w:after="0"/>
      </w:pPr>
      <w:r>
        <w:rPr>
          <w:rFonts w:ascii="Calibri" w:cs="Calibri" w:eastAsia="Calibri" w:hAnsi="Calibri"/>
          <w:color w:val="111111"/>
          <w:sz w:val="20"/>
          <w:szCs w:val="20"/>
        </w:rPr>
        <w:t xml:space="preserve"/>
      </w:r>
    </w:p>
    <w:p>
      <w:pPr>
        <w:pStyle w:val="Heading3"/>
        <w:spacing w:before="200" w:after="80"/>
      </w:pPr>
      <w:r>
        <w:rPr>
          <w:rFonts w:ascii="Calibri" w:cs="Calibri" w:eastAsia="Calibri" w:hAnsi="Calibri"/>
          <w:b/>
          <w:bCs/>
          <w:color w:val="3B8CC8"/>
          <w:sz w:val="22"/>
          <w:szCs w:val="22"/>
        </w:rPr>
        <w:t xml:space="preserve">RF-CERT: Certificados e Insignias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900"/>
        <w:gridCol w:w="5200"/>
        <w:gridCol w:w="1200"/>
        <w:gridCol w:w="1100"/>
      </w:tblGrid>
      <w:tr>
        <w:trPr>
          <w:tblHeader/>
        </w:trPr>
        <w:tc>
          <w:tcPr>
            <w:tcW w:type="dxa" w:w="900"/>
            <w:gridSpan w:val="1"/>
            <w:tcBorders>
              <w:top w:val="single" w:color="1B5EA6" w:sz="1"/>
              <w:left w:val="single" w:color="1B5EA6" w:sz="1"/>
              <w:bottom w:val="single" w:color="1B5EA6" w:sz="1"/>
              <w:right w:val="single" w:color="1B5EA6" w:sz="1"/>
            </w:tcBorders>
            <w:shd w:fill="0A2240"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ID</w:t>
            </w:r>
          </w:p>
        </w:tc>
        <w:tc>
          <w:tcPr>
            <w:tcW w:type="dxa" w:w="5200"/>
            <w:gridSpan w:val="1"/>
            <w:tcBorders>
              <w:top w:val="single" w:color="1B5EA6" w:sz="1"/>
              <w:left w:val="single" w:color="1B5EA6" w:sz="1"/>
              <w:bottom w:val="single" w:color="1B5EA6" w:sz="1"/>
              <w:right w:val="single" w:color="1B5EA6" w:sz="1"/>
            </w:tcBorders>
            <w:shd w:fill="0A2240"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Requerimiento</w:t>
            </w:r>
          </w:p>
        </w:tc>
        <w:tc>
          <w:tcPr>
            <w:tcW w:type="dxa" w:w="1200"/>
            <w:gridSpan w:val="1"/>
            <w:tcBorders>
              <w:top w:val="single" w:color="1B5EA6" w:sz="1"/>
              <w:left w:val="single" w:color="1B5EA6" w:sz="1"/>
              <w:bottom w:val="single" w:color="1B5EA6" w:sz="1"/>
              <w:right w:val="single" w:color="1B5EA6" w:sz="1"/>
            </w:tcBorders>
            <w:shd w:fill="0A2240"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Prioridad</w:t>
            </w:r>
          </w:p>
        </w:tc>
        <w:tc>
          <w:tcPr>
            <w:tcW w:type="dxa" w:w="1100"/>
            <w:gridSpan w:val="1"/>
            <w:tcBorders>
              <w:top w:val="single" w:color="1B5EA6" w:sz="1"/>
              <w:left w:val="single" w:color="1B5EA6" w:sz="1"/>
              <w:bottom w:val="single" w:color="1B5EA6" w:sz="1"/>
              <w:right w:val="single" w:color="1B5EA6" w:sz="1"/>
            </w:tcBorders>
            <w:shd w:fill="0A2240"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Módulo</w:t>
            </w:r>
          </w:p>
        </w:tc>
      </w:tr>
      <w:tr>
        <w:tc>
          <w:tcPr>
            <w:tcW w:type="dxa" w:w="9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RF-CERT-01</w:t>
            </w:r>
          </w:p>
        </w:tc>
        <w:tc>
          <w:tcPr>
            <w:tcW w:type="dxa" w:w="52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Generar certificados de participación en PDF con datos del participante, evento y firma institucional.</w:t>
            </w:r>
          </w:p>
        </w:tc>
        <w:tc>
          <w:tcPr>
            <w:tcW w:type="dxa" w:w="12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Alta</w:t>
            </w:r>
          </w:p>
        </w:tc>
        <w:tc>
          <w:tcPr>
            <w:tcW w:type="dxa" w:w="11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Certificados</w:t>
            </w:r>
          </w:p>
        </w:tc>
      </w:tr>
      <w:tr>
        <w:tc>
          <w:tcPr>
            <w:tcW w:type="dxa" w:w="9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RF-CERT-02</w:t>
            </w:r>
          </w:p>
        </w:tc>
        <w:tc>
          <w:tcPr>
            <w:tcW w:type="dxa" w:w="52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Integración con API de ACREDITTA para emisión automática de insignias digitales al certificar.</w:t>
            </w:r>
          </w:p>
        </w:tc>
        <w:tc>
          <w:tcPr>
            <w:tcW w:type="dxa" w:w="12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Alta</w:t>
            </w:r>
          </w:p>
        </w:tc>
        <w:tc>
          <w:tcPr>
            <w:tcW w:type="dxa" w:w="11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Insignias</w:t>
            </w:r>
          </w:p>
        </w:tc>
      </w:tr>
      <w:tr>
        <w:tc>
          <w:tcPr>
            <w:tcW w:type="dxa" w:w="9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RF-CERT-03</w:t>
            </w:r>
          </w:p>
        </w:tc>
        <w:tc>
          <w:tcPr>
            <w:tcW w:type="dxa" w:w="52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Control de insignias emitidas por evento, sede y programa.</w:t>
            </w:r>
          </w:p>
        </w:tc>
        <w:tc>
          <w:tcPr>
            <w:tcW w:type="dxa" w:w="12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Alta</w:t>
            </w:r>
          </w:p>
        </w:tc>
        <w:tc>
          <w:tcPr>
            <w:tcW w:type="dxa" w:w="11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Insignias</w:t>
            </w:r>
          </w:p>
        </w:tc>
      </w:tr>
      <w:tr>
        <w:tc>
          <w:tcPr>
            <w:tcW w:type="dxa" w:w="9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RF-CERT-04</w:t>
            </w:r>
          </w:p>
        </w:tc>
        <w:tc>
          <w:tcPr>
            <w:tcW w:type="dxa" w:w="52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Envío automático del certificado/insignia al correo del participante.</w:t>
            </w:r>
          </w:p>
        </w:tc>
        <w:tc>
          <w:tcPr>
            <w:tcW w:type="dxa" w:w="12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Alta</w:t>
            </w:r>
          </w:p>
        </w:tc>
        <w:tc>
          <w:tcPr>
            <w:tcW w:type="dxa" w:w="11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Certificados</w:t>
            </w:r>
          </w:p>
        </w:tc>
      </w:tr>
    </w:tbl>
    <w:p>
      <w:pPr>
        <w:spacing w:before="80" w:after="0"/>
      </w:pPr>
      <w:r>
        <w:rPr>
          <w:rFonts w:ascii="Calibri" w:cs="Calibri" w:eastAsia="Calibri" w:hAnsi="Calibri"/>
          <w:color w:val="111111"/>
          <w:sz w:val="20"/>
          <w:szCs w:val="20"/>
        </w:rPr>
        <w:t xml:space="preserve"/>
      </w:r>
    </w:p>
    <w:p>
      <w:pPr>
        <w:pStyle w:val="Heading3"/>
        <w:spacing w:before="200" w:after="80"/>
      </w:pPr>
      <w:r>
        <w:rPr>
          <w:rFonts w:ascii="Calibri" w:cs="Calibri" w:eastAsia="Calibri" w:hAnsi="Calibri"/>
          <w:b/>
          <w:bCs/>
          <w:color w:val="3B8CC8"/>
          <w:sz w:val="22"/>
          <w:szCs w:val="22"/>
        </w:rPr>
        <w:t xml:space="preserve">RF-RPT: Reportes y BI</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900"/>
        <w:gridCol w:w="5200"/>
        <w:gridCol w:w="1200"/>
        <w:gridCol w:w="1100"/>
      </w:tblGrid>
      <w:tr>
        <w:trPr>
          <w:tblHeader/>
        </w:trPr>
        <w:tc>
          <w:tcPr>
            <w:tcW w:type="dxa" w:w="900"/>
            <w:gridSpan w:val="1"/>
            <w:tcBorders>
              <w:top w:val="single" w:color="1B5EA6" w:sz="1"/>
              <w:left w:val="single" w:color="1B5EA6" w:sz="1"/>
              <w:bottom w:val="single" w:color="1B5EA6" w:sz="1"/>
              <w:right w:val="single" w:color="1B5EA6" w:sz="1"/>
            </w:tcBorders>
            <w:shd w:fill="0A2240"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ID</w:t>
            </w:r>
          </w:p>
        </w:tc>
        <w:tc>
          <w:tcPr>
            <w:tcW w:type="dxa" w:w="5200"/>
            <w:gridSpan w:val="1"/>
            <w:tcBorders>
              <w:top w:val="single" w:color="1B5EA6" w:sz="1"/>
              <w:left w:val="single" w:color="1B5EA6" w:sz="1"/>
              <w:bottom w:val="single" w:color="1B5EA6" w:sz="1"/>
              <w:right w:val="single" w:color="1B5EA6" w:sz="1"/>
            </w:tcBorders>
            <w:shd w:fill="0A2240"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Requerimiento</w:t>
            </w:r>
          </w:p>
        </w:tc>
        <w:tc>
          <w:tcPr>
            <w:tcW w:type="dxa" w:w="1200"/>
            <w:gridSpan w:val="1"/>
            <w:tcBorders>
              <w:top w:val="single" w:color="1B5EA6" w:sz="1"/>
              <w:left w:val="single" w:color="1B5EA6" w:sz="1"/>
              <w:bottom w:val="single" w:color="1B5EA6" w:sz="1"/>
              <w:right w:val="single" w:color="1B5EA6" w:sz="1"/>
            </w:tcBorders>
            <w:shd w:fill="0A2240"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Prioridad</w:t>
            </w:r>
          </w:p>
        </w:tc>
        <w:tc>
          <w:tcPr>
            <w:tcW w:type="dxa" w:w="1100"/>
            <w:gridSpan w:val="1"/>
            <w:tcBorders>
              <w:top w:val="single" w:color="1B5EA6" w:sz="1"/>
              <w:left w:val="single" w:color="1B5EA6" w:sz="1"/>
              <w:bottom w:val="single" w:color="1B5EA6" w:sz="1"/>
              <w:right w:val="single" w:color="1B5EA6" w:sz="1"/>
            </w:tcBorders>
            <w:shd w:fill="0A2240"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Módulo</w:t>
            </w:r>
          </w:p>
        </w:tc>
      </w:tr>
      <w:tr>
        <w:tc>
          <w:tcPr>
            <w:tcW w:type="dxa" w:w="9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RF-RPT-01</w:t>
            </w:r>
          </w:p>
        </w:tc>
        <w:tc>
          <w:tcPr>
            <w:tcW w:type="dxa" w:w="52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Dashboard gerencial con KPIs en tiempo real.</w:t>
            </w:r>
          </w:p>
        </w:tc>
        <w:tc>
          <w:tcPr>
            <w:tcW w:type="dxa" w:w="12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Alta</w:t>
            </w:r>
          </w:p>
        </w:tc>
        <w:tc>
          <w:tcPr>
            <w:tcW w:type="dxa" w:w="11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Reportes</w:t>
            </w:r>
          </w:p>
        </w:tc>
      </w:tr>
      <w:tr>
        <w:tc>
          <w:tcPr>
            <w:tcW w:type="dxa" w:w="9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RF-RPT-02</w:t>
            </w:r>
          </w:p>
        </w:tc>
        <w:tc>
          <w:tcPr>
            <w:tcW w:type="dxa" w:w="52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Consolidado mensual automático de eventos (equivalente a FO-MI-194).</w:t>
            </w:r>
          </w:p>
        </w:tc>
        <w:tc>
          <w:tcPr>
            <w:tcW w:type="dxa" w:w="12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Alta</w:t>
            </w:r>
          </w:p>
        </w:tc>
        <w:tc>
          <w:tcPr>
            <w:tcW w:type="dxa" w:w="11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Reportes</w:t>
            </w:r>
          </w:p>
        </w:tc>
      </w:tr>
      <w:tr>
        <w:tc>
          <w:tcPr>
            <w:tcW w:type="dxa" w:w="9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RF-RPT-03</w:t>
            </w:r>
          </w:p>
        </w:tc>
        <w:tc>
          <w:tcPr>
            <w:tcW w:type="dxa" w:w="52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Filtros por mes, sede, facultad, programa, tipo de evento y estado.</w:t>
            </w:r>
          </w:p>
        </w:tc>
        <w:tc>
          <w:tcPr>
            <w:tcW w:type="dxa" w:w="12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Alta</w:t>
            </w:r>
          </w:p>
        </w:tc>
        <w:tc>
          <w:tcPr>
            <w:tcW w:type="dxa" w:w="11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Reportes</w:t>
            </w:r>
          </w:p>
        </w:tc>
      </w:tr>
      <w:tr>
        <w:tc>
          <w:tcPr>
            <w:tcW w:type="dxa" w:w="9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RF-RPT-04</w:t>
            </w:r>
          </w:p>
        </w:tc>
        <w:tc>
          <w:tcPr>
            <w:tcW w:type="dxa" w:w="52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Exportación de cualquier vista a Excel (.xlsx) y PDF.</w:t>
            </w:r>
          </w:p>
        </w:tc>
        <w:tc>
          <w:tcPr>
            <w:tcW w:type="dxa" w:w="12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Alta</w:t>
            </w:r>
          </w:p>
        </w:tc>
        <w:tc>
          <w:tcPr>
            <w:tcW w:type="dxa" w:w="11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Reportes</w:t>
            </w:r>
          </w:p>
        </w:tc>
      </w:tr>
      <w:tr>
        <w:tc>
          <w:tcPr>
            <w:tcW w:type="dxa" w:w="9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RF-RPT-05</w:t>
            </w:r>
          </w:p>
        </w:tc>
        <w:tc>
          <w:tcPr>
            <w:tcW w:type="dxa" w:w="52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Gráficas de barras, líneas y torta para tendencias mensuales.</w:t>
            </w:r>
          </w:p>
        </w:tc>
        <w:tc>
          <w:tcPr>
            <w:tcW w:type="dxa" w:w="12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Media</w:t>
            </w:r>
          </w:p>
        </w:tc>
        <w:tc>
          <w:tcPr>
            <w:tcW w:type="dxa" w:w="11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Reportes</w:t>
            </w:r>
          </w:p>
        </w:tc>
      </w:tr>
      <w:tr>
        <w:tc>
          <w:tcPr>
            <w:tcW w:type="dxa" w:w="9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RF-RPT-06</w:t>
            </w:r>
          </w:p>
        </w:tc>
        <w:tc>
          <w:tcPr>
            <w:tcW w:type="dxa" w:w="52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Ranking de eventos por ingresos, excedente y número de participantes.</w:t>
            </w:r>
          </w:p>
        </w:tc>
        <w:tc>
          <w:tcPr>
            <w:tcW w:type="dxa" w:w="12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Media</w:t>
            </w:r>
          </w:p>
        </w:tc>
        <w:tc>
          <w:tcPr>
            <w:tcW w:type="dxa" w:w="11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Reportes</w:t>
            </w:r>
          </w:p>
        </w:tc>
      </w:tr>
    </w:tbl>
    <w:p>
      <w:pPr>
        <w:spacing w:before="120" w:after="0"/>
      </w:pPr>
      <w:r>
        <w:rPr>
          <w:rFonts w:ascii="Calibri" w:cs="Calibri" w:eastAsia="Calibri" w:hAnsi="Calibri"/>
          <w:color w:val="111111"/>
          <w:sz w:val="20"/>
          <w:szCs w:val="20"/>
        </w:rPr>
        <w:t xml:space="preserve"/>
      </w:r>
    </w:p>
    <w:p>
      <w:pPr>
        <w:pStyle w:val="Heading2"/>
        <w:spacing w:before="280" w:after="100"/>
      </w:pPr>
      <w:r>
        <w:rPr>
          <w:rFonts w:ascii="Calibri" w:cs="Calibri" w:eastAsia="Calibri" w:hAnsi="Calibri"/>
          <w:b/>
          <w:bCs/>
          <w:color w:val="1B5EA6"/>
          <w:sz w:val="25"/>
          <w:szCs w:val="25"/>
        </w:rPr>
        <w:t xml:space="preserve">4.2 Requerimientos No Funcionales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4600"/>
        <w:gridCol w:w="2200"/>
      </w:tblGrid>
      <w:tr>
        <w:trPr>
          <w:tblHeader/>
        </w:trPr>
        <w:tc>
          <w:tcPr>
            <w:tcW w:type="dxa" w:w="1000"/>
            <w:gridSpan w:val="1"/>
            <w:tcBorders>
              <w:top w:val="single" w:color="1B5EA6" w:sz="1"/>
              <w:left w:val="single" w:color="1B5EA6" w:sz="1"/>
              <w:bottom w:val="single" w:color="1B5EA6" w:sz="1"/>
              <w:right w:val="single" w:color="1B5EA6" w:sz="1"/>
            </w:tcBorders>
            <w:shd w:fill="0A2240"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ID</w:t>
            </w:r>
          </w:p>
        </w:tc>
        <w:tc>
          <w:tcPr>
            <w:tcW w:type="dxa" w:w="1600"/>
            <w:gridSpan w:val="1"/>
            <w:tcBorders>
              <w:top w:val="single" w:color="1B5EA6" w:sz="1"/>
              <w:left w:val="single" w:color="1B5EA6" w:sz="1"/>
              <w:bottom w:val="single" w:color="1B5EA6" w:sz="1"/>
              <w:right w:val="single" w:color="1B5EA6" w:sz="1"/>
            </w:tcBorders>
            <w:shd w:fill="0A2240"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Categoría</w:t>
            </w:r>
          </w:p>
        </w:tc>
        <w:tc>
          <w:tcPr>
            <w:tcW w:type="dxa" w:w="4600"/>
            <w:gridSpan w:val="1"/>
            <w:tcBorders>
              <w:top w:val="single" w:color="1B5EA6" w:sz="1"/>
              <w:left w:val="single" w:color="1B5EA6" w:sz="1"/>
              <w:bottom w:val="single" w:color="1B5EA6" w:sz="1"/>
              <w:right w:val="single" w:color="1B5EA6" w:sz="1"/>
            </w:tcBorders>
            <w:shd w:fill="0A2240"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Descripción</w:t>
            </w:r>
          </w:p>
        </w:tc>
        <w:tc>
          <w:tcPr>
            <w:tcW w:type="dxa" w:w="2200"/>
            <w:gridSpan w:val="1"/>
            <w:tcBorders>
              <w:top w:val="single" w:color="1B5EA6" w:sz="1"/>
              <w:left w:val="single" w:color="1B5EA6" w:sz="1"/>
              <w:bottom w:val="single" w:color="1B5EA6" w:sz="1"/>
              <w:right w:val="single" w:color="1B5EA6" w:sz="1"/>
            </w:tcBorders>
            <w:shd w:fill="0A2240"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Métrica</w:t>
            </w:r>
          </w:p>
        </w:tc>
      </w:tr>
      <w:tr>
        <w:tc>
          <w:tcPr>
            <w:tcW w:type="dxa" w:w="10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RNF-01</w:t>
            </w:r>
          </w:p>
        </w:tc>
        <w:tc>
          <w:tcPr>
            <w:tcW w:type="dxa" w:w="16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Rendimiento</w:t>
            </w:r>
          </w:p>
        </w:tc>
        <w:tc>
          <w:tcPr>
            <w:tcW w:type="dxa" w:w="46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Tiempo de respuesta para consultas del consolidado anual.</w:t>
            </w:r>
          </w:p>
        </w:tc>
        <w:tc>
          <w:tcPr>
            <w:tcW w:type="dxa" w:w="22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&lt; 2 seg.</w:t>
            </w:r>
          </w:p>
        </w:tc>
      </w:tr>
      <w:tr>
        <w:tc>
          <w:tcPr>
            <w:tcW w:type="dxa" w:w="10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RNF-02</w:t>
            </w:r>
          </w:p>
        </w:tc>
        <w:tc>
          <w:tcPr>
            <w:tcW w:type="dxa" w:w="16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Disponibilidad</w:t>
            </w:r>
          </w:p>
        </w:tc>
        <w:tc>
          <w:tcPr>
            <w:tcW w:type="dxa" w:w="46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Disponibilidad mínima en horario laboral (7am–9pm L–S).</w:t>
            </w:r>
          </w:p>
        </w:tc>
        <w:tc>
          <w:tcPr>
            <w:tcW w:type="dxa" w:w="22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 99.5 %</w:t>
            </w:r>
          </w:p>
        </w:tc>
      </w:tr>
      <w:tr>
        <w:tc>
          <w:tcPr>
            <w:tcW w:type="dxa" w:w="10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RNF-03</w:t>
            </w:r>
          </w:p>
        </w:tc>
        <w:tc>
          <w:tcPr>
            <w:tcW w:type="dxa" w:w="16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Seguridad</w:t>
            </w:r>
          </w:p>
        </w:tc>
        <w:tc>
          <w:tcPr>
            <w:tcW w:type="dxa" w:w="46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Autenticación JWT + HTTPS. Roles y permisos por sede.</w:t>
            </w:r>
          </w:p>
        </w:tc>
        <w:tc>
          <w:tcPr>
            <w:tcW w:type="dxa" w:w="22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OWASP Top 10</w:t>
            </w:r>
          </w:p>
        </w:tc>
      </w:tr>
      <w:tr>
        <w:tc>
          <w:tcPr>
            <w:tcW w:type="dxa" w:w="10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RNF-04</w:t>
            </w:r>
          </w:p>
        </w:tc>
        <w:tc>
          <w:tcPr>
            <w:tcW w:type="dxa" w:w="16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Escalabilidad</w:t>
            </w:r>
          </w:p>
        </w:tc>
        <w:tc>
          <w:tcPr>
            <w:tcW w:type="dxa" w:w="46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Soportar ≥ 1.200 eventos/año y 50 usuarios concurrentes.</w:t>
            </w:r>
          </w:p>
        </w:tc>
        <w:tc>
          <w:tcPr>
            <w:tcW w:type="dxa" w:w="22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Load test validado</w:t>
            </w:r>
          </w:p>
        </w:tc>
      </w:tr>
      <w:tr>
        <w:tc>
          <w:tcPr>
            <w:tcW w:type="dxa" w:w="10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RNF-05</w:t>
            </w:r>
          </w:p>
        </w:tc>
        <w:tc>
          <w:tcPr>
            <w:tcW w:type="dxa" w:w="16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Usabilidad</w:t>
            </w:r>
          </w:p>
        </w:tc>
        <w:tc>
          <w:tcPr>
            <w:tcW w:type="dxa" w:w="46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Curva de aprendizaje para usuarios administrativos.</w:t>
            </w:r>
          </w:p>
        </w:tc>
        <w:tc>
          <w:tcPr>
            <w:tcW w:type="dxa" w:w="22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 4 horas</w:t>
            </w:r>
          </w:p>
        </w:tc>
      </w:tr>
      <w:tr>
        <w:tc>
          <w:tcPr>
            <w:tcW w:type="dxa" w:w="10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RNF-06</w:t>
            </w:r>
          </w:p>
        </w:tc>
        <w:tc>
          <w:tcPr>
            <w:tcW w:type="dxa" w:w="16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Integrabilidad</w:t>
            </w:r>
          </w:p>
        </w:tc>
        <w:tc>
          <w:tcPr>
            <w:tcW w:type="dxa" w:w="46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API REST documentada con Swagger/OpenAPI.</w:t>
            </w:r>
          </w:p>
        </w:tc>
        <w:tc>
          <w:tcPr>
            <w:tcW w:type="dxa" w:w="22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OpenAPI 3.0</w:t>
            </w:r>
          </w:p>
        </w:tc>
      </w:tr>
      <w:tr>
        <w:tc>
          <w:tcPr>
            <w:tcW w:type="dxa" w:w="10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RNF-07</w:t>
            </w:r>
          </w:p>
        </w:tc>
        <w:tc>
          <w:tcPr>
            <w:tcW w:type="dxa" w:w="16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Mantenibilidad</w:t>
            </w:r>
          </w:p>
        </w:tc>
        <w:tc>
          <w:tcPr>
            <w:tcW w:type="dxa" w:w="46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Cobertura mínima de pruebas unitarias.</w:t>
            </w:r>
          </w:p>
        </w:tc>
        <w:tc>
          <w:tcPr>
            <w:tcW w:type="dxa" w:w="22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 80 % coverage</w:t>
            </w:r>
          </w:p>
        </w:tc>
      </w:tr>
      <w:tr>
        <w:tc>
          <w:tcPr>
            <w:tcW w:type="dxa" w:w="10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RNF-08</w:t>
            </w:r>
          </w:p>
        </w:tc>
        <w:tc>
          <w:tcPr>
            <w:tcW w:type="dxa" w:w="16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Cumplimiento</w:t>
            </w:r>
          </w:p>
        </w:tc>
        <w:tc>
          <w:tcPr>
            <w:tcW w:type="dxa" w:w="46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Ley 1581/2012 protección de datos personales de Colombia.</w:t>
            </w:r>
          </w:p>
        </w:tc>
        <w:tc>
          <w:tcPr>
            <w:tcW w:type="dxa" w:w="22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Política aprobada</w:t>
            </w:r>
          </w:p>
        </w:tc>
      </w:tr>
      <w:tr>
        <w:tc>
          <w:tcPr>
            <w:tcW w:type="dxa" w:w="10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RNF-09</w:t>
            </w:r>
          </w:p>
        </w:tc>
        <w:tc>
          <w:tcPr>
            <w:tcW w:type="dxa" w:w="16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Auditabilidad</w:t>
            </w:r>
          </w:p>
        </w:tc>
        <w:tc>
          <w:tcPr>
            <w:tcW w:type="dxa" w:w="46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Log inmutable de cambios con usuario, fecha y valor anterior/nuevo.</w:t>
            </w:r>
          </w:p>
        </w:tc>
        <w:tc>
          <w:tcPr>
            <w:tcW w:type="dxa" w:w="22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Tabla audit_log</w:t>
            </w:r>
          </w:p>
        </w:tc>
      </w:tr>
      <w:tr>
        <w:tc>
          <w:tcPr>
            <w:tcW w:type="dxa" w:w="10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RNF-10</w:t>
            </w:r>
          </w:p>
        </w:tc>
        <w:tc>
          <w:tcPr>
            <w:tcW w:type="dxa" w:w="16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Compatibilidad</w:t>
            </w:r>
          </w:p>
        </w:tc>
        <w:tc>
          <w:tcPr>
            <w:tcW w:type="dxa" w:w="46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Compatible con navegadores: Chrome, Firefox, Edge (últimas 2 versiones).</w:t>
            </w:r>
          </w:p>
        </w:tc>
        <w:tc>
          <w:tcPr>
            <w:tcW w:type="dxa" w:w="22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Test cross-browser</w:t>
            </w:r>
          </w:p>
        </w:tc>
      </w:tr>
    </w:tbl>
    <w:p>
      <w:r>
        <w:br w:type="page"/>
      </w:r>
    </w:p>
    <w:p>
      <w:pPr>
        <w:pStyle w:val="Heading1"/>
        <w:pBdr>
          <w:bottom w:val="single" w:color="1B5EA6" w:sz="8" w:space="4"/>
        </w:pBdr>
        <w:spacing w:before="440" w:after="160"/>
      </w:pPr>
      <w:r>
        <w:rPr>
          <w:rFonts w:ascii="Calibri" w:cs="Calibri" w:eastAsia="Calibri" w:hAnsi="Calibri"/>
          <w:b/>
          <w:bCs/>
          <w:caps/>
          <w:color w:val="0A2240"/>
          <w:sz w:val="30"/>
          <w:szCs w:val="30"/>
        </w:rPr>
        <w:t xml:space="preserve">5. Historias de Usuario Detalladas</w:t>
      </w:r>
    </w:p>
    <w:p>
      <w:pPr>
        <w:spacing w:before="60" w:after="0"/>
      </w:pPr>
      <w:r>
        <w:rPr>
          <w:rFonts w:ascii="Calibri" w:cs="Calibri" w:eastAsia="Calibri" w:hAnsi="Calibri"/>
          <w:color w:val="111111"/>
          <w:sz w:val="20"/>
          <w:szCs w:val="20"/>
        </w:rP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tcBorders>
              <w:top w:val="none" w:color="FFFFFF" w:sz="0"/>
              <w:left w:val="none" w:color="FFFFFF" w:sz="0"/>
              <w:bottom w:val="none" w:color="FFFFFF" w:sz="0"/>
              <w:right w:val="none" w:color="FFFFFF" w:sz="0"/>
            </w:tcBorders>
            <w:shd w:fill="1B5EA6" w:val="clear"/>
            <w:tcMar>
              <w:top w:type="dxa" w:w="100"/>
              <w:left w:type="dxa" w:w="220"/>
              <w:bottom w:type="dxa" w:w="80"/>
              <w:right w:type="dxa" w:w="220"/>
            </w:tcMar>
          </w:tcPr>
          <w:p>
            <w:r>
              <w:rPr>
                <w:rFonts w:ascii="Calibri" w:cs="Calibri" w:eastAsia="Calibri" w:hAnsi="Calibri"/>
                <w:b/>
                <w:bCs/>
                <w:color w:val="FFFFFF"/>
                <w:sz w:val="21"/>
                <w:szCs w:val="21"/>
              </w:rPr>
              <w:t xml:space="preserve">HU-01 | Registrar Solicitud de Formación</w:t>
            </w:r>
          </w:p>
        </w:tc>
      </w:tr>
      <w:tr>
        <w:tc>
          <w:tcPr>
            <w:tcW w:type="dxa" w:w="9400"/>
            <w:tcBorders>
              <w:top w:val="none" w:color="FFFFFF" w:sz="0"/>
              <w:left w:val="none" w:color="FFFFFF" w:sz="0"/>
              <w:bottom w:val="none" w:color="FFFFFF" w:sz="0"/>
              <w:right w:val="none" w:color="FFFFFF" w:sz="0"/>
            </w:tcBorders>
            <w:shd w:fill="D6E8F8" w:val="clear"/>
            <w:tcMar>
              <w:top w:type="dxa" w:w="60"/>
              <w:left w:type="dxa" w:w="220"/>
              <w:bottom w:type="dxa" w:w="60"/>
              <w:right w:type="dxa" w:w="220"/>
            </w:tcMar>
          </w:tcPr>
          <w:p>
            <w:r>
              <w:rPr>
                <w:rFonts w:ascii="Calibri" w:cs="Calibri" w:eastAsia="Calibri" w:hAnsi="Calibri"/>
                <w:color w:val="111111"/>
                <w:sz w:val="19"/>
                <w:szCs w:val="19"/>
              </w:rPr>
              <w:t xml:space="preserve">  Rol:         Como Coordinador de Extensión (cualquier sede)</w:t>
            </w:r>
          </w:p>
        </w:tc>
      </w:tr>
      <w:tr>
        <w:tc>
          <w:tcPr>
            <w:tcW w:type="dxa" w:w="9400"/>
            <w:tcBorders>
              <w:top w:val="none" w:color="FFFFFF" w:sz="0"/>
              <w:left w:val="none" w:color="FFFFFF" w:sz="0"/>
              <w:bottom w:val="none" w:color="FFFFFF" w:sz="0"/>
              <w:right w:val="none" w:color="FFFFFF" w:sz="0"/>
            </w:tcBorders>
            <w:shd w:fill="FFFFFF" w:val="clear"/>
            <w:tcMar>
              <w:top w:type="dxa" w:w="60"/>
              <w:left w:type="dxa" w:w="220"/>
              <w:bottom w:type="dxa" w:w="60"/>
              <w:right w:type="dxa" w:w="220"/>
            </w:tcMar>
          </w:tcPr>
          <w:p>
            <w:r>
              <w:rPr>
                <w:rFonts w:ascii="Calibri" w:cs="Calibri" w:eastAsia="Calibri" w:hAnsi="Calibri"/>
                <w:color w:val="111111"/>
                <w:sz w:val="19"/>
                <w:szCs w:val="19"/>
              </w:rPr>
              <w:t xml:space="preserve">  Quiero:      Registrar una nueva solicitud de formación a la medida desde una entidad externa</w:t>
            </w:r>
          </w:p>
        </w:tc>
      </w:tr>
      <w:tr>
        <w:tc>
          <w:tcPr>
            <w:tcW w:type="dxa" w:w="9400"/>
            <w:tcBorders>
              <w:top w:val="none" w:color="FFFFFF" w:sz="0"/>
              <w:left w:val="none" w:color="FFFFFF" w:sz="0"/>
              <w:bottom w:val="none" w:color="FFFFFF" w:sz="0"/>
              <w:right w:val="none" w:color="FFFFFF" w:sz="0"/>
            </w:tcBorders>
            <w:shd w:fill="D6E8F8" w:val="clear"/>
            <w:tcMar>
              <w:top w:type="dxa" w:w="60"/>
              <w:left w:type="dxa" w:w="220"/>
              <w:bottom w:type="dxa" w:w="60"/>
              <w:right w:type="dxa" w:w="220"/>
            </w:tcMar>
          </w:tcPr>
          <w:p>
            <w:r>
              <w:rPr>
                <w:rFonts w:ascii="Calibri" w:cs="Calibri" w:eastAsia="Calibri" w:hAnsi="Calibri"/>
                <w:color w:val="111111"/>
                <w:sz w:val="19"/>
                <w:szCs w:val="19"/>
              </w:rPr>
              <w:t xml:space="preserve">  Para:        Iniciar el proceso comercial y académico de atención a la empresa.</w:t>
            </w:r>
          </w:p>
        </w:tc>
      </w:tr>
      <w:tr>
        <w:tc>
          <w:tcPr>
            <w:tcW w:type="dxa" w:w="9400"/>
            <w:tcBorders>
              <w:top w:val="none" w:color="FFFFFF" w:sz="0"/>
              <w:left w:val="none" w:color="FFFFFF" w:sz="0"/>
              <w:bottom w:val="none" w:color="FFFFFF" w:sz="0"/>
              <w:right w:val="none" w:color="FFFFFF" w:sz="0"/>
            </w:tcBorders>
            <w:shd w:fill="FFFFFF" w:val="clear"/>
            <w:tcMar>
              <w:top w:type="dxa" w:w="60"/>
              <w:left w:type="dxa" w:w="220"/>
              <w:bottom w:type="dxa" w:w="60"/>
              <w:right w:type="dxa" w:w="220"/>
            </w:tcMar>
          </w:tcPr>
          <w:p>
            <w:r>
              <w:rPr>
                <w:rFonts w:ascii="Calibri" w:cs="Calibri" w:eastAsia="Calibri" w:hAnsi="Calibri"/>
                <w:color w:val="111111"/>
                <w:sz w:val="19"/>
                <w:szCs w:val="19"/>
              </w:rPr>
              <w:t xml:space="preserve"/>
            </w:r>
          </w:p>
        </w:tc>
      </w:tr>
      <w:tr>
        <w:tc>
          <w:tcPr>
            <w:tcW w:type="dxa" w:w="9400"/>
            <w:tcBorders>
              <w:top w:val="none" w:color="FFFFFF" w:sz="0"/>
              <w:left w:val="none" w:color="FFFFFF" w:sz="0"/>
              <w:bottom w:val="none" w:color="FFFFFF" w:sz="0"/>
              <w:right w:val="none" w:color="FFFFFF" w:sz="0"/>
            </w:tcBorders>
            <w:shd w:fill="D6E8F8" w:val="clear"/>
            <w:tcMar>
              <w:top w:type="dxa" w:w="60"/>
              <w:left w:type="dxa" w:w="220"/>
              <w:bottom w:type="dxa" w:w="60"/>
              <w:right w:type="dxa" w:w="220"/>
            </w:tcMar>
          </w:tcPr>
          <w:p>
            <w:r>
              <w:rPr>
                <w:rFonts w:ascii="Calibri" w:cs="Calibri" w:eastAsia="Calibri" w:hAnsi="Calibri"/>
                <w:color w:val="111111"/>
                <w:sz w:val="19"/>
                <w:szCs w:val="19"/>
              </w:rPr>
              <w:t xml:space="preserve">  Criterios de Aceptación:</w:t>
            </w:r>
          </w:p>
        </w:tc>
      </w:tr>
      <w:tr>
        <w:tc>
          <w:tcPr>
            <w:tcW w:type="dxa" w:w="9400"/>
            <w:tcBorders>
              <w:top w:val="none" w:color="FFFFFF" w:sz="0"/>
              <w:left w:val="none" w:color="FFFFFF" w:sz="0"/>
              <w:bottom w:val="none" w:color="FFFFFF" w:sz="0"/>
              <w:right w:val="none" w:color="FFFFFF" w:sz="0"/>
            </w:tcBorders>
            <w:shd w:fill="FFFFFF" w:val="clear"/>
            <w:tcMar>
              <w:top w:type="dxa" w:w="60"/>
              <w:left w:type="dxa" w:w="220"/>
              <w:bottom w:type="dxa" w:w="60"/>
              <w:right w:type="dxa" w:w="220"/>
            </w:tcMar>
          </w:tcPr>
          <w:p>
            <w:r>
              <w:rPr>
                <w:rFonts w:ascii="Calibri" w:cs="Calibri" w:eastAsia="Calibri" w:hAnsi="Calibri"/>
                <w:color w:val="111111"/>
                <w:sz w:val="19"/>
                <w:szCs w:val="19"/>
              </w:rPr>
              <w:t xml:space="preserve">  CA1 – El formulario debe solicitar: nombre de la entidad, NIT, persona de contacto, cargo, correo,</w:t>
            </w:r>
          </w:p>
        </w:tc>
      </w:tr>
      <w:tr>
        <w:tc>
          <w:tcPr>
            <w:tcW w:type="dxa" w:w="9400"/>
            <w:tcBorders>
              <w:top w:val="none" w:color="FFFFFF" w:sz="0"/>
              <w:left w:val="none" w:color="FFFFFF" w:sz="0"/>
              <w:bottom w:val="none" w:color="FFFFFF" w:sz="0"/>
              <w:right w:val="none" w:color="FFFFFF" w:sz="0"/>
            </w:tcBorders>
            <w:shd w:fill="D6E8F8" w:val="clear"/>
            <w:tcMar>
              <w:top w:type="dxa" w:w="60"/>
              <w:left w:type="dxa" w:w="220"/>
              <w:bottom w:type="dxa" w:w="60"/>
              <w:right w:type="dxa" w:w="220"/>
            </w:tcMar>
          </w:tcPr>
          <w:p>
            <w:r>
              <w:rPr>
                <w:rFonts w:ascii="Calibri" w:cs="Calibri" w:eastAsia="Calibri" w:hAnsi="Calibri"/>
                <w:color w:val="111111"/>
                <w:sz w:val="19"/>
                <w:szCs w:val="19"/>
              </w:rPr>
              <w:t xml:space="preserve">         teléfono, objetivo de la formación, sede, facultad sugerida y observaciones.</w:t>
            </w:r>
          </w:p>
        </w:tc>
      </w:tr>
      <w:tr>
        <w:tc>
          <w:tcPr>
            <w:tcW w:type="dxa" w:w="9400"/>
            <w:tcBorders>
              <w:top w:val="none" w:color="FFFFFF" w:sz="0"/>
              <w:left w:val="none" w:color="FFFFFF" w:sz="0"/>
              <w:bottom w:val="none" w:color="FFFFFF" w:sz="0"/>
              <w:right w:val="none" w:color="FFFFFF" w:sz="0"/>
            </w:tcBorders>
            <w:shd w:fill="FFFFFF" w:val="clear"/>
            <w:tcMar>
              <w:top w:type="dxa" w:w="60"/>
              <w:left w:type="dxa" w:w="220"/>
              <w:bottom w:type="dxa" w:w="60"/>
              <w:right w:type="dxa" w:w="220"/>
            </w:tcMar>
          </w:tcPr>
          <w:p>
            <w:r>
              <w:rPr>
                <w:rFonts w:ascii="Calibri" w:cs="Calibri" w:eastAsia="Calibri" w:hAnsi="Calibri"/>
                <w:color w:val="111111"/>
                <w:sz w:val="19"/>
                <w:szCs w:val="19"/>
              </w:rPr>
              <w:t xml:space="preserve">  CA2 – Al guardar, el estado inicial debe ser 'RECIBIDA' y se debe generar un número de radicado único.</w:t>
            </w:r>
          </w:p>
        </w:tc>
      </w:tr>
      <w:tr>
        <w:tc>
          <w:tcPr>
            <w:tcW w:type="dxa" w:w="9400"/>
            <w:tcBorders>
              <w:top w:val="none" w:color="FFFFFF" w:sz="0"/>
              <w:left w:val="none" w:color="FFFFFF" w:sz="0"/>
              <w:bottom w:val="none" w:color="FFFFFF" w:sz="0"/>
              <w:right w:val="none" w:color="FFFFFF" w:sz="0"/>
            </w:tcBorders>
            <w:shd w:fill="D6E8F8" w:val="clear"/>
            <w:tcMar>
              <w:top w:type="dxa" w:w="60"/>
              <w:left w:type="dxa" w:w="220"/>
              <w:bottom w:type="dxa" w:w="60"/>
              <w:right w:type="dxa" w:w="220"/>
            </w:tcMar>
          </w:tcPr>
          <w:p>
            <w:r>
              <w:rPr>
                <w:rFonts w:ascii="Calibri" w:cs="Calibri" w:eastAsia="Calibri" w:hAnsi="Calibri"/>
                <w:color w:val="111111"/>
                <w:sz w:val="19"/>
                <w:szCs w:val="19"/>
              </w:rPr>
              <w:t xml:space="preserve">  CA3 – Se envía notificación automática al Director de Extensión asignado a la sede.</w:t>
            </w:r>
          </w:p>
        </w:tc>
      </w:tr>
      <w:tr>
        <w:tc>
          <w:tcPr>
            <w:tcW w:type="dxa" w:w="9400"/>
            <w:tcBorders>
              <w:top w:val="none" w:color="FFFFFF" w:sz="0"/>
              <w:left w:val="none" w:color="FFFFFF" w:sz="0"/>
              <w:bottom w:val="none" w:color="FFFFFF" w:sz="0"/>
              <w:right w:val="none" w:color="FFFFFF" w:sz="0"/>
            </w:tcBorders>
            <w:shd w:fill="FFFFFF" w:val="clear"/>
            <w:tcMar>
              <w:top w:type="dxa" w:w="60"/>
              <w:left w:type="dxa" w:w="220"/>
              <w:bottom w:type="dxa" w:w="60"/>
              <w:right w:type="dxa" w:w="220"/>
            </w:tcMar>
          </w:tcPr>
          <w:p>
            <w:r>
              <w:rPr>
                <w:rFonts w:ascii="Calibri" w:cs="Calibri" w:eastAsia="Calibri" w:hAnsi="Calibri"/>
                <w:color w:val="111111"/>
                <w:sz w:val="19"/>
                <w:szCs w:val="19"/>
              </w:rPr>
              <w:t xml:space="preserve">  CA4 – La solicitud debe quedar visible en el pipeline del módulo CRM como oportunidad.</w:t>
            </w:r>
          </w:p>
        </w:tc>
      </w:tr>
      <w:tr>
        <w:tc>
          <w:tcPr>
            <w:tcW w:type="dxa" w:w="9400"/>
            <w:tcBorders>
              <w:top w:val="none" w:color="FFFFFF" w:sz="0"/>
              <w:left w:val="none" w:color="FFFFFF" w:sz="0"/>
              <w:bottom w:val="none" w:color="FFFFFF" w:sz="0"/>
              <w:right w:val="none" w:color="FFFFFF" w:sz="0"/>
            </w:tcBorders>
            <w:shd w:fill="D6E8F8" w:val="clear"/>
            <w:tcMar>
              <w:top w:type="dxa" w:w="60"/>
              <w:left w:type="dxa" w:w="220"/>
              <w:bottom w:type="dxa" w:w="60"/>
              <w:right w:type="dxa" w:w="220"/>
            </w:tcMar>
          </w:tcPr>
          <w:p>
            <w:r>
              <w:rPr>
                <w:rFonts w:ascii="Calibri" w:cs="Calibri" w:eastAsia="Calibri" w:hAnsi="Calibri"/>
                <w:color w:val="111111"/>
                <w:sz w:val="19"/>
                <w:szCs w:val="19"/>
              </w:rPr>
              <w:t xml:space="preserve">  CA5 – Se pueden adjuntar documentos en formato PDF/DOCX hasta 10 MB.</w:t>
            </w:r>
          </w:p>
        </w:tc>
      </w:tr>
      <w:tr>
        <w:tc>
          <w:tcPr>
            <w:tcW w:type="dxa" w:w="9400"/>
            <w:tcBorders>
              <w:top w:val="none" w:color="FFFFFF" w:sz="0"/>
              <w:left w:val="none" w:color="FFFFFF" w:sz="0"/>
              <w:bottom w:val="none" w:color="FFFFFF" w:sz="0"/>
              <w:right w:val="none" w:color="FFFFFF" w:sz="0"/>
            </w:tcBorders>
            <w:shd w:fill="FFFFFF" w:val="clear"/>
            <w:tcMar>
              <w:top w:type="dxa" w:w="60"/>
              <w:left w:type="dxa" w:w="220"/>
              <w:bottom w:type="dxa" w:w="60"/>
              <w:right w:type="dxa" w:w="220"/>
            </w:tcMar>
          </w:tcPr>
          <w:p>
            <w:r>
              <w:rPr>
                <w:rFonts w:ascii="Calibri" w:cs="Calibri" w:eastAsia="Calibri" w:hAnsi="Calibri"/>
                <w:color w:val="111111"/>
                <w:sz w:val="19"/>
                <w:szCs w:val="19"/>
              </w:rPr>
              <w:t xml:space="preserve"/>
            </w:r>
          </w:p>
        </w:tc>
      </w:tr>
      <w:tr>
        <w:tc>
          <w:tcPr>
            <w:tcW w:type="dxa" w:w="9400"/>
            <w:tcBorders>
              <w:top w:val="none" w:color="FFFFFF" w:sz="0"/>
              <w:left w:val="none" w:color="FFFFFF" w:sz="0"/>
              <w:bottom w:val="none" w:color="FFFFFF" w:sz="0"/>
              <w:right w:val="none" w:color="FFFFFF" w:sz="0"/>
            </w:tcBorders>
            <w:shd w:fill="D6E8F8" w:val="clear"/>
            <w:tcMar>
              <w:top w:type="dxa" w:w="60"/>
              <w:left w:type="dxa" w:w="220"/>
              <w:bottom w:type="dxa" w:w="60"/>
              <w:right w:type="dxa" w:w="220"/>
            </w:tcMar>
          </w:tcPr>
          <w:p>
            <w:r>
              <w:rPr>
                <w:rFonts w:ascii="Calibri" w:cs="Calibri" w:eastAsia="Calibri" w:hAnsi="Calibri"/>
                <w:color w:val="111111"/>
                <w:sz w:val="19"/>
                <w:szCs w:val="19"/>
              </w:rPr>
              <w:t xml:space="preserve">  Estimación: 8 Story Points  |  Sprint: 1</w:t>
            </w:r>
          </w:p>
        </w:tc>
      </w:tr>
    </w:tbl>
    <w:p>
      <w:pPr>
        <w:spacing w:before="60" w:after="0"/>
      </w:pPr>
      <w:r>
        <w:rPr>
          <w:rFonts w:ascii="Calibri" w:cs="Calibri" w:eastAsia="Calibri" w:hAnsi="Calibri"/>
          <w:color w:val="111111"/>
          <w:sz w:val="20"/>
          <w:szCs w:val="20"/>
        </w:rP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tcBorders>
              <w:top w:val="none" w:color="FFFFFF" w:sz="0"/>
              <w:left w:val="none" w:color="FFFFFF" w:sz="0"/>
              <w:bottom w:val="none" w:color="FFFFFF" w:sz="0"/>
              <w:right w:val="none" w:color="FFFFFF" w:sz="0"/>
            </w:tcBorders>
            <w:shd w:fill="1B5EA6" w:val="clear"/>
            <w:tcMar>
              <w:top w:type="dxa" w:w="100"/>
              <w:left w:type="dxa" w:w="220"/>
              <w:bottom w:type="dxa" w:w="80"/>
              <w:right w:type="dxa" w:w="220"/>
            </w:tcMar>
          </w:tcPr>
          <w:p>
            <w:r>
              <w:rPr>
                <w:rFonts w:ascii="Calibri" w:cs="Calibri" w:eastAsia="Calibri" w:hAnsi="Calibri"/>
                <w:b/>
                <w:bCs/>
                <w:color w:val="FFFFFF"/>
                <w:sz w:val="21"/>
                <w:szCs w:val="21"/>
              </w:rPr>
              <w:t xml:space="preserve">HU-02 | Gestionar Flujo de Aprobación (Vo.Bo.)</w:t>
            </w:r>
          </w:p>
        </w:tc>
      </w:tr>
      <w:tr>
        <w:tc>
          <w:tcPr>
            <w:tcW w:type="dxa" w:w="9400"/>
            <w:tcBorders>
              <w:top w:val="none" w:color="FFFFFF" w:sz="0"/>
              <w:left w:val="none" w:color="FFFFFF" w:sz="0"/>
              <w:bottom w:val="none" w:color="FFFFFF" w:sz="0"/>
              <w:right w:val="none" w:color="FFFFFF" w:sz="0"/>
            </w:tcBorders>
            <w:shd w:fill="D6E8F8" w:val="clear"/>
            <w:tcMar>
              <w:top w:type="dxa" w:w="60"/>
              <w:left w:type="dxa" w:w="220"/>
              <w:bottom w:type="dxa" w:w="60"/>
              <w:right w:type="dxa" w:w="220"/>
            </w:tcMar>
          </w:tcPr>
          <w:p>
            <w:r>
              <w:rPr>
                <w:rFonts w:ascii="Calibri" w:cs="Calibri" w:eastAsia="Calibri" w:hAnsi="Calibri"/>
                <w:color w:val="111111"/>
                <w:sz w:val="19"/>
                <w:szCs w:val="19"/>
              </w:rPr>
              <w:t xml:space="preserve">  Rol:         Como Director de Extensión</w:t>
            </w:r>
          </w:p>
        </w:tc>
      </w:tr>
      <w:tr>
        <w:tc>
          <w:tcPr>
            <w:tcW w:type="dxa" w:w="9400"/>
            <w:tcBorders>
              <w:top w:val="none" w:color="FFFFFF" w:sz="0"/>
              <w:left w:val="none" w:color="FFFFFF" w:sz="0"/>
              <w:bottom w:val="none" w:color="FFFFFF" w:sz="0"/>
              <w:right w:val="none" w:color="FFFFFF" w:sz="0"/>
            </w:tcBorders>
            <w:shd w:fill="FFFFFF" w:val="clear"/>
            <w:tcMar>
              <w:top w:type="dxa" w:w="60"/>
              <w:left w:type="dxa" w:w="220"/>
              <w:bottom w:type="dxa" w:w="60"/>
              <w:right w:type="dxa" w:w="220"/>
            </w:tcMar>
          </w:tcPr>
          <w:p>
            <w:r>
              <w:rPr>
                <w:rFonts w:ascii="Calibri" w:cs="Calibri" w:eastAsia="Calibri" w:hAnsi="Calibri"/>
                <w:color w:val="111111"/>
                <w:sz w:val="19"/>
                <w:szCs w:val="19"/>
              </w:rPr>
              <w:t xml:space="preserve">  Quiero:      Aprobar o rechazar una propuesta dentro del flujo de Vo.Bo.</w:t>
            </w:r>
          </w:p>
        </w:tc>
      </w:tr>
      <w:tr>
        <w:tc>
          <w:tcPr>
            <w:tcW w:type="dxa" w:w="9400"/>
            <w:tcBorders>
              <w:top w:val="none" w:color="FFFFFF" w:sz="0"/>
              <w:left w:val="none" w:color="FFFFFF" w:sz="0"/>
              <w:bottom w:val="none" w:color="FFFFFF" w:sz="0"/>
              <w:right w:val="none" w:color="FFFFFF" w:sz="0"/>
            </w:tcBorders>
            <w:shd w:fill="D6E8F8" w:val="clear"/>
            <w:tcMar>
              <w:top w:type="dxa" w:w="60"/>
              <w:left w:type="dxa" w:w="220"/>
              <w:bottom w:type="dxa" w:w="60"/>
              <w:right w:type="dxa" w:w="220"/>
            </w:tcMar>
          </w:tcPr>
          <w:p>
            <w:r>
              <w:rPr>
                <w:rFonts w:ascii="Calibri" w:cs="Calibri" w:eastAsia="Calibri" w:hAnsi="Calibri"/>
                <w:color w:val="111111"/>
                <w:sz w:val="19"/>
                <w:szCs w:val="19"/>
              </w:rPr>
              <w:t xml:space="preserve">  Para:        Garantizar la revisión y autorización de todas las propuestas antes de enviarlas al cliente.</w:t>
            </w:r>
          </w:p>
        </w:tc>
      </w:tr>
      <w:tr>
        <w:tc>
          <w:tcPr>
            <w:tcW w:type="dxa" w:w="9400"/>
            <w:tcBorders>
              <w:top w:val="none" w:color="FFFFFF" w:sz="0"/>
              <w:left w:val="none" w:color="FFFFFF" w:sz="0"/>
              <w:bottom w:val="none" w:color="FFFFFF" w:sz="0"/>
              <w:right w:val="none" w:color="FFFFFF" w:sz="0"/>
            </w:tcBorders>
            <w:shd w:fill="FFFFFF" w:val="clear"/>
            <w:tcMar>
              <w:top w:type="dxa" w:w="60"/>
              <w:left w:type="dxa" w:w="220"/>
              <w:bottom w:type="dxa" w:w="60"/>
              <w:right w:type="dxa" w:w="220"/>
            </w:tcMar>
          </w:tcPr>
          <w:p>
            <w:r>
              <w:rPr>
                <w:rFonts w:ascii="Calibri" w:cs="Calibri" w:eastAsia="Calibri" w:hAnsi="Calibri"/>
                <w:color w:val="111111"/>
                <w:sz w:val="19"/>
                <w:szCs w:val="19"/>
              </w:rPr>
              <w:t xml:space="preserve"/>
            </w:r>
          </w:p>
        </w:tc>
      </w:tr>
      <w:tr>
        <w:tc>
          <w:tcPr>
            <w:tcW w:type="dxa" w:w="9400"/>
            <w:tcBorders>
              <w:top w:val="none" w:color="FFFFFF" w:sz="0"/>
              <w:left w:val="none" w:color="FFFFFF" w:sz="0"/>
              <w:bottom w:val="none" w:color="FFFFFF" w:sz="0"/>
              <w:right w:val="none" w:color="FFFFFF" w:sz="0"/>
            </w:tcBorders>
            <w:shd w:fill="D6E8F8" w:val="clear"/>
            <w:tcMar>
              <w:top w:type="dxa" w:w="60"/>
              <w:left w:type="dxa" w:w="220"/>
              <w:bottom w:type="dxa" w:w="60"/>
              <w:right w:type="dxa" w:w="220"/>
            </w:tcMar>
          </w:tcPr>
          <w:p>
            <w:r>
              <w:rPr>
                <w:rFonts w:ascii="Calibri" w:cs="Calibri" w:eastAsia="Calibri" w:hAnsi="Calibri"/>
                <w:color w:val="111111"/>
                <w:sz w:val="19"/>
                <w:szCs w:val="19"/>
              </w:rPr>
              <w:t xml:space="preserve">  Criterios de Aceptación:</w:t>
            </w:r>
          </w:p>
        </w:tc>
      </w:tr>
      <w:tr>
        <w:tc>
          <w:tcPr>
            <w:tcW w:type="dxa" w:w="9400"/>
            <w:tcBorders>
              <w:top w:val="none" w:color="FFFFFF" w:sz="0"/>
              <w:left w:val="none" w:color="FFFFFF" w:sz="0"/>
              <w:bottom w:val="none" w:color="FFFFFF" w:sz="0"/>
              <w:right w:val="none" w:color="FFFFFF" w:sz="0"/>
            </w:tcBorders>
            <w:shd w:fill="FFFFFF" w:val="clear"/>
            <w:tcMar>
              <w:top w:type="dxa" w:w="60"/>
              <w:left w:type="dxa" w:w="220"/>
              <w:bottom w:type="dxa" w:w="60"/>
              <w:right w:type="dxa" w:w="220"/>
            </w:tcMar>
          </w:tcPr>
          <w:p>
            <w:r>
              <w:rPr>
                <w:rFonts w:ascii="Calibri" w:cs="Calibri" w:eastAsia="Calibri" w:hAnsi="Calibri"/>
                <w:color w:val="111111"/>
                <w:sz w:val="19"/>
                <w:szCs w:val="19"/>
              </w:rPr>
              <w:t xml:space="preserve">  CA1 – El sistema debe mostrar las solicitudes pendientes de aprobación en una bandeja de entrada propia.</w:t>
            </w:r>
          </w:p>
        </w:tc>
      </w:tr>
      <w:tr>
        <w:tc>
          <w:tcPr>
            <w:tcW w:type="dxa" w:w="9400"/>
            <w:tcBorders>
              <w:top w:val="none" w:color="FFFFFF" w:sz="0"/>
              <w:left w:val="none" w:color="FFFFFF" w:sz="0"/>
              <w:bottom w:val="none" w:color="FFFFFF" w:sz="0"/>
              <w:right w:val="none" w:color="FFFFFF" w:sz="0"/>
            </w:tcBorders>
            <w:shd w:fill="D6E8F8" w:val="clear"/>
            <w:tcMar>
              <w:top w:type="dxa" w:w="60"/>
              <w:left w:type="dxa" w:w="220"/>
              <w:bottom w:type="dxa" w:w="60"/>
              <w:right w:type="dxa" w:w="220"/>
            </w:tcMar>
          </w:tcPr>
          <w:p>
            <w:r>
              <w:rPr>
                <w:rFonts w:ascii="Calibri" w:cs="Calibri" w:eastAsia="Calibri" w:hAnsi="Calibri"/>
                <w:color w:val="111111"/>
                <w:sz w:val="19"/>
                <w:szCs w:val="19"/>
              </w:rPr>
              <w:t xml:space="preserve">  CA2 – El aprobador puede: Aprobar (con comentario opcional), Rechazar (con motivo obligatorio) o</w:t>
            </w:r>
          </w:p>
        </w:tc>
      </w:tr>
      <w:tr>
        <w:tc>
          <w:tcPr>
            <w:tcW w:type="dxa" w:w="9400"/>
            <w:tcBorders>
              <w:top w:val="none" w:color="FFFFFF" w:sz="0"/>
              <w:left w:val="none" w:color="FFFFFF" w:sz="0"/>
              <w:bottom w:val="none" w:color="FFFFFF" w:sz="0"/>
              <w:right w:val="none" w:color="FFFFFF" w:sz="0"/>
            </w:tcBorders>
            <w:shd w:fill="FFFFFF" w:val="clear"/>
            <w:tcMar>
              <w:top w:type="dxa" w:w="60"/>
              <w:left w:type="dxa" w:w="220"/>
              <w:bottom w:type="dxa" w:w="60"/>
              <w:right w:type="dxa" w:w="220"/>
            </w:tcMar>
          </w:tcPr>
          <w:p>
            <w:r>
              <w:rPr>
                <w:rFonts w:ascii="Calibri" w:cs="Calibri" w:eastAsia="Calibri" w:hAnsi="Calibri"/>
                <w:color w:val="111111"/>
                <w:sz w:val="19"/>
                <w:szCs w:val="19"/>
              </w:rPr>
              <w:t xml:space="preserve">         Devolver para corrección.</w:t>
            </w:r>
          </w:p>
        </w:tc>
      </w:tr>
      <w:tr>
        <w:tc>
          <w:tcPr>
            <w:tcW w:type="dxa" w:w="9400"/>
            <w:tcBorders>
              <w:top w:val="none" w:color="FFFFFF" w:sz="0"/>
              <w:left w:val="none" w:color="FFFFFF" w:sz="0"/>
              <w:bottom w:val="none" w:color="FFFFFF" w:sz="0"/>
              <w:right w:val="none" w:color="FFFFFF" w:sz="0"/>
            </w:tcBorders>
            <w:shd w:fill="D6E8F8" w:val="clear"/>
            <w:tcMar>
              <w:top w:type="dxa" w:w="60"/>
              <w:left w:type="dxa" w:w="220"/>
              <w:bottom w:type="dxa" w:w="60"/>
              <w:right w:type="dxa" w:w="220"/>
            </w:tcMar>
          </w:tcPr>
          <w:p>
            <w:r>
              <w:rPr>
                <w:rFonts w:ascii="Calibri" w:cs="Calibri" w:eastAsia="Calibri" w:hAnsi="Calibri"/>
                <w:color w:val="111111"/>
                <w:sz w:val="19"/>
                <w:szCs w:val="19"/>
              </w:rPr>
              <w:t xml:space="preserve">  CA3 – El sistema registra fecha, hora, usuario e IP de cada acción de aprobación.</w:t>
            </w:r>
          </w:p>
        </w:tc>
      </w:tr>
      <w:tr>
        <w:tc>
          <w:tcPr>
            <w:tcW w:type="dxa" w:w="9400"/>
            <w:tcBorders>
              <w:top w:val="none" w:color="FFFFFF" w:sz="0"/>
              <w:left w:val="none" w:color="FFFFFF" w:sz="0"/>
              <w:bottom w:val="none" w:color="FFFFFF" w:sz="0"/>
              <w:right w:val="none" w:color="FFFFFF" w:sz="0"/>
            </w:tcBorders>
            <w:shd w:fill="FFFFFF" w:val="clear"/>
            <w:tcMar>
              <w:top w:type="dxa" w:w="60"/>
              <w:left w:type="dxa" w:w="220"/>
              <w:bottom w:type="dxa" w:w="60"/>
              <w:right w:type="dxa" w:w="220"/>
            </w:tcMar>
          </w:tcPr>
          <w:p>
            <w:r>
              <w:rPr>
                <w:rFonts w:ascii="Calibri" w:cs="Calibri" w:eastAsia="Calibri" w:hAnsi="Calibri"/>
                <w:color w:val="111111"/>
                <w:sz w:val="19"/>
                <w:szCs w:val="19"/>
              </w:rPr>
              <w:t xml:space="preserve">  CA4 – Al completar los 4 Vo.Bo. (Extensión, Financiera, Programa, OCRI), el estado cambia a 'APROBADA'</w:t>
            </w:r>
          </w:p>
        </w:tc>
      </w:tr>
      <w:tr>
        <w:tc>
          <w:tcPr>
            <w:tcW w:type="dxa" w:w="9400"/>
            <w:tcBorders>
              <w:top w:val="none" w:color="FFFFFF" w:sz="0"/>
              <w:left w:val="none" w:color="FFFFFF" w:sz="0"/>
              <w:bottom w:val="none" w:color="FFFFFF" w:sz="0"/>
              <w:right w:val="none" w:color="FFFFFF" w:sz="0"/>
            </w:tcBorders>
            <w:shd w:fill="D6E8F8" w:val="clear"/>
            <w:tcMar>
              <w:top w:type="dxa" w:w="60"/>
              <w:left w:type="dxa" w:w="220"/>
              <w:bottom w:type="dxa" w:w="60"/>
              <w:right w:type="dxa" w:w="220"/>
            </w:tcMar>
          </w:tcPr>
          <w:p>
            <w:r>
              <w:rPr>
                <w:rFonts w:ascii="Calibri" w:cs="Calibri" w:eastAsia="Calibri" w:hAnsi="Calibri"/>
                <w:color w:val="111111"/>
                <w:sz w:val="19"/>
                <w:szCs w:val="19"/>
              </w:rPr>
              <w:t xml:space="preserve">         y se notifica al coordinador.</w:t>
            </w:r>
          </w:p>
        </w:tc>
      </w:tr>
      <w:tr>
        <w:tc>
          <w:tcPr>
            <w:tcW w:type="dxa" w:w="9400"/>
            <w:tcBorders>
              <w:top w:val="none" w:color="FFFFFF" w:sz="0"/>
              <w:left w:val="none" w:color="FFFFFF" w:sz="0"/>
              <w:bottom w:val="none" w:color="FFFFFF" w:sz="0"/>
              <w:right w:val="none" w:color="FFFFFF" w:sz="0"/>
            </w:tcBorders>
            <w:shd w:fill="FFFFFF" w:val="clear"/>
            <w:tcMar>
              <w:top w:type="dxa" w:w="60"/>
              <w:left w:type="dxa" w:w="220"/>
              <w:bottom w:type="dxa" w:w="60"/>
              <w:right w:type="dxa" w:w="220"/>
            </w:tcMar>
          </w:tcPr>
          <w:p>
            <w:r>
              <w:rPr>
                <w:rFonts w:ascii="Calibri" w:cs="Calibri" w:eastAsia="Calibri" w:hAnsi="Calibri"/>
                <w:color w:val="111111"/>
                <w:sz w:val="19"/>
                <w:szCs w:val="19"/>
              </w:rPr>
              <w:t xml:space="preserve">  CA5 – Si algún aprobador rechaza, el estado retrocede a 'EN CORRECCIÓN' y se notifica al solicitante.</w:t>
            </w:r>
          </w:p>
        </w:tc>
      </w:tr>
      <w:tr>
        <w:tc>
          <w:tcPr>
            <w:tcW w:type="dxa" w:w="9400"/>
            <w:tcBorders>
              <w:top w:val="none" w:color="FFFFFF" w:sz="0"/>
              <w:left w:val="none" w:color="FFFFFF" w:sz="0"/>
              <w:bottom w:val="none" w:color="FFFFFF" w:sz="0"/>
              <w:right w:val="none" w:color="FFFFFF" w:sz="0"/>
            </w:tcBorders>
            <w:shd w:fill="D6E8F8" w:val="clear"/>
            <w:tcMar>
              <w:top w:type="dxa" w:w="60"/>
              <w:left w:type="dxa" w:w="220"/>
              <w:bottom w:type="dxa" w:w="60"/>
              <w:right w:type="dxa" w:w="220"/>
            </w:tcMar>
          </w:tcPr>
          <w:p>
            <w:r>
              <w:rPr>
                <w:rFonts w:ascii="Calibri" w:cs="Calibri" w:eastAsia="Calibri" w:hAnsi="Calibri"/>
                <w:color w:val="111111"/>
                <w:sz w:val="19"/>
                <w:szCs w:val="19"/>
              </w:rPr>
              <w:t xml:space="preserve"/>
            </w:r>
          </w:p>
        </w:tc>
      </w:tr>
      <w:tr>
        <w:tc>
          <w:tcPr>
            <w:tcW w:type="dxa" w:w="9400"/>
            <w:tcBorders>
              <w:top w:val="none" w:color="FFFFFF" w:sz="0"/>
              <w:left w:val="none" w:color="FFFFFF" w:sz="0"/>
              <w:bottom w:val="none" w:color="FFFFFF" w:sz="0"/>
              <w:right w:val="none" w:color="FFFFFF" w:sz="0"/>
            </w:tcBorders>
            <w:shd w:fill="FFFFFF" w:val="clear"/>
            <w:tcMar>
              <w:top w:type="dxa" w:w="60"/>
              <w:left w:type="dxa" w:w="220"/>
              <w:bottom w:type="dxa" w:w="60"/>
              <w:right w:type="dxa" w:w="220"/>
            </w:tcMar>
          </w:tcPr>
          <w:p>
            <w:r>
              <w:rPr>
                <w:rFonts w:ascii="Calibri" w:cs="Calibri" w:eastAsia="Calibri" w:hAnsi="Calibri"/>
                <w:color w:val="111111"/>
                <w:sz w:val="19"/>
                <w:szCs w:val="19"/>
              </w:rPr>
              <w:t xml:space="preserve">  Estimación: 13 Story Points  |  Sprint: 1-2</w:t>
            </w:r>
          </w:p>
        </w:tc>
      </w:tr>
    </w:tbl>
    <w:p>
      <w:pPr>
        <w:spacing w:before="60" w:after="0"/>
      </w:pPr>
      <w:r>
        <w:rPr>
          <w:rFonts w:ascii="Calibri" w:cs="Calibri" w:eastAsia="Calibri" w:hAnsi="Calibri"/>
          <w:color w:val="111111"/>
          <w:sz w:val="20"/>
          <w:szCs w:val="20"/>
        </w:rP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tcBorders>
              <w:top w:val="none" w:color="FFFFFF" w:sz="0"/>
              <w:left w:val="none" w:color="FFFFFF" w:sz="0"/>
              <w:bottom w:val="none" w:color="FFFFFF" w:sz="0"/>
              <w:right w:val="none" w:color="FFFFFF" w:sz="0"/>
            </w:tcBorders>
            <w:shd w:fill="1B5EA6" w:val="clear"/>
            <w:tcMar>
              <w:top w:type="dxa" w:w="100"/>
              <w:left w:type="dxa" w:w="220"/>
              <w:bottom w:type="dxa" w:w="80"/>
              <w:right w:type="dxa" w:w="220"/>
            </w:tcMar>
          </w:tcPr>
          <w:p>
            <w:r>
              <w:rPr>
                <w:rFonts w:ascii="Calibri" w:cs="Calibri" w:eastAsia="Calibri" w:hAnsi="Calibri"/>
                <w:b/>
                <w:bCs/>
                <w:color w:val="FFFFFF"/>
                <w:sz w:val="21"/>
                <w:szCs w:val="21"/>
              </w:rPr>
              <w:t xml:space="preserve">HU-03 | Registrar y Gestionar Evento</w:t>
            </w:r>
          </w:p>
        </w:tc>
      </w:tr>
      <w:tr>
        <w:tc>
          <w:tcPr>
            <w:tcW w:type="dxa" w:w="9400"/>
            <w:tcBorders>
              <w:top w:val="none" w:color="FFFFFF" w:sz="0"/>
              <w:left w:val="none" w:color="FFFFFF" w:sz="0"/>
              <w:bottom w:val="none" w:color="FFFFFF" w:sz="0"/>
              <w:right w:val="none" w:color="FFFFFF" w:sz="0"/>
            </w:tcBorders>
            <w:shd w:fill="D6E8F8" w:val="clear"/>
            <w:tcMar>
              <w:top w:type="dxa" w:w="60"/>
              <w:left w:type="dxa" w:w="220"/>
              <w:bottom w:type="dxa" w:w="60"/>
              <w:right w:type="dxa" w:w="220"/>
            </w:tcMar>
          </w:tcPr>
          <w:p>
            <w:r>
              <w:rPr>
                <w:rFonts w:ascii="Calibri" w:cs="Calibri" w:eastAsia="Calibri" w:hAnsi="Calibri"/>
                <w:color w:val="111111"/>
                <w:sz w:val="19"/>
                <w:szCs w:val="19"/>
              </w:rPr>
              <w:t xml:space="preserve">  Rol:         Como Coordinador Académico de Extensión</w:t>
            </w:r>
          </w:p>
        </w:tc>
      </w:tr>
      <w:tr>
        <w:tc>
          <w:tcPr>
            <w:tcW w:type="dxa" w:w="9400"/>
            <w:tcBorders>
              <w:top w:val="none" w:color="FFFFFF" w:sz="0"/>
              <w:left w:val="none" w:color="FFFFFF" w:sz="0"/>
              <w:bottom w:val="none" w:color="FFFFFF" w:sz="0"/>
              <w:right w:val="none" w:color="FFFFFF" w:sz="0"/>
            </w:tcBorders>
            <w:shd w:fill="FFFFFF" w:val="clear"/>
            <w:tcMar>
              <w:top w:type="dxa" w:w="60"/>
              <w:left w:type="dxa" w:w="220"/>
              <w:bottom w:type="dxa" w:w="60"/>
              <w:right w:type="dxa" w:w="220"/>
            </w:tcMar>
          </w:tcPr>
          <w:p>
            <w:r>
              <w:rPr>
                <w:rFonts w:ascii="Calibri" w:cs="Calibri" w:eastAsia="Calibri" w:hAnsi="Calibri"/>
                <w:color w:val="111111"/>
                <w:sz w:val="19"/>
                <w:szCs w:val="19"/>
              </w:rPr>
              <w:t xml:space="preserve">  Quiero:      Crear y administrar un evento de extensión con todos sus datos</w:t>
            </w:r>
          </w:p>
        </w:tc>
      </w:tr>
      <w:tr>
        <w:tc>
          <w:tcPr>
            <w:tcW w:type="dxa" w:w="9400"/>
            <w:tcBorders>
              <w:top w:val="none" w:color="FFFFFF" w:sz="0"/>
              <w:left w:val="none" w:color="FFFFFF" w:sz="0"/>
              <w:bottom w:val="none" w:color="FFFFFF" w:sz="0"/>
              <w:right w:val="none" w:color="FFFFFF" w:sz="0"/>
            </w:tcBorders>
            <w:shd w:fill="D6E8F8" w:val="clear"/>
            <w:tcMar>
              <w:top w:type="dxa" w:w="60"/>
              <w:left w:type="dxa" w:w="220"/>
              <w:bottom w:type="dxa" w:w="60"/>
              <w:right w:type="dxa" w:w="220"/>
            </w:tcMar>
          </w:tcPr>
          <w:p>
            <w:r>
              <w:rPr>
                <w:rFonts w:ascii="Calibri" w:cs="Calibri" w:eastAsia="Calibri" w:hAnsi="Calibri"/>
                <w:color w:val="111111"/>
                <w:sz w:val="19"/>
                <w:szCs w:val="19"/>
              </w:rPr>
              <w:t xml:space="preserve">  Para:        Tener control completo del ciclo de vida del evento desde su creación hasta el cierre.</w:t>
            </w:r>
          </w:p>
        </w:tc>
      </w:tr>
      <w:tr>
        <w:tc>
          <w:tcPr>
            <w:tcW w:type="dxa" w:w="9400"/>
            <w:tcBorders>
              <w:top w:val="none" w:color="FFFFFF" w:sz="0"/>
              <w:left w:val="none" w:color="FFFFFF" w:sz="0"/>
              <w:bottom w:val="none" w:color="FFFFFF" w:sz="0"/>
              <w:right w:val="none" w:color="FFFFFF" w:sz="0"/>
            </w:tcBorders>
            <w:shd w:fill="FFFFFF" w:val="clear"/>
            <w:tcMar>
              <w:top w:type="dxa" w:w="60"/>
              <w:left w:type="dxa" w:w="220"/>
              <w:bottom w:type="dxa" w:w="60"/>
              <w:right w:type="dxa" w:w="220"/>
            </w:tcMar>
          </w:tcPr>
          <w:p>
            <w:r>
              <w:rPr>
                <w:rFonts w:ascii="Calibri" w:cs="Calibri" w:eastAsia="Calibri" w:hAnsi="Calibri"/>
                <w:color w:val="111111"/>
                <w:sz w:val="19"/>
                <w:szCs w:val="19"/>
              </w:rPr>
              <w:t xml:space="preserve"/>
            </w:r>
          </w:p>
        </w:tc>
      </w:tr>
      <w:tr>
        <w:tc>
          <w:tcPr>
            <w:tcW w:type="dxa" w:w="9400"/>
            <w:tcBorders>
              <w:top w:val="none" w:color="FFFFFF" w:sz="0"/>
              <w:left w:val="none" w:color="FFFFFF" w:sz="0"/>
              <w:bottom w:val="none" w:color="FFFFFF" w:sz="0"/>
              <w:right w:val="none" w:color="FFFFFF" w:sz="0"/>
            </w:tcBorders>
            <w:shd w:fill="D6E8F8" w:val="clear"/>
            <w:tcMar>
              <w:top w:type="dxa" w:w="60"/>
              <w:left w:type="dxa" w:w="220"/>
              <w:bottom w:type="dxa" w:w="60"/>
              <w:right w:type="dxa" w:w="220"/>
            </w:tcMar>
          </w:tcPr>
          <w:p>
            <w:r>
              <w:rPr>
                <w:rFonts w:ascii="Calibri" w:cs="Calibri" w:eastAsia="Calibri" w:hAnsi="Calibri"/>
                <w:color w:val="111111"/>
                <w:sz w:val="19"/>
                <w:szCs w:val="19"/>
              </w:rPr>
              <w:t xml:space="preserve">  Criterios de Aceptación:</w:t>
            </w:r>
          </w:p>
        </w:tc>
      </w:tr>
      <w:tr>
        <w:tc>
          <w:tcPr>
            <w:tcW w:type="dxa" w:w="9400"/>
            <w:tcBorders>
              <w:top w:val="none" w:color="FFFFFF" w:sz="0"/>
              <w:left w:val="none" w:color="FFFFFF" w:sz="0"/>
              <w:bottom w:val="none" w:color="FFFFFF" w:sz="0"/>
              <w:right w:val="none" w:color="FFFFFF" w:sz="0"/>
            </w:tcBorders>
            <w:shd w:fill="FFFFFF" w:val="clear"/>
            <w:tcMar>
              <w:top w:type="dxa" w:w="60"/>
              <w:left w:type="dxa" w:w="220"/>
              <w:bottom w:type="dxa" w:w="60"/>
              <w:right w:type="dxa" w:w="220"/>
            </w:tcMar>
          </w:tcPr>
          <w:p>
            <w:r>
              <w:rPr>
                <w:rFonts w:ascii="Calibri" w:cs="Calibri" w:eastAsia="Calibri" w:hAnsi="Calibri"/>
                <w:color w:val="111111"/>
                <w:sz w:val="19"/>
                <w:szCs w:val="19"/>
              </w:rPr>
              <w:t xml:space="preserve">  CA1 – Campos obligatorios: nombre, fecha inicio, fecha fin, sede, facultad, programa, tipo de evento,</w:t>
            </w:r>
          </w:p>
        </w:tc>
      </w:tr>
      <w:tr>
        <w:tc>
          <w:tcPr>
            <w:tcW w:type="dxa" w:w="9400"/>
            <w:tcBorders>
              <w:top w:val="none" w:color="FFFFFF" w:sz="0"/>
              <w:left w:val="none" w:color="FFFFFF" w:sz="0"/>
              <w:bottom w:val="none" w:color="FFFFFF" w:sz="0"/>
              <w:right w:val="none" w:color="FFFFFF" w:sz="0"/>
            </w:tcBorders>
            <w:shd w:fill="D6E8F8" w:val="clear"/>
            <w:tcMar>
              <w:top w:type="dxa" w:w="60"/>
              <w:left w:type="dxa" w:w="220"/>
              <w:bottom w:type="dxa" w:w="60"/>
              <w:right w:type="dxa" w:w="220"/>
            </w:tcMar>
          </w:tcPr>
          <w:p>
            <w:r>
              <w:rPr>
                <w:rFonts w:ascii="Calibri" w:cs="Calibri" w:eastAsia="Calibri" w:hAnsi="Calibri"/>
                <w:color w:val="111111"/>
                <w:sz w:val="19"/>
                <w:szCs w:val="19"/>
              </w:rPr>
              <w:t xml:space="preserve">         categoría, intensidad horaria, nombre del responsable, correo del responsable, contratación.</w:t>
            </w:r>
          </w:p>
        </w:tc>
      </w:tr>
      <w:tr>
        <w:tc>
          <w:tcPr>
            <w:tcW w:type="dxa" w:w="9400"/>
            <w:tcBorders>
              <w:top w:val="none" w:color="FFFFFF" w:sz="0"/>
              <w:left w:val="none" w:color="FFFFFF" w:sz="0"/>
              <w:bottom w:val="none" w:color="FFFFFF" w:sz="0"/>
              <w:right w:val="none" w:color="FFFFFF" w:sz="0"/>
            </w:tcBorders>
            <w:shd w:fill="FFFFFF" w:val="clear"/>
            <w:tcMar>
              <w:top w:type="dxa" w:w="60"/>
              <w:left w:type="dxa" w:w="220"/>
              <w:bottom w:type="dxa" w:w="60"/>
              <w:right w:type="dxa" w:w="220"/>
            </w:tcMar>
          </w:tcPr>
          <w:p>
            <w:r>
              <w:rPr>
                <w:rFonts w:ascii="Calibri" w:cs="Calibri" w:eastAsia="Calibri" w:hAnsi="Calibri"/>
                <w:color w:val="111111"/>
                <w:sz w:val="19"/>
                <w:szCs w:val="19"/>
              </w:rPr>
              <w:t xml:space="preserve">  CA2 – El sistema genera automáticamente el código de evento según nomenclatura (ej. CSO0800).</w:t>
            </w:r>
          </w:p>
        </w:tc>
      </w:tr>
      <w:tr>
        <w:tc>
          <w:tcPr>
            <w:tcW w:type="dxa" w:w="9400"/>
            <w:tcBorders>
              <w:top w:val="none" w:color="FFFFFF" w:sz="0"/>
              <w:left w:val="none" w:color="FFFFFF" w:sz="0"/>
              <w:bottom w:val="none" w:color="FFFFFF" w:sz="0"/>
              <w:right w:val="none" w:color="FFFFFF" w:sz="0"/>
            </w:tcBorders>
            <w:shd w:fill="D6E8F8" w:val="clear"/>
            <w:tcMar>
              <w:top w:type="dxa" w:w="60"/>
              <w:left w:type="dxa" w:w="220"/>
              <w:bottom w:type="dxa" w:w="60"/>
              <w:right w:type="dxa" w:w="220"/>
            </w:tcMar>
          </w:tcPr>
          <w:p>
            <w:r>
              <w:rPr>
                <w:rFonts w:ascii="Calibri" w:cs="Calibri" w:eastAsia="Calibri" w:hAnsi="Calibri"/>
                <w:color w:val="111111"/>
                <w:sz w:val="19"/>
                <w:szCs w:val="19"/>
              </w:rPr>
              <w:t xml:space="preserve">  CA3 – Permite registrar tarifas por segmento de participante.</w:t>
            </w:r>
          </w:p>
        </w:tc>
      </w:tr>
      <w:tr>
        <w:tc>
          <w:tcPr>
            <w:tcW w:type="dxa" w:w="9400"/>
            <w:tcBorders>
              <w:top w:val="none" w:color="FFFFFF" w:sz="0"/>
              <w:left w:val="none" w:color="FFFFFF" w:sz="0"/>
              <w:bottom w:val="none" w:color="FFFFFF" w:sz="0"/>
              <w:right w:val="none" w:color="FFFFFF" w:sz="0"/>
            </w:tcBorders>
            <w:shd w:fill="FFFFFF" w:val="clear"/>
            <w:tcMar>
              <w:top w:type="dxa" w:w="60"/>
              <w:left w:type="dxa" w:w="220"/>
              <w:bottom w:type="dxa" w:w="60"/>
              <w:right w:type="dxa" w:w="220"/>
            </w:tcMar>
          </w:tcPr>
          <w:p>
            <w:r>
              <w:rPr>
                <w:rFonts w:ascii="Calibri" w:cs="Calibri" w:eastAsia="Calibri" w:hAnsi="Calibri"/>
                <w:color w:val="111111"/>
                <w:sz w:val="19"/>
                <w:szCs w:val="19"/>
              </w:rPr>
              <w:t xml:space="preserve">  CA4 – El estado del evento sigue el ciclo: PROGRAMADO → ACTIVO → CERTIFICADO (o CANCELADO).</w:t>
            </w:r>
          </w:p>
        </w:tc>
      </w:tr>
      <w:tr>
        <w:tc>
          <w:tcPr>
            <w:tcW w:type="dxa" w:w="9400"/>
            <w:tcBorders>
              <w:top w:val="none" w:color="FFFFFF" w:sz="0"/>
              <w:left w:val="none" w:color="FFFFFF" w:sz="0"/>
              <w:bottom w:val="none" w:color="FFFFFF" w:sz="0"/>
              <w:right w:val="none" w:color="FFFFFF" w:sz="0"/>
            </w:tcBorders>
            <w:shd w:fill="D6E8F8" w:val="clear"/>
            <w:tcMar>
              <w:top w:type="dxa" w:w="60"/>
              <w:left w:type="dxa" w:w="220"/>
              <w:bottom w:type="dxa" w:w="60"/>
              <w:right w:type="dxa" w:w="220"/>
            </w:tcMar>
          </w:tcPr>
          <w:p>
            <w:r>
              <w:rPr>
                <w:rFonts w:ascii="Calibri" w:cs="Calibri" w:eastAsia="Calibri" w:hAnsi="Calibri"/>
                <w:color w:val="111111"/>
                <w:sz w:val="19"/>
                <w:szCs w:val="19"/>
              </w:rPr>
              <w:t xml:space="preserve">  CA5 – Al cambiar el estado a CERTIFICADO, se activa el proceso de emisión de insignias digitales.</w:t>
            </w:r>
          </w:p>
        </w:tc>
      </w:tr>
      <w:tr>
        <w:tc>
          <w:tcPr>
            <w:tcW w:type="dxa" w:w="9400"/>
            <w:tcBorders>
              <w:top w:val="none" w:color="FFFFFF" w:sz="0"/>
              <w:left w:val="none" w:color="FFFFFF" w:sz="0"/>
              <w:bottom w:val="none" w:color="FFFFFF" w:sz="0"/>
              <w:right w:val="none" w:color="FFFFFF" w:sz="0"/>
            </w:tcBorders>
            <w:shd w:fill="FFFFFF" w:val="clear"/>
            <w:tcMar>
              <w:top w:type="dxa" w:w="60"/>
              <w:left w:type="dxa" w:w="220"/>
              <w:bottom w:type="dxa" w:w="60"/>
              <w:right w:type="dxa" w:w="220"/>
            </w:tcMar>
          </w:tcPr>
          <w:p>
            <w:r>
              <w:rPr>
                <w:rFonts w:ascii="Calibri" w:cs="Calibri" w:eastAsia="Calibri" w:hAnsi="Calibri"/>
                <w:color w:val="111111"/>
                <w:sz w:val="19"/>
                <w:szCs w:val="19"/>
              </w:rPr>
              <w:t xml:space="preserve">  CA6 – El sistema calcula automáticamente el punto de equilibrio.</w:t>
            </w:r>
          </w:p>
        </w:tc>
      </w:tr>
      <w:tr>
        <w:tc>
          <w:tcPr>
            <w:tcW w:type="dxa" w:w="9400"/>
            <w:tcBorders>
              <w:top w:val="none" w:color="FFFFFF" w:sz="0"/>
              <w:left w:val="none" w:color="FFFFFF" w:sz="0"/>
              <w:bottom w:val="none" w:color="FFFFFF" w:sz="0"/>
              <w:right w:val="none" w:color="FFFFFF" w:sz="0"/>
            </w:tcBorders>
            <w:shd w:fill="D6E8F8" w:val="clear"/>
            <w:tcMar>
              <w:top w:type="dxa" w:w="60"/>
              <w:left w:type="dxa" w:w="220"/>
              <w:bottom w:type="dxa" w:w="60"/>
              <w:right w:type="dxa" w:w="220"/>
            </w:tcMar>
          </w:tcPr>
          <w:p>
            <w:r>
              <w:rPr>
                <w:rFonts w:ascii="Calibri" w:cs="Calibri" w:eastAsia="Calibri" w:hAnsi="Calibri"/>
                <w:color w:val="111111"/>
                <w:sz w:val="19"/>
                <w:szCs w:val="19"/>
              </w:rPr>
              <w:t xml:space="preserve"/>
            </w:r>
          </w:p>
        </w:tc>
      </w:tr>
      <w:tr>
        <w:tc>
          <w:tcPr>
            <w:tcW w:type="dxa" w:w="9400"/>
            <w:tcBorders>
              <w:top w:val="none" w:color="FFFFFF" w:sz="0"/>
              <w:left w:val="none" w:color="FFFFFF" w:sz="0"/>
              <w:bottom w:val="none" w:color="FFFFFF" w:sz="0"/>
              <w:right w:val="none" w:color="FFFFFF" w:sz="0"/>
            </w:tcBorders>
            <w:shd w:fill="FFFFFF" w:val="clear"/>
            <w:tcMar>
              <w:top w:type="dxa" w:w="60"/>
              <w:left w:type="dxa" w:w="220"/>
              <w:bottom w:type="dxa" w:w="60"/>
              <w:right w:type="dxa" w:w="220"/>
            </w:tcMar>
          </w:tcPr>
          <w:p>
            <w:r>
              <w:rPr>
                <w:rFonts w:ascii="Calibri" w:cs="Calibri" w:eastAsia="Calibri" w:hAnsi="Calibri"/>
                <w:color w:val="111111"/>
                <w:sz w:val="19"/>
                <w:szCs w:val="19"/>
              </w:rPr>
              <w:t xml:space="preserve">  Estimación: 13 Story Points  |  Sprint: 2</w:t>
            </w:r>
          </w:p>
        </w:tc>
      </w:tr>
    </w:tbl>
    <w:p>
      <w:pPr>
        <w:spacing w:before="60" w:after="0"/>
      </w:pPr>
      <w:r>
        <w:rPr>
          <w:rFonts w:ascii="Calibri" w:cs="Calibri" w:eastAsia="Calibri" w:hAnsi="Calibri"/>
          <w:color w:val="111111"/>
          <w:sz w:val="20"/>
          <w:szCs w:val="20"/>
        </w:rP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tcBorders>
              <w:top w:val="none" w:color="FFFFFF" w:sz="0"/>
              <w:left w:val="none" w:color="FFFFFF" w:sz="0"/>
              <w:bottom w:val="none" w:color="FFFFFF" w:sz="0"/>
              <w:right w:val="none" w:color="FFFFFF" w:sz="0"/>
            </w:tcBorders>
            <w:shd w:fill="1B5EA6" w:val="clear"/>
            <w:tcMar>
              <w:top w:type="dxa" w:w="100"/>
              <w:left w:type="dxa" w:w="220"/>
              <w:bottom w:type="dxa" w:w="80"/>
              <w:right w:type="dxa" w:w="220"/>
            </w:tcMar>
          </w:tcPr>
          <w:p>
            <w:r>
              <w:rPr>
                <w:rFonts w:ascii="Calibri" w:cs="Calibri" w:eastAsia="Calibri" w:hAnsi="Calibri"/>
                <w:b/>
                <w:bCs/>
                <w:color w:val="FFFFFF"/>
                <w:sz w:val="21"/>
                <w:szCs w:val="21"/>
              </w:rPr>
              <w:t xml:space="preserve">HU-04 | Gestionar Matrículas de Participantes</w:t>
            </w:r>
          </w:p>
        </w:tc>
      </w:tr>
      <w:tr>
        <w:tc>
          <w:tcPr>
            <w:tcW w:type="dxa" w:w="9400"/>
            <w:tcBorders>
              <w:top w:val="none" w:color="FFFFFF" w:sz="0"/>
              <w:left w:val="none" w:color="FFFFFF" w:sz="0"/>
              <w:bottom w:val="none" w:color="FFFFFF" w:sz="0"/>
              <w:right w:val="none" w:color="FFFFFF" w:sz="0"/>
            </w:tcBorders>
            <w:shd w:fill="D6E8F8" w:val="clear"/>
            <w:tcMar>
              <w:top w:type="dxa" w:w="60"/>
              <w:left w:type="dxa" w:w="220"/>
              <w:bottom w:type="dxa" w:w="60"/>
              <w:right w:type="dxa" w:w="220"/>
            </w:tcMar>
          </w:tcPr>
          <w:p>
            <w:r>
              <w:rPr>
                <w:rFonts w:ascii="Calibri" w:cs="Calibri" w:eastAsia="Calibri" w:hAnsi="Calibri"/>
                <w:color w:val="111111"/>
                <w:sz w:val="19"/>
                <w:szCs w:val="19"/>
              </w:rPr>
              <w:t xml:space="preserve">  Rol:         Como Coordinador de Sede</w:t>
            </w:r>
          </w:p>
        </w:tc>
      </w:tr>
      <w:tr>
        <w:tc>
          <w:tcPr>
            <w:tcW w:type="dxa" w:w="9400"/>
            <w:tcBorders>
              <w:top w:val="none" w:color="FFFFFF" w:sz="0"/>
              <w:left w:val="none" w:color="FFFFFF" w:sz="0"/>
              <w:bottom w:val="none" w:color="FFFFFF" w:sz="0"/>
              <w:right w:val="none" w:color="FFFFFF" w:sz="0"/>
            </w:tcBorders>
            <w:shd w:fill="FFFFFF" w:val="clear"/>
            <w:tcMar>
              <w:top w:type="dxa" w:w="60"/>
              <w:left w:type="dxa" w:w="220"/>
              <w:bottom w:type="dxa" w:w="60"/>
              <w:right w:type="dxa" w:w="220"/>
            </w:tcMar>
          </w:tcPr>
          <w:p>
            <w:r>
              <w:rPr>
                <w:rFonts w:ascii="Calibri" w:cs="Calibri" w:eastAsia="Calibri" w:hAnsi="Calibri"/>
                <w:color w:val="111111"/>
                <w:sz w:val="19"/>
                <w:szCs w:val="19"/>
              </w:rPr>
              <w:t xml:space="preserve">  Quiero:      Registrar y administrar los participantes de un evento por segmento</w:t>
            </w:r>
          </w:p>
        </w:tc>
      </w:tr>
      <w:tr>
        <w:tc>
          <w:tcPr>
            <w:tcW w:type="dxa" w:w="9400"/>
            <w:tcBorders>
              <w:top w:val="none" w:color="FFFFFF" w:sz="0"/>
              <w:left w:val="none" w:color="FFFFFF" w:sz="0"/>
              <w:bottom w:val="none" w:color="FFFFFF" w:sz="0"/>
              <w:right w:val="none" w:color="FFFFFF" w:sz="0"/>
            </w:tcBorders>
            <w:shd w:fill="D6E8F8" w:val="clear"/>
            <w:tcMar>
              <w:top w:type="dxa" w:w="60"/>
              <w:left w:type="dxa" w:w="220"/>
              <w:bottom w:type="dxa" w:w="60"/>
              <w:right w:type="dxa" w:w="220"/>
            </w:tcMar>
          </w:tcPr>
          <w:p>
            <w:r>
              <w:rPr>
                <w:rFonts w:ascii="Calibri" w:cs="Calibri" w:eastAsia="Calibri" w:hAnsi="Calibri"/>
                <w:color w:val="111111"/>
                <w:sz w:val="19"/>
                <w:szCs w:val="19"/>
              </w:rPr>
              <w:t xml:space="preserve">  Para:        Controlar el aforo y calcular correctamente los ingresos por tipo de participante.</w:t>
            </w:r>
          </w:p>
        </w:tc>
      </w:tr>
      <w:tr>
        <w:tc>
          <w:tcPr>
            <w:tcW w:type="dxa" w:w="9400"/>
            <w:tcBorders>
              <w:top w:val="none" w:color="FFFFFF" w:sz="0"/>
              <w:left w:val="none" w:color="FFFFFF" w:sz="0"/>
              <w:bottom w:val="none" w:color="FFFFFF" w:sz="0"/>
              <w:right w:val="none" w:color="FFFFFF" w:sz="0"/>
            </w:tcBorders>
            <w:shd w:fill="FFFFFF" w:val="clear"/>
            <w:tcMar>
              <w:top w:type="dxa" w:w="60"/>
              <w:left w:type="dxa" w:w="220"/>
              <w:bottom w:type="dxa" w:w="60"/>
              <w:right w:type="dxa" w:w="220"/>
            </w:tcMar>
          </w:tcPr>
          <w:p>
            <w:r>
              <w:rPr>
                <w:rFonts w:ascii="Calibri" w:cs="Calibri" w:eastAsia="Calibri" w:hAnsi="Calibri"/>
                <w:color w:val="111111"/>
                <w:sz w:val="19"/>
                <w:szCs w:val="19"/>
              </w:rPr>
              <w:t xml:space="preserve"/>
            </w:r>
          </w:p>
        </w:tc>
      </w:tr>
      <w:tr>
        <w:tc>
          <w:tcPr>
            <w:tcW w:type="dxa" w:w="9400"/>
            <w:tcBorders>
              <w:top w:val="none" w:color="FFFFFF" w:sz="0"/>
              <w:left w:val="none" w:color="FFFFFF" w:sz="0"/>
              <w:bottom w:val="none" w:color="FFFFFF" w:sz="0"/>
              <w:right w:val="none" w:color="FFFFFF" w:sz="0"/>
            </w:tcBorders>
            <w:shd w:fill="D6E8F8" w:val="clear"/>
            <w:tcMar>
              <w:top w:type="dxa" w:w="60"/>
              <w:left w:type="dxa" w:w="220"/>
              <w:bottom w:type="dxa" w:w="60"/>
              <w:right w:type="dxa" w:w="220"/>
            </w:tcMar>
          </w:tcPr>
          <w:p>
            <w:r>
              <w:rPr>
                <w:rFonts w:ascii="Calibri" w:cs="Calibri" w:eastAsia="Calibri" w:hAnsi="Calibri"/>
                <w:color w:val="111111"/>
                <w:sz w:val="19"/>
                <w:szCs w:val="19"/>
              </w:rPr>
              <w:t xml:space="preserve">  Criterios de Aceptación:</w:t>
            </w:r>
          </w:p>
        </w:tc>
      </w:tr>
      <w:tr>
        <w:tc>
          <w:tcPr>
            <w:tcW w:type="dxa" w:w="9400"/>
            <w:tcBorders>
              <w:top w:val="none" w:color="FFFFFF" w:sz="0"/>
              <w:left w:val="none" w:color="FFFFFF" w:sz="0"/>
              <w:bottom w:val="none" w:color="FFFFFF" w:sz="0"/>
              <w:right w:val="none" w:color="FFFFFF" w:sz="0"/>
            </w:tcBorders>
            <w:shd w:fill="FFFFFF" w:val="clear"/>
            <w:tcMar>
              <w:top w:type="dxa" w:w="60"/>
              <w:left w:type="dxa" w:w="220"/>
              <w:bottom w:type="dxa" w:w="60"/>
              <w:right w:type="dxa" w:w="220"/>
            </w:tcMar>
          </w:tcPr>
          <w:p>
            <w:r>
              <w:rPr>
                <w:rFonts w:ascii="Calibri" w:cs="Calibri" w:eastAsia="Calibri" w:hAnsi="Calibri"/>
                <w:color w:val="111111"/>
                <w:sz w:val="19"/>
                <w:szCs w:val="19"/>
              </w:rPr>
              <w:t xml:space="preserve">  CA1 – El sistema permite registrar participantes en 6 segmentos: Estudiante, Graduado, Docente/Admin,</w:t>
            </w:r>
          </w:p>
        </w:tc>
      </w:tr>
      <w:tr>
        <w:tc>
          <w:tcPr>
            <w:tcW w:type="dxa" w:w="9400"/>
            <w:tcBorders>
              <w:top w:val="none" w:color="FFFFFF" w:sz="0"/>
              <w:left w:val="none" w:color="FFFFFF" w:sz="0"/>
              <w:bottom w:val="none" w:color="FFFFFF" w:sz="0"/>
              <w:right w:val="none" w:color="FFFFFF" w:sz="0"/>
            </w:tcBorders>
            <w:shd w:fill="D6E8F8" w:val="clear"/>
            <w:tcMar>
              <w:top w:type="dxa" w:w="60"/>
              <w:left w:type="dxa" w:w="220"/>
              <w:bottom w:type="dxa" w:w="60"/>
              <w:right w:type="dxa" w:w="220"/>
            </w:tcMar>
          </w:tcPr>
          <w:p>
            <w:r>
              <w:rPr>
                <w:rFonts w:ascii="Calibri" w:cs="Calibri" w:eastAsia="Calibri" w:hAnsi="Calibri"/>
                <w:color w:val="111111"/>
                <w:sz w:val="19"/>
                <w:szCs w:val="19"/>
              </w:rPr>
              <w:t xml:space="preserve">         Público Ext. Pronto Pago, Público Ext. Posterior, Empresarial.</w:t>
            </w:r>
          </w:p>
        </w:tc>
      </w:tr>
      <w:tr>
        <w:tc>
          <w:tcPr>
            <w:tcW w:type="dxa" w:w="9400"/>
            <w:tcBorders>
              <w:top w:val="none" w:color="FFFFFF" w:sz="0"/>
              <w:left w:val="none" w:color="FFFFFF" w:sz="0"/>
              <w:bottom w:val="none" w:color="FFFFFF" w:sz="0"/>
              <w:right w:val="none" w:color="FFFFFF" w:sz="0"/>
            </w:tcBorders>
            <w:shd w:fill="FFFFFF" w:val="clear"/>
            <w:tcMar>
              <w:top w:type="dxa" w:w="60"/>
              <w:left w:type="dxa" w:w="220"/>
              <w:bottom w:type="dxa" w:w="60"/>
              <w:right w:type="dxa" w:w="220"/>
            </w:tcMar>
          </w:tcPr>
          <w:p>
            <w:r>
              <w:rPr>
                <w:rFonts w:ascii="Calibri" w:cs="Calibri" w:eastAsia="Calibri" w:hAnsi="Calibri"/>
                <w:color w:val="111111"/>
                <w:sz w:val="19"/>
                <w:szCs w:val="19"/>
              </w:rPr>
              <w:t xml:space="preserve">  CA2 – Cada matrícula debe incluir: nombre, documento, correo, teléfono, segmento y tarifa aplicada.</w:t>
            </w:r>
          </w:p>
        </w:tc>
      </w:tr>
      <w:tr>
        <w:tc>
          <w:tcPr>
            <w:tcW w:type="dxa" w:w="9400"/>
            <w:tcBorders>
              <w:top w:val="none" w:color="FFFFFF" w:sz="0"/>
              <w:left w:val="none" w:color="FFFFFF" w:sz="0"/>
              <w:bottom w:val="none" w:color="FFFFFF" w:sz="0"/>
              <w:right w:val="none" w:color="FFFFFF" w:sz="0"/>
            </w:tcBorders>
            <w:shd w:fill="D6E8F8" w:val="clear"/>
            <w:tcMar>
              <w:top w:type="dxa" w:w="60"/>
              <w:left w:type="dxa" w:w="220"/>
              <w:bottom w:type="dxa" w:w="60"/>
              <w:right w:type="dxa" w:w="220"/>
            </w:tcMar>
          </w:tcPr>
          <w:p>
            <w:r>
              <w:rPr>
                <w:rFonts w:ascii="Calibri" w:cs="Calibri" w:eastAsia="Calibri" w:hAnsi="Calibri"/>
                <w:color w:val="111111"/>
                <w:sz w:val="19"/>
                <w:szCs w:val="19"/>
              </w:rPr>
              <w:t xml:space="preserve">  CA3 – El sistema muestra el total por segmento y el total general en tiempo real.</w:t>
            </w:r>
          </w:p>
        </w:tc>
      </w:tr>
      <w:tr>
        <w:tc>
          <w:tcPr>
            <w:tcW w:type="dxa" w:w="9400"/>
            <w:tcBorders>
              <w:top w:val="none" w:color="FFFFFF" w:sz="0"/>
              <w:left w:val="none" w:color="FFFFFF" w:sz="0"/>
              <w:bottom w:val="none" w:color="FFFFFF" w:sz="0"/>
              <w:right w:val="none" w:color="FFFFFF" w:sz="0"/>
            </w:tcBorders>
            <w:shd w:fill="FFFFFF" w:val="clear"/>
            <w:tcMar>
              <w:top w:type="dxa" w:w="60"/>
              <w:left w:type="dxa" w:w="220"/>
              <w:bottom w:type="dxa" w:w="60"/>
              <w:right w:type="dxa" w:w="220"/>
            </w:tcMar>
          </w:tcPr>
          <w:p>
            <w:r>
              <w:rPr>
                <w:rFonts w:ascii="Calibri" w:cs="Calibri" w:eastAsia="Calibri" w:hAnsi="Calibri"/>
                <w:color w:val="111111"/>
                <w:sz w:val="19"/>
                <w:szCs w:val="19"/>
              </w:rPr>
              <w:t xml:space="preserve">  CA4 – Permite importar matrículas desde archivo Excel (.xlsx).</w:t>
            </w:r>
          </w:p>
        </w:tc>
      </w:tr>
      <w:tr>
        <w:tc>
          <w:tcPr>
            <w:tcW w:type="dxa" w:w="9400"/>
            <w:tcBorders>
              <w:top w:val="none" w:color="FFFFFF" w:sz="0"/>
              <w:left w:val="none" w:color="FFFFFF" w:sz="0"/>
              <w:bottom w:val="none" w:color="FFFFFF" w:sz="0"/>
              <w:right w:val="none" w:color="FFFFFF" w:sz="0"/>
            </w:tcBorders>
            <w:shd w:fill="D6E8F8" w:val="clear"/>
            <w:tcMar>
              <w:top w:type="dxa" w:w="60"/>
              <w:left w:type="dxa" w:w="220"/>
              <w:bottom w:type="dxa" w:w="60"/>
              <w:right w:type="dxa" w:w="220"/>
            </w:tcMar>
          </w:tcPr>
          <w:p>
            <w:r>
              <w:rPr>
                <w:rFonts w:ascii="Calibri" w:cs="Calibri" w:eastAsia="Calibri" w:hAnsi="Calibri"/>
                <w:color w:val="111111"/>
                <w:sz w:val="19"/>
                <w:szCs w:val="19"/>
              </w:rPr>
              <w:t xml:space="preserve">  CA5 – Alerta visual cuando el cupo del evento está al 90% o al 100%.</w:t>
            </w:r>
          </w:p>
        </w:tc>
      </w:tr>
      <w:tr>
        <w:tc>
          <w:tcPr>
            <w:tcW w:type="dxa" w:w="9400"/>
            <w:tcBorders>
              <w:top w:val="none" w:color="FFFFFF" w:sz="0"/>
              <w:left w:val="none" w:color="FFFFFF" w:sz="0"/>
              <w:bottom w:val="none" w:color="FFFFFF" w:sz="0"/>
              <w:right w:val="none" w:color="FFFFFF" w:sz="0"/>
            </w:tcBorders>
            <w:shd w:fill="FFFFFF" w:val="clear"/>
            <w:tcMar>
              <w:top w:type="dxa" w:w="60"/>
              <w:left w:type="dxa" w:w="220"/>
              <w:bottom w:type="dxa" w:w="60"/>
              <w:right w:type="dxa" w:w="220"/>
            </w:tcMar>
          </w:tcPr>
          <w:p>
            <w:r>
              <w:rPr>
                <w:rFonts w:ascii="Calibri" w:cs="Calibri" w:eastAsia="Calibri" w:hAnsi="Calibri"/>
                <w:color w:val="111111"/>
                <w:sz w:val="19"/>
                <w:szCs w:val="19"/>
              </w:rPr>
              <w:t xml:space="preserve">  CA6 – Los ingresos esperados se calculan automáticamente: Σ (participantes_segmento × tarifa_segmento).</w:t>
            </w:r>
          </w:p>
        </w:tc>
      </w:tr>
      <w:tr>
        <w:tc>
          <w:tcPr>
            <w:tcW w:type="dxa" w:w="9400"/>
            <w:tcBorders>
              <w:top w:val="none" w:color="FFFFFF" w:sz="0"/>
              <w:left w:val="none" w:color="FFFFFF" w:sz="0"/>
              <w:bottom w:val="none" w:color="FFFFFF" w:sz="0"/>
              <w:right w:val="none" w:color="FFFFFF" w:sz="0"/>
            </w:tcBorders>
            <w:shd w:fill="D6E8F8" w:val="clear"/>
            <w:tcMar>
              <w:top w:type="dxa" w:w="60"/>
              <w:left w:type="dxa" w:w="220"/>
              <w:bottom w:type="dxa" w:w="60"/>
              <w:right w:type="dxa" w:w="220"/>
            </w:tcMar>
          </w:tcPr>
          <w:p>
            <w:r>
              <w:rPr>
                <w:rFonts w:ascii="Calibri" w:cs="Calibri" w:eastAsia="Calibri" w:hAnsi="Calibri"/>
                <w:color w:val="111111"/>
                <w:sz w:val="19"/>
                <w:szCs w:val="19"/>
              </w:rPr>
              <w:t xml:space="preserve"/>
            </w:r>
          </w:p>
        </w:tc>
      </w:tr>
      <w:tr>
        <w:tc>
          <w:tcPr>
            <w:tcW w:type="dxa" w:w="9400"/>
            <w:tcBorders>
              <w:top w:val="none" w:color="FFFFFF" w:sz="0"/>
              <w:left w:val="none" w:color="FFFFFF" w:sz="0"/>
              <w:bottom w:val="none" w:color="FFFFFF" w:sz="0"/>
              <w:right w:val="none" w:color="FFFFFF" w:sz="0"/>
            </w:tcBorders>
            <w:shd w:fill="FFFFFF" w:val="clear"/>
            <w:tcMar>
              <w:top w:type="dxa" w:w="60"/>
              <w:left w:type="dxa" w:w="220"/>
              <w:bottom w:type="dxa" w:w="60"/>
              <w:right w:type="dxa" w:w="220"/>
            </w:tcMar>
          </w:tcPr>
          <w:p>
            <w:r>
              <w:rPr>
                <w:rFonts w:ascii="Calibri" w:cs="Calibri" w:eastAsia="Calibri" w:hAnsi="Calibri"/>
                <w:color w:val="111111"/>
                <w:sz w:val="19"/>
                <w:szCs w:val="19"/>
              </w:rPr>
              <w:t xml:space="preserve">  Estimación: 8 Story Points  |  Sprint: 2</w:t>
            </w:r>
          </w:p>
        </w:tc>
      </w:tr>
    </w:tbl>
    <w:p>
      <w:pPr>
        <w:spacing w:before="60" w:after="0"/>
      </w:pPr>
      <w:r>
        <w:rPr>
          <w:rFonts w:ascii="Calibri" w:cs="Calibri" w:eastAsia="Calibri" w:hAnsi="Calibri"/>
          <w:color w:val="111111"/>
          <w:sz w:val="20"/>
          <w:szCs w:val="20"/>
        </w:rP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tcBorders>
              <w:top w:val="none" w:color="FFFFFF" w:sz="0"/>
              <w:left w:val="none" w:color="FFFFFF" w:sz="0"/>
              <w:bottom w:val="none" w:color="FFFFFF" w:sz="0"/>
              <w:right w:val="none" w:color="FFFFFF" w:sz="0"/>
            </w:tcBorders>
            <w:shd w:fill="1B5EA6" w:val="clear"/>
            <w:tcMar>
              <w:top w:type="dxa" w:w="100"/>
              <w:left w:type="dxa" w:w="220"/>
              <w:bottom w:type="dxa" w:w="80"/>
              <w:right w:type="dxa" w:w="220"/>
            </w:tcMar>
          </w:tcPr>
          <w:p>
            <w:r>
              <w:rPr>
                <w:rFonts w:ascii="Calibri" w:cs="Calibri" w:eastAsia="Calibri" w:hAnsi="Calibri"/>
                <w:b/>
                <w:bCs/>
                <w:color w:val="FFFFFF"/>
                <w:sz w:val="21"/>
                <w:szCs w:val="21"/>
              </w:rPr>
              <w:t xml:space="preserve">HU-05 | Control Financiero del Evento</w:t>
            </w:r>
          </w:p>
        </w:tc>
      </w:tr>
      <w:tr>
        <w:tc>
          <w:tcPr>
            <w:tcW w:type="dxa" w:w="9400"/>
            <w:tcBorders>
              <w:top w:val="none" w:color="FFFFFF" w:sz="0"/>
              <w:left w:val="none" w:color="FFFFFF" w:sz="0"/>
              <w:bottom w:val="none" w:color="FFFFFF" w:sz="0"/>
              <w:right w:val="none" w:color="FFFFFF" w:sz="0"/>
            </w:tcBorders>
            <w:shd w:fill="D6E8F8" w:val="clear"/>
            <w:tcMar>
              <w:top w:type="dxa" w:w="60"/>
              <w:left w:type="dxa" w:w="220"/>
              <w:bottom w:type="dxa" w:w="60"/>
              <w:right w:type="dxa" w:w="220"/>
            </w:tcMar>
          </w:tcPr>
          <w:p>
            <w:r>
              <w:rPr>
                <w:rFonts w:ascii="Calibri" w:cs="Calibri" w:eastAsia="Calibri" w:hAnsi="Calibri"/>
                <w:color w:val="111111"/>
                <w:sz w:val="19"/>
                <w:szCs w:val="19"/>
              </w:rPr>
              <w:t xml:space="preserve">  Rol:         Como Área Financiera</w:t>
            </w:r>
          </w:p>
        </w:tc>
      </w:tr>
      <w:tr>
        <w:tc>
          <w:tcPr>
            <w:tcW w:type="dxa" w:w="9400"/>
            <w:tcBorders>
              <w:top w:val="none" w:color="FFFFFF" w:sz="0"/>
              <w:left w:val="none" w:color="FFFFFF" w:sz="0"/>
              <w:bottom w:val="none" w:color="FFFFFF" w:sz="0"/>
              <w:right w:val="none" w:color="FFFFFF" w:sz="0"/>
            </w:tcBorders>
            <w:shd w:fill="FFFFFF" w:val="clear"/>
            <w:tcMar>
              <w:top w:type="dxa" w:w="60"/>
              <w:left w:type="dxa" w:w="220"/>
              <w:bottom w:type="dxa" w:w="60"/>
              <w:right w:type="dxa" w:w="220"/>
            </w:tcMar>
          </w:tcPr>
          <w:p>
            <w:r>
              <w:rPr>
                <w:rFonts w:ascii="Calibri" w:cs="Calibri" w:eastAsia="Calibri" w:hAnsi="Calibri"/>
                <w:color w:val="111111"/>
                <w:sz w:val="19"/>
                <w:szCs w:val="19"/>
              </w:rPr>
              <w:t xml:space="preserve">  Quiero:      Registrar costos, validar ingresos y calcular el excedente de cada evento</w:t>
            </w:r>
          </w:p>
        </w:tc>
      </w:tr>
      <w:tr>
        <w:tc>
          <w:tcPr>
            <w:tcW w:type="dxa" w:w="9400"/>
            <w:tcBorders>
              <w:top w:val="none" w:color="FFFFFF" w:sz="0"/>
              <w:left w:val="none" w:color="FFFFFF" w:sz="0"/>
              <w:bottom w:val="none" w:color="FFFFFF" w:sz="0"/>
              <w:right w:val="none" w:color="FFFFFF" w:sz="0"/>
            </w:tcBorders>
            <w:shd w:fill="D6E8F8" w:val="clear"/>
            <w:tcMar>
              <w:top w:type="dxa" w:w="60"/>
              <w:left w:type="dxa" w:w="220"/>
              <w:bottom w:type="dxa" w:w="60"/>
              <w:right w:type="dxa" w:w="220"/>
            </w:tcMar>
          </w:tcPr>
          <w:p>
            <w:r>
              <w:rPr>
                <w:rFonts w:ascii="Calibri" w:cs="Calibri" w:eastAsia="Calibri" w:hAnsi="Calibri"/>
                <w:color w:val="111111"/>
                <w:sz w:val="19"/>
                <w:szCs w:val="19"/>
              </w:rPr>
              <w:t xml:space="preserve">  Para:        Tener trazabilidad financiera completa y reportar el resultado económico a Dirección.</w:t>
            </w:r>
          </w:p>
        </w:tc>
      </w:tr>
      <w:tr>
        <w:tc>
          <w:tcPr>
            <w:tcW w:type="dxa" w:w="9400"/>
            <w:tcBorders>
              <w:top w:val="none" w:color="FFFFFF" w:sz="0"/>
              <w:left w:val="none" w:color="FFFFFF" w:sz="0"/>
              <w:bottom w:val="none" w:color="FFFFFF" w:sz="0"/>
              <w:right w:val="none" w:color="FFFFFF" w:sz="0"/>
            </w:tcBorders>
            <w:shd w:fill="FFFFFF" w:val="clear"/>
            <w:tcMar>
              <w:top w:type="dxa" w:w="60"/>
              <w:left w:type="dxa" w:w="220"/>
              <w:bottom w:type="dxa" w:w="60"/>
              <w:right w:type="dxa" w:w="220"/>
            </w:tcMar>
          </w:tcPr>
          <w:p>
            <w:r>
              <w:rPr>
                <w:rFonts w:ascii="Calibri" w:cs="Calibri" w:eastAsia="Calibri" w:hAnsi="Calibri"/>
                <w:color w:val="111111"/>
                <w:sz w:val="19"/>
                <w:szCs w:val="19"/>
              </w:rPr>
              <w:t xml:space="preserve"/>
            </w:r>
          </w:p>
        </w:tc>
      </w:tr>
      <w:tr>
        <w:tc>
          <w:tcPr>
            <w:tcW w:type="dxa" w:w="9400"/>
            <w:tcBorders>
              <w:top w:val="none" w:color="FFFFFF" w:sz="0"/>
              <w:left w:val="none" w:color="FFFFFF" w:sz="0"/>
              <w:bottom w:val="none" w:color="FFFFFF" w:sz="0"/>
              <w:right w:val="none" w:color="FFFFFF" w:sz="0"/>
            </w:tcBorders>
            <w:shd w:fill="D6E8F8" w:val="clear"/>
            <w:tcMar>
              <w:top w:type="dxa" w:w="60"/>
              <w:left w:type="dxa" w:w="220"/>
              <w:bottom w:type="dxa" w:w="60"/>
              <w:right w:type="dxa" w:w="220"/>
            </w:tcMar>
          </w:tcPr>
          <w:p>
            <w:r>
              <w:rPr>
                <w:rFonts w:ascii="Calibri" w:cs="Calibri" w:eastAsia="Calibri" w:hAnsi="Calibri"/>
                <w:color w:val="111111"/>
                <w:sz w:val="19"/>
                <w:szCs w:val="19"/>
              </w:rPr>
              <w:t xml:space="preserve">  Criterios de Aceptación:</w:t>
            </w:r>
          </w:p>
        </w:tc>
      </w:tr>
      <w:tr>
        <w:tc>
          <w:tcPr>
            <w:tcW w:type="dxa" w:w="9400"/>
            <w:tcBorders>
              <w:top w:val="none" w:color="FFFFFF" w:sz="0"/>
              <w:left w:val="none" w:color="FFFFFF" w:sz="0"/>
              <w:bottom w:val="none" w:color="FFFFFF" w:sz="0"/>
              <w:right w:val="none" w:color="FFFFFF" w:sz="0"/>
            </w:tcBorders>
            <w:shd w:fill="FFFFFF" w:val="clear"/>
            <w:tcMar>
              <w:top w:type="dxa" w:w="60"/>
              <w:left w:type="dxa" w:w="220"/>
              <w:bottom w:type="dxa" w:w="60"/>
              <w:right w:type="dxa" w:w="220"/>
            </w:tcMar>
          </w:tcPr>
          <w:p>
            <w:r>
              <w:rPr>
                <w:rFonts w:ascii="Calibri" w:cs="Calibri" w:eastAsia="Calibri" w:hAnsi="Calibri"/>
                <w:color w:val="111111"/>
                <w:sz w:val="19"/>
                <w:szCs w:val="19"/>
              </w:rPr>
              <w:t xml:space="preserve">  CA1 – El módulo financiero muestra: Ingresos Totales, Costos Totales, Excedente, % Excedente.</w:t>
            </w:r>
          </w:p>
        </w:tc>
      </w:tr>
      <w:tr>
        <w:tc>
          <w:tcPr>
            <w:tcW w:type="dxa" w:w="9400"/>
            <w:tcBorders>
              <w:top w:val="none" w:color="FFFFFF" w:sz="0"/>
              <w:left w:val="none" w:color="FFFFFF" w:sz="0"/>
              <w:bottom w:val="none" w:color="FFFFFF" w:sz="0"/>
              <w:right w:val="none" w:color="FFFFFF" w:sz="0"/>
            </w:tcBorders>
            <w:shd w:fill="D6E8F8" w:val="clear"/>
            <w:tcMar>
              <w:top w:type="dxa" w:w="60"/>
              <w:left w:type="dxa" w:w="220"/>
              <w:bottom w:type="dxa" w:w="60"/>
              <w:right w:type="dxa" w:w="220"/>
            </w:tcMar>
          </w:tcPr>
          <w:p>
            <w:r>
              <w:rPr>
                <w:rFonts w:ascii="Calibri" w:cs="Calibri" w:eastAsia="Calibri" w:hAnsi="Calibri"/>
                <w:color w:val="111111"/>
                <w:sz w:val="19"/>
                <w:szCs w:val="19"/>
              </w:rPr>
              <w:t xml:space="preserve">  CA2 – Los costos se ingresan por categoría: contratación docente, souvenir, logística, plataforma, otros.</w:t>
            </w:r>
          </w:p>
        </w:tc>
      </w:tr>
      <w:tr>
        <w:tc>
          <w:tcPr>
            <w:tcW w:type="dxa" w:w="9400"/>
            <w:tcBorders>
              <w:top w:val="none" w:color="FFFFFF" w:sz="0"/>
              <w:left w:val="none" w:color="FFFFFF" w:sz="0"/>
              <w:bottom w:val="none" w:color="FFFFFF" w:sz="0"/>
              <w:right w:val="none" w:color="FFFFFF" w:sz="0"/>
            </w:tcBorders>
            <w:shd w:fill="FFFFFF" w:val="clear"/>
            <w:tcMar>
              <w:top w:type="dxa" w:w="60"/>
              <w:left w:type="dxa" w:w="220"/>
              <w:bottom w:type="dxa" w:w="60"/>
              <w:right w:type="dxa" w:w="220"/>
            </w:tcMar>
          </w:tcPr>
          <w:p>
            <w:r>
              <w:rPr>
                <w:rFonts w:ascii="Calibri" w:cs="Calibri" w:eastAsia="Calibri" w:hAnsi="Calibri"/>
                <w:color w:val="111111"/>
                <w:sz w:val="19"/>
                <w:szCs w:val="19"/>
              </w:rPr>
              <w:t xml:space="preserve">  CA3 – El sistema calcula: Excedente = Ingresos – Costos; % Excedente = Excedente / Ingresos × 100.</w:t>
            </w:r>
          </w:p>
        </w:tc>
      </w:tr>
      <w:tr>
        <w:tc>
          <w:tcPr>
            <w:tcW w:type="dxa" w:w="9400"/>
            <w:tcBorders>
              <w:top w:val="none" w:color="FFFFFF" w:sz="0"/>
              <w:left w:val="none" w:color="FFFFFF" w:sz="0"/>
              <w:bottom w:val="none" w:color="FFFFFF" w:sz="0"/>
              <w:right w:val="none" w:color="FFFFFF" w:sz="0"/>
            </w:tcBorders>
            <w:shd w:fill="D6E8F8" w:val="clear"/>
            <w:tcMar>
              <w:top w:type="dxa" w:w="60"/>
              <w:left w:type="dxa" w:w="220"/>
              <w:bottom w:type="dxa" w:w="60"/>
              <w:right w:type="dxa" w:w="220"/>
            </w:tcMar>
          </w:tcPr>
          <w:p>
            <w:r>
              <w:rPr>
                <w:rFonts w:ascii="Calibri" w:cs="Calibri" w:eastAsia="Calibri" w:hAnsi="Calibri"/>
                <w:color w:val="111111"/>
                <w:sz w:val="19"/>
                <w:szCs w:val="19"/>
              </w:rPr>
              <w:t xml:space="preserve">  CA4 – El campo 'PAGADO' y 'FACTURA/LIQUIDACIÓN ENVIADA' tienen estados independientes.</w:t>
            </w:r>
          </w:p>
        </w:tc>
      </w:tr>
      <w:tr>
        <w:tc>
          <w:tcPr>
            <w:tcW w:type="dxa" w:w="9400"/>
            <w:tcBorders>
              <w:top w:val="none" w:color="FFFFFF" w:sz="0"/>
              <w:left w:val="none" w:color="FFFFFF" w:sz="0"/>
              <w:bottom w:val="none" w:color="FFFFFF" w:sz="0"/>
              <w:right w:val="none" w:color="FFFFFF" w:sz="0"/>
            </w:tcBorders>
            <w:shd w:fill="FFFFFF" w:val="clear"/>
            <w:tcMar>
              <w:top w:type="dxa" w:w="60"/>
              <w:left w:type="dxa" w:w="220"/>
              <w:bottom w:type="dxa" w:w="60"/>
              <w:right w:type="dxa" w:w="220"/>
            </w:tcMar>
          </w:tcPr>
          <w:p>
            <w:r>
              <w:rPr>
                <w:rFonts w:ascii="Calibri" w:cs="Calibri" w:eastAsia="Calibri" w:hAnsi="Calibri"/>
                <w:color w:val="111111"/>
                <w:sz w:val="19"/>
                <w:szCs w:val="19"/>
              </w:rPr>
              <w:t xml:space="preserve">  CA5 – Se puede registrar múltiples pagos parciales (abonos) hasta completar el valor del contrato.</w:t>
            </w:r>
          </w:p>
        </w:tc>
      </w:tr>
      <w:tr>
        <w:tc>
          <w:tcPr>
            <w:tcW w:type="dxa" w:w="9400"/>
            <w:tcBorders>
              <w:top w:val="none" w:color="FFFFFF" w:sz="0"/>
              <w:left w:val="none" w:color="FFFFFF" w:sz="0"/>
              <w:bottom w:val="none" w:color="FFFFFF" w:sz="0"/>
              <w:right w:val="none" w:color="FFFFFF" w:sz="0"/>
            </w:tcBorders>
            <w:shd w:fill="D6E8F8" w:val="clear"/>
            <w:tcMar>
              <w:top w:type="dxa" w:w="60"/>
              <w:left w:type="dxa" w:w="220"/>
              <w:bottom w:type="dxa" w:w="60"/>
              <w:right w:type="dxa" w:w="220"/>
            </w:tcMar>
          </w:tcPr>
          <w:p>
            <w:r>
              <w:rPr>
                <w:rFonts w:ascii="Calibri" w:cs="Calibri" w:eastAsia="Calibri" w:hAnsi="Calibri"/>
                <w:color w:val="111111"/>
                <w:sz w:val="19"/>
                <w:szCs w:val="19"/>
              </w:rPr>
              <w:t xml:space="preserve">  CA6 – Los campos financieros están protegidos: solo el rol 'Financiero' puede editarlos.</w:t>
            </w:r>
          </w:p>
        </w:tc>
      </w:tr>
      <w:tr>
        <w:tc>
          <w:tcPr>
            <w:tcW w:type="dxa" w:w="9400"/>
            <w:tcBorders>
              <w:top w:val="none" w:color="FFFFFF" w:sz="0"/>
              <w:left w:val="none" w:color="FFFFFF" w:sz="0"/>
              <w:bottom w:val="none" w:color="FFFFFF" w:sz="0"/>
              <w:right w:val="none" w:color="FFFFFF" w:sz="0"/>
            </w:tcBorders>
            <w:shd w:fill="FFFFFF" w:val="clear"/>
            <w:tcMar>
              <w:top w:type="dxa" w:w="60"/>
              <w:left w:type="dxa" w:w="220"/>
              <w:bottom w:type="dxa" w:w="60"/>
              <w:right w:type="dxa" w:w="220"/>
            </w:tcMar>
          </w:tcPr>
          <w:p>
            <w:r>
              <w:rPr>
                <w:rFonts w:ascii="Calibri" w:cs="Calibri" w:eastAsia="Calibri" w:hAnsi="Calibri"/>
                <w:color w:val="111111"/>
                <w:sz w:val="19"/>
                <w:szCs w:val="19"/>
              </w:rPr>
              <w:t xml:space="preserve"/>
            </w:r>
          </w:p>
        </w:tc>
      </w:tr>
      <w:tr>
        <w:tc>
          <w:tcPr>
            <w:tcW w:type="dxa" w:w="9400"/>
            <w:tcBorders>
              <w:top w:val="none" w:color="FFFFFF" w:sz="0"/>
              <w:left w:val="none" w:color="FFFFFF" w:sz="0"/>
              <w:bottom w:val="none" w:color="FFFFFF" w:sz="0"/>
              <w:right w:val="none" w:color="FFFFFF" w:sz="0"/>
            </w:tcBorders>
            <w:shd w:fill="D6E8F8" w:val="clear"/>
            <w:tcMar>
              <w:top w:type="dxa" w:w="60"/>
              <w:left w:type="dxa" w:w="220"/>
              <w:bottom w:type="dxa" w:w="60"/>
              <w:right w:type="dxa" w:w="220"/>
            </w:tcMar>
          </w:tcPr>
          <w:p>
            <w:r>
              <w:rPr>
                <w:rFonts w:ascii="Calibri" w:cs="Calibri" w:eastAsia="Calibri" w:hAnsi="Calibri"/>
                <w:color w:val="111111"/>
                <w:sz w:val="19"/>
                <w:szCs w:val="19"/>
              </w:rPr>
              <w:t xml:space="preserve">  Estimación: 13 Story Points  |  Sprint: 3</w:t>
            </w:r>
          </w:p>
        </w:tc>
      </w:tr>
    </w:tbl>
    <w:p>
      <w:pPr>
        <w:spacing w:before="60" w:after="0"/>
      </w:pPr>
      <w:r>
        <w:rPr>
          <w:rFonts w:ascii="Calibri" w:cs="Calibri" w:eastAsia="Calibri" w:hAnsi="Calibri"/>
          <w:color w:val="111111"/>
          <w:sz w:val="20"/>
          <w:szCs w:val="20"/>
        </w:rP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tcBorders>
              <w:top w:val="none" w:color="FFFFFF" w:sz="0"/>
              <w:left w:val="none" w:color="FFFFFF" w:sz="0"/>
              <w:bottom w:val="none" w:color="FFFFFF" w:sz="0"/>
              <w:right w:val="none" w:color="FFFFFF" w:sz="0"/>
            </w:tcBorders>
            <w:shd w:fill="1B5EA6" w:val="clear"/>
            <w:tcMar>
              <w:top w:type="dxa" w:w="100"/>
              <w:left w:type="dxa" w:w="220"/>
              <w:bottom w:type="dxa" w:w="80"/>
              <w:right w:type="dxa" w:w="220"/>
            </w:tcMar>
          </w:tcPr>
          <w:p>
            <w:r>
              <w:rPr>
                <w:rFonts w:ascii="Calibri" w:cs="Calibri" w:eastAsia="Calibri" w:hAnsi="Calibri"/>
                <w:b/>
                <w:bCs/>
                <w:color w:val="FFFFFF"/>
                <w:sz w:val="21"/>
                <w:szCs w:val="21"/>
              </w:rPr>
              <w:t xml:space="preserve">HU-06 | Emitir Insignias Digitales y Certificados</w:t>
            </w:r>
          </w:p>
        </w:tc>
      </w:tr>
      <w:tr>
        <w:tc>
          <w:tcPr>
            <w:tcW w:type="dxa" w:w="9400"/>
            <w:tcBorders>
              <w:top w:val="none" w:color="FFFFFF" w:sz="0"/>
              <w:left w:val="none" w:color="FFFFFF" w:sz="0"/>
              <w:bottom w:val="none" w:color="FFFFFF" w:sz="0"/>
              <w:right w:val="none" w:color="FFFFFF" w:sz="0"/>
            </w:tcBorders>
            <w:shd w:fill="D6E8F8" w:val="clear"/>
            <w:tcMar>
              <w:top w:type="dxa" w:w="60"/>
              <w:left w:type="dxa" w:w="220"/>
              <w:bottom w:type="dxa" w:w="60"/>
              <w:right w:type="dxa" w:w="220"/>
            </w:tcMar>
          </w:tcPr>
          <w:p>
            <w:r>
              <w:rPr>
                <w:rFonts w:ascii="Calibri" w:cs="Calibri" w:eastAsia="Calibri" w:hAnsi="Calibri"/>
                <w:color w:val="111111"/>
                <w:sz w:val="19"/>
                <w:szCs w:val="19"/>
              </w:rPr>
              <w:t xml:space="preserve">  Rol:         Como Coordinador de Extensión</w:t>
            </w:r>
          </w:p>
        </w:tc>
      </w:tr>
      <w:tr>
        <w:tc>
          <w:tcPr>
            <w:tcW w:type="dxa" w:w="9400"/>
            <w:tcBorders>
              <w:top w:val="none" w:color="FFFFFF" w:sz="0"/>
              <w:left w:val="none" w:color="FFFFFF" w:sz="0"/>
              <w:bottom w:val="none" w:color="FFFFFF" w:sz="0"/>
              <w:right w:val="none" w:color="FFFFFF" w:sz="0"/>
            </w:tcBorders>
            <w:shd w:fill="FFFFFF" w:val="clear"/>
            <w:tcMar>
              <w:top w:type="dxa" w:w="60"/>
              <w:left w:type="dxa" w:w="220"/>
              <w:bottom w:type="dxa" w:w="60"/>
              <w:right w:type="dxa" w:w="220"/>
            </w:tcMar>
          </w:tcPr>
          <w:p>
            <w:r>
              <w:rPr>
                <w:rFonts w:ascii="Calibri" w:cs="Calibri" w:eastAsia="Calibri" w:hAnsi="Calibri"/>
                <w:color w:val="111111"/>
                <w:sz w:val="19"/>
                <w:szCs w:val="19"/>
              </w:rPr>
              <w:t xml:space="preserve">  Quiero:      Emitir automáticamente insignias digitales y certificados al certificar un evento</w:t>
            </w:r>
          </w:p>
        </w:tc>
      </w:tr>
      <w:tr>
        <w:tc>
          <w:tcPr>
            <w:tcW w:type="dxa" w:w="9400"/>
            <w:tcBorders>
              <w:top w:val="none" w:color="FFFFFF" w:sz="0"/>
              <w:left w:val="none" w:color="FFFFFF" w:sz="0"/>
              <w:bottom w:val="none" w:color="FFFFFF" w:sz="0"/>
              <w:right w:val="none" w:color="FFFFFF" w:sz="0"/>
            </w:tcBorders>
            <w:shd w:fill="D6E8F8" w:val="clear"/>
            <w:tcMar>
              <w:top w:type="dxa" w:w="60"/>
              <w:left w:type="dxa" w:w="220"/>
              <w:bottom w:type="dxa" w:w="60"/>
              <w:right w:type="dxa" w:w="220"/>
            </w:tcMar>
          </w:tcPr>
          <w:p>
            <w:r>
              <w:rPr>
                <w:rFonts w:ascii="Calibri" w:cs="Calibri" w:eastAsia="Calibri" w:hAnsi="Calibri"/>
                <w:color w:val="111111"/>
                <w:sz w:val="19"/>
                <w:szCs w:val="19"/>
              </w:rPr>
              <w:t xml:space="preserve">  Para:        Reconocer formalmente la participación y entregar credenciales verificables a los asistentes.</w:t>
            </w:r>
          </w:p>
        </w:tc>
      </w:tr>
      <w:tr>
        <w:tc>
          <w:tcPr>
            <w:tcW w:type="dxa" w:w="9400"/>
            <w:tcBorders>
              <w:top w:val="none" w:color="FFFFFF" w:sz="0"/>
              <w:left w:val="none" w:color="FFFFFF" w:sz="0"/>
              <w:bottom w:val="none" w:color="FFFFFF" w:sz="0"/>
              <w:right w:val="none" w:color="FFFFFF" w:sz="0"/>
            </w:tcBorders>
            <w:shd w:fill="FFFFFF" w:val="clear"/>
            <w:tcMar>
              <w:top w:type="dxa" w:w="60"/>
              <w:left w:type="dxa" w:w="220"/>
              <w:bottom w:type="dxa" w:w="60"/>
              <w:right w:type="dxa" w:w="220"/>
            </w:tcMar>
          </w:tcPr>
          <w:p>
            <w:r>
              <w:rPr>
                <w:rFonts w:ascii="Calibri" w:cs="Calibri" w:eastAsia="Calibri" w:hAnsi="Calibri"/>
                <w:color w:val="111111"/>
                <w:sz w:val="19"/>
                <w:szCs w:val="19"/>
              </w:rPr>
              <w:t xml:space="preserve"/>
            </w:r>
          </w:p>
        </w:tc>
      </w:tr>
      <w:tr>
        <w:tc>
          <w:tcPr>
            <w:tcW w:type="dxa" w:w="9400"/>
            <w:tcBorders>
              <w:top w:val="none" w:color="FFFFFF" w:sz="0"/>
              <w:left w:val="none" w:color="FFFFFF" w:sz="0"/>
              <w:bottom w:val="none" w:color="FFFFFF" w:sz="0"/>
              <w:right w:val="none" w:color="FFFFFF" w:sz="0"/>
            </w:tcBorders>
            <w:shd w:fill="D6E8F8" w:val="clear"/>
            <w:tcMar>
              <w:top w:type="dxa" w:w="60"/>
              <w:left w:type="dxa" w:w="220"/>
              <w:bottom w:type="dxa" w:w="60"/>
              <w:right w:type="dxa" w:w="220"/>
            </w:tcMar>
          </w:tcPr>
          <w:p>
            <w:r>
              <w:rPr>
                <w:rFonts w:ascii="Calibri" w:cs="Calibri" w:eastAsia="Calibri" w:hAnsi="Calibri"/>
                <w:color w:val="111111"/>
                <w:sz w:val="19"/>
                <w:szCs w:val="19"/>
              </w:rPr>
              <w:t xml:space="preserve">  Criterios de Aceptación:</w:t>
            </w:r>
          </w:p>
        </w:tc>
      </w:tr>
      <w:tr>
        <w:tc>
          <w:tcPr>
            <w:tcW w:type="dxa" w:w="9400"/>
            <w:tcBorders>
              <w:top w:val="none" w:color="FFFFFF" w:sz="0"/>
              <w:left w:val="none" w:color="FFFFFF" w:sz="0"/>
              <w:bottom w:val="none" w:color="FFFFFF" w:sz="0"/>
              <w:right w:val="none" w:color="FFFFFF" w:sz="0"/>
            </w:tcBorders>
            <w:shd w:fill="FFFFFF" w:val="clear"/>
            <w:tcMar>
              <w:top w:type="dxa" w:w="60"/>
              <w:left w:type="dxa" w:w="220"/>
              <w:bottom w:type="dxa" w:w="60"/>
              <w:right w:type="dxa" w:w="220"/>
            </w:tcMar>
          </w:tcPr>
          <w:p>
            <w:r>
              <w:rPr>
                <w:rFonts w:ascii="Calibri" w:cs="Calibri" w:eastAsia="Calibri" w:hAnsi="Calibri"/>
                <w:color w:val="111111"/>
                <w:sz w:val="19"/>
                <w:szCs w:val="19"/>
              </w:rPr>
              <w:t xml:space="preserve">  CA1 – Al cambiar el estado a CERTIFICADO, el sistema consulta si APLICA_INSIGNIA_DIGITAL = SI.</w:t>
            </w:r>
          </w:p>
        </w:tc>
      </w:tr>
      <w:tr>
        <w:tc>
          <w:tcPr>
            <w:tcW w:type="dxa" w:w="9400"/>
            <w:tcBorders>
              <w:top w:val="none" w:color="FFFFFF" w:sz="0"/>
              <w:left w:val="none" w:color="FFFFFF" w:sz="0"/>
              <w:bottom w:val="none" w:color="FFFFFF" w:sz="0"/>
              <w:right w:val="none" w:color="FFFFFF" w:sz="0"/>
            </w:tcBorders>
            <w:shd w:fill="D6E8F8" w:val="clear"/>
            <w:tcMar>
              <w:top w:type="dxa" w:w="60"/>
              <w:left w:type="dxa" w:w="220"/>
              <w:bottom w:type="dxa" w:w="60"/>
              <w:right w:type="dxa" w:w="220"/>
            </w:tcMar>
          </w:tcPr>
          <w:p>
            <w:r>
              <w:rPr>
                <w:rFonts w:ascii="Calibri" w:cs="Calibri" w:eastAsia="Calibri" w:hAnsi="Calibri"/>
                <w:color w:val="111111"/>
                <w:sz w:val="19"/>
                <w:szCs w:val="19"/>
              </w:rPr>
              <w:t xml:space="preserve">  CA2 – Si aplica, se invoca la API de ACREDITTA con: nombre participante, nombre evento, fecha, criterios.</w:t>
            </w:r>
          </w:p>
        </w:tc>
      </w:tr>
      <w:tr>
        <w:tc>
          <w:tcPr>
            <w:tcW w:type="dxa" w:w="9400"/>
            <w:tcBorders>
              <w:top w:val="none" w:color="FFFFFF" w:sz="0"/>
              <w:left w:val="none" w:color="FFFFFF" w:sz="0"/>
              <w:bottom w:val="none" w:color="FFFFFF" w:sz="0"/>
              <w:right w:val="none" w:color="FFFFFF" w:sz="0"/>
            </w:tcBorders>
            <w:shd w:fill="FFFFFF" w:val="clear"/>
            <w:tcMar>
              <w:top w:type="dxa" w:w="60"/>
              <w:left w:type="dxa" w:w="220"/>
              <w:bottom w:type="dxa" w:w="60"/>
              <w:right w:type="dxa" w:w="220"/>
            </w:tcMar>
          </w:tcPr>
          <w:p>
            <w:r>
              <w:rPr>
                <w:rFonts w:ascii="Calibri" w:cs="Calibri" w:eastAsia="Calibri" w:hAnsi="Calibri"/>
                <w:color w:val="111111"/>
                <w:sz w:val="19"/>
                <w:szCs w:val="19"/>
              </w:rPr>
              <w:t xml:space="preserve">  CA3 – El sistema registra el N° de insignias emitidas y el estado de cada emisión.</w:t>
            </w:r>
          </w:p>
        </w:tc>
      </w:tr>
      <w:tr>
        <w:tc>
          <w:tcPr>
            <w:tcW w:type="dxa" w:w="9400"/>
            <w:tcBorders>
              <w:top w:val="none" w:color="FFFFFF" w:sz="0"/>
              <w:left w:val="none" w:color="FFFFFF" w:sz="0"/>
              <w:bottom w:val="none" w:color="FFFFFF" w:sz="0"/>
              <w:right w:val="none" w:color="FFFFFF" w:sz="0"/>
            </w:tcBorders>
            <w:shd w:fill="D6E8F8" w:val="clear"/>
            <w:tcMar>
              <w:top w:type="dxa" w:w="60"/>
              <w:left w:type="dxa" w:w="220"/>
              <w:bottom w:type="dxa" w:w="60"/>
              <w:right w:type="dxa" w:w="220"/>
            </w:tcMar>
          </w:tcPr>
          <w:p>
            <w:r>
              <w:rPr>
                <w:rFonts w:ascii="Calibri" w:cs="Calibri" w:eastAsia="Calibri" w:hAnsi="Calibri"/>
                <w:color w:val="111111"/>
                <w:sz w:val="19"/>
                <w:szCs w:val="19"/>
              </w:rPr>
              <w:t xml:space="preserve">  CA4 – Se genera un certificado PDF institucional por participante con firma digital.</w:t>
            </w:r>
          </w:p>
        </w:tc>
      </w:tr>
      <w:tr>
        <w:tc>
          <w:tcPr>
            <w:tcW w:type="dxa" w:w="9400"/>
            <w:tcBorders>
              <w:top w:val="none" w:color="FFFFFF" w:sz="0"/>
              <w:left w:val="none" w:color="FFFFFF" w:sz="0"/>
              <w:bottom w:val="none" w:color="FFFFFF" w:sz="0"/>
              <w:right w:val="none" w:color="FFFFFF" w:sz="0"/>
            </w:tcBorders>
            <w:shd w:fill="FFFFFF" w:val="clear"/>
            <w:tcMar>
              <w:top w:type="dxa" w:w="60"/>
              <w:left w:type="dxa" w:w="220"/>
              <w:bottom w:type="dxa" w:w="60"/>
              <w:right w:type="dxa" w:w="220"/>
            </w:tcMar>
          </w:tcPr>
          <w:p>
            <w:r>
              <w:rPr>
                <w:rFonts w:ascii="Calibri" w:cs="Calibri" w:eastAsia="Calibri" w:hAnsi="Calibri"/>
                <w:color w:val="111111"/>
                <w:sz w:val="19"/>
                <w:szCs w:val="19"/>
              </w:rPr>
              <w:t xml:space="preserve">  CA5 – Ambos (insignia y certificado) se envían al correo del participante automáticamente.</w:t>
            </w:r>
          </w:p>
        </w:tc>
      </w:tr>
      <w:tr>
        <w:tc>
          <w:tcPr>
            <w:tcW w:type="dxa" w:w="9400"/>
            <w:tcBorders>
              <w:top w:val="none" w:color="FFFFFF" w:sz="0"/>
              <w:left w:val="none" w:color="FFFFFF" w:sz="0"/>
              <w:bottom w:val="none" w:color="FFFFFF" w:sz="0"/>
              <w:right w:val="none" w:color="FFFFFF" w:sz="0"/>
            </w:tcBorders>
            <w:shd w:fill="D6E8F8" w:val="clear"/>
            <w:tcMar>
              <w:top w:type="dxa" w:w="60"/>
              <w:left w:type="dxa" w:w="220"/>
              <w:bottom w:type="dxa" w:w="60"/>
              <w:right w:type="dxa" w:w="220"/>
            </w:tcMar>
          </w:tcPr>
          <w:p>
            <w:r>
              <w:rPr>
                <w:rFonts w:ascii="Calibri" w:cs="Calibri" w:eastAsia="Calibri" w:hAnsi="Calibri"/>
                <w:color w:val="111111"/>
                <w:sz w:val="19"/>
                <w:szCs w:val="19"/>
              </w:rPr>
              <w:t xml:space="preserve">  CA6 – En caso de error en la API de ACREDITTA, el sistema encola el reintento cada 15 minutos.</w:t>
            </w:r>
          </w:p>
        </w:tc>
      </w:tr>
      <w:tr>
        <w:tc>
          <w:tcPr>
            <w:tcW w:type="dxa" w:w="9400"/>
            <w:tcBorders>
              <w:top w:val="none" w:color="FFFFFF" w:sz="0"/>
              <w:left w:val="none" w:color="FFFFFF" w:sz="0"/>
              <w:bottom w:val="none" w:color="FFFFFF" w:sz="0"/>
              <w:right w:val="none" w:color="FFFFFF" w:sz="0"/>
            </w:tcBorders>
            <w:shd w:fill="FFFFFF" w:val="clear"/>
            <w:tcMar>
              <w:top w:type="dxa" w:w="60"/>
              <w:left w:type="dxa" w:w="220"/>
              <w:bottom w:type="dxa" w:w="60"/>
              <w:right w:type="dxa" w:w="220"/>
            </w:tcMar>
          </w:tcPr>
          <w:p>
            <w:r>
              <w:rPr>
                <w:rFonts w:ascii="Calibri" w:cs="Calibri" w:eastAsia="Calibri" w:hAnsi="Calibri"/>
                <w:color w:val="111111"/>
                <w:sz w:val="19"/>
                <w:szCs w:val="19"/>
              </w:rPr>
              <w:t xml:space="preserve"/>
            </w:r>
          </w:p>
        </w:tc>
      </w:tr>
      <w:tr>
        <w:tc>
          <w:tcPr>
            <w:tcW w:type="dxa" w:w="9400"/>
            <w:tcBorders>
              <w:top w:val="none" w:color="FFFFFF" w:sz="0"/>
              <w:left w:val="none" w:color="FFFFFF" w:sz="0"/>
              <w:bottom w:val="none" w:color="FFFFFF" w:sz="0"/>
              <w:right w:val="none" w:color="FFFFFF" w:sz="0"/>
            </w:tcBorders>
            <w:shd w:fill="D6E8F8" w:val="clear"/>
            <w:tcMar>
              <w:top w:type="dxa" w:w="60"/>
              <w:left w:type="dxa" w:w="220"/>
              <w:bottom w:type="dxa" w:w="60"/>
              <w:right w:type="dxa" w:w="220"/>
            </w:tcMar>
          </w:tcPr>
          <w:p>
            <w:r>
              <w:rPr>
                <w:rFonts w:ascii="Calibri" w:cs="Calibri" w:eastAsia="Calibri" w:hAnsi="Calibri"/>
                <w:color w:val="111111"/>
                <w:sz w:val="19"/>
                <w:szCs w:val="19"/>
              </w:rPr>
              <w:t xml:space="preserve">  Estimación: 8 Story Points  |  Sprint: 4</w:t>
            </w:r>
          </w:p>
        </w:tc>
      </w:tr>
    </w:tbl>
    <w:p>
      <w:pPr>
        <w:spacing w:before="60" w:after="0"/>
      </w:pPr>
      <w:r>
        <w:rPr>
          <w:rFonts w:ascii="Calibri" w:cs="Calibri" w:eastAsia="Calibri" w:hAnsi="Calibri"/>
          <w:color w:val="111111"/>
          <w:sz w:val="20"/>
          <w:szCs w:val="20"/>
        </w:rP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tcBorders>
              <w:top w:val="none" w:color="FFFFFF" w:sz="0"/>
              <w:left w:val="none" w:color="FFFFFF" w:sz="0"/>
              <w:bottom w:val="none" w:color="FFFFFF" w:sz="0"/>
              <w:right w:val="none" w:color="FFFFFF" w:sz="0"/>
            </w:tcBorders>
            <w:shd w:fill="1B5EA6" w:val="clear"/>
            <w:tcMar>
              <w:top w:type="dxa" w:w="100"/>
              <w:left w:type="dxa" w:w="220"/>
              <w:bottom w:type="dxa" w:w="80"/>
              <w:right w:type="dxa" w:w="220"/>
            </w:tcMar>
          </w:tcPr>
          <w:p>
            <w:r>
              <w:rPr>
                <w:rFonts w:ascii="Calibri" w:cs="Calibri" w:eastAsia="Calibri" w:hAnsi="Calibri"/>
                <w:b/>
                <w:bCs/>
                <w:color w:val="FFFFFF"/>
                <w:sz w:val="21"/>
                <w:szCs w:val="21"/>
              </w:rPr>
              <w:t xml:space="preserve">HU-07 | Dashboard Gerencial en Tiempo Real</w:t>
            </w:r>
          </w:p>
        </w:tc>
      </w:tr>
      <w:tr>
        <w:tc>
          <w:tcPr>
            <w:tcW w:type="dxa" w:w="9400"/>
            <w:tcBorders>
              <w:top w:val="none" w:color="FFFFFF" w:sz="0"/>
              <w:left w:val="none" w:color="FFFFFF" w:sz="0"/>
              <w:bottom w:val="none" w:color="FFFFFF" w:sz="0"/>
              <w:right w:val="none" w:color="FFFFFF" w:sz="0"/>
            </w:tcBorders>
            <w:shd w:fill="D6E8F8" w:val="clear"/>
            <w:tcMar>
              <w:top w:type="dxa" w:w="60"/>
              <w:left w:type="dxa" w:w="220"/>
              <w:bottom w:type="dxa" w:w="60"/>
              <w:right w:type="dxa" w:w="220"/>
            </w:tcMar>
          </w:tcPr>
          <w:p>
            <w:r>
              <w:rPr>
                <w:rFonts w:ascii="Calibri" w:cs="Calibri" w:eastAsia="Calibri" w:hAnsi="Calibri"/>
                <w:color w:val="111111"/>
                <w:sz w:val="19"/>
                <w:szCs w:val="19"/>
              </w:rPr>
              <w:t xml:space="preserve">  Rol:         Como Director de Extensión</w:t>
            </w:r>
          </w:p>
        </w:tc>
      </w:tr>
      <w:tr>
        <w:tc>
          <w:tcPr>
            <w:tcW w:type="dxa" w:w="9400"/>
            <w:tcBorders>
              <w:top w:val="none" w:color="FFFFFF" w:sz="0"/>
              <w:left w:val="none" w:color="FFFFFF" w:sz="0"/>
              <w:bottom w:val="none" w:color="FFFFFF" w:sz="0"/>
              <w:right w:val="none" w:color="FFFFFF" w:sz="0"/>
            </w:tcBorders>
            <w:shd w:fill="FFFFFF" w:val="clear"/>
            <w:tcMar>
              <w:top w:type="dxa" w:w="60"/>
              <w:left w:type="dxa" w:w="220"/>
              <w:bottom w:type="dxa" w:w="60"/>
              <w:right w:type="dxa" w:w="220"/>
            </w:tcMar>
          </w:tcPr>
          <w:p>
            <w:r>
              <w:rPr>
                <w:rFonts w:ascii="Calibri" w:cs="Calibri" w:eastAsia="Calibri" w:hAnsi="Calibri"/>
                <w:color w:val="111111"/>
                <w:sz w:val="19"/>
                <w:szCs w:val="19"/>
              </w:rPr>
              <w:t xml:space="preserve">  Quiero:      Visualizar un tablero de control con los KPIs de extensión en tiempo real</w:t>
            </w:r>
          </w:p>
        </w:tc>
      </w:tr>
      <w:tr>
        <w:tc>
          <w:tcPr>
            <w:tcW w:type="dxa" w:w="9400"/>
            <w:tcBorders>
              <w:top w:val="none" w:color="FFFFFF" w:sz="0"/>
              <w:left w:val="none" w:color="FFFFFF" w:sz="0"/>
              <w:bottom w:val="none" w:color="FFFFFF" w:sz="0"/>
              <w:right w:val="none" w:color="FFFFFF" w:sz="0"/>
            </w:tcBorders>
            <w:shd w:fill="D6E8F8" w:val="clear"/>
            <w:tcMar>
              <w:top w:type="dxa" w:w="60"/>
              <w:left w:type="dxa" w:w="220"/>
              <w:bottom w:type="dxa" w:w="60"/>
              <w:right w:type="dxa" w:w="220"/>
            </w:tcMar>
          </w:tcPr>
          <w:p>
            <w:r>
              <w:rPr>
                <w:rFonts w:ascii="Calibri" w:cs="Calibri" w:eastAsia="Calibri" w:hAnsi="Calibri"/>
                <w:color w:val="111111"/>
                <w:sz w:val="19"/>
                <w:szCs w:val="19"/>
              </w:rPr>
              <w:t xml:space="preserve">  Para:        Tomar decisiones estratégicas basadas en datos consolidados de todas las sedes.</w:t>
            </w:r>
          </w:p>
        </w:tc>
      </w:tr>
      <w:tr>
        <w:tc>
          <w:tcPr>
            <w:tcW w:type="dxa" w:w="9400"/>
            <w:tcBorders>
              <w:top w:val="none" w:color="FFFFFF" w:sz="0"/>
              <w:left w:val="none" w:color="FFFFFF" w:sz="0"/>
              <w:bottom w:val="none" w:color="FFFFFF" w:sz="0"/>
              <w:right w:val="none" w:color="FFFFFF" w:sz="0"/>
            </w:tcBorders>
            <w:shd w:fill="FFFFFF" w:val="clear"/>
            <w:tcMar>
              <w:top w:type="dxa" w:w="60"/>
              <w:left w:type="dxa" w:w="220"/>
              <w:bottom w:type="dxa" w:w="60"/>
              <w:right w:type="dxa" w:w="220"/>
            </w:tcMar>
          </w:tcPr>
          <w:p>
            <w:r>
              <w:rPr>
                <w:rFonts w:ascii="Calibri" w:cs="Calibri" w:eastAsia="Calibri" w:hAnsi="Calibri"/>
                <w:color w:val="111111"/>
                <w:sz w:val="19"/>
                <w:szCs w:val="19"/>
              </w:rPr>
              <w:t xml:space="preserve"/>
            </w:r>
          </w:p>
        </w:tc>
      </w:tr>
      <w:tr>
        <w:tc>
          <w:tcPr>
            <w:tcW w:type="dxa" w:w="9400"/>
            <w:tcBorders>
              <w:top w:val="none" w:color="FFFFFF" w:sz="0"/>
              <w:left w:val="none" w:color="FFFFFF" w:sz="0"/>
              <w:bottom w:val="none" w:color="FFFFFF" w:sz="0"/>
              <w:right w:val="none" w:color="FFFFFF" w:sz="0"/>
            </w:tcBorders>
            <w:shd w:fill="D6E8F8" w:val="clear"/>
            <w:tcMar>
              <w:top w:type="dxa" w:w="60"/>
              <w:left w:type="dxa" w:w="220"/>
              <w:bottom w:type="dxa" w:w="60"/>
              <w:right w:type="dxa" w:w="220"/>
            </w:tcMar>
          </w:tcPr>
          <w:p>
            <w:r>
              <w:rPr>
                <w:rFonts w:ascii="Calibri" w:cs="Calibri" w:eastAsia="Calibri" w:hAnsi="Calibri"/>
                <w:color w:val="111111"/>
                <w:sz w:val="19"/>
                <w:szCs w:val="19"/>
              </w:rPr>
              <w:t xml:space="preserve">  Criterios de Aceptación:</w:t>
            </w:r>
          </w:p>
        </w:tc>
      </w:tr>
      <w:tr>
        <w:tc>
          <w:tcPr>
            <w:tcW w:type="dxa" w:w="9400"/>
            <w:tcBorders>
              <w:top w:val="none" w:color="FFFFFF" w:sz="0"/>
              <w:left w:val="none" w:color="FFFFFF" w:sz="0"/>
              <w:bottom w:val="none" w:color="FFFFFF" w:sz="0"/>
              <w:right w:val="none" w:color="FFFFFF" w:sz="0"/>
            </w:tcBorders>
            <w:shd w:fill="FFFFFF" w:val="clear"/>
            <w:tcMar>
              <w:top w:type="dxa" w:w="60"/>
              <w:left w:type="dxa" w:w="220"/>
              <w:bottom w:type="dxa" w:w="60"/>
              <w:right w:type="dxa" w:w="220"/>
            </w:tcMar>
          </w:tcPr>
          <w:p>
            <w:r>
              <w:rPr>
                <w:rFonts w:ascii="Calibri" w:cs="Calibri" w:eastAsia="Calibri" w:hAnsi="Calibri"/>
                <w:color w:val="111111"/>
                <w:sz w:val="19"/>
                <w:szCs w:val="19"/>
              </w:rPr>
              <w:t xml:space="preserve">  CA1 – El dashboard muestra: Total eventos activos, Total eventos certificados, Total cancelados,</w:t>
            </w:r>
          </w:p>
        </w:tc>
      </w:tr>
      <w:tr>
        <w:tc>
          <w:tcPr>
            <w:tcW w:type="dxa" w:w="9400"/>
            <w:tcBorders>
              <w:top w:val="none" w:color="FFFFFF" w:sz="0"/>
              <w:left w:val="none" w:color="FFFFFF" w:sz="0"/>
              <w:bottom w:val="none" w:color="FFFFFF" w:sz="0"/>
              <w:right w:val="none" w:color="FFFFFF" w:sz="0"/>
            </w:tcBorders>
            <w:shd w:fill="D6E8F8" w:val="clear"/>
            <w:tcMar>
              <w:top w:type="dxa" w:w="60"/>
              <w:left w:type="dxa" w:w="220"/>
              <w:bottom w:type="dxa" w:w="60"/>
              <w:right w:type="dxa" w:w="220"/>
            </w:tcMar>
          </w:tcPr>
          <w:p>
            <w:r>
              <w:rPr>
                <w:rFonts w:ascii="Calibri" w:cs="Calibri" w:eastAsia="Calibri" w:hAnsi="Calibri"/>
                <w:color w:val="111111"/>
                <w:sz w:val="19"/>
                <w:szCs w:val="19"/>
              </w:rPr>
              <w:t xml:space="preserve">         Ingresos acumulados del mes, Excedente acumulado, Total participantes, Insignias emitidas.</w:t>
            </w:r>
          </w:p>
        </w:tc>
      </w:tr>
      <w:tr>
        <w:tc>
          <w:tcPr>
            <w:tcW w:type="dxa" w:w="9400"/>
            <w:tcBorders>
              <w:top w:val="none" w:color="FFFFFF" w:sz="0"/>
              <w:left w:val="none" w:color="FFFFFF" w:sz="0"/>
              <w:bottom w:val="none" w:color="FFFFFF" w:sz="0"/>
              <w:right w:val="none" w:color="FFFFFF" w:sz="0"/>
            </w:tcBorders>
            <w:shd w:fill="FFFFFF" w:val="clear"/>
            <w:tcMar>
              <w:top w:type="dxa" w:w="60"/>
              <w:left w:type="dxa" w:w="220"/>
              <w:bottom w:type="dxa" w:w="60"/>
              <w:right w:type="dxa" w:w="220"/>
            </w:tcMar>
          </w:tcPr>
          <w:p>
            <w:r>
              <w:rPr>
                <w:rFonts w:ascii="Calibri" w:cs="Calibri" w:eastAsia="Calibri" w:hAnsi="Calibri"/>
                <w:color w:val="111111"/>
                <w:sz w:val="19"/>
                <w:szCs w:val="19"/>
              </w:rPr>
              <w:t xml:space="preserve">  CA2 – Cada KPI tiene un indicador de comparación vs. el mismo mes del año anterior.</w:t>
            </w:r>
          </w:p>
        </w:tc>
      </w:tr>
      <w:tr>
        <w:tc>
          <w:tcPr>
            <w:tcW w:type="dxa" w:w="9400"/>
            <w:tcBorders>
              <w:top w:val="none" w:color="FFFFFF" w:sz="0"/>
              <w:left w:val="none" w:color="FFFFFF" w:sz="0"/>
              <w:bottom w:val="none" w:color="FFFFFF" w:sz="0"/>
              <w:right w:val="none" w:color="FFFFFF" w:sz="0"/>
            </w:tcBorders>
            <w:shd w:fill="D6E8F8" w:val="clear"/>
            <w:tcMar>
              <w:top w:type="dxa" w:w="60"/>
              <w:left w:type="dxa" w:w="220"/>
              <w:bottom w:type="dxa" w:w="60"/>
              <w:right w:type="dxa" w:w="220"/>
            </w:tcMar>
          </w:tcPr>
          <w:p>
            <w:r>
              <w:rPr>
                <w:rFonts w:ascii="Calibri" w:cs="Calibri" w:eastAsia="Calibri" w:hAnsi="Calibri"/>
                <w:color w:val="111111"/>
                <w:sz w:val="19"/>
                <w:szCs w:val="19"/>
              </w:rPr>
              <w:t xml:space="preserve">  CA3 – Filtros disponibles: Mes, Año, Sede, Facultad, Tipo de Evento.</w:t>
            </w:r>
          </w:p>
        </w:tc>
      </w:tr>
      <w:tr>
        <w:tc>
          <w:tcPr>
            <w:tcW w:type="dxa" w:w="9400"/>
            <w:tcBorders>
              <w:top w:val="none" w:color="FFFFFF" w:sz="0"/>
              <w:left w:val="none" w:color="FFFFFF" w:sz="0"/>
              <w:bottom w:val="none" w:color="FFFFFF" w:sz="0"/>
              <w:right w:val="none" w:color="FFFFFF" w:sz="0"/>
            </w:tcBorders>
            <w:shd w:fill="FFFFFF" w:val="clear"/>
            <w:tcMar>
              <w:top w:type="dxa" w:w="60"/>
              <w:left w:type="dxa" w:w="220"/>
              <w:bottom w:type="dxa" w:w="60"/>
              <w:right w:type="dxa" w:w="220"/>
            </w:tcMar>
          </w:tcPr>
          <w:p>
            <w:r>
              <w:rPr>
                <w:rFonts w:ascii="Calibri" w:cs="Calibri" w:eastAsia="Calibri" w:hAnsi="Calibri"/>
                <w:color w:val="111111"/>
                <w:sz w:val="19"/>
                <w:szCs w:val="19"/>
              </w:rPr>
              <w:t xml:space="preserve">  CA4 – Gráficas incluidas: Ingresos por mes (barras), Participantes por segmento (torta),</w:t>
            </w:r>
          </w:p>
        </w:tc>
      </w:tr>
      <w:tr>
        <w:tc>
          <w:tcPr>
            <w:tcW w:type="dxa" w:w="9400"/>
            <w:tcBorders>
              <w:top w:val="none" w:color="FFFFFF" w:sz="0"/>
              <w:left w:val="none" w:color="FFFFFF" w:sz="0"/>
              <w:bottom w:val="none" w:color="FFFFFF" w:sz="0"/>
              <w:right w:val="none" w:color="FFFFFF" w:sz="0"/>
            </w:tcBorders>
            <w:shd w:fill="D6E8F8" w:val="clear"/>
            <w:tcMar>
              <w:top w:type="dxa" w:w="60"/>
              <w:left w:type="dxa" w:w="220"/>
              <w:bottom w:type="dxa" w:w="60"/>
              <w:right w:type="dxa" w:w="220"/>
            </w:tcMar>
          </w:tcPr>
          <w:p>
            <w:r>
              <w:rPr>
                <w:rFonts w:ascii="Calibri" w:cs="Calibri" w:eastAsia="Calibri" w:hAnsi="Calibri"/>
                <w:color w:val="111111"/>
                <w:sz w:val="19"/>
                <w:szCs w:val="19"/>
              </w:rPr>
              <w:t xml:space="preserve">         Top 5 eventos por excedente (horizontal), Mapa de calor por sede.</w:t>
            </w:r>
          </w:p>
        </w:tc>
      </w:tr>
      <w:tr>
        <w:tc>
          <w:tcPr>
            <w:tcW w:type="dxa" w:w="9400"/>
            <w:tcBorders>
              <w:top w:val="none" w:color="FFFFFF" w:sz="0"/>
              <w:left w:val="none" w:color="FFFFFF" w:sz="0"/>
              <w:bottom w:val="none" w:color="FFFFFF" w:sz="0"/>
              <w:right w:val="none" w:color="FFFFFF" w:sz="0"/>
            </w:tcBorders>
            <w:shd w:fill="FFFFFF" w:val="clear"/>
            <w:tcMar>
              <w:top w:type="dxa" w:w="60"/>
              <w:left w:type="dxa" w:w="220"/>
              <w:bottom w:type="dxa" w:w="60"/>
              <w:right w:type="dxa" w:w="220"/>
            </w:tcMar>
          </w:tcPr>
          <w:p>
            <w:r>
              <w:rPr>
                <w:rFonts w:ascii="Calibri" w:cs="Calibri" w:eastAsia="Calibri" w:hAnsi="Calibri"/>
                <w:color w:val="111111"/>
                <w:sz w:val="19"/>
                <w:szCs w:val="19"/>
              </w:rPr>
              <w:t xml:space="preserve">  CA5 – El dashboard se actualiza automáticamente cada 5 minutos.</w:t>
            </w:r>
          </w:p>
        </w:tc>
      </w:tr>
      <w:tr>
        <w:tc>
          <w:tcPr>
            <w:tcW w:type="dxa" w:w="9400"/>
            <w:tcBorders>
              <w:top w:val="none" w:color="FFFFFF" w:sz="0"/>
              <w:left w:val="none" w:color="FFFFFF" w:sz="0"/>
              <w:bottom w:val="none" w:color="FFFFFF" w:sz="0"/>
              <w:right w:val="none" w:color="FFFFFF" w:sz="0"/>
            </w:tcBorders>
            <w:shd w:fill="D6E8F8" w:val="clear"/>
            <w:tcMar>
              <w:top w:type="dxa" w:w="60"/>
              <w:left w:type="dxa" w:w="220"/>
              <w:bottom w:type="dxa" w:w="60"/>
              <w:right w:type="dxa" w:w="220"/>
            </w:tcMar>
          </w:tcPr>
          <w:p>
            <w:r>
              <w:rPr>
                <w:rFonts w:ascii="Calibri" w:cs="Calibri" w:eastAsia="Calibri" w:hAnsi="Calibri"/>
                <w:color w:val="111111"/>
                <w:sz w:val="19"/>
                <w:szCs w:val="19"/>
              </w:rPr>
              <w:t xml:space="preserve"/>
            </w:r>
          </w:p>
        </w:tc>
      </w:tr>
      <w:tr>
        <w:tc>
          <w:tcPr>
            <w:tcW w:type="dxa" w:w="9400"/>
            <w:tcBorders>
              <w:top w:val="none" w:color="FFFFFF" w:sz="0"/>
              <w:left w:val="none" w:color="FFFFFF" w:sz="0"/>
              <w:bottom w:val="none" w:color="FFFFFF" w:sz="0"/>
              <w:right w:val="none" w:color="FFFFFF" w:sz="0"/>
            </w:tcBorders>
            <w:shd w:fill="FFFFFF" w:val="clear"/>
            <w:tcMar>
              <w:top w:type="dxa" w:w="60"/>
              <w:left w:type="dxa" w:w="220"/>
              <w:bottom w:type="dxa" w:w="60"/>
              <w:right w:type="dxa" w:w="220"/>
            </w:tcMar>
          </w:tcPr>
          <w:p>
            <w:r>
              <w:rPr>
                <w:rFonts w:ascii="Calibri" w:cs="Calibri" w:eastAsia="Calibri" w:hAnsi="Calibri"/>
                <w:color w:val="111111"/>
                <w:sz w:val="19"/>
                <w:szCs w:val="19"/>
              </w:rPr>
              <w:t xml:space="preserve">  Estimación: 13 Story Points  |  Sprint: 5</w:t>
            </w:r>
          </w:p>
        </w:tc>
      </w:tr>
    </w:tbl>
    <w:p>
      <w:pPr>
        <w:spacing w:before="60" w:after="0"/>
      </w:pPr>
      <w:r>
        <w:rPr>
          <w:rFonts w:ascii="Calibri" w:cs="Calibri" w:eastAsia="Calibri" w:hAnsi="Calibri"/>
          <w:color w:val="111111"/>
          <w:sz w:val="20"/>
          <w:szCs w:val="20"/>
        </w:rP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tcBorders>
              <w:top w:val="none" w:color="FFFFFF" w:sz="0"/>
              <w:left w:val="none" w:color="FFFFFF" w:sz="0"/>
              <w:bottom w:val="none" w:color="FFFFFF" w:sz="0"/>
              <w:right w:val="none" w:color="FFFFFF" w:sz="0"/>
            </w:tcBorders>
            <w:shd w:fill="1B5EA6" w:val="clear"/>
            <w:tcMar>
              <w:top w:type="dxa" w:w="100"/>
              <w:left w:type="dxa" w:w="220"/>
              <w:bottom w:type="dxa" w:w="80"/>
              <w:right w:type="dxa" w:w="220"/>
            </w:tcMar>
          </w:tcPr>
          <w:p>
            <w:r>
              <w:rPr>
                <w:rFonts w:ascii="Calibri" w:cs="Calibri" w:eastAsia="Calibri" w:hAnsi="Calibri"/>
                <w:b/>
                <w:bCs/>
                <w:color w:val="FFFFFF"/>
                <w:sz w:val="21"/>
                <w:szCs w:val="21"/>
              </w:rPr>
              <w:t xml:space="preserve">HU-08 | Gestión de Alianzas Estratégicas</w:t>
            </w:r>
          </w:p>
        </w:tc>
      </w:tr>
      <w:tr>
        <w:tc>
          <w:tcPr>
            <w:tcW w:type="dxa" w:w="9400"/>
            <w:tcBorders>
              <w:top w:val="none" w:color="FFFFFF" w:sz="0"/>
              <w:left w:val="none" w:color="FFFFFF" w:sz="0"/>
              <w:bottom w:val="none" w:color="FFFFFF" w:sz="0"/>
              <w:right w:val="none" w:color="FFFFFF" w:sz="0"/>
            </w:tcBorders>
            <w:shd w:fill="D6E8F8" w:val="clear"/>
            <w:tcMar>
              <w:top w:type="dxa" w:w="60"/>
              <w:left w:type="dxa" w:w="220"/>
              <w:bottom w:type="dxa" w:w="60"/>
              <w:right w:type="dxa" w:w="220"/>
            </w:tcMar>
          </w:tcPr>
          <w:p>
            <w:r>
              <w:rPr>
                <w:rFonts w:ascii="Calibri" w:cs="Calibri" w:eastAsia="Calibri" w:hAnsi="Calibri"/>
                <w:color w:val="111111"/>
                <w:sz w:val="19"/>
                <w:szCs w:val="19"/>
              </w:rPr>
              <w:t xml:space="preserve">  Rol:         Como Director de Extensión</w:t>
            </w:r>
          </w:p>
        </w:tc>
      </w:tr>
      <w:tr>
        <w:tc>
          <w:tcPr>
            <w:tcW w:type="dxa" w:w="9400"/>
            <w:tcBorders>
              <w:top w:val="none" w:color="FFFFFF" w:sz="0"/>
              <w:left w:val="none" w:color="FFFFFF" w:sz="0"/>
              <w:bottom w:val="none" w:color="FFFFFF" w:sz="0"/>
              <w:right w:val="none" w:color="FFFFFF" w:sz="0"/>
            </w:tcBorders>
            <w:shd w:fill="FFFFFF" w:val="clear"/>
            <w:tcMar>
              <w:top w:type="dxa" w:w="60"/>
              <w:left w:type="dxa" w:w="220"/>
              <w:bottom w:type="dxa" w:w="60"/>
              <w:right w:type="dxa" w:w="220"/>
            </w:tcMar>
          </w:tcPr>
          <w:p>
            <w:r>
              <w:rPr>
                <w:rFonts w:ascii="Calibri" w:cs="Calibri" w:eastAsia="Calibri" w:hAnsi="Calibri"/>
                <w:color w:val="111111"/>
                <w:sz w:val="19"/>
                <w:szCs w:val="19"/>
              </w:rPr>
              <w:t xml:space="preserve">  Quiero:      Administrar el portafolio de alianzas estratégicas con entidades externas</w:t>
            </w:r>
          </w:p>
        </w:tc>
      </w:tr>
      <w:tr>
        <w:tc>
          <w:tcPr>
            <w:tcW w:type="dxa" w:w="9400"/>
            <w:tcBorders>
              <w:top w:val="none" w:color="FFFFFF" w:sz="0"/>
              <w:left w:val="none" w:color="FFFFFF" w:sz="0"/>
              <w:bottom w:val="none" w:color="FFFFFF" w:sz="0"/>
              <w:right w:val="none" w:color="FFFFFF" w:sz="0"/>
            </w:tcBorders>
            <w:shd w:fill="D6E8F8" w:val="clear"/>
            <w:tcMar>
              <w:top w:type="dxa" w:w="60"/>
              <w:left w:type="dxa" w:w="220"/>
              <w:bottom w:type="dxa" w:w="60"/>
              <w:right w:type="dxa" w:w="220"/>
            </w:tcMar>
          </w:tcPr>
          <w:p>
            <w:r>
              <w:rPr>
                <w:rFonts w:ascii="Calibri" w:cs="Calibri" w:eastAsia="Calibri" w:hAnsi="Calibri"/>
                <w:color w:val="111111"/>
                <w:sz w:val="19"/>
                <w:szCs w:val="19"/>
              </w:rPr>
              <w:t xml:space="preserve">  Para:        Controlar vigencias, renovaciones y el estado de cada convenio de manera proactiva.</w:t>
            </w:r>
          </w:p>
        </w:tc>
      </w:tr>
      <w:tr>
        <w:tc>
          <w:tcPr>
            <w:tcW w:type="dxa" w:w="9400"/>
            <w:tcBorders>
              <w:top w:val="none" w:color="FFFFFF" w:sz="0"/>
              <w:left w:val="none" w:color="FFFFFF" w:sz="0"/>
              <w:bottom w:val="none" w:color="FFFFFF" w:sz="0"/>
              <w:right w:val="none" w:color="FFFFFF" w:sz="0"/>
            </w:tcBorders>
            <w:shd w:fill="FFFFFF" w:val="clear"/>
            <w:tcMar>
              <w:top w:type="dxa" w:w="60"/>
              <w:left w:type="dxa" w:w="220"/>
              <w:bottom w:type="dxa" w:w="60"/>
              <w:right w:type="dxa" w:w="220"/>
            </w:tcMar>
          </w:tcPr>
          <w:p>
            <w:r>
              <w:rPr>
                <w:rFonts w:ascii="Calibri" w:cs="Calibri" w:eastAsia="Calibri" w:hAnsi="Calibri"/>
                <w:color w:val="111111"/>
                <w:sz w:val="19"/>
                <w:szCs w:val="19"/>
              </w:rPr>
              <w:t xml:space="preserve"/>
            </w:r>
          </w:p>
        </w:tc>
      </w:tr>
      <w:tr>
        <w:tc>
          <w:tcPr>
            <w:tcW w:type="dxa" w:w="9400"/>
            <w:tcBorders>
              <w:top w:val="none" w:color="FFFFFF" w:sz="0"/>
              <w:left w:val="none" w:color="FFFFFF" w:sz="0"/>
              <w:bottom w:val="none" w:color="FFFFFF" w:sz="0"/>
              <w:right w:val="none" w:color="FFFFFF" w:sz="0"/>
            </w:tcBorders>
            <w:shd w:fill="D6E8F8" w:val="clear"/>
            <w:tcMar>
              <w:top w:type="dxa" w:w="60"/>
              <w:left w:type="dxa" w:w="220"/>
              <w:bottom w:type="dxa" w:w="60"/>
              <w:right w:type="dxa" w:w="220"/>
            </w:tcMar>
          </w:tcPr>
          <w:p>
            <w:r>
              <w:rPr>
                <w:rFonts w:ascii="Calibri" w:cs="Calibri" w:eastAsia="Calibri" w:hAnsi="Calibri"/>
                <w:color w:val="111111"/>
                <w:sz w:val="19"/>
                <w:szCs w:val="19"/>
              </w:rPr>
              <w:t xml:space="preserve">  Criterios de Aceptación:</w:t>
            </w:r>
          </w:p>
        </w:tc>
      </w:tr>
      <w:tr>
        <w:tc>
          <w:tcPr>
            <w:tcW w:type="dxa" w:w="9400"/>
            <w:tcBorders>
              <w:top w:val="none" w:color="FFFFFF" w:sz="0"/>
              <w:left w:val="none" w:color="FFFFFF" w:sz="0"/>
              <w:bottom w:val="none" w:color="FFFFFF" w:sz="0"/>
              <w:right w:val="none" w:color="FFFFFF" w:sz="0"/>
            </w:tcBorders>
            <w:shd w:fill="FFFFFF" w:val="clear"/>
            <w:tcMar>
              <w:top w:type="dxa" w:w="60"/>
              <w:left w:type="dxa" w:w="220"/>
              <w:bottom w:type="dxa" w:w="60"/>
              <w:right w:type="dxa" w:w="220"/>
            </w:tcMar>
          </w:tcPr>
          <w:p>
            <w:r>
              <w:rPr>
                <w:rFonts w:ascii="Calibri" w:cs="Calibri" w:eastAsia="Calibri" w:hAnsi="Calibri"/>
                <w:color w:val="111111"/>
                <w:sz w:val="19"/>
                <w:szCs w:val="19"/>
              </w:rPr>
              <w:t xml:space="preserve">  CA1 – Permite registrar alianza con: entidad, tipo de contratación, fecha inicio, fecha fin,</w:t>
            </w:r>
          </w:p>
        </w:tc>
      </w:tr>
      <w:tr>
        <w:tc>
          <w:tcPr>
            <w:tcW w:type="dxa" w:w="9400"/>
            <w:tcBorders>
              <w:top w:val="none" w:color="FFFFFF" w:sz="0"/>
              <w:left w:val="none" w:color="FFFFFF" w:sz="0"/>
              <w:bottom w:val="none" w:color="FFFFFF" w:sz="0"/>
              <w:right w:val="none" w:color="FFFFFF" w:sz="0"/>
            </w:tcBorders>
            <w:shd w:fill="D6E8F8" w:val="clear"/>
            <w:tcMar>
              <w:top w:type="dxa" w:w="60"/>
              <w:left w:type="dxa" w:w="220"/>
              <w:bottom w:type="dxa" w:w="60"/>
              <w:right w:type="dxa" w:w="220"/>
            </w:tcMar>
          </w:tcPr>
          <w:p>
            <w:r>
              <w:rPr>
                <w:rFonts w:ascii="Calibri" w:cs="Calibri" w:eastAsia="Calibri" w:hAnsi="Calibri"/>
                <w:color w:val="111111"/>
                <w:sz w:val="19"/>
                <w:szCs w:val="19"/>
              </w:rPr>
              <w:t xml:space="preserve">         responsable, estado y observaciones.</w:t>
            </w:r>
          </w:p>
        </w:tc>
      </w:tr>
      <w:tr>
        <w:tc>
          <w:tcPr>
            <w:tcW w:type="dxa" w:w="9400"/>
            <w:tcBorders>
              <w:top w:val="none" w:color="FFFFFF" w:sz="0"/>
              <w:left w:val="none" w:color="FFFFFF" w:sz="0"/>
              <w:bottom w:val="none" w:color="FFFFFF" w:sz="0"/>
              <w:right w:val="none" w:color="FFFFFF" w:sz="0"/>
            </w:tcBorders>
            <w:shd w:fill="FFFFFF" w:val="clear"/>
            <w:tcMar>
              <w:top w:type="dxa" w:w="60"/>
              <w:left w:type="dxa" w:w="220"/>
              <w:bottom w:type="dxa" w:w="60"/>
              <w:right w:type="dxa" w:w="220"/>
            </w:tcMar>
          </w:tcPr>
          <w:p>
            <w:r>
              <w:rPr>
                <w:rFonts w:ascii="Calibri" w:cs="Calibri" w:eastAsia="Calibri" w:hAnsi="Calibri"/>
                <w:color w:val="111111"/>
                <w:sz w:val="19"/>
                <w:szCs w:val="19"/>
              </w:rPr>
              <w:t xml:space="preserve">  CA2 – Los estados posibles son: EN EJECUCIÓN, EN ESPERA, EN TRÁMITE, EJECUTADO, VENCIDO.</w:t>
            </w:r>
          </w:p>
        </w:tc>
      </w:tr>
      <w:tr>
        <w:tc>
          <w:tcPr>
            <w:tcW w:type="dxa" w:w="9400"/>
            <w:tcBorders>
              <w:top w:val="none" w:color="FFFFFF" w:sz="0"/>
              <w:left w:val="none" w:color="FFFFFF" w:sz="0"/>
              <w:bottom w:val="none" w:color="FFFFFF" w:sz="0"/>
              <w:right w:val="none" w:color="FFFFFF" w:sz="0"/>
            </w:tcBorders>
            <w:shd w:fill="D6E8F8" w:val="clear"/>
            <w:tcMar>
              <w:top w:type="dxa" w:w="60"/>
              <w:left w:type="dxa" w:w="220"/>
              <w:bottom w:type="dxa" w:w="60"/>
              <w:right w:type="dxa" w:w="220"/>
            </w:tcMar>
          </w:tcPr>
          <w:p>
            <w:r>
              <w:rPr>
                <w:rFonts w:ascii="Calibri" w:cs="Calibri" w:eastAsia="Calibri" w:hAnsi="Calibri"/>
                <w:color w:val="111111"/>
                <w:sz w:val="19"/>
                <w:szCs w:val="19"/>
              </w:rPr>
              <w:t xml:space="preserve">  CA3 – Alertas automáticas por correo a 90, 60 y 30 días antes del vencimiento.</w:t>
            </w:r>
          </w:p>
        </w:tc>
      </w:tr>
      <w:tr>
        <w:tc>
          <w:tcPr>
            <w:tcW w:type="dxa" w:w="9400"/>
            <w:tcBorders>
              <w:top w:val="none" w:color="FFFFFF" w:sz="0"/>
              <w:left w:val="none" w:color="FFFFFF" w:sz="0"/>
              <w:bottom w:val="none" w:color="FFFFFF" w:sz="0"/>
              <w:right w:val="none" w:color="FFFFFF" w:sz="0"/>
            </w:tcBorders>
            <w:shd w:fill="FFFFFF" w:val="clear"/>
            <w:tcMar>
              <w:top w:type="dxa" w:w="60"/>
              <w:left w:type="dxa" w:w="220"/>
              <w:bottom w:type="dxa" w:w="60"/>
              <w:right w:type="dxa" w:w="220"/>
            </w:tcMar>
          </w:tcPr>
          <w:p>
            <w:r>
              <w:rPr>
                <w:rFonts w:ascii="Calibri" w:cs="Calibri" w:eastAsia="Calibri" w:hAnsi="Calibri"/>
                <w:color w:val="111111"/>
                <w:sz w:val="19"/>
                <w:szCs w:val="19"/>
              </w:rPr>
              <w:t xml:space="preserve">  CA4 – Historial completo de renovaciones con fechas y responsables.</w:t>
            </w:r>
          </w:p>
        </w:tc>
      </w:tr>
      <w:tr>
        <w:tc>
          <w:tcPr>
            <w:tcW w:type="dxa" w:w="9400"/>
            <w:tcBorders>
              <w:top w:val="none" w:color="FFFFFF" w:sz="0"/>
              <w:left w:val="none" w:color="FFFFFF" w:sz="0"/>
              <w:bottom w:val="none" w:color="FFFFFF" w:sz="0"/>
              <w:right w:val="none" w:color="FFFFFF" w:sz="0"/>
            </w:tcBorders>
            <w:shd w:fill="D6E8F8" w:val="clear"/>
            <w:tcMar>
              <w:top w:type="dxa" w:w="60"/>
              <w:left w:type="dxa" w:w="220"/>
              <w:bottom w:type="dxa" w:w="60"/>
              <w:right w:type="dxa" w:w="220"/>
            </w:tcMar>
          </w:tcPr>
          <w:p>
            <w:r>
              <w:rPr>
                <w:rFonts w:ascii="Calibri" w:cs="Calibri" w:eastAsia="Calibri" w:hAnsi="Calibri"/>
                <w:color w:val="111111"/>
                <w:sz w:val="19"/>
                <w:szCs w:val="19"/>
              </w:rPr>
              <w:t xml:space="preserve">  CA5 – Vista de tablero con semáforo de estado (verde/amarillo/rojo).</w:t>
            </w:r>
          </w:p>
        </w:tc>
      </w:tr>
      <w:tr>
        <w:tc>
          <w:tcPr>
            <w:tcW w:type="dxa" w:w="9400"/>
            <w:tcBorders>
              <w:top w:val="none" w:color="FFFFFF" w:sz="0"/>
              <w:left w:val="none" w:color="FFFFFF" w:sz="0"/>
              <w:bottom w:val="none" w:color="FFFFFF" w:sz="0"/>
              <w:right w:val="none" w:color="FFFFFF" w:sz="0"/>
            </w:tcBorders>
            <w:shd w:fill="FFFFFF" w:val="clear"/>
            <w:tcMar>
              <w:top w:type="dxa" w:w="60"/>
              <w:left w:type="dxa" w:w="220"/>
              <w:bottom w:type="dxa" w:w="60"/>
              <w:right w:type="dxa" w:w="220"/>
            </w:tcMar>
          </w:tcPr>
          <w:p>
            <w:r>
              <w:rPr>
                <w:rFonts w:ascii="Calibri" w:cs="Calibri" w:eastAsia="Calibri" w:hAnsi="Calibri"/>
                <w:color w:val="111111"/>
                <w:sz w:val="19"/>
                <w:szCs w:val="19"/>
              </w:rPr>
              <w:t xml:space="preserve"/>
            </w:r>
          </w:p>
        </w:tc>
      </w:tr>
      <w:tr>
        <w:tc>
          <w:tcPr>
            <w:tcW w:type="dxa" w:w="9400"/>
            <w:tcBorders>
              <w:top w:val="none" w:color="FFFFFF" w:sz="0"/>
              <w:left w:val="none" w:color="FFFFFF" w:sz="0"/>
              <w:bottom w:val="none" w:color="FFFFFF" w:sz="0"/>
              <w:right w:val="none" w:color="FFFFFF" w:sz="0"/>
            </w:tcBorders>
            <w:shd w:fill="D6E8F8" w:val="clear"/>
            <w:tcMar>
              <w:top w:type="dxa" w:w="60"/>
              <w:left w:type="dxa" w:w="220"/>
              <w:bottom w:type="dxa" w:w="60"/>
              <w:right w:type="dxa" w:w="220"/>
            </w:tcMar>
          </w:tcPr>
          <w:p>
            <w:r>
              <w:rPr>
                <w:rFonts w:ascii="Calibri" w:cs="Calibri" w:eastAsia="Calibri" w:hAnsi="Calibri"/>
                <w:color w:val="111111"/>
                <w:sz w:val="19"/>
                <w:szCs w:val="19"/>
              </w:rPr>
              <w:t xml:space="preserve">  Estimación: 5 Story Points  |  Sprint: 4</w:t>
            </w:r>
          </w:p>
        </w:tc>
      </w:tr>
    </w:tbl>
    <w:p>
      <w:pPr>
        <w:spacing w:before="60" w:after="0"/>
      </w:pPr>
      <w:r>
        <w:rPr>
          <w:rFonts w:ascii="Calibri" w:cs="Calibri" w:eastAsia="Calibri" w:hAnsi="Calibri"/>
          <w:color w:val="111111"/>
          <w:sz w:val="20"/>
          <w:szCs w:val="20"/>
        </w:rP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tcBorders>
              <w:top w:val="none" w:color="FFFFFF" w:sz="0"/>
              <w:left w:val="none" w:color="FFFFFF" w:sz="0"/>
              <w:bottom w:val="none" w:color="FFFFFF" w:sz="0"/>
              <w:right w:val="none" w:color="FFFFFF" w:sz="0"/>
            </w:tcBorders>
            <w:shd w:fill="1B5EA6" w:val="clear"/>
            <w:tcMar>
              <w:top w:type="dxa" w:w="100"/>
              <w:left w:type="dxa" w:w="220"/>
              <w:bottom w:type="dxa" w:w="80"/>
              <w:right w:type="dxa" w:w="220"/>
            </w:tcMar>
          </w:tcPr>
          <w:p>
            <w:r>
              <w:rPr>
                <w:rFonts w:ascii="Calibri" w:cs="Calibri" w:eastAsia="Calibri" w:hAnsi="Calibri"/>
                <w:b/>
                <w:bCs/>
                <w:color w:val="FFFFFF"/>
                <w:sz w:val="21"/>
                <w:szCs w:val="21"/>
              </w:rPr>
              <w:t xml:space="preserve">HU-09 | Gestión de Convocatorias Externas</w:t>
            </w:r>
          </w:p>
        </w:tc>
      </w:tr>
      <w:tr>
        <w:tc>
          <w:tcPr>
            <w:tcW w:type="dxa" w:w="9400"/>
            <w:tcBorders>
              <w:top w:val="none" w:color="FFFFFF" w:sz="0"/>
              <w:left w:val="none" w:color="FFFFFF" w:sz="0"/>
              <w:bottom w:val="none" w:color="FFFFFF" w:sz="0"/>
              <w:right w:val="none" w:color="FFFFFF" w:sz="0"/>
            </w:tcBorders>
            <w:shd w:fill="D6E8F8" w:val="clear"/>
            <w:tcMar>
              <w:top w:type="dxa" w:w="60"/>
              <w:left w:type="dxa" w:w="220"/>
              <w:bottom w:type="dxa" w:w="60"/>
              <w:right w:type="dxa" w:w="220"/>
            </w:tcMar>
          </w:tcPr>
          <w:p>
            <w:r>
              <w:rPr>
                <w:rFonts w:ascii="Calibri" w:cs="Calibri" w:eastAsia="Calibri" w:hAnsi="Calibri"/>
                <w:color w:val="111111"/>
                <w:sz w:val="19"/>
                <w:szCs w:val="19"/>
              </w:rPr>
              <w:t xml:space="preserve">  Rol:         Como Coordinador de Convocatorias</w:t>
            </w:r>
          </w:p>
        </w:tc>
      </w:tr>
      <w:tr>
        <w:tc>
          <w:tcPr>
            <w:tcW w:type="dxa" w:w="9400"/>
            <w:tcBorders>
              <w:top w:val="none" w:color="FFFFFF" w:sz="0"/>
              <w:left w:val="none" w:color="FFFFFF" w:sz="0"/>
              <w:bottom w:val="none" w:color="FFFFFF" w:sz="0"/>
              <w:right w:val="none" w:color="FFFFFF" w:sz="0"/>
            </w:tcBorders>
            <w:shd w:fill="FFFFFF" w:val="clear"/>
            <w:tcMar>
              <w:top w:type="dxa" w:w="60"/>
              <w:left w:type="dxa" w:w="220"/>
              <w:bottom w:type="dxa" w:w="60"/>
              <w:right w:type="dxa" w:w="220"/>
            </w:tcMar>
          </w:tcPr>
          <w:p>
            <w:r>
              <w:rPr>
                <w:rFonts w:ascii="Calibri" w:cs="Calibri" w:eastAsia="Calibri" w:hAnsi="Calibri"/>
                <w:color w:val="111111"/>
                <w:sz w:val="19"/>
                <w:szCs w:val="19"/>
              </w:rPr>
              <w:t xml:space="preserve">  Quiero:      Registrar y hacer seguimiento de convocatorias externas a las que la universidad postula</w:t>
            </w:r>
          </w:p>
        </w:tc>
      </w:tr>
      <w:tr>
        <w:tc>
          <w:tcPr>
            <w:tcW w:type="dxa" w:w="9400"/>
            <w:tcBorders>
              <w:top w:val="none" w:color="FFFFFF" w:sz="0"/>
              <w:left w:val="none" w:color="FFFFFF" w:sz="0"/>
              <w:bottom w:val="none" w:color="FFFFFF" w:sz="0"/>
              <w:right w:val="none" w:color="FFFFFF" w:sz="0"/>
            </w:tcBorders>
            <w:shd w:fill="D6E8F8" w:val="clear"/>
            <w:tcMar>
              <w:top w:type="dxa" w:w="60"/>
              <w:left w:type="dxa" w:w="220"/>
              <w:bottom w:type="dxa" w:w="60"/>
              <w:right w:type="dxa" w:w="220"/>
            </w:tcMar>
          </w:tcPr>
          <w:p>
            <w:r>
              <w:rPr>
                <w:rFonts w:ascii="Calibri" w:cs="Calibri" w:eastAsia="Calibri" w:hAnsi="Calibri"/>
                <w:color w:val="111111"/>
                <w:sz w:val="19"/>
                <w:szCs w:val="19"/>
              </w:rPr>
              <w:t xml:space="preserve">  Para:        No perder oportunidades de financiación y ejecutar oportunamente los proyectos adjudicados.</w:t>
            </w:r>
          </w:p>
        </w:tc>
      </w:tr>
      <w:tr>
        <w:tc>
          <w:tcPr>
            <w:tcW w:type="dxa" w:w="9400"/>
            <w:tcBorders>
              <w:top w:val="none" w:color="FFFFFF" w:sz="0"/>
              <w:left w:val="none" w:color="FFFFFF" w:sz="0"/>
              <w:bottom w:val="none" w:color="FFFFFF" w:sz="0"/>
              <w:right w:val="none" w:color="FFFFFF" w:sz="0"/>
            </w:tcBorders>
            <w:shd w:fill="FFFFFF" w:val="clear"/>
            <w:tcMar>
              <w:top w:type="dxa" w:w="60"/>
              <w:left w:type="dxa" w:w="220"/>
              <w:bottom w:type="dxa" w:w="60"/>
              <w:right w:type="dxa" w:w="220"/>
            </w:tcMar>
          </w:tcPr>
          <w:p>
            <w:r>
              <w:rPr>
                <w:rFonts w:ascii="Calibri" w:cs="Calibri" w:eastAsia="Calibri" w:hAnsi="Calibri"/>
                <w:color w:val="111111"/>
                <w:sz w:val="19"/>
                <w:szCs w:val="19"/>
              </w:rPr>
              <w:t xml:space="preserve"/>
            </w:r>
          </w:p>
        </w:tc>
      </w:tr>
      <w:tr>
        <w:tc>
          <w:tcPr>
            <w:tcW w:type="dxa" w:w="9400"/>
            <w:tcBorders>
              <w:top w:val="none" w:color="FFFFFF" w:sz="0"/>
              <w:left w:val="none" w:color="FFFFFF" w:sz="0"/>
              <w:bottom w:val="none" w:color="FFFFFF" w:sz="0"/>
              <w:right w:val="none" w:color="FFFFFF" w:sz="0"/>
            </w:tcBorders>
            <w:shd w:fill="D6E8F8" w:val="clear"/>
            <w:tcMar>
              <w:top w:type="dxa" w:w="60"/>
              <w:left w:type="dxa" w:w="220"/>
              <w:bottom w:type="dxa" w:w="60"/>
              <w:right w:type="dxa" w:w="220"/>
            </w:tcMar>
          </w:tcPr>
          <w:p>
            <w:r>
              <w:rPr>
                <w:rFonts w:ascii="Calibri" w:cs="Calibri" w:eastAsia="Calibri" w:hAnsi="Calibri"/>
                <w:color w:val="111111"/>
                <w:sz w:val="19"/>
                <w:szCs w:val="19"/>
              </w:rPr>
              <w:t xml:space="preserve">  Criterios de Aceptación:</w:t>
            </w:r>
          </w:p>
        </w:tc>
      </w:tr>
      <w:tr>
        <w:tc>
          <w:tcPr>
            <w:tcW w:type="dxa" w:w="9400"/>
            <w:tcBorders>
              <w:top w:val="none" w:color="FFFFFF" w:sz="0"/>
              <w:left w:val="none" w:color="FFFFFF" w:sz="0"/>
              <w:bottom w:val="none" w:color="FFFFFF" w:sz="0"/>
              <w:right w:val="none" w:color="FFFFFF" w:sz="0"/>
            </w:tcBorders>
            <w:shd w:fill="FFFFFF" w:val="clear"/>
            <w:tcMar>
              <w:top w:type="dxa" w:w="60"/>
              <w:left w:type="dxa" w:w="220"/>
              <w:bottom w:type="dxa" w:w="60"/>
              <w:right w:type="dxa" w:w="220"/>
            </w:tcMar>
          </w:tcPr>
          <w:p>
            <w:r>
              <w:rPr>
                <w:rFonts w:ascii="Calibri" w:cs="Calibri" w:eastAsia="Calibri" w:hAnsi="Calibri"/>
                <w:color w:val="111111"/>
                <w:sz w:val="19"/>
                <w:szCs w:val="19"/>
              </w:rPr>
              <w:t xml:space="preserve">  CA1 – Registro: entidad convocante, nombre de la convocatoria, objetivo, sede, responsable,</w:t>
            </w:r>
          </w:p>
        </w:tc>
      </w:tr>
      <w:tr>
        <w:tc>
          <w:tcPr>
            <w:tcW w:type="dxa" w:w="9400"/>
            <w:tcBorders>
              <w:top w:val="none" w:color="FFFFFF" w:sz="0"/>
              <w:left w:val="none" w:color="FFFFFF" w:sz="0"/>
              <w:bottom w:val="none" w:color="FFFFFF" w:sz="0"/>
              <w:right w:val="none" w:color="FFFFFF" w:sz="0"/>
            </w:tcBorders>
            <w:shd w:fill="D6E8F8" w:val="clear"/>
            <w:tcMar>
              <w:top w:type="dxa" w:w="60"/>
              <w:left w:type="dxa" w:w="220"/>
              <w:bottom w:type="dxa" w:w="60"/>
              <w:right w:type="dxa" w:w="220"/>
            </w:tcMar>
          </w:tcPr>
          <w:p>
            <w:r>
              <w:rPr>
                <w:rFonts w:ascii="Calibri" w:cs="Calibri" w:eastAsia="Calibri" w:hAnsi="Calibri"/>
                <w:color w:val="111111"/>
                <w:sz w:val="19"/>
                <w:szCs w:val="19"/>
              </w:rPr>
              <w:t xml:space="preserve">         fecha apertura, fecha cierre, valor estimado.</w:t>
            </w:r>
          </w:p>
        </w:tc>
      </w:tr>
      <w:tr>
        <w:tc>
          <w:tcPr>
            <w:tcW w:type="dxa" w:w="9400"/>
            <w:tcBorders>
              <w:top w:val="none" w:color="FFFFFF" w:sz="0"/>
              <w:left w:val="none" w:color="FFFFFF" w:sz="0"/>
              <w:bottom w:val="none" w:color="FFFFFF" w:sz="0"/>
              <w:right w:val="none" w:color="FFFFFF" w:sz="0"/>
            </w:tcBorders>
            <w:shd w:fill="FFFFFF" w:val="clear"/>
            <w:tcMar>
              <w:top w:type="dxa" w:w="60"/>
              <w:left w:type="dxa" w:w="220"/>
              <w:bottom w:type="dxa" w:w="60"/>
              <w:right w:type="dxa" w:w="220"/>
            </w:tcMar>
          </w:tcPr>
          <w:p>
            <w:r>
              <w:rPr>
                <w:rFonts w:ascii="Calibri" w:cs="Calibri" w:eastAsia="Calibri" w:hAnsi="Calibri"/>
                <w:color w:val="111111"/>
                <w:sz w:val="19"/>
                <w:szCs w:val="19"/>
              </w:rPr>
              <w:t xml:space="preserve">  CA2 – Hitos de seguimiento: Identificada, Postulada, En Evaluación, Adjudicada, Rechazada, En Ejecución.</w:t>
            </w:r>
          </w:p>
        </w:tc>
      </w:tr>
      <w:tr>
        <w:tc>
          <w:tcPr>
            <w:tcW w:type="dxa" w:w="9400"/>
            <w:tcBorders>
              <w:top w:val="none" w:color="FFFFFF" w:sz="0"/>
              <w:left w:val="none" w:color="FFFFFF" w:sz="0"/>
              <w:bottom w:val="none" w:color="FFFFFF" w:sz="0"/>
              <w:right w:val="none" w:color="FFFFFF" w:sz="0"/>
            </w:tcBorders>
            <w:shd w:fill="D6E8F8" w:val="clear"/>
            <w:tcMar>
              <w:top w:type="dxa" w:w="60"/>
              <w:left w:type="dxa" w:w="220"/>
              <w:bottom w:type="dxa" w:w="60"/>
              <w:right w:type="dxa" w:w="220"/>
            </w:tcMar>
          </w:tcPr>
          <w:p>
            <w:r>
              <w:rPr>
                <w:rFonts w:ascii="Calibri" w:cs="Calibri" w:eastAsia="Calibri" w:hAnsi="Calibri"/>
                <w:color w:val="111111"/>
                <w:sz w:val="19"/>
                <w:szCs w:val="19"/>
              </w:rPr>
              <w:t xml:space="preserve">  CA3 – Alerta automática 5 días antes del cierre de postulación.</w:t>
            </w:r>
          </w:p>
        </w:tc>
      </w:tr>
      <w:tr>
        <w:tc>
          <w:tcPr>
            <w:tcW w:type="dxa" w:w="9400"/>
            <w:tcBorders>
              <w:top w:val="none" w:color="FFFFFF" w:sz="0"/>
              <w:left w:val="none" w:color="FFFFFF" w:sz="0"/>
              <w:bottom w:val="none" w:color="FFFFFF" w:sz="0"/>
              <w:right w:val="none" w:color="FFFFFF" w:sz="0"/>
            </w:tcBorders>
            <w:shd w:fill="FFFFFF" w:val="clear"/>
            <w:tcMar>
              <w:top w:type="dxa" w:w="60"/>
              <w:left w:type="dxa" w:w="220"/>
              <w:bottom w:type="dxa" w:w="60"/>
              <w:right w:type="dxa" w:w="220"/>
            </w:tcMar>
          </w:tcPr>
          <w:p>
            <w:r>
              <w:rPr>
                <w:rFonts w:ascii="Calibri" w:cs="Calibri" w:eastAsia="Calibri" w:hAnsi="Calibri"/>
                <w:color w:val="111111"/>
                <w:sz w:val="19"/>
                <w:szCs w:val="19"/>
              </w:rPr>
              <w:t xml:space="preserve">  CA4 – Adjunto de documentos requeridos por la convocatoria.</w:t>
            </w:r>
          </w:p>
        </w:tc>
      </w:tr>
      <w:tr>
        <w:tc>
          <w:tcPr>
            <w:tcW w:type="dxa" w:w="9400"/>
            <w:tcBorders>
              <w:top w:val="none" w:color="FFFFFF" w:sz="0"/>
              <w:left w:val="none" w:color="FFFFFF" w:sz="0"/>
              <w:bottom w:val="none" w:color="FFFFFF" w:sz="0"/>
              <w:right w:val="none" w:color="FFFFFF" w:sz="0"/>
            </w:tcBorders>
            <w:shd w:fill="D6E8F8" w:val="clear"/>
            <w:tcMar>
              <w:top w:type="dxa" w:w="60"/>
              <w:left w:type="dxa" w:w="220"/>
              <w:bottom w:type="dxa" w:w="60"/>
              <w:right w:type="dxa" w:w="220"/>
            </w:tcMar>
          </w:tcPr>
          <w:p>
            <w:r>
              <w:rPr>
                <w:rFonts w:ascii="Calibri" w:cs="Calibri" w:eastAsia="Calibri" w:hAnsi="Calibri"/>
                <w:color w:val="111111"/>
                <w:sz w:val="19"/>
                <w:szCs w:val="19"/>
              </w:rPr>
              <w:t xml:space="preserve">  CA5 – Reporte de convocatorias adjudicadas vs. postuladas (tasa de éxito).</w:t>
            </w:r>
          </w:p>
        </w:tc>
      </w:tr>
      <w:tr>
        <w:tc>
          <w:tcPr>
            <w:tcW w:type="dxa" w:w="9400"/>
            <w:tcBorders>
              <w:top w:val="none" w:color="FFFFFF" w:sz="0"/>
              <w:left w:val="none" w:color="FFFFFF" w:sz="0"/>
              <w:bottom w:val="none" w:color="FFFFFF" w:sz="0"/>
              <w:right w:val="none" w:color="FFFFFF" w:sz="0"/>
            </w:tcBorders>
            <w:shd w:fill="FFFFFF" w:val="clear"/>
            <w:tcMar>
              <w:top w:type="dxa" w:w="60"/>
              <w:left w:type="dxa" w:w="220"/>
              <w:bottom w:type="dxa" w:w="60"/>
              <w:right w:type="dxa" w:w="220"/>
            </w:tcMar>
          </w:tcPr>
          <w:p>
            <w:r>
              <w:rPr>
                <w:rFonts w:ascii="Calibri" w:cs="Calibri" w:eastAsia="Calibri" w:hAnsi="Calibri"/>
                <w:color w:val="111111"/>
                <w:sz w:val="19"/>
                <w:szCs w:val="19"/>
              </w:rPr>
              <w:t xml:space="preserve"/>
            </w:r>
          </w:p>
        </w:tc>
      </w:tr>
      <w:tr>
        <w:tc>
          <w:tcPr>
            <w:tcW w:type="dxa" w:w="9400"/>
            <w:tcBorders>
              <w:top w:val="none" w:color="FFFFFF" w:sz="0"/>
              <w:left w:val="none" w:color="FFFFFF" w:sz="0"/>
              <w:bottom w:val="none" w:color="FFFFFF" w:sz="0"/>
              <w:right w:val="none" w:color="FFFFFF" w:sz="0"/>
            </w:tcBorders>
            <w:shd w:fill="D6E8F8" w:val="clear"/>
            <w:tcMar>
              <w:top w:type="dxa" w:w="60"/>
              <w:left w:type="dxa" w:w="220"/>
              <w:bottom w:type="dxa" w:w="60"/>
              <w:right w:type="dxa" w:w="220"/>
            </w:tcMar>
          </w:tcPr>
          <w:p>
            <w:r>
              <w:rPr>
                <w:rFonts w:ascii="Calibri" w:cs="Calibri" w:eastAsia="Calibri" w:hAnsi="Calibri"/>
                <w:color w:val="111111"/>
                <w:sz w:val="19"/>
                <w:szCs w:val="19"/>
              </w:rPr>
              <w:t xml:space="preserve">  Estimación: 8 Story Points  |  Sprint: 4</w:t>
            </w:r>
          </w:p>
        </w:tc>
      </w:tr>
    </w:tbl>
    <w:p>
      <w:pPr>
        <w:spacing w:before="60" w:after="0"/>
      </w:pPr>
      <w:r>
        <w:rPr>
          <w:rFonts w:ascii="Calibri" w:cs="Calibri" w:eastAsia="Calibri" w:hAnsi="Calibri"/>
          <w:color w:val="111111"/>
          <w:sz w:val="20"/>
          <w:szCs w:val="20"/>
        </w:rP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tcBorders>
              <w:top w:val="none" w:color="FFFFFF" w:sz="0"/>
              <w:left w:val="none" w:color="FFFFFF" w:sz="0"/>
              <w:bottom w:val="none" w:color="FFFFFF" w:sz="0"/>
              <w:right w:val="none" w:color="FFFFFF" w:sz="0"/>
            </w:tcBorders>
            <w:shd w:fill="1B5EA6" w:val="clear"/>
            <w:tcMar>
              <w:top w:type="dxa" w:w="100"/>
              <w:left w:type="dxa" w:w="220"/>
              <w:bottom w:type="dxa" w:w="80"/>
              <w:right w:type="dxa" w:w="220"/>
            </w:tcMar>
          </w:tcPr>
          <w:p>
            <w:r>
              <w:rPr>
                <w:rFonts w:ascii="Calibri" w:cs="Calibri" w:eastAsia="Calibri" w:hAnsi="Calibri"/>
                <w:b/>
                <w:bCs/>
                <w:color w:val="FFFFFF"/>
                <w:sz w:val="21"/>
                <w:szCs w:val="21"/>
              </w:rPr>
              <w:t xml:space="preserve">HU-10 | Administración de Usuarios y Roles</w:t>
            </w:r>
          </w:p>
        </w:tc>
      </w:tr>
      <w:tr>
        <w:tc>
          <w:tcPr>
            <w:tcW w:type="dxa" w:w="9400"/>
            <w:tcBorders>
              <w:top w:val="none" w:color="FFFFFF" w:sz="0"/>
              <w:left w:val="none" w:color="FFFFFF" w:sz="0"/>
              <w:bottom w:val="none" w:color="FFFFFF" w:sz="0"/>
              <w:right w:val="none" w:color="FFFFFF" w:sz="0"/>
            </w:tcBorders>
            <w:shd w:fill="D6E8F8" w:val="clear"/>
            <w:tcMar>
              <w:top w:type="dxa" w:w="60"/>
              <w:left w:type="dxa" w:w="220"/>
              <w:bottom w:type="dxa" w:w="60"/>
              <w:right w:type="dxa" w:w="220"/>
            </w:tcMar>
          </w:tcPr>
          <w:p>
            <w:r>
              <w:rPr>
                <w:rFonts w:ascii="Calibri" w:cs="Calibri" w:eastAsia="Calibri" w:hAnsi="Calibri"/>
                <w:color w:val="111111"/>
                <w:sz w:val="19"/>
                <w:szCs w:val="19"/>
              </w:rPr>
              <w:t xml:space="preserve">  Rol:         Como Administrador del Sistema</w:t>
            </w:r>
          </w:p>
        </w:tc>
      </w:tr>
      <w:tr>
        <w:tc>
          <w:tcPr>
            <w:tcW w:type="dxa" w:w="9400"/>
            <w:tcBorders>
              <w:top w:val="none" w:color="FFFFFF" w:sz="0"/>
              <w:left w:val="none" w:color="FFFFFF" w:sz="0"/>
              <w:bottom w:val="none" w:color="FFFFFF" w:sz="0"/>
              <w:right w:val="none" w:color="FFFFFF" w:sz="0"/>
            </w:tcBorders>
            <w:shd w:fill="FFFFFF" w:val="clear"/>
            <w:tcMar>
              <w:top w:type="dxa" w:w="60"/>
              <w:left w:type="dxa" w:w="220"/>
              <w:bottom w:type="dxa" w:w="60"/>
              <w:right w:type="dxa" w:w="220"/>
            </w:tcMar>
          </w:tcPr>
          <w:p>
            <w:r>
              <w:rPr>
                <w:rFonts w:ascii="Calibri" w:cs="Calibri" w:eastAsia="Calibri" w:hAnsi="Calibri"/>
                <w:color w:val="111111"/>
                <w:sz w:val="19"/>
                <w:szCs w:val="19"/>
              </w:rPr>
              <w:t xml:space="preserve">  Quiero:      Crear, editar y deshabilitar usuarios y asignarles roles por sede</w:t>
            </w:r>
          </w:p>
        </w:tc>
      </w:tr>
      <w:tr>
        <w:tc>
          <w:tcPr>
            <w:tcW w:type="dxa" w:w="9400"/>
            <w:tcBorders>
              <w:top w:val="none" w:color="FFFFFF" w:sz="0"/>
              <w:left w:val="none" w:color="FFFFFF" w:sz="0"/>
              <w:bottom w:val="none" w:color="FFFFFF" w:sz="0"/>
              <w:right w:val="none" w:color="FFFFFF" w:sz="0"/>
            </w:tcBorders>
            <w:shd w:fill="D6E8F8" w:val="clear"/>
            <w:tcMar>
              <w:top w:type="dxa" w:w="60"/>
              <w:left w:type="dxa" w:w="220"/>
              <w:bottom w:type="dxa" w:w="60"/>
              <w:right w:type="dxa" w:w="220"/>
            </w:tcMar>
          </w:tcPr>
          <w:p>
            <w:r>
              <w:rPr>
                <w:rFonts w:ascii="Calibri" w:cs="Calibri" w:eastAsia="Calibri" w:hAnsi="Calibri"/>
                <w:color w:val="111111"/>
                <w:sz w:val="19"/>
                <w:szCs w:val="19"/>
              </w:rPr>
              <w:t xml:space="preserve">  Para:        Controlar el acceso a la información según las responsabilidades de cada persona.</w:t>
            </w:r>
          </w:p>
        </w:tc>
      </w:tr>
      <w:tr>
        <w:tc>
          <w:tcPr>
            <w:tcW w:type="dxa" w:w="9400"/>
            <w:tcBorders>
              <w:top w:val="none" w:color="FFFFFF" w:sz="0"/>
              <w:left w:val="none" w:color="FFFFFF" w:sz="0"/>
              <w:bottom w:val="none" w:color="FFFFFF" w:sz="0"/>
              <w:right w:val="none" w:color="FFFFFF" w:sz="0"/>
            </w:tcBorders>
            <w:shd w:fill="FFFFFF" w:val="clear"/>
            <w:tcMar>
              <w:top w:type="dxa" w:w="60"/>
              <w:left w:type="dxa" w:w="220"/>
              <w:bottom w:type="dxa" w:w="60"/>
              <w:right w:type="dxa" w:w="220"/>
            </w:tcMar>
          </w:tcPr>
          <w:p>
            <w:r>
              <w:rPr>
                <w:rFonts w:ascii="Calibri" w:cs="Calibri" w:eastAsia="Calibri" w:hAnsi="Calibri"/>
                <w:color w:val="111111"/>
                <w:sz w:val="19"/>
                <w:szCs w:val="19"/>
              </w:rPr>
              <w:t xml:space="preserve"/>
            </w:r>
          </w:p>
        </w:tc>
      </w:tr>
      <w:tr>
        <w:tc>
          <w:tcPr>
            <w:tcW w:type="dxa" w:w="9400"/>
            <w:tcBorders>
              <w:top w:val="none" w:color="FFFFFF" w:sz="0"/>
              <w:left w:val="none" w:color="FFFFFF" w:sz="0"/>
              <w:bottom w:val="none" w:color="FFFFFF" w:sz="0"/>
              <w:right w:val="none" w:color="FFFFFF" w:sz="0"/>
            </w:tcBorders>
            <w:shd w:fill="D6E8F8" w:val="clear"/>
            <w:tcMar>
              <w:top w:type="dxa" w:w="60"/>
              <w:left w:type="dxa" w:w="220"/>
              <w:bottom w:type="dxa" w:w="60"/>
              <w:right w:type="dxa" w:w="220"/>
            </w:tcMar>
          </w:tcPr>
          <w:p>
            <w:r>
              <w:rPr>
                <w:rFonts w:ascii="Calibri" w:cs="Calibri" w:eastAsia="Calibri" w:hAnsi="Calibri"/>
                <w:color w:val="111111"/>
                <w:sz w:val="19"/>
                <w:szCs w:val="19"/>
              </w:rPr>
              <w:t xml:space="preserve">  Criterios de Aceptación:</w:t>
            </w:r>
          </w:p>
        </w:tc>
      </w:tr>
      <w:tr>
        <w:tc>
          <w:tcPr>
            <w:tcW w:type="dxa" w:w="9400"/>
            <w:tcBorders>
              <w:top w:val="none" w:color="FFFFFF" w:sz="0"/>
              <w:left w:val="none" w:color="FFFFFF" w:sz="0"/>
              <w:bottom w:val="none" w:color="FFFFFF" w:sz="0"/>
              <w:right w:val="none" w:color="FFFFFF" w:sz="0"/>
            </w:tcBorders>
            <w:shd w:fill="FFFFFF" w:val="clear"/>
            <w:tcMar>
              <w:top w:type="dxa" w:w="60"/>
              <w:left w:type="dxa" w:w="220"/>
              <w:bottom w:type="dxa" w:w="60"/>
              <w:right w:type="dxa" w:w="220"/>
            </w:tcMar>
          </w:tcPr>
          <w:p>
            <w:r>
              <w:rPr>
                <w:rFonts w:ascii="Calibri" w:cs="Calibri" w:eastAsia="Calibri" w:hAnsi="Calibri"/>
                <w:color w:val="111111"/>
                <w:sz w:val="19"/>
                <w:szCs w:val="19"/>
              </w:rPr>
              <w:t xml:space="preserve">  CA1 – Roles disponibles: Administrador, Director Extensión, Coordinador Sede, Docente Responsable,</w:t>
            </w:r>
          </w:p>
        </w:tc>
      </w:tr>
      <w:tr>
        <w:tc>
          <w:tcPr>
            <w:tcW w:type="dxa" w:w="9400"/>
            <w:tcBorders>
              <w:top w:val="none" w:color="FFFFFF" w:sz="0"/>
              <w:left w:val="none" w:color="FFFFFF" w:sz="0"/>
              <w:bottom w:val="none" w:color="FFFFFF" w:sz="0"/>
              <w:right w:val="none" w:color="FFFFFF" w:sz="0"/>
            </w:tcBorders>
            <w:shd w:fill="D6E8F8" w:val="clear"/>
            <w:tcMar>
              <w:top w:type="dxa" w:w="60"/>
              <w:left w:type="dxa" w:w="220"/>
              <w:bottom w:type="dxa" w:w="60"/>
              <w:right w:type="dxa" w:w="220"/>
            </w:tcMar>
          </w:tcPr>
          <w:p>
            <w:r>
              <w:rPr>
                <w:rFonts w:ascii="Calibri" w:cs="Calibri" w:eastAsia="Calibri" w:hAnsi="Calibri"/>
                <w:color w:val="111111"/>
                <w:sz w:val="19"/>
                <w:szCs w:val="19"/>
              </w:rPr>
              <w:t xml:space="preserve">         Financiero, OCRI, Solo Lectura.</w:t>
            </w:r>
          </w:p>
        </w:tc>
      </w:tr>
      <w:tr>
        <w:tc>
          <w:tcPr>
            <w:tcW w:type="dxa" w:w="9400"/>
            <w:tcBorders>
              <w:top w:val="none" w:color="FFFFFF" w:sz="0"/>
              <w:left w:val="none" w:color="FFFFFF" w:sz="0"/>
              <w:bottom w:val="none" w:color="FFFFFF" w:sz="0"/>
              <w:right w:val="none" w:color="FFFFFF" w:sz="0"/>
            </w:tcBorders>
            <w:shd w:fill="FFFFFF" w:val="clear"/>
            <w:tcMar>
              <w:top w:type="dxa" w:w="60"/>
              <w:left w:type="dxa" w:w="220"/>
              <w:bottom w:type="dxa" w:w="60"/>
              <w:right w:type="dxa" w:w="220"/>
            </w:tcMar>
          </w:tcPr>
          <w:p>
            <w:r>
              <w:rPr>
                <w:rFonts w:ascii="Calibri" w:cs="Calibri" w:eastAsia="Calibri" w:hAnsi="Calibri"/>
                <w:color w:val="111111"/>
                <w:sz w:val="19"/>
                <w:szCs w:val="19"/>
              </w:rPr>
              <w:t xml:space="preserve">  CA2 – Un usuario puede tener un rol diferente en cada sede.</w:t>
            </w:r>
          </w:p>
        </w:tc>
      </w:tr>
      <w:tr>
        <w:tc>
          <w:tcPr>
            <w:tcW w:type="dxa" w:w="9400"/>
            <w:tcBorders>
              <w:top w:val="none" w:color="FFFFFF" w:sz="0"/>
              <w:left w:val="none" w:color="FFFFFF" w:sz="0"/>
              <w:bottom w:val="none" w:color="FFFFFF" w:sz="0"/>
              <w:right w:val="none" w:color="FFFFFF" w:sz="0"/>
            </w:tcBorders>
            <w:shd w:fill="D6E8F8" w:val="clear"/>
            <w:tcMar>
              <w:top w:type="dxa" w:w="60"/>
              <w:left w:type="dxa" w:w="220"/>
              <w:bottom w:type="dxa" w:w="60"/>
              <w:right w:type="dxa" w:w="220"/>
            </w:tcMar>
          </w:tcPr>
          <w:p>
            <w:r>
              <w:rPr>
                <w:rFonts w:ascii="Calibri" w:cs="Calibri" w:eastAsia="Calibri" w:hAnsi="Calibri"/>
                <w:color w:val="111111"/>
                <w:sz w:val="19"/>
                <w:szCs w:val="19"/>
              </w:rPr>
              <w:t xml:space="preserve">  CA3 – Contraseñas almacenadas con BCrypt (hash + salt). Nunca en texto plano.</w:t>
            </w:r>
          </w:p>
        </w:tc>
      </w:tr>
      <w:tr>
        <w:tc>
          <w:tcPr>
            <w:tcW w:type="dxa" w:w="9400"/>
            <w:tcBorders>
              <w:top w:val="none" w:color="FFFFFF" w:sz="0"/>
              <w:left w:val="none" w:color="FFFFFF" w:sz="0"/>
              <w:bottom w:val="none" w:color="FFFFFF" w:sz="0"/>
              <w:right w:val="none" w:color="FFFFFF" w:sz="0"/>
            </w:tcBorders>
            <w:shd w:fill="FFFFFF" w:val="clear"/>
            <w:tcMar>
              <w:top w:type="dxa" w:w="60"/>
              <w:left w:type="dxa" w:w="220"/>
              <w:bottom w:type="dxa" w:w="60"/>
              <w:right w:type="dxa" w:w="220"/>
            </w:tcMar>
          </w:tcPr>
          <w:p>
            <w:r>
              <w:rPr>
                <w:rFonts w:ascii="Calibri" w:cs="Calibri" w:eastAsia="Calibri" w:hAnsi="Calibri"/>
                <w:color w:val="111111"/>
                <w:sz w:val="19"/>
                <w:szCs w:val="19"/>
              </w:rPr>
              <w:t xml:space="preserve">  CA4 – Soporte para Single Sign-On (SSO) con las credenciales institucionales.</w:t>
            </w:r>
          </w:p>
        </w:tc>
      </w:tr>
      <w:tr>
        <w:tc>
          <w:tcPr>
            <w:tcW w:type="dxa" w:w="9400"/>
            <w:tcBorders>
              <w:top w:val="none" w:color="FFFFFF" w:sz="0"/>
              <w:left w:val="none" w:color="FFFFFF" w:sz="0"/>
              <w:bottom w:val="none" w:color="FFFFFF" w:sz="0"/>
              <w:right w:val="none" w:color="FFFFFF" w:sz="0"/>
            </w:tcBorders>
            <w:shd w:fill="D6E8F8" w:val="clear"/>
            <w:tcMar>
              <w:top w:type="dxa" w:w="60"/>
              <w:left w:type="dxa" w:w="220"/>
              <w:bottom w:type="dxa" w:w="60"/>
              <w:right w:type="dxa" w:w="220"/>
            </w:tcMar>
          </w:tcPr>
          <w:p>
            <w:r>
              <w:rPr>
                <w:rFonts w:ascii="Calibri" w:cs="Calibri" w:eastAsia="Calibri" w:hAnsi="Calibri"/>
                <w:color w:val="111111"/>
                <w:sz w:val="19"/>
                <w:szCs w:val="19"/>
              </w:rPr>
              <w:t xml:space="preserve">  CA5 – Log de accesos: fecha, hora, IP, acción realizada.</w:t>
            </w:r>
          </w:p>
        </w:tc>
      </w:tr>
      <w:tr>
        <w:tc>
          <w:tcPr>
            <w:tcW w:type="dxa" w:w="9400"/>
            <w:tcBorders>
              <w:top w:val="none" w:color="FFFFFF" w:sz="0"/>
              <w:left w:val="none" w:color="FFFFFF" w:sz="0"/>
              <w:bottom w:val="none" w:color="FFFFFF" w:sz="0"/>
              <w:right w:val="none" w:color="FFFFFF" w:sz="0"/>
            </w:tcBorders>
            <w:shd w:fill="FFFFFF" w:val="clear"/>
            <w:tcMar>
              <w:top w:type="dxa" w:w="60"/>
              <w:left w:type="dxa" w:w="220"/>
              <w:bottom w:type="dxa" w:w="60"/>
              <w:right w:type="dxa" w:w="220"/>
            </w:tcMar>
          </w:tcPr>
          <w:p>
            <w:r>
              <w:rPr>
                <w:rFonts w:ascii="Calibri" w:cs="Calibri" w:eastAsia="Calibri" w:hAnsi="Calibri"/>
                <w:color w:val="111111"/>
                <w:sz w:val="19"/>
                <w:szCs w:val="19"/>
              </w:rPr>
              <w:t xml:space="preserve">  CA6 – Bloqueo automático tras 5 intentos fallidos consecutivos.</w:t>
            </w:r>
          </w:p>
        </w:tc>
      </w:tr>
      <w:tr>
        <w:tc>
          <w:tcPr>
            <w:tcW w:type="dxa" w:w="9400"/>
            <w:tcBorders>
              <w:top w:val="none" w:color="FFFFFF" w:sz="0"/>
              <w:left w:val="none" w:color="FFFFFF" w:sz="0"/>
              <w:bottom w:val="none" w:color="FFFFFF" w:sz="0"/>
              <w:right w:val="none" w:color="FFFFFF" w:sz="0"/>
            </w:tcBorders>
            <w:shd w:fill="D6E8F8" w:val="clear"/>
            <w:tcMar>
              <w:top w:type="dxa" w:w="60"/>
              <w:left w:type="dxa" w:w="220"/>
              <w:bottom w:type="dxa" w:w="60"/>
              <w:right w:type="dxa" w:w="220"/>
            </w:tcMar>
          </w:tcPr>
          <w:p>
            <w:r>
              <w:rPr>
                <w:rFonts w:ascii="Calibri" w:cs="Calibri" w:eastAsia="Calibri" w:hAnsi="Calibri"/>
                <w:color w:val="111111"/>
                <w:sz w:val="19"/>
                <w:szCs w:val="19"/>
              </w:rPr>
              <w:t xml:space="preserve"/>
            </w:r>
          </w:p>
        </w:tc>
      </w:tr>
      <w:tr>
        <w:tc>
          <w:tcPr>
            <w:tcW w:type="dxa" w:w="9400"/>
            <w:tcBorders>
              <w:top w:val="none" w:color="FFFFFF" w:sz="0"/>
              <w:left w:val="none" w:color="FFFFFF" w:sz="0"/>
              <w:bottom w:val="none" w:color="FFFFFF" w:sz="0"/>
              <w:right w:val="none" w:color="FFFFFF" w:sz="0"/>
            </w:tcBorders>
            <w:shd w:fill="FFFFFF" w:val="clear"/>
            <w:tcMar>
              <w:top w:type="dxa" w:w="60"/>
              <w:left w:type="dxa" w:w="220"/>
              <w:bottom w:type="dxa" w:w="60"/>
              <w:right w:type="dxa" w:w="220"/>
            </w:tcMar>
          </w:tcPr>
          <w:p>
            <w:r>
              <w:rPr>
                <w:rFonts w:ascii="Calibri" w:cs="Calibri" w:eastAsia="Calibri" w:hAnsi="Calibri"/>
                <w:color w:val="111111"/>
                <w:sz w:val="19"/>
                <w:szCs w:val="19"/>
              </w:rPr>
              <w:t xml:space="preserve">  Estimación: 8 Story Points  |  Sprint: 1</w:t>
            </w:r>
          </w:p>
        </w:tc>
      </w:tr>
    </w:tbl>
    <w:p>
      <w:r>
        <w:br w:type="page"/>
      </w:r>
    </w:p>
    <w:p>
      <w:pPr>
        <w:pStyle w:val="Heading1"/>
        <w:pBdr>
          <w:bottom w:val="single" w:color="1B5EA6" w:sz="8" w:space="4"/>
        </w:pBdr>
        <w:spacing w:before="440" w:after="160"/>
      </w:pPr>
      <w:r>
        <w:rPr>
          <w:rFonts w:ascii="Calibri" w:cs="Calibri" w:eastAsia="Calibri" w:hAnsi="Calibri"/>
          <w:b/>
          <w:bCs/>
          <w:caps/>
          <w:color w:val="0A2240"/>
          <w:sz w:val="30"/>
          <w:szCs w:val="30"/>
        </w:rPr>
        <w:t xml:space="preserve">6. Diagrama de Casos de Uso</w:t>
      </w:r>
    </w:p>
    <w:p>
      <w:pPr>
        <w:pStyle w:val="Heading2"/>
        <w:spacing w:before="280" w:after="100"/>
      </w:pPr>
      <w:r>
        <w:rPr>
          <w:rFonts w:ascii="Calibri" w:cs="Calibri" w:eastAsia="Calibri" w:hAnsi="Calibri"/>
          <w:b/>
          <w:bCs/>
          <w:color w:val="1B5EA6"/>
          <w:sz w:val="25"/>
          <w:szCs w:val="25"/>
        </w:rPr>
        <w:t xml:space="preserve">6.1 Actores del Sistema</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4400"/>
        <w:gridCol w:w="2200"/>
      </w:tblGrid>
      <w:tr>
        <w:trPr>
          <w:tblHeader/>
        </w:trPr>
        <w:tc>
          <w:tcPr>
            <w:tcW w:type="dxa" w:w="2800"/>
            <w:gridSpan w:val="1"/>
            <w:tcBorders>
              <w:top w:val="single" w:color="1B5EA6" w:sz="1"/>
              <w:left w:val="single" w:color="1B5EA6" w:sz="1"/>
              <w:bottom w:val="single" w:color="1B5EA6" w:sz="1"/>
              <w:right w:val="single" w:color="1B5EA6" w:sz="1"/>
            </w:tcBorders>
            <w:shd w:fill="0A2240"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Actor</w:t>
            </w:r>
          </w:p>
        </w:tc>
        <w:tc>
          <w:tcPr>
            <w:tcW w:type="dxa" w:w="4400"/>
            <w:gridSpan w:val="1"/>
            <w:tcBorders>
              <w:top w:val="single" w:color="1B5EA6" w:sz="1"/>
              <w:left w:val="single" w:color="1B5EA6" w:sz="1"/>
              <w:bottom w:val="single" w:color="1B5EA6" w:sz="1"/>
              <w:right w:val="single" w:color="1B5EA6" w:sz="1"/>
            </w:tcBorders>
            <w:shd w:fill="0A2240"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Descripción</w:t>
            </w:r>
          </w:p>
        </w:tc>
        <w:tc>
          <w:tcPr>
            <w:tcW w:type="dxa" w:w="2200"/>
            <w:gridSpan w:val="1"/>
            <w:tcBorders>
              <w:top w:val="single" w:color="1B5EA6" w:sz="1"/>
              <w:left w:val="single" w:color="1B5EA6" w:sz="1"/>
              <w:bottom w:val="single" w:color="1B5EA6" w:sz="1"/>
              <w:right w:val="single" w:color="1B5EA6" w:sz="1"/>
            </w:tcBorders>
            <w:shd w:fill="0A2240"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Sede</w:t>
            </w:r>
          </w:p>
        </w:tc>
      </w:tr>
      <w:tr>
        <w:tc>
          <w:tcPr>
            <w:tcW w:type="dxa" w:w="28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Administrador del Sistema</w:t>
            </w:r>
          </w:p>
        </w:tc>
        <w:tc>
          <w:tcPr>
            <w:tcW w:type="dxa" w:w="44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Gestiona usuarios, roles, parámetros del sistema.</w:t>
            </w:r>
          </w:p>
        </w:tc>
        <w:tc>
          <w:tcPr>
            <w:tcW w:type="dxa" w:w="22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Todas</w:t>
            </w:r>
          </w:p>
        </w:tc>
      </w:tr>
      <w:tr>
        <w:tc>
          <w:tcPr>
            <w:tcW w:type="dxa" w:w="28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Director de Extensión</w:t>
            </w:r>
          </w:p>
        </w:tc>
        <w:tc>
          <w:tcPr>
            <w:tcW w:type="dxa" w:w="44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Aprueba propuestas, visualiza dashboard, define estrategia.</w:t>
            </w:r>
          </w:p>
        </w:tc>
        <w:tc>
          <w:tcPr>
            <w:tcW w:type="dxa" w:w="22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Todas</w:t>
            </w:r>
          </w:p>
        </w:tc>
      </w:tr>
      <w:tr>
        <w:tc>
          <w:tcPr>
            <w:tcW w:type="dxa" w:w="28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Coordinador de Sede</w:t>
            </w:r>
          </w:p>
        </w:tc>
        <w:tc>
          <w:tcPr>
            <w:tcW w:type="dxa" w:w="44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Gestiona eventos, solicitudes, matrículas de su sede.</w:t>
            </w:r>
          </w:p>
        </w:tc>
        <w:tc>
          <w:tcPr>
            <w:tcW w:type="dxa" w:w="22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Por sede</w:t>
            </w:r>
          </w:p>
        </w:tc>
      </w:tr>
      <w:tr>
        <w:tc>
          <w:tcPr>
            <w:tcW w:type="dxa" w:w="28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Coordinador CRM</w:t>
            </w:r>
          </w:p>
        </w:tc>
        <w:tc>
          <w:tcPr>
            <w:tcW w:type="dxa" w:w="44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Gestiona cuentas, contactos, oportunidades y pipeline.</w:t>
            </w:r>
          </w:p>
        </w:tc>
        <w:tc>
          <w:tcPr>
            <w:tcW w:type="dxa" w:w="22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Todas</w:t>
            </w:r>
          </w:p>
        </w:tc>
      </w:tr>
      <w:tr>
        <w:tc>
          <w:tcPr>
            <w:tcW w:type="dxa" w:w="28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Área Financiera</w:t>
            </w:r>
          </w:p>
        </w:tc>
        <w:tc>
          <w:tcPr>
            <w:tcW w:type="dxa" w:w="44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Gestiona ingresos, costos, pagos y liquidaciones.</w:t>
            </w:r>
          </w:p>
        </w:tc>
        <w:tc>
          <w:tcPr>
            <w:tcW w:type="dxa" w:w="22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Todas</w:t>
            </w:r>
          </w:p>
        </w:tc>
      </w:tr>
      <w:tr>
        <w:tc>
          <w:tcPr>
            <w:tcW w:type="dxa" w:w="28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Docente Responsable</w:t>
            </w:r>
          </w:p>
        </w:tc>
        <w:tc>
          <w:tcPr>
            <w:tcW w:type="dxa" w:w="44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Consulta eventos asignados, sube materiales.</w:t>
            </w:r>
          </w:p>
        </w:tc>
        <w:tc>
          <w:tcPr>
            <w:tcW w:type="dxa" w:w="22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Por sede</w:t>
            </w:r>
          </w:p>
        </w:tc>
      </w:tr>
      <w:tr>
        <w:tc>
          <w:tcPr>
            <w:tcW w:type="dxa" w:w="28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OCRI</w:t>
            </w:r>
          </w:p>
        </w:tc>
        <w:tc>
          <w:tcPr>
            <w:tcW w:type="dxa" w:w="44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Aprueba propuestas con componente investigativo.</w:t>
            </w:r>
          </w:p>
        </w:tc>
        <w:tc>
          <w:tcPr>
            <w:tcW w:type="dxa" w:w="22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Todas</w:t>
            </w:r>
          </w:p>
        </w:tc>
      </w:tr>
      <w:tr>
        <w:tc>
          <w:tcPr>
            <w:tcW w:type="dxa" w:w="28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Sistema ACREDITTA</w:t>
            </w:r>
          </w:p>
        </w:tc>
        <w:tc>
          <w:tcPr>
            <w:tcW w:type="dxa" w:w="44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Actor externo. Recibe solicitudes de emisión de insignias.</w:t>
            </w:r>
          </w:p>
        </w:tc>
        <w:tc>
          <w:tcPr>
            <w:tcW w:type="dxa" w:w="22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Externo</w:t>
            </w:r>
          </w:p>
        </w:tc>
      </w:tr>
      <w:tr>
        <w:tc>
          <w:tcPr>
            <w:tcW w:type="dxa" w:w="28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Servidor de Correo (SMTP)</w:t>
            </w:r>
          </w:p>
        </w:tc>
        <w:tc>
          <w:tcPr>
            <w:tcW w:type="dxa" w:w="44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Actor externo. Envía notificaciones automáticas.</w:t>
            </w:r>
          </w:p>
        </w:tc>
        <w:tc>
          <w:tcPr>
            <w:tcW w:type="dxa" w:w="22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Externo</w:t>
            </w:r>
          </w:p>
        </w:tc>
      </w:tr>
    </w:tbl>
    <w:p>
      <w:pPr>
        <w:spacing w:before="120" w:after="0"/>
      </w:pPr>
      <w:r>
        <w:rPr>
          <w:rFonts w:ascii="Calibri" w:cs="Calibri" w:eastAsia="Calibri" w:hAnsi="Calibri"/>
          <w:color w:val="111111"/>
          <w:sz w:val="20"/>
          <w:szCs w:val="20"/>
        </w:rPr>
        <w:t xml:space="preserve"/>
      </w:r>
    </w:p>
    <w:p>
      <w:pPr>
        <w:pStyle w:val="Heading2"/>
        <w:spacing w:before="280" w:after="100"/>
      </w:pPr>
      <w:r>
        <w:rPr>
          <w:rFonts w:ascii="Calibri" w:cs="Calibri" w:eastAsia="Calibri" w:hAnsi="Calibri"/>
          <w:b/>
          <w:bCs/>
          <w:color w:val="1B5EA6"/>
          <w:sz w:val="25"/>
          <w:szCs w:val="25"/>
        </w:rPr>
        <w:t xml:space="preserve">6.2 Diagrama de Casos de Uso – Módulo CRM y Solicitudes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tcBorders>
              <w:top w:val="none" w:color="FFFFFF" w:sz="0"/>
              <w:left w:val="none" w:color="FFFFFF" w:sz="0"/>
              <w:bottom w:val="none" w:color="FFFFFF" w:sz="0"/>
              <w:right w:val="none" w:color="FFFFFF" w:sz="0"/>
            </w:tcBorders>
            <w:shd w:fill="4A235A" w:val="clear"/>
            <w:tcMar>
              <w:top w:type="dxa" w:w="100"/>
              <w:left w:type="dxa" w:w="220"/>
              <w:bottom w:type="dxa" w:w="80"/>
              <w:right w:type="dxa" w:w="220"/>
            </w:tcMar>
          </w:tcPr>
          <w:p>
            <w:r>
              <w:rPr>
                <w:rFonts w:ascii="Calibri" w:cs="Calibri" w:eastAsia="Calibri" w:hAnsi="Calibri"/>
                <w:b/>
                <w:bCs/>
                <w:color w:val="FFFFFF"/>
                <w:sz w:val="21"/>
                <w:szCs w:val="21"/>
              </w:rPr>
              <w:t xml:space="preserve">CU-01: Módulo CRM y Solicitudes de Formación</w:t>
            </w:r>
          </w:p>
        </w:tc>
      </w:tr>
      <w:tr>
        <w:tc>
          <w:tcPr>
            <w:tcW w:type="dxa" w:w="9400"/>
            <w:tcBorders>
              <w:top w:val="none" w:color="FFFFFF" w:sz="0"/>
              <w:left w:val="none" w:color="FFFFFF" w:sz="0"/>
              <w:bottom w:val="none" w:color="FFFFFF" w:sz="0"/>
              <w:right w:val="none" w:color="FFFFFF" w:sz="0"/>
            </w:tcBorders>
            <w:shd w:fill="F5F0FF" w:val="clear"/>
            <w:tcMar>
              <w:top w:type="dxa" w:w="60"/>
              <w:left w:type="dxa" w:w="220"/>
              <w:bottom w:type="dxa" w:w="60"/>
              <w:right w:type="dxa" w:w="220"/>
            </w:tcMar>
          </w:tcPr>
          <w:p>
            <w:r>
              <w:rPr>
                <w:rFonts w:ascii="Calibri" w:cs="Calibri" w:eastAsia="Calibri" w:hAnsi="Calibri"/>
                <w:color w:val="111111"/>
                <w:sz w:val="19"/>
                <w:szCs w:val="19"/>
              </w:rPr>
              <w:t xml:space="preserve"/>
            </w:r>
          </w:p>
        </w:tc>
      </w:tr>
      <w:tr>
        <w:tc>
          <w:tcPr>
            <w:tcW w:type="dxa" w:w="9400"/>
            <w:tcBorders>
              <w:top w:val="none" w:color="FFFFFF" w:sz="0"/>
              <w:left w:val="none" w:color="FFFFFF" w:sz="0"/>
              <w:bottom w:val="none" w:color="FFFFFF" w:sz="0"/>
              <w:right w:val="none" w:color="FFFFFF" w:sz="0"/>
            </w:tcBorders>
            <w:shd w:fill="FFFFFF" w:val="clear"/>
            <w:tcMar>
              <w:top w:type="dxa" w:w="60"/>
              <w:left w:type="dxa" w:w="220"/>
              <w:bottom w:type="dxa" w:w="60"/>
              <w:right w:type="dxa" w:w="220"/>
            </w:tcMar>
          </w:tcPr>
          <w:p>
            <w:r>
              <w:rPr>
                <w:rFonts w:ascii="Calibri" w:cs="Calibri" w:eastAsia="Calibri" w:hAnsi="Calibri"/>
                <w:color w:val="111111"/>
                <w:sz w:val="19"/>
                <w:szCs w:val="19"/>
              </w:rPr>
              <w:t xml:space="preserve">  ┌─────────────────────────────────────────────────────────────────────────┐</w:t>
            </w:r>
          </w:p>
        </w:tc>
      </w:tr>
      <w:tr>
        <w:tc>
          <w:tcPr>
            <w:tcW w:type="dxa" w:w="9400"/>
            <w:tcBorders>
              <w:top w:val="none" w:color="FFFFFF" w:sz="0"/>
              <w:left w:val="none" w:color="FFFFFF" w:sz="0"/>
              <w:bottom w:val="none" w:color="FFFFFF" w:sz="0"/>
              <w:right w:val="none" w:color="FFFFFF" w:sz="0"/>
            </w:tcBorders>
            <w:shd w:fill="F5F0FF" w:val="clear"/>
            <w:tcMar>
              <w:top w:type="dxa" w:w="60"/>
              <w:left w:type="dxa" w:w="220"/>
              <w:bottom w:type="dxa" w:w="60"/>
              <w:right w:type="dxa" w:w="220"/>
            </w:tcMar>
          </w:tcPr>
          <w:p>
            <w:r>
              <w:rPr>
                <w:rFonts w:ascii="Calibri" w:cs="Calibri" w:eastAsia="Calibri" w:hAnsi="Calibri"/>
                <w:color w:val="111111"/>
                <w:sz w:val="19"/>
                <w:szCs w:val="19"/>
              </w:rPr>
              <w:t xml:space="preserve">  │              &lt;&lt;Sistema CRM – Extensión UCLA&gt;&gt;                          │</w:t>
            </w:r>
          </w:p>
        </w:tc>
      </w:tr>
      <w:tr>
        <w:tc>
          <w:tcPr>
            <w:tcW w:type="dxa" w:w="9400"/>
            <w:tcBorders>
              <w:top w:val="none" w:color="FFFFFF" w:sz="0"/>
              <w:left w:val="none" w:color="FFFFFF" w:sz="0"/>
              <w:bottom w:val="none" w:color="FFFFFF" w:sz="0"/>
              <w:right w:val="none" w:color="FFFFFF" w:sz="0"/>
            </w:tcBorders>
            <w:shd w:fill="FFFFFF" w:val="clear"/>
            <w:tcMar>
              <w:top w:type="dxa" w:w="60"/>
              <w:left w:type="dxa" w:w="220"/>
              <w:bottom w:type="dxa" w:w="60"/>
              <w:right w:type="dxa" w:w="220"/>
            </w:tcMar>
          </w:tcPr>
          <w:p>
            <w:r>
              <w:rPr>
                <w:rFonts w:ascii="Calibri" w:cs="Calibri" w:eastAsia="Calibri" w:hAnsi="Calibri"/>
                <w:color w:val="111111"/>
                <w:sz w:val="19"/>
                <w:szCs w:val="19"/>
              </w:rPr>
              <w:t xml:space="preserve">  │                                                                         │</w:t>
            </w:r>
          </w:p>
        </w:tc>
      </w:tr>
      <w:tr>
        <w:tc>
          <w:tcPr>
            <w:tcW w:type="dxa" w:w="9400"/>
            <w:tcBorders>
              <w:top w:val="none" w:color="FFFFFF" w:sz="0"/>
              <w:left w:val="none" w:color="FFFFFF" w:sz="0"/>
              <w:bottom w:val="none" w:color="FFFFFF" w:sz="0"/>
              <w:right w:val="none" w:color="FFFFFF" w:sz="0"/>
            </w:tcBorders>
            <w:shd w:fill="F5F0FF" w:val="clear"/>
            <w:tcMar>
              <w:top w:type="dxa" w:w="60"/>
              <w:left w:type="dxa" w:w="220"/>
              <w:bottom w:type="dxa" w:w="60"/>
              <w:right w:type="dxa" w:w="220"/>
            </w:tcMar>
          </w:tcPr>
          <w:p>
            <w:r>
              <w:rPr>
                <w:rFonts w:ascii="Calibri" w:cs="Calibri" w:eastAsia="Calibri" w:hAnsi="Calibri"/>
                <w:color w:val="111111"/>
                <w:sz w:val="19"/>
                <w:szCs w:val="19"/>
              </w:rPr>
              <w:t xml:space="preserve">  │  ┌──────────────────────┐    ┌──────────────────────┐                  │</w:t>
            </w:r>
          </w:p>
        </w:tc>
      </w:tr>
      <w:tr>
        <w:tc>
          <w:tcPr>
            <w:tcW w:type="dxa" w:w="9400"/>
            <w:tcBorders>
              <w:top w:val="none" w:color="FFFFFF" w:sz="0"/>
              <w:left w:val="none" w:color="FFFFFF" w:sz="0"/>
              <w:bottom w:val="none" w:color="FFFFFF" w:sz="0"/>
              <w:right w:val="none" w:color="FFFFFF" w:sz="0"/>
            </w:tcBorders>
            <w:shd w:fill="FFFFFF" w:val="clear"/>
            <w:tcMar>
              <w:top w:type="dxa" w:w="60"/>
              <w:left w:type="dxa" w:w="220"/>
              <w:bottom w:type="dxa" w:w="60"/>
              <w:right w:type="dxa" w:w="220"/>
            </w:tcMar>
          </w:tcPr>
          <w:p>
            <w:r>
              <w:rPr>
                <w:rFonts w:ascii="Calibri" w:cs="Calibri" w:eastAsia="Calibri" w:hAnsi="Calibri"/>
                <w:color w:val="111111"/>
                <w:sz w:val="19"/>
                <w:szCs w:val="19"/>
              </w:rPr>
              <w:t xml:space="preserve">  │  │ CU-01 Registrar      │    │ CU-02 Gestionar       │                  │</w:t>
            </w:r>
          </w:p>
        </w:tc>
      </w:tr>
      <w:tr>
        <w:tc>
          <w:tcPr>
            <w:tcW w:type="dxa" w:w="9400"/>
            <w:tcBorders>
              <w:top w:val="none" w:color="FFFFFF" w:sz="0"/>
              <w:left w:val="none" w:color="FFFFFF" w:sz="0"/>
              <w:bottom w:val="none" w:color="FFFFFF" w:sz="0"/>
              <w:right w:val="none" w:color="FFFFFF" w:sz="0"/>
            </w:tcBorders>
            <w:shd w:fill="F5F0FF" w:val="clear"/>
            <w:tcMar>
              <w:top w:type="dxa" w:w="60"/>
              <w:left w:type="dxa" w:w="220"/>
              <w:bottom w:type="dxa" w:w="60"/>
              <w:right w:type="dxa" w:w="220"/>
            </w:tcMar>
          </w:tcPr>
          <w:p>
            <w:r>
              <w:rPr>
                <w:rFonts w:ascii="Calibri" w:cs="Calibri" w:eastAsia="Calibri" w:hAnsi="Calibri"/>
                <w:color w:val="111111"/>
                <w:sz w:val="19"/>
                <w:szCs w:val="19"/>
              </w:rPr>
              <w:t xml:space="preserve">  │  │ Cuenta/Entidad       │    │ Contactos             │                  │</w:t>
            </w:r>
          </w:p>
        </w:tc>
      </w:tr>
      <w:tr>
        <w:tc>
          <w:tcPr>
            <w:tcW w:type="dxa" w:w="9400"/>
            <w:tcBorders>
              <w:top w:val="none" w:color="FFFFFF" w:sz="0"/>
              <w:left w:val="none" w:color="FFFFFF" w:sz="0"/>
              <w:bottom w:val="none" w:color="FFFFFF" w:sz="0"/>
              <w:right w:val="none" w:color="FFFFFF" w:sz="0"/>
            </w:tcBorders>
            <w:shd w:fill="FFFFFF" w:val="clear"/>
            <w:tcMar>
              <w:top w:type="dxa" w:w="60"/>
              <w:left w:type="dxa" w:w="220"/>
              <w:bottom w:type="dxa" w:w="60"/>
              <w:right w:type="dxa" w:w="220"/>
            </w:tcMar>
          </w:tcPr>
          <w:p>
            <w:r>
              <w:rPr>
                <w:rFonts w:ascii="Calibri" w:cs="Calibri" w:eastAsia="Calibri" w:hAnsi="Calibri"/>
                <w:color w:val="111111"/>
                <w:sz w:val="19"/>
                <w:szCs w:val="19"/>
              </w:rPr>
              <w:t xml:space="preserve">  │  └──────────────────────┘    └──────────────────────┘                  │</w:t>
            </w:r>
          </w:p>
        </w:tc>
      </w:tr>
      <w:tr>
        <w:tc>
          <w:tcPr>
            <w:tcW w:type="dxa" w:w="9400"/>
            <w:tcBorders>
              <w:top w:val="none" w:color="FFFFFF" w:sz="0"/>
              <w:left w:val="none" w:color="FFFFFF" w:sz="0"/>
              <w:bottom w:val="none" w:color="FFFFFF" w:sz="0"/>
              <w:right w:val="none" w:color="FFFFFF" w:sz="0"/>
            </w:tcBorders>
            <w:shd w:fill="F5F0FF" w:val="clear"/>
            <w:tcMar>
              <w:top w:type="dxa" w:w="60"/>
              <w:left w:type="dxa" w:w="220"/>
              <w:bottom w:type="dxa" w:w="60"/>
              <w:right w:type="dxa" w:w="220"/>
            </w:tcMar>
          </w:tcPr>
          <w:p>
            <w:r>
              <w:rPr>
                <w:rFonts w:ascii="Calibri" w:cs="Calibri" w:eastAsia="Calibri" w:hAnsi="Calibri"/>
                <w:color w:val="111111"/>
                <w:sz w:val="19"/>
                <w:szCs w:val="19"/>
              </w:rPr>
              <w:t xml:space="preserve">  │           ↑                             ↑                               │</w:t>
            </w:r>
          </w:p>
        </w:tc>
      </w:tr>
      <w:tr>
        <w:tc>
          <w:tcPr>
            <w:tcW w:type="dxa" w:w="9400"/>
            <w:tcBorders>
              <w:top w:val="none" w:color="FFFFFF" w:sz="0"/>
              <w:left w:val="none" w:color="FFFFFF" w:sz="0"/>
              <w:bottom w:val="none" w:color="FFFFFF" w:sz="0"/>
              <w:right w:val="none" w:color="FFFFFF" w:sz="0"/>
            </w:tcBorders>
            <w:shd w:fill="FFFFFF" w:val="clear"/>
            <w:tcMar>
              <w:top w:type="dxa" w:w="60"/>
              <w:left w:type="dxa" w:w="220"/>
              <w:bottom w:type="dxa" w:w="60"/>
              <w:right w:type="dxa" w:w="220"/>
            </w:tcMar>
          </w:tcPr>
          <w:p>
            <w:r>
              <w:rPr>
                <w:rFonts w:ascii="Calibri" w:cs="Calibri" w:eastAsia="Calibri" w:hAnsi="Calibri"/>
                <w:color w:val="111111"/>
                <w:sz w:val="19"/>
                <w:szCs w:val="19"/>
              </w:rPr>
              <w:t xml:space="preserve">  │  ┌──────────────────────┐    ┌──────────────────────┐                  │</w:t>
            </w:r>
          </w:p>
        </w:tc>
      </w:tr>
      <w:tr>
        <w:tc>
          <w:tcPr>
            <w:tcW w:type="dxa" w:w="9400"/>
            <w:tcBorders>
              <w:top w:val="none" w:color="FFFFFF" w:sz="0"/>
              <w:left w:val="none" w:color="FFFFFF" w:sz="0"/>
              <w:bottom w:val="none" w:color="FFFFFF" w:sz="0"/>
              <w:right w:val="none" w:color="FFFFFF" w:sz="0"/>
            </w:tcBorders>
            <w:shd w:fill="F5F0FF" w:val="clear"/>
            <w:tcMar>
              <w:top w:type="dxa" w:w="60"/>
              <w:left w:type="dxa" w:w="220"/>
              <w:bottom w:type="dxa" w:w="60"/>
              <w:right w:type="dxa" w:w="220"/>
            </w:tcMar>
          </w:tcPr>
          <w:p>
            <w:r>
              <w:rPr>
                <w:rFonts w:ascii="Calibri" w:cs="Calibri" w:eastAsia="Calibri" w:hAnsi="Calibri"/>
                <w:color w:val="111111"/>
                <w:sz w:val="19"/>
                <w:szCs w:val="19"/>
              </w:rPr>
              <w:t xml:space="preserve">  │  │ CU-03 Crear          │    │ CU-04 Registrar       │                  │</w:t>
            </w:r>
          </w:p>
        </w:tc>
      </w:tr>
      <w:tr>
        <w:tc>
          <w:tcPr>
            <w:tcW w:type="dxa" w:w="9400"/>
            <w:tcBorders>
              <w:top w:val="none" w:color="FFFFFF" w:sz="0"/>
              <w:left w:val="none" w:color="FFFFFF" w:sz="0"/>
              <w:bottom w:val="none" w:color="FFFFFF" w:sz="0"/>
              <w:right w:val="none" w:color="FFFFFF" w:sz="0"/>
            </w:tcBorders>
            <w:shd w:fill="FFFFFF" w:val="clear"/>
            <w:tcMar>
              <w:top w:type="dxa" w:w="60"/>
              <w:left w:type="dxa" w:w="220"/>
              <w:bottom w:type="dxa" w:w="60"/>
              <w:right w:type="dxa" w:w="220"/>
            </w:tcMar>
          </w:tcPr>
          <w:p>
            <w:r>
              <w:rPr>
                <w:rFonts w:ascii="Calibri" w:cs="Calibri" w:eastAsia="Calibri" w:hAnsi="Calibri"/>
                <w:color w:val="111111"/>
                <w:sz w:val="19"/>
                <w:szCs w:val="19"/>
              </w:rPr>
              <w:t xml:space="preserve">  │  │ Oportunidad          │    │ Actividad / Tarea     │                  │</w:t>
            </w:r>
          </w:p>
        </w:tc>
      </w:tr>
      <w:tr>
        <w:tc>
          <w:tcPr>
            <w:tcW w:type="dxa" w:w="9400"/>
            <w:tcBorders>
              <w:top w:val="none" w:color="FFFFFF" w:sz="0"/>
              <w:left w:val="none" w:color="FFFFFF" w:sz="0"/>
              <w:bottom w:val="none" w:color="FFFFFF" w:sz="0"/>
              <w:right w:val="none" w:color="FFFFFF" w:sz="0"/>
            </w:tcBorders>
            <w:shd w:fill="F5F0FF" w:val="clear"/>
            <w:tcMar>
              <w:top w:type="dxa" w:w="60"/>
              <w:left w:type="dxa" w:w="220"/>
              <w:bottom w:type="dxa" w:w="60"/>
              <w:right w:type="dxa" w:w="220"/>
            </w:tcMar>
          </w:tcPr>
          <w:p>
            <w:r>
              <w:rPr>
                <w:rFonts w:ascii="Calibri" w:cs="Calibri" w:eastAsia="Calibri" w:hAnsi="Calibri"/>
                <w:color w:val="111111"/>
                <w:sz w:val="19"/>
                <w:szCs w:val="19"/>
              </w:rPr>
              <w:t xml:space="preserve">  │  └──────────────────────┘    └──────────────────────┘                  │</w:t>
            </w:r>
          </w:p>
        </w:tc>
      </w:tr>
      <w:tr>
        <w:tc>
          <w:tcPr>
            <w:tcW w:type="dxa" w:w="9400"/>
            <w:tcBorders>
              <w:top w:val="none" w:color="FFFFFF" w:sz="0"/>
              <w:left w:val="none" w:color="FFFFFF" w:sz="0"/>
              <w:bottom w:val="none" w:color="FFFFFF" w:sz="0"/>
              <w:right w:val="none" w:color="FFFFFF" w:sz="0"/>
            </w:tcBorders>
            <w:shd w:fill="FFFFFF" w:val="clear"/>
            <w:tcMar>
              <w:top w:type="dxa" w:w="60"/>
              <w:left w:type="dxa" w:w="220"/>
              <w:bottom w:type="dxa" w:w="60"/>
              <w:right w:type="dxa" w:w="220"/>
            </w:tcMar>
          </w:tcPr>
          <w:p>
            <w:r>
              <w:rPr>
                <w:rFonts w:ascii="Calibri" w:cs="Calibri" w:eastAsia="Calibri" w:hAnsi="Calibri"/>
                <w:color w:val="111111"/>
                <w:sz w:val="19"/>
                <w:szCs w:val="19"/>
              </w:rPr>
              <w:t xml:space="preserve">  │           ↑                             ↑                               │</w:t>
            </w:r>
          </w:p>
        </w:tc>
      </w:tr>
      <w:tr>
        <w:tc>
          <w:tcPr>
            <w:tcW w:type="dxa" w:w="9400"/>
            <w:tcBorders>
              <w:top w:val="none" w:color="FFFFFF" w:sz="0"/>
              <w:left w:val="none" w:color="FFFFFF" w:sz="0"/>
              <w:bottom w:val="none" w:color="FFFFFF" w:sz="0"/>
              <w:right w:val="none" w:color="FFFFFF" w:sz="0"/>
            </w:tcBorders>
            <w:shd w:fill="F5F0FF" w:val="clear"/>
            <w:tcMar>
              <w:top w:type="dxa" w:w="60"/>
              <w:left w:type="dxa" w:w="220"/>
              <w:bottom w:type="dxa" w:w="60"/>
              <w:right w:type="dxa" w:w="220"/>
            </w:tcMar>
          </w:tcPr>
          <w:p>
            <w:r>
              <w:rPr>
                <w:rFonts w:ascii="Calibri" w:cs="Calibri" w:eastAsia="Calibri" w:hAnsi="Calibri"/>
                <w:color w:val="111111"/>
                <w:sz w:val="19"/>
                <w:szCs w:val="19"/>
              </w:rPr>
              <w:t xml:space="preserve">  │  ┌──────────────────────┐    ┌──────────────────────┐                  │</w:t>
            </w:r>
          </w:p>
        </w:tc>
      </w:tr>
      <w:tr>
        <w:tc>
          <w:tcPr>
            <w:tcW w:type="dxa" w:w="9400"/>
            <w:tcBorders>
              <w:top w:val="none" w:color="FFFFFF" w:sz="0"/>
              <w:left w:val="none" w:color="FFFFFF" w:sz="0"/>
              <w:bottom w:val="none" w:color="FFFFFF" w:sz="0"/>
              <w:right w:val="none" w:color="FFFFFF" w:sz="0"/>
            </w:tcBorders>
            <w:shd w:fill="FFFFFF" w:val="clear"/>
            <w:tcMar>
              <w:top w:type="dxa" w:w="60"/>
              <w:left w:type="dxa" w:w="220"/>
              <w:bottom w:type="dxa" w:w="60"/>
              <w:right w:type="dxa" w:w="220"/>
            </w:tcMar>
          </w:tcPr>
          <w:p>
            <w:r>
              <w:rPr>
                <w:rFonts w:ascii="Calibri" w:cs="Calibri" w:eastAsia="Calibri" w:hAnsi="Calibri"/>
                <w:color w:val="111111"/>
                <w:sz w:val="19"/>
                <w:szCs w:val="19"/>
              </w:rPr>
              <w:t xml:space="preserve">  │  │ CU-05 Registrar      │    │ CU-06 Generar         │                  │</w:t>
            </w:r>
          </w:p>
        </w:tc>
      </w:tr>
      <w:tr>
        <w:tc>
          <w:tcPr>
            <w:tcW w:type="dxa" w:w="9400"/>
            <w:tcBorders>
              <w:top w:val="none" w:color="FFFFFF" w:sz="0"/>
              <w:left w:val="none" w:color="FFFFFF" w:sz="0"/>
              <w:bottom w:val="none" w:color="FFFFFF" w:sz="0"/>
              <w:right w:val="none" w:color="FFFFFF" w:sz="0"/>
            </w:tcBorders>
            <w:shd w:fill="F5F0FF" w:val="clear"/>
            <w:tcMar>
              <w:top w:type="dxa" w:w="60"/>
              <w:left w:type="dxa" w:w="220"/>
              <w:bottom w:type="dxa" w:w="60"/>
              <w:right w:type="dxa" w:w="220"/>
            </w:tcMar>
          </w:tcPr>
          <w:p>
            <w:r>
              <w:rPr>
                <w:rFonts w:ascii="Calibri" w:cs="Calibri" w:eastAsia="Calibri" w:hAnsi="Calibri"/>
                <w:color w:val="111111"/>
                <w:sz w:val="19"/>
                <w:szCs w:val="19"/>
              </w:rPr>
              <w:t xml:space="preserve">  │  │ Solicitud Formación  │    │ Propuesta PDF         │                  │</w:t>
            </w:r>
          </w:p>
        </w:tc>
      </w:tr>
      <w:tr>
        <w:tc>
          <w:tcPr>
            <w:tcW w:type="dxa" w:w="9400"/>
            <w:tcBorders>
              <w:top w:val="none" w:color="FFFFFF" w:sz="0"/>
              <w:left w:val="none" w:color="FFFFFF" w:sz="0"/>
              <w:bottom w:val="none" w:color="FFFFFF" w:sz="0"/>
              <w:right w:val="none" w:color="FFFFFF" w:sz="0"/>
            </w:tcBorders>
            <w:shd w:fill="FFFFFF" w:val="clear"/>
            <w:tcMar>
              <w:top w:type="dxa" w:w="60"/>
              <w:left w:type="dxa" w:w="220"/>
              <w:bottom w:type="dxa" w:w="60"/>
              <w:right w:type="dxa" w:w="220"/>
            </w:tcMar>
          </w:tcPr>
          <w:p>
            <w:r>
              <w:rPr>
                <w:rFonts w:ascii="Calibri" w:cs="Calibri" w:eastAsia="Calibri" w:hAnsi="Calibri"/>
                <w:color w:val="111111"/>
                <w:sz w:val="19"/>
                <w:szCs w:val="19"/>
              </w:rPr>
              <w:t xml:space="preserve">  │  └──────────────────────┘    └──────────────────────┘                  │</w:t>
            </w:r>
          </w:p>
        </w:tc>
      </w:tr>
      <w:tr>
        <w:tc>
          <w:tcPr>
            <w:tcW w:type="dxa" w:w="9400"/>
            <w:tcBorders>
              <w:top w:val="none" w:color="FFFFFF" w:sz="0"/>
              <w:left w:val="none" w:color="FFFFFF" w:sz="0"/>
              <w:bottom w:val="none" w:color="FFFFFF" w:sz="0"/>
              <w:right w:val="none" w:color="FFFFFF" w:sz="0"/>
            </w:tcBorders>
            <w:shd w:fill="F5F0FF" w:val="clear"/>
            <w:tcMar>
              <w:top w:type="dxa" w:w="60"/>
              <w:left w:type="dxa" w:w="220"/>
              <w:bottom w:type="dxa" w:w="60"/>
              <w:right w:type="dxa" w:w="220"/>
            </w:tcMar>
          </w:tcPr>
          <w:p>
            <w:r>
              <w:rPr>
                <w:rFonts w:ascii="Calibri" w:cs="Calibri" w:eastAsia="Calibri" w:hAnsi="Calibri"/>
                <w:color w:val="111111"/>
                <w:sz w:val="19"/>
                <w:szCs w:val="19"/>
              </w:rPr>
              <w:t xml:space="preserve">  │           ↑                             ↑                               │</w:t>
            </w:r>
          </w:p>
        </w:tc>
      </w:tr>
      <w:tr>
        <w:tc>
          <w:tcPr>
            <w:tcW w:type="dxa" w:w="9400"/>
            <w:tcBorders>
              <w:top w:val="none" w:color="FFFFFF" w:sz="0"/>
              <w:left w:val="none" w:color="FFFFFF" w:sz="0"/>
              <w:bottom w:val="none" w:color="FFFFFF" w:sz="0"/>
              <w:right w:val="none" w:color="FFFFFF" w:sz="0"/>
            </w:tcBorders>
            <w:shd w:fill="FFFFFF" w:val="clear"/>
            <w:tcMar>
              <w:top w:type="dxa" w:w="60"/>
              <w:left w:type="dxa" w:w="220"/>
              <w:bottom w:type="dxa" w:w="60"/>
              <w:right w:type="dxa" w:w="220"/>
            </w:tcMar>
          </w:tcPr>
          <w:p>
            <w:r>
              <w:rPr>
                <w:rFonts w:ascii="Calibri" w:cs="Calibri" w:eastAsia="Calibri" w:hAnsi="Calibri"/>
                <w:color w:val="111111"/>
                <w:sz w:val="19"/>
                <w:szCs w:val="19"/>
              </w:rPr>
              <w:t xml:space="preserve">  │  ┌──────────────────────┐    ┌──────────────────────┐                  │</w:t>
            </w:r>
          </w:p>
        </w:tc>
      </w:tr>
      <w:tr>
        <w:tc>
          <w:tcPr>
            <w:tcW w:type="dxa" w:w="9400"/>
            <w:tcBorders>
              <w:top w:val="none" w:color="FFFFFF" w:sz="0"/>
              <w:left w:val="none" w:color="FFFFFF" w:sz="0"/>
              <w:bottom w:val="none" w:color="FFFFFF" w:sz="0"/>
              <w:right w:val="none" w:color="FFFFFF" w:sz="0"/>
            </w:tcBorders>
            <w:shd w:fill="F5F0FF" w:val="clear"/>
            <w:tcMar>
              <w:top w:type="dxa" w:w="60"/>
              <w:left w:type="dxa" w:w="220"/>
              <w:bottom w:type="dxa" w:w="60"/>
              <w:right w:type="dxa" w:w="220"/>
            </w:tcMar>
          </w:tcPr>
          <w:p>
            <w:r>
              <w:rPr>
                <w:rFonts w:ascii="Calibri" w:cs="Calibri" w:eastAsia="Calibri" w:hAnsi="Calibri"/>
                <w:color w:val="111111"/>
                <w:sz w:val="19"/>
                <w:szCs w:val="19"/>
              </w:rPr>
              <w:t xml:space="preserve">  │  │ CU-07 Flujo Vo.Bo.   │    │ CU-08 Pipeline        │                  │</w:t>
            </w:r>
          </w:p>
        </w:tc>
      </w:tr>
      <w:tr>
        <w:tc>
          <w:tcPr>
            <w:tcW w:type="dxa" w:w="9400"/>
            <w:tcBorders>
              <w:top w:val="none" w:color="FFFFFF" w:sz="0"/>
              <w:left w:val="none" w:color="FFFFFF" w:sz="0"/>
              <w:bottom w:val="none" w:color="FFFFFF" w:sz="0"/>
              <w:right w:val="none" w:color="FFFFFF" w:sz="0"/>
            </w:tcBorders>
            <w:shd w:fill="FFFFFF" w:val="clear"/>
            <w:tcMar>
              <w:top w:type="dxa" w:w="60"/>
              <w:left w:type="dxa" w:w="220"/>
              <w:bottom w:type="dxa" w:w="60"/>
              <w:right w:type="dxa" w:w="220"/>
            </w:tcMar>
          </w:tcPr>
          <w:p>
            <w:r>
              <w:rPr>
                <w:rFonts w:ascii="Calibri" w:cs="Calibri" w:eastAsia="Calibri" w:hAnsi="Calibri"/>
                <w:color w:val="111111"/>
                <w:sz w:val="19"/>
                <w:szCs w:val="19"/>
              </w:rPr>
              <w:t xml:space="preserve">  │  │ Aprobación           │    │ Kanban                │                  │</w:t>
            </w:r>
          </w:p>
        </w:tc>
      </w:tr>
      <w:tr>
        <w:tc>
          <w:tcPr>
            <w:tcW w:type="dxa" w:w="9400"/>
            <w:tcBorders>
              <w:top w:val="none" w:color="FFFFFF" w:sz="0"/>
              <w:left w:val="none" w:color="FFFFFF" w:sz="0"/>
              <w:bottom w:val="none" w:color="FFFFFF" w:sz="0"/>
              <w:right w:val="none" w:color="FFFFFF" w:sz="0"/>
            </w:tcBorders>
            <w:shd w:fill="F5F0FF" w:val="clear"/>
            <w:tcMar>
              <w:top w:type="dxa" w:w="60"/>
              <w:left w:type="dxa" w:w="220"/>
              <w:bottom w:type="dxa" w:w="60"/>
              <w:right w:type="dxa" w:w="220"/>
            </w:tcMar>
          </w:tcPr>
          <w:p>
            <w:r>
              <w:rPr>
                <w:rFonts w:ascii="Calibri" w:cs="Calibri" w:eastAsia="Calibri" w:hAnsi="Calibri"/>
                <w:color w:val="111111"/>
                <w:sz w:val="19"/>
                <w:szCs w:val="19"/>
              </w:rPr>
              <w:t xml:space="preserve">  │  └──────────────────────┘    └──────────────────────┘                  │</w:t>
            </w:r>
          </w:p>
        </w:tc>
      </w:tr>
      <w:tr>
        <w:tc>
          <w:tcPr>
            <w:tcW w:type="dxa" w:w="9400"/>
            <w:tcBorders>
              <w:top w:val="none" w:color="FFFFFF" w:sz="0"/>
              <w:left w:val="none" w:color="FFFFFF" w:sz="0"/>
              <w:bottom w:val="none" w:color="FFFFFF" w:sz="0"/>
              <w:right w:val="none" w:color="FFFFFF" w:sz="0"/>
            </w:tcBorders>
            <w:shd w:fill="FFFFFF" w:val="clear"/>
            <w:tcMar>
              <w:top w:type="dxa" w:w="60"/>
              <w:left w:type="dxa" w:w="220"/>
              <w:bottom w:type="dxa" w:w="60"/>
              <w:right w:type="dxa" w:w="220"/>
            </w:tcMar>
          </w:tcPr>
          <w:p>
            <w:r>
              <w:rPr>
                <w:rFonts w:ascii="Calibri" w:cs="Calibri" w:eastAsia="Calibri" w:hAnsi="Calibri"/>
                <w:color w:val="111111"/>
                <w:sz w:val="19"/>
                <w:szCs w:val="19"/>
              </w:rPr>
              <w:t xml:space="preserve">  │                                                                         │</w:t>
            </w:r>
          </w:p>
        </w:tc>
      </w:tr>
      <w:tr>
        <w:tc>
          <w:tcPr>
            <w:tcW w:type="dxa" w:w="9400"/>
            <w:tcBorders>
              <w:top w:val="none" w:color="FFFFFF" w:sz="0"/>
              <w:left w:val="none" w:color="FFFFFF" w:sz="0"/>
              <w:bottom w:val="none" w:color="FFFFFF" w:sz="0"/>
              <w:right w:val="none" w:color="FFFFFF" w:sz="0"/>
            </w:tcBorders>
            <w:shd w:fill="F5F0FF" w:val="clear"/>
            <w:tcMar>
              <w:top w:type="dxa" w:w="60"/>
              <w:left w:type="dxa" w:w="220"/>
              <w:bottom w:type="dxa" w:w="60"/>
              <w:right w:type="dxa" w:w="220"/>
            </w:tcMar>
          </w:tcPr>
          <w:p>
            <w:r>
              <w:rPr>
                <w:rFonts w:ascii="Calibri" w:cs="Calibri" w:eastAsia="Calibri" w:hAnsi="Calibri"/>
                <w:color w:val="111111"/>
                <w:sz w:val="19"/>
                <w:szCs w:val="19"/>
              </w:rPr>
              <w:t xml:space="preserve">  └─────────────────────────────────────────────────────────────────────────┘</w:t>
            </w:r>
          </w:p>
        </w:tc>
      </w:tr>
      <w:tr>
        <w:tc>
          <w:tcPr>
            <w:tcW w:type="dxa" w:w="9400"/>
            <w:tcBorders>
              <w:top w:val="none" w:color="FFFFFF" w:sz="0"/>
              <w:left w:val="none" w:color="FFFFFF" w:sz="0"/>
              <w:bottom w:val="none" w:color="FFFFFF" w:sz="0"/>
              <w:right w:val="none" w:color="FFFFFF" w:sz="0"/>
            </w:tcBorders>
            <w:shd w:fill="FFFFFF" w:val="clear"/>
            <w:tcMar>
              <w:top w:type="dxa" w:w="60"/>
              <w:left w:type="dxa" w:w="220"/>
              <w:bottom w:type="dxa" w:w="60"/>
              <w:right w:type="dxa" w:w="220"/>
            </w:tcMar>
          </w:tcPr>
          <w:p>
            <w:r>
              <w:rPr>
                <w:rFonts w:ascii="Calibri" w:cs="Calibri" w:eastAsia="Calibri" w:hAnsi="Calibri"/>
                <w:color w:val="111111"/>
                <w:sz w:val="19"/>
                <w:szCs w:val="19"/>
              </w:rPr>
              <w:t xml:space="preserve">             ↑                                ↑</w:t>
            </w:r>
          </w:p>
        </w:tc>
      </w:tr>
      <w:tr>
        <w:tc>
          <w:tcPr>
            <w:tcW w:type="dxa" w:w="9400"/>
            <w:tcBorders>
              <w:top w:val="none" w:color="FFFFFF" w:sz="0"/>
              <w:left w:val="none" w:color="FFFFFF" w:sz="0"/>
              <w:bottom w:val="none" w:color="FFFFFF" w:sz="0"/>
              <w:right w:val="none" w:color="FFFFFF" w:sz="0"/>
            </w:tcBorders>
            <w:shd w:fill="F5F0FF" w:val="clear"/>
            <w:tcMar>
              <w:top w:type="dxa" w:w="60"/>
              <w:left w:type="dxa" w:w="220"/>
              <w:bottom w:type="dxa" w:w="60"/>
              <w:right w:type="dxa" w:w="220"/>
            </w:tcMar>
          </w:tcPr>
          <w:p>
            <w:r>
              <w:rPr>
                <w:rFonts w:ascii="Calibri" w:cs="Calibri" w:eastAsia="Calibri" w:hAnsi="Calibri"/>
                <w:color w:val="111111"/>
                <w:sz w:val="19"/>
                <w:szCs w:val="19"/>
              </w:rPr>
              <w:t xml:space="preserve">    [Coordinador CRM]              [Director de Extensión]</w:t>
            </w:r>
          </w:p>
        </w:tc>
      </w:tr>
      <w:tr>
        <w:tc>
          <w:tcPr>
            <w:tcW w:type="dxa" w:w="9400"/>
            <w:tcBorders>
              <w:top w:val="none" w:color="FFFFFF" w:sz="0"/>
              <w:left w:val="none" w:color="FFFFFF" w:sz="0"/>
              <w:bottom w:val="none" w:color="FFFFFF" w:sz="0"/>
              <w:right w:val="none" w:color="FFFFFF" w:sz="0"/>
            </w:tcBorders>
            <w:shd w:fill="FFFFFF" w:val="clear"/>
            <w:tcMar>
              <w:top w:type="dxa" w:w="60"/>
              <w:left w:type="dxa" w:w="220"/>
              <w:bottom w:type="dxa" w:w="60"/>
              <w:right w:type="dxa" w:w="220"/>
            </w:tcMar>
          </w:tcPr>
          <w:p>
            <w:r>
              <w:rPr>
                <w:rFonts w:ascii="Calibri" w:cs="Calibri" w:eastAsia="Calibri" w:hAnsi="Calibri"/>
                <w:color w:val="111111"/>
                <w:sz w:val="19"/>
                <w:szCs w:val="19"/>
              </w:rPr>
              <w:t xml:space="preserve">    [Coord. de Sede]               [Área Financiera]</w:t>
            </w:r>
          </w:p>
        </w:tc>
      </w:tr>
    </w:tbl>
    <w:p>
      <w:pPr>
        <w:spacing w:before="80" w:after="0"/>
      </w:pPr>
      <w:r>
        <w:rPr>
          <w:rFonts w:ascii="Calibri" w:cs="Calibri" w:eastAsia="Calibri" w:hAnsi="Calibri"/>
          <w:color w:val="111111"/>
          <w:sz w:val="20"/>
          <w:szCs w:val="20"/>
        </w:rPr>
        <w:t xml:space="preserve"/>
      </w:r>
    </w:p>
    <w:p>
      <w:pPr>
        <w:pStyle w:val="Heading2"/>
        <w:spacing w:before="280" w:after="100"/>
      </w:pPr>
      <w:r>
        <w:rPr>
          <w:rFonts w:ascii="Calibri" w:cs="Calibri" w:eastAsia="Calibri" w:hAnsi="Calibri"/>
          <w:b/>
          <w:bCs/>
          <w:color w:val="1B5EA6"/>
          <w:sz w:val="25"/>
          <w:szCs w:val="25"/>
        </w:rPr>
        <w:t xml:space="preserve">6.3 Diagrama de Casos de Uso – Módulo de Eventos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tcBorders>
              <w:top w:val="none" w:color="FFFFFF" w:sz="0"/>
              <w:left w:val="none" w:color="FFFFFF" w:sz="0"/>
              <w:bottom w:val="none" w:color="FFFFFF" w:sz="0"/>
              <w:right w:val="none" w:color="FFFFFF" w:sz="0"/>
            </w:tcBorders>
            <w:shd w:fill="4A235A" w:val="clear"/>
            <w:tcMar>
              <w:top w:type="dxa" w:w="100"/>
              <w:left w:type="dxa" w:w="220"/>
              <w:bottom w:type="dxa" w:w="80"/>
              <w:right w:type="dxa" w:w="220"/>
            </w:tcMar>
          </w:tcPr>
          <w:p>
            <w:r>
              <w:rPr>
                <w:rFonts w:ascii="Calibri" w:cs="Calibri" w:eastAsia="Calibri" w:hAnsi="Calibri"/>
                <w:b/>
                <w:bCs/>
                <w:color w:val="FFFFFF"/>
                <w:sz w:val="21"/>
                <w:szCs w:val="21"/>
              </w:rPr>
              <w:t xml:space="preserve">CU-02: Módulo de Gestión de Eventos y Matrículas</w:t>
            </w:r>
          </w:p>
        </w:tc>
      </w:tr>
      <w:tr>
        <w:tc>
          <w:tcPr>
            <w:tcW w:type="dxa" w:w="9400"/>
            <w:tcBorders>
              <w:top w:val="none" w:color="FFFFFF" w:sz="0"/>
              <w:left w:val="none" w:color="FFFFFF" w:sz="0"/>
              <w:bottom w:val="none" w:color="FFFFFF" w:sz="0"/>
              <w:right w:val="none" w:color="FFFFFF" w:sz="0"/>
            </w:tcBorders>
            <w:shd w:fill="F5F0FF" w:val="clear"/>
            <w:tcMar>
              <w:top w:type="dxa" w:w="60"/>
              <w:left w:type="dxa" w:w="220"/>
              <w:bottom w:type="dxa" w:w="60"/>
              <w:right w:type="dxa" w:w="220"/>
            </w:tcMar>
          </w:tcPr>
          <w:p>
            <w:r>
              <w:rPr>
                <w:rFonts w:ascii="Calibri" w:cs="Calibri" w:eastAsia="Calibri" w:hAnsi="Calibri"/>
                <w:color w:val="111111"/>
                <w:sz w:val="19"/>
                <w:szCs w:val="19"/>
              </w:rPr>
              <w:t xml:space="preserve"/>
            </w:r>
          </w:p>
        </w:tc>
      </w:tr>
      <w:tr>
        <w:tc>
          <w:tcPr>
            <w:tcW w:type="dxa" w:w="9400"/>
            <w:tcBorders>
              <w:top w:val="none" w:color="FFFFFF" w:sz="0"/>
              <w:left w:val="none" w:color="FFFFFF" w:sz="0"/>
              <w:bottom w:val="none" w:color="FFFFFF" w:sz="0"/>
              <w:right w:val="none" w:color="FFFFFF" w:sz="0"/>
            </w:tcBorders>
            <w:shd w:fill="FFFFFF" w:val="clear"/>
            <w:tcMar>
              <w:top w:type="dxa" w:w="60"/>
              <w:left w:type="dxa" w:w="220"/>
              <w:bottom w:type="dxa" w:w="60"/>
              <w:right w:type="dxa" w:w="220"/>
            </w:tcMar>
          </w:tcPr>
          <w:p>
            <w:r>
              <w:rPr>
                <w:rFonts w:ascii="Calibri" w:cs="Calibri" w:eastAsia="Calibri" w:hAnsi="Calibri"/>
                <w:color w:val="111111"/>
                <w:sz w:val="19"/>
                <w:szCs w:val="19"/>
              </w:rPr>
              <w:t xml:space="preserve">  ┌─────────────────────────────────────────────────────────────────────────┐</w:t>
            </w:r>
          </w:p>
        </w:tc>
      </w:tr>
      <w:tr>
        <w:tc>
          <w:tcPr>
            <w:tcW w:type="dxa" w:w="9400"/>
            <w:tcBorders>
              <w:top w:val="none" w:color="FFFFFF" w:sz="0"/>
              <w:left w:val="none" w:color="FFFFFF" w:sz="0"/>
              <w:bottom w:val="none" w:color="FFFFFF" w:sz="0"/>
              <w:right w:val="none" w:color="FFFFFF" w:sz="0"/>
            </w:tcBorders>
            <w:shd w:fill="F5F0FF" w:val="clear"/>
            <w:tcMar>
              <w:top w:type="dxa" w:w="60"/>
              <w:left w:type="dxa" w:w="220"/>
              <w:bottom w:type="dxa" w:w="60"/>
              <w:right w:type="dxa" w:w="220"/>
            </w:tcMar>
          </w:tcPr>
          <w:p>
            <w:r>
              <w:rPr>
                <w:rFonts w:ascii="Calibri" w:cs="Calibri" w:eastAsia="Calibri" w:hAnsi="Calibri"/>
                <w:color w:val="111111"/>
                <w:sz w:val="19"/>
                <w:szCs w:val="19"/>
              </w:rPr>
              <w:t xml:space="preserve">  │              &lt;&lt;Módulo Eventos&gt;&gt;                                         │</w:t>
            </w:r>
          </w:p>
        </w:tc>
      </w:tr>
      <w:tr>
        <w:tc>
          <w:tcPr>
            <w:tcW w:type="dxa" w:w="9400"/>
            <w:tcBorders>
              <w:top w:val="none" w:color="FFFFFF" w:sz="0"/>
              <w:left w:val="none" w:color="FFFFFF" w:sz="0"/>
              <w:bottom w:val="none" w:color="FFFFFF" w:sz="0"/>
              <w:right w:val="none" w:color="FFFFFF" w:sz="0"/>
            </w:tcBorders>
            <w:shd w:fill="FFFFFF" w:val="clear"/>
            <w:tcMar>
              <w:top w:type="dxa" w:w="60"/>
              <w:left w:type="dxa" w:w="220"/>
              <w:bottom w:type="dxa" w:w="60"/>
              <w:right w:type="dxa" w:w="220"/>
            </w:tcMar>
          </w:tcPr>
          <w:p>
            <w:r>
              <w:rPr>
                <w:rFonts w:ascii="Calibri" w:cs="Calibri" w:eastAsia="Calibri" w:hAnsi="Calibri"/>
                <w:color w:val="111111"/>
                <w:sz w:val="19"/>
                <w:szCs w:val="19"/>
              </w:rPr>
              <w:t xml:space="preserve">  │                                                                         │</w:t>
            </w:r>
          </w:p>
        </w:tc>
      </w:tr>
      <w:tr>
        <w:tc>
          <w:tcPr>
            <w:tcW w:type="dxa" w:w="9400"/>
            <w:tcBorders>
              <w:top w:val="none" w:color="FFFFFF" w:sz="0"/>
              <w:left w:val="none" w:color="FFFFFF" w:sz="0"/>
              <w:bottom w:val="none" w:color="FFFFFF" w:sz="0"/>
              <w:right w:val="none" w:color="FFFFFF" w:sz="0"/>
            </w:tcBorders>
            <w:shd w:fill="F5F0FF" w:val="clear"/>
            <w:tcMar>
              <w:top w:type="dxa" w:w="60"/>
              <w:left w:type="dxa" w:w="220"/>
              <w:bottom w:type="dxa" w:w="60"/>
              <w:right w:type="dxa" w:w="220"/>
            </w:tcMar>
          </w:tcPr>
          <w:p>
            <w:r>
              <w:rPr>
                <w:rFonts w:ascii="Calibri" w:cs="Calibri" w:eastAsia="Calibri" w:hAnsi="Calibri"/>
                <w:color w:val="111111"/>
                <w:sz w:val="19"/>
                <w:szCs w:val="19"/>
              </w:rPr>
              <w:t xml:space="preserve">  │  ┌────────────────┐  ┌────────────────┐  ┌────────────────┐            │</w:t>
            </w:r>
          </w:p>
        </w:tc>
      </w:tr>
      <w:tr>
        <w:tc>
          <w:tcPr>
            <w:tcW w:type="dxa" w:w="9400"/>
            <w:tcBorders>
              <w:top w:val="none" w:color="FFFFFF" w:sz="0"/>
              <w:left w:val="none" w:color="FFFFFF" w:sz="0"/>
              <w:bottom w:val="none" w:color="FFFFFF" w:sz="0"/>
              <w:right w:val="none" w:color="FFFFFF" w:sz="0"/>
            </w:tcBorders>
            <w:shd w:fill="FFFFFF" w:val="clear"/>
            <w:tcMar>
              <w:top w:type="dxa" w:w="60"/>
              <w:left w:type="dxa" w:w="220"/>
              <w:bottom w:type="dxa" w:w="60"/>
              <w:right w:type="dxa" w:w="220"/>
            </w:tcMar>
          </w:tcPr>
          <w:p>
            <w:r>
              <w:rPr>
                <w:rFonts w:ascii="Calibri" w:cs="Calibri" w:eastAsia="Calibri" w:hAnsi="Calibri"/>
                <w:color w:val="111111"/>
                <w:sz w:val="19"/>
                <w:szCs w:val="19"/>
              </w:rPr>
              <w:t xml:space="preserve">  │  │ CU-09 Crear    │  │ CU-10 Gestionar│  │ CU-11 Check-in │            │</w:t>
            </w:r>
          </w:p>
        </w:tc>
      </w:tr>
      <w:tr>
        <w:tc>
          <w:tcPr>
            <w:tcW w:type="dxa" w:w="9400"/>
            <w:tcBorders>
              <w:top w:val="none" w:color="FFFFFF" w:sz="0"/>
              <w:left w:val="none" w:color="FFFFFF" w:sz="0"/>
              <w:bottom w:val="none" w:color="FFFFFF" w:sz="0"/>
              <w:right w:val="none" w:color="FFFFFF" w:sz="0"/>
            </w:tcBorders>
            <w:shd w:fill="F5F0FF" w:val="clear"/>
            <w:tcMar>
              <w:top w:type="dxa" w:w="60"/>
              <w:left w:type="dxa" w:w="220"/>
              <w:bottom w:type="dxa" w:w="60"/>
              <w:right w:type="dxa" w:w="220"/>
            </w:tcMar>
          </w:tcPr>
          <w:p>
            <w:r>
              <w:rPr>
                <w:rFonts w:ascii="Calibri" w:cs="Calibri" w:eastAsia="Calibri" w:hAnsi="Calibri"/>
                <w:color w:val="111111"/>
                <w:sz w:val="19"/>
                <w:szCs w:val="19"/>
              </w:rPr>
              <w:t xml:space="preserve">  │  │ Evento         │  │ Matrículas     │  │ Participantes  │            │</w:t>
            </w:r>
          </w:p>
        </w:tc>
      </w:tr>
      <w:tr>
        <w:tc>
          <w:tcPr>
            <w:tcW w:type="dxa" w:w="9400"/>
            <w:tcBorders>
              <w:top w:val="none" w:color="FFFFFF" w:sz="0"/>
              <w:left w:val="none" w:color="FFFFFF" w:sz="0"/>
              <w:bottom w:val="none" w:color="FFFFFF" w:sz="0"/>
              <w:right w:val="none" w:color="FFFFFF" w:sz="0"/>
            </w:tcBorders>
            <w:shd w:fill="FFFFFF" w:val="clear"/>
            <w:tcMar>
              <w:top w:type="dxa" w:w="60"/>
              <w:left w:type="dxa" w:w="220"/>
              <w:bottom w:type="dxa" w:w="60"/>
              <w:right w:type="dxa" w:w="220"/>
            </w:tcMar>
          </w:tcPr>
          <w:p>
            <w:r>
              <w:rPr>
                <w:rFonts w:ascii="Calibri" w:cs="Calibri" w:eastAsia="Calibri" w:hAnsi="Calibri"/>
                <w:color w:val="111111"/>
                <w:sz w:val="19"/>
                <w:szCs w:val="19"/>
              </w:rPr>
              <w:t xml:space="preserve">  │  └────────────────┘  └────────────────┘  └────────────────┘            │</w:t>
            </w:r>
          </w:p>
        </w:tc>
      </w:tr>
      <w:tr>
        <w:tc>
          <w:tcPr>
            <w:tcW w:type="dxa" w:w="9400"/>
            <w:tcBorders>
              <w:top w:val="none" w:color="FFFFFF" w:sz="0"/>
              <w:left w:val="none" w:color="FFFFFF" w:sz="0"/>
              <w:bottom w:val="none" w:color="FFFFFF" w:sz="0"/>
              <w:right w:val="none" w:color="FFFFFF" w:sz="0"/>
            </w:tcBorders>
            <w:shd w:fill="F5F0FF" w:val="clear"/>
            <w:tcMar>
              <w:top w:type="dxa" w:w="60"/>
              <w:left w:type="dxa" w:w="220"/>
              <w:bottom w:type="dxa" w:w="60"/>
              <w:right w:type="dxa" w:w="220"/>
            </w:tcMar>
          </w:tcPr>
          <w:p>
            <w:r>
              <w:rPr>
                <w:rFonts w:ascii="Calibri" w:cs="Calibri" w:eastAsia="Calibri" w:hAnsi="Calibri"/>
                <w:color w:val="111111"/>
                <w:sz w:val="19"/>
                <w:szCs w:val="19"/>
              </w:rPr>
              <w:t xml:space="preserve">  │                                                                         │</w:t>
            </w:r>
          </w:p>
        </w:tc>
      </w:tr>
      <w:tr>
        <w:tc>
          <w:tcPr>
            <w:tcW w:type="dxa" w:w="9400"/>
            <w:tcBorders>
              <w:top w:val="none" w:color="FFFFFF" w:sz="0"/>
              <w:left w:val="none" w:color="FFFFFF" w:sz="0"/>
              <w:bottom w:val="none" w:color="FFFFFF" w:sz="0"/>
              <w:right w:val="none" w:color="FFFFFF" w:sz="0"/>
            </w:tcBorders>
            <w:shd w:fill="FFFFFF" w:val="clear"/>
            <w:tcMar>
              <w:top w:type="dxa" w:w="60"/>
              <w:left w:type="dxa" w:w="220"/>
              <w:bottom w:type="dxa" w:w="60"/>
              <w:right w:type="dxa" w:w="220"/>
            </w:tcMar>
          </w:tcPr>
          <w:p>
            <w:r>
              <w:rPr>
                <w:rFonts w:ascii="Calibri" w:cs="Calibri" w:eastAsia="Calibri" w:hAnsi="Calibri"/>
                <w:color w:val="111111"/>
                <w:sz w:val="19"/>
                <w:szCs w:val="19"/>
              </w:rPr>
              <w:t xml:space="preserve">  │  ┌────────────────┐  ┌────────────────┐  ┌────────────────┐            │</w:t>
            </w:r>
          </w:p>
        </w:tc>
      </w:tr>
      <w:tr>
        <w:tc>
          <w:tcPr>
            <w:tcW w:type="dxa" w:w="9400"/>
            <w:tcBorders>
              <w:top w:val="none" w:color="FFFFFF" w:sz="0"/>
              <w:left w:val="none" w:color="FFFFFF" w:sz="0"/>
              <w:bottom w:val="none" w:color="FFFFFF" w:sz="0"/>
              <w:right w:val="none" w:color="FFFFFF" w:sz="0"/>
            </w:tcBorders>
            <w:shd w:fill="F5F0FF" w:val="clear"/>
            <w:tcMar>
              <w:top w:type="dxa" w:w="60"/>
              <w:left w:type="dxa" w:w="220"/>
              <w:bottom w:type="dxa" w:w="60"/>
              <w:right w:type="dxa" w:w="220"/>
            </w:tcMar>
          </w:tcPr>
          <w:p>
            <w:r>
              <w:rPr>
                <w:rFonts w:ascii="Calibri" w:cs="Calibri" w:eastAsia="Calibri" w:hAnsi="Calibri"/>
                <w:color w:val="111111"/>
                <w:sz w:val="19"/>
                <w:szCs w:val="19"/>
              </w:rPr>
              <w:t xml:space="preserve">  │  │ CU-12 Cambiar  │  │ CU-13 Enviar   │  │ CU-14 Emitir   │            │</w:t>
            </w:r>
          </w:p>
        </w:tc>
      </w:tr>
      <w:tr>
        <w:tc>
          <w:tcPr>
            <w:tcW w:type="dxa" w:w="9400"/>
            <w:tcBorders>
              <w:top w:val="none" w:color="FFFFFF" w:sz="0"/>
              <w:left w:val="none" w:color="FFFFFF" w:sz="0"/>
              <w:bottom w:val="none" w:color="FFFFFF" w:sz="0"/>
              <w:right w:val="none" w:color="FFFFFF" w:sz="0"/>
            </w:tcBorders>
            <w:shd w:fill="FFFFFF" w:val="clear"/>
            <w:tcMar>
              <w:top w:type="dxa" w:w="60"/>
              <w:left w:type="dxa" w:w="220"/>
              <w:bottom w:type="dxa" w:w="60"/>
              <w:right w:type="dxa" w:w="220"/>
            </w:tcMar>
          </w:tcPr>
          <w:p>
            <w:r>
              <w:rPr>
                <w:rFonts w:ascii="Calibri" w:cs="Calibri" w:eastAsia="Calibri" w:hAnsi="Calibri"/>
                <w:color w:val="111111"/>
                <w:sz w:val="19"/>
                <w:szCs w:val="19"/>
              </w:rPr>
              <w:t xml:space="preserve">  │  │ Estado Evento  │  │ Encuesta Sat.  │  │ Certificados   │            │</w:t>
            </w:r>
          </w:p>
        </w:tc>
      </w:tr>
      <w:tr>
        <w:tc>
          <w:tcPr>
            <w:tcW w:type="dxa" w:w="9400"/>
            <w:tcBorders>
              <w:top w:val="none" w:color="FFFFFF" w:sz="0"/>
              <w:left w:val="none" w:color="FFFFFF" w:sz="0"/>
              <w:bottom w:val="none" w:color="FFFFFF" w:sz="0"/>
              <w:right w:val="none" w:color="FFFFFF" w:sz="0"/>
            </w:tcBorders>
            <w:shd w:fill="F5F0FF" w:val="clear"/>
            <w:tcMar>
              <w:top w:type="dxa" w:w="60"/>
              <w:left w:type="dxa" w:w="220"/>
              <w:bottom w:type="dxa" w:w="60"/>
              <w:right w:type="dxa" w:w="220"/>
            </w:tcMar>
          </w:tcPr>
          <w:p>
            <w:r>
              <w:rPr>
                <w:rFonts w:ascii="Calibri" w:cs="Calibri" w:eastAsia="Calibri" w:hAnsi="Calibri"/>
                <w:color w:val="111111"/>
                <w:sz w:val="19"/>
                <w:szCs w:val="19"/>
              </w:rPr>
              <w:t xml:space="preserve">  │  └────────────────┘  └────────────────┘  └────────────────┘            │</w:t>
            </w:r>
          </w:p>
        </w:tc>
      </w:tr>
      <w:tr>
        <w:tc>
          <w:tcPr>
            <w:tcW w:type="dxa" w:w="9400"/>
            <w:tcBorders>
              <w:top w:val="none" w:color="FFFFFF" w:sz="0"/>
              <w:left w:val="none" w:color="FFFFFF" w:sz="0"/>
              <w:bottom w:val="none" w:color="FFFFFF" w:sz="0"/>
              <w:right w:val="none" w:color="FFFFFF" w:sz="0"/>
            </w:tcBorders>
            <w:shd w:fill="FFFFFF" w:val="clear"/>
            <w:tcMar>
              <w:top w:type="dxa" w:w="60"/>
              <w:left w:type="dxa" w:w="220"/>
              <w:bottom w:type="dxa" w:w="60"/>
              <w:right w:type="dxa" w:w="220"/>
            </w:tcMar>
          </w:tcPr>
          <w:p>
            <w:r>
              <w:rPr>
                <w:rFonts w:ascii="Calibri" w:cs="Calibri" w:eastAsia="Calibri" w:hAnsi="Calibri"/>
                <w:color w:val="111111"/>
                <w:sz w:val="19"/>
                <w:szCs w:val="19"/>
              </w:rPr>
              <w:t xml:space="preserve">  │                                                                         │</w:t>
            </w:r>
          </w:p>
        </w:tc>
      </w:tr>
      <w:tr>
        <w:tc>
          <w:tcPr>
            <w:tcW w:type="dxa" w:w="9400"/>
            <w:tcBorders>
              <w:top w:val="none" w:color="FFFFFF" w:sz="0"/>
              <w:left w:val="none" w:color="FFFFFF" w:sz="0"/>
              <w:bottom w:val="none" w:color="FFFFFF" w:sz="0"/>
              <w:right w:val="none" w:color="FFFFFF" w:sz="0"/>
            </w:tcBorders>
            <w:shd w:fill="F5F0FF" w:val="clear"/>
            <w:tcMar>
              <w:top w:type="dxa" w:w="60"/>
              <w:left w:type="dxa" w:w="220"/>
              <w:bottom w:type="dxa" w:w="60"/>
              <w:right w:type="dxa" w:w="220"/>
            </w:tcMar>
          </w:tcPr>
          <w:p>
            <w:r>
              <w:rPr>
                <w:rFonts w:ascii="Calibri" w:cs="Calibri" w:eastAsia="Calibri" w:hAnsi="Calibri"/>
                <w:color w:val="111111"/>
                <w:sz w:val="19"/>
                <w:szCs w:val="19"/>
              </w:rPr>
              <w:t xml:space="preserve">  │  ┌────────────────┐  ┌────────────────┐                                │</w:t>
            </w:r>
          </w:p>
        </w:tc>
      </w:tr>
      <w:tr>
        <w:tc>
          <w:tcPr>
            <w:tcW w:type="dxa" w:w="9400"/>
            <w:tcBorders>
              <w:top w:val="none" w:color="FFFFFF" w:sz="0"/>
              <w:left w:val="none" w:color="FFFFFF" w:sz="0"/>
              <w:bottom w:val="none" w:color="FFFFFF" w:sz="0"/>
              <w:right w:val="none" w:color="FFFFFF" w:sz="0"/>
            </w:tcBorders>
            <w:shd w:fill="FFFFFF" w:val="clear"/>
            <w:tcMar>
              <w:top w:type="dxa" w:w="60"/>
              <w:left w:type="dxa" w:w="220"/>
              <w:bottom w:type="dxa" w:w="60"/>
              <w:right w:type="dxa" w:w="220"/>
            </w:tcMar>
          </w:tcPr>
          <w:p>
            <w:r>
              <w:rPr>
                <w:rFonts w:ascii="Calibri" w:cs="Calibri" w:eastAsia="Calibri" w:hAnsi="Calibri"/>
                <w:color w:val="111111"/>
                <w:sz w:val="19"/>
                <w:szCs w:val="19"/>
              </w:rPr>
              <w:t xml:space="preserve">  │  │ CU-15 Emitir   │  │ CU-16 Control  │                                │</w:t>
            </w:r>
          </w:p>
        </w:tc>
      </w:tr>
      <w:tr>
        <w:tc>
          <w:tcPr>
            <w:tcW w:type="dxa" w:w="9400"/>
            <w:tcBorders>
              <w:top w:val="none" w:color="FFFFFF" w:sz="0"/>
              <w:left w:val="none" w:color="FFFFFF" w:sz="0"/>
              <w:bottom w:val="none" w:color="FFFFFF" w:sz="0"/>
              <w:right w:val="none" w:color="FFFFFF" w:sz="0"/>
            </w:tcBorders>
            <w:shd w:fill="F5F0FF" w:val="clear"/>
            <w:tcMar>
              <w:top w:type="dxa" w:w="60"/>
              <w:left w:type="dxa" w:w="220"/>
              <w:bottom w:type="dxa" w:w="60"/>
              <w:right w:type="dxa" w:w="220"/>
            </w:tcMar>
          </w:tcPr>
          <w:p>
            <w:r>
              <w:rPr>
                <w:rFonts w:ascii="Calibri" w:cs="Calibri" w:eastAsia="Calibri" w:hAnsi="Calibri"/>
                <w:color w:val="111111"/>
                <w:sz w:val="19"/>
                <w:szCs w:val="19"/>
              </w:rPr>
              <w:t xml:space="preserve">  │  │ Insignias      │  │ Financiero     │                                │</w:t>
            </w:r>
          </w:p>
        </w:tc>
      </w:tr>
      <w:tr>
        <w:tc>
          <w:tcPr>
            <w:tcW w:type="dxa" w:w="9400"/>
            <w:tcBorders>
              <w:top w:val="none" w:color="FFFFFF" w:sz="0"/>
              <w:left w:val="none" w:color="FFFFFF" w:sz="0"/>
              <w:bottom w:val="none" w:color="FFFFFF" w:sz="0"/>
              <w:right w:val="none" w:color="FFFFFF" w:sz="0"/>
            </w:tcBorders>
            <w:shd w:fill="FFFFFF" w:val="clear"/>
            <w:tcMar>
              <w:top w:type="dxa" w:w="60"/>
              <w:left w:type="dxa" w:w="220"/>
              <w:bottom w:type="dxa" w:w="60"/>
              <w:right w:type="dxa" w:w="220"/>
            </w:tcMar>
          </w:tcPr>
          <w:p>
            <w:r>
              <w:rPr>
                <w:rFonts w:ascii="Calibri" w:cs="Calibri" w:eastAsia="Calibri" w:hAnsi="Calibri"/>
                <w:color w:val="111111"/>
                <w:sz w:val="19"/>
                <w:szCs w:val="19"/>
              </w:rPr>
              <w:t xml:space="preserve">  │  └────────────────┘  └────────────────┘                                │</w:t>
            </w:r>
          </w:p>
        </w:tc>
      </w:tr>
      <w:tr>
        <w:tc>
          <w:tcPr>
            <w:tcW w:type="dxa" w:w="9400"/>
            <w:tcBorders>
              <w:top w:val="none" w:color="FFFFFF" w:sz="0"/>
              <w:left w:val="none" w:color="FFFFFF" w:sz="0"/>
              <w:bottom w:val="none" w:color="FFFFFF" w:sz="0"/>
              <w:right w:val="none" w:color="FFFFFF" w:sz="0"/>
            </w:tcBorders>
            <w:shd w:fill="F5F0FF" w:val="clear"/>
            <w:tcMar>
              <w:top w:type="dxa" w:w="60"/>
              <w:left w:type="dxa" w:w="220"/>
              <w:bottom w:type="dxa" w:w="60"/>
              <w:right w:type="dxa" w:w="220"/>
            </w:tcMar>
          </w:tcPr>
          <w:p>
            <w:r>
              <w:rPr>
                <w:rFonts w:ascii="Calibri" w:cs="Calibri" w:eastAsia="Calibri" w:hAnsi="Calibri"/>
                <w:color w:val="111111"/>
                <w:sz w:val="19"/>
                <w:szCs w:val="19"/>
              </w:rPr>
              <w:t xml:space="preserve">  │                                                                         │</w:t>
            </w:r>
          </w:p>
        </w:tc>
      </w:tr>
      <w:tr>
        <w:tc>
          <w:tcPr>
            <w:tcW w:type="dxa" w:w="9400"/>
            <w:tcBorders>
              <w:top w:val="none" w:color="FFFFFF" w:sz="0"/>
              <w:left w:val="none" w:color="FFFFFF" w:sz="0"/>
              <w:bottom w:val="none" w:color="FFFFFF" w:sz="0"/>
              <w:right w:val="none" w:color="FFFFFF" w:sz="0"/>
            </w:tcBorders>
            <w:shd w:fill="FFFFFF" w:val="clear"/>
            <w:tcMar>
              <w:top w:type="dxa" w:w="60"/>
              <w:left w:type="dxa" w:w="220"/>
              <w:bottom w:type="dxa" w:w="60"/>
              <w:right w:type="dxa" w:w="220"/>
            </w:tcMar>
          </w:tcPr>
          <w:p>
            <w:r>
              <w:rPr>
                <w:rFonts w:ascii="Calibri" w:cs="Calibri" w:eastAsia="Calibri" w:hAnsi="Calibri"/>
                <w:color w:val="111111"/>
                <w:sz w:val="19"/>
                <w:szCs w:val="19"/>
              </w:rPr>
              <w:t xml:space="preserve">  └─────────────────────────────────────────────────────────────────────────┘</w:t>
            </w:r>
          </w:p>
        </w:tc>
      </w:tr>
      <w:tr>
        <w:tc>
          <w:tcPr>
            <w:tcW w:type="dxa" w:w="9400"/>
            <w:tcBorders>
              <w:top w:val="none" w:color="FFFFFF" w:sz="0"/>
              <w:left w:val="none" w:color="FFFFFF" w:sz="0"/>
              <w:bottom w:val="none" w:color="FFFFFF" w:sz="0"/>
              <w:right w:val="none" w:color="FFFFFF" w:sz="0"/>
            </w:tcBorders>
            <w:shd w:fill="F5F0FF" w:val="clear"/>
            <w:tcMar>
              <w:top w:type="dxa" w:w="60"/>
              <w:left w:type="dxa" w:w="220"/>
              <w:bottom w:type="dxa" w:w="60"/>
              <w:right w:type="dxa" w:w="220"/>
            </w:tcMar>
          </w:tcPr>
          <w:p>
            <w:r>
              <w:rPr>
                <w:rFonts w:ascii="Calibri" w:cs="Calibri" w:eastAsia="Calibri" w:hAnsi="Calibri"/>
                <w:color w:val="111111"/>
                <w:sz w:val="19"/>
                <w:szCs w:val="19"/>
              </w:rPr>
              <w:t xml:space="preserve">        ↑                    ↑                    ↑</w:t>
            </w:r>
          </w:p>
        </w:tc>
      </w:tr>
      <w:tr>
        <w:tc>
          <w:tcPr>
            <w:tcW w:type="dxa" w:w="9400"/>
            <w:tcBorders>
              <w:top w:val="none" w:color="FFFFFF" w:sz="0"/>
              <w:left w:val="none" w:color="FFFFFF" w:sz="0"/>
              <w:bottom w:val="none" w:color="FFFFFF" w:sz="0"/>
              <w:right w:val="none" w:color="FFFFFF" w:sz="0"/>
            </w:tcBorders>
            <w:shd w:fill="FFFFFF" w:val="clear"/>
            <w:tcMar>
              <w:top w:type="dxa" w:w="60"/>
              <w:left w:type="dxa" w:w="220"/>
              <w:bottom w:type="dxa" w:w="60"/>
              <w:right w:type="dxa" w:w="220"/>
            </w:tcMar>
          </w:tcPr>
          <w:p>
            <w:r>
              <w:rPr>
                <w:rFonts w:ascii="Calibri" w:cs="Calibri" w:eastAsia="Calibri" w:hAnsi="Calibri"/>
                <w:color w:val="111111"/>
                <w:sz w:val="19"/>
                <w:szCs w:val="19"/>
              </w:rPr>
              <w:t xml:space="preserve">  [Coord. Sede]        [Área Financiera]    [Sistema ACREDITTA]</w:t>
            </w:r>
          </w:p>
        </w:tc>
      </w:tr>
    </w:tbl>
    <w:p>
      <w:r>
        <w:br w:type="page"/>
      </w:r>
    </w:p>
    <w:p>
      <w:pPr>
        <w:pStyle w:val="Heading1"/>
        <w:pBdr>
          <w:bottom w:val="single" w:color="1B5EA6" w:sz="8" w:space="4"/>
        </w:pBdr>
        <w:spacing w:before="440" w:after="160"/>
      </w:pPr>
      <w:r>
        <w:rPr>
          <w:rFonts w:ascii="Calibri" w:cs="Calibri" w:eastAsia="Calibri" w:hAnsi="Calibri"/>
          <w:b/>
          <w:bCs/>
          <w:caps/>
          <w:color w:val="0A2240"/>
          <w:sz w:val="30"/>
          <w:szCs w:val="30"/>
        </w:rPr>
        <w:t xml:space="preserve">7. Modelo Entidad-Relación (Conceptual)</w:t>
      </w:r>
    </w:p>
    <w:p>
      <w:pPr>
        <w:spacing w:before="60" w:after="0"/>
      </w:pPr>
      <w:r>
        <w:rPr>
          <w:rFonts w:ascii="Calibri" w:cs="Calibri" w:eastAsia="Calibri" w:hAnsi="Calibri"/>
          <w:color w:val="111111"/>
          <w:sz w:val="20"/>
          <w:szCs w:val="20"/>
        </w:rP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tcBorders>
              <w:top w:val="none" w:color="FFFFFF" w:sz="0"/>
              <w:left w:val="none" w:color="FFFFFF" w:sz="0"/>
              <w:bottom w:val="none" w:color="FFFFFF" w:sz="0"/>
              <w:right w:val="none" w:color="FFFFFF" w:sz="0"/>
            </w:tcBorders>
            <w:shd w:fill="4A235A" w:val="clear"/>
            <w:tcMar>
              <w:top w:type="dxa" w:w="100"/>
              <w:left w:type="dxa" w:w="220"/>
              <w:bottom w:type="dxa" w:w="80"/>
              <w:right w:type="dxa" w:w="220"/>
            </w:tcMar>
          </w:tcPr>
          <w:p>
            <w:r>
              <w:rPr>
                <w:rFonts w:ascii="Calibri" w:cs="Calibri" w:eastAsia="Calibri" w:hAnsi="Calibri"/>
                <w:b/>
                <w:bCs/>
                <w:color w:val="FFFFFF"/>
                <w:sz w:val="21"/>
                <w:szCs w:val="21"/>
              </w:rPr>
              <w:t xml:space="preserve">MER – Diagrama Conceptual del Sistema CRM Extensión UCLA</w:t>
            </w:r>
          </w:p>
        </w:tc>
      </w:tr>
      <w:tr>
        <w:tc>
          <w:tcPr>
            <w:tcW w:type="dxa" w:w="9400"/>
            <w:tcBorders>
              <w:top w:val="none" w:color="FFFFFF" w:sz="0"/>
              <w:left w:val="none" w:color="FFFFFF" w:sz="0"/>
              <w:bottom w:val="none" w:color="FFFFFF" w:sz="0"/>
              <w:right w:val="none" w:color="FFFFFF" w:sz="0"/>
            </w:tcBorders>
            <w:shd w:fill="F5F0FF" w:val="clear"/>
            <w:tcMar>
              <w:top w:type="dxa" w:w="60"/>
              <w:left w:type="dxa" w:w="220"/>
              <w:bottom w:type="dxa" w:w="60"/>
              <w:right w:type="dxa" w:w="220"/>
            </w:tcMar>
          </w:tcPr>
          <w:p>
            <w:r>
              <w:rPr>
                <w:rFonts w:ascii="Calibri" w:cs="Calibri" w:eastAsia="Calibri" w:hAnsi="Calibri"/>
                <w:color w:val="111111"/>
                <w:sz w:val="19"/>
                <w:szCs w:val="19"/>
              </w:rPr>
              <w:t xml:space="preserve"/>
            </w:r>
          </w:p>
        </w:tc>
      </w:tr>
      <w:tr>
        <w:tc>
          <w:tcPr>
            <w:tcW w:type="dxa" w:w="9400"/>
            <w:tcBorders>
              <w:top w:val="none" w:color="FFFFFF" w:sz="0"/>
              <w:left w:val="none" w:color="FFFFFF" w:sz="0"/>
              <w:bottom w:val="none" w:color="FFFFFF" w:sz="0"/>
              <w:right w:val="none" w:color="FFFFFF" w:sz="0"/>
            </w:tcBorders>
            <w:shd w:fill="FFFFFF" w:val="clear"/>
            <w:tcMar>
              <w:top w:type="dxa" w:w="60"/>
              <w:left w:type="dxa" w:w="220"/>
              <w:bottom w:type="dxa" w:w="60"/>
              <w:right w:type="dxa" w:w="220"/>
            </w:tcMar>
          </w:tcPr>
          <w:p>
            <w:r>
              <w:rPr>
                <w:rFonts w:ascii="Calibri" w:cs="Calibri" w:eastAsia="Calibri" w:hAnsi="Calibri"/>
                <w:color w:val="111111"/>
                <w:sz w:val="19"/>
                <w:szCs w:val="19"/>
              </w:rPr>
              <w:t xml:space="preserve">  [SEDE] ──────────────&lt; [USUARIO] &gt;─────────────── [ROL]</w:t>
            </w:r>
          </w:p>
        </w:tc>
      </w:tr>
      <w:tr>
        <w:tc>
          <w:tcPr>
            <w:tcW w:type="dxa" w:w="9400"/>
            <w:tcBorders>
              <w:top w:val="none" w:color="FFFFFF" w:sz="0"/>
              <w:left w:val="none" w:color="FFFFFF" w:sz="0"/>
              <w:bottom w:val="none" w:color="FFFFFF" w:sz="0"/>
              <w:right w:val="none" w:color="FFFFFF" w:sz="0"/>
            </w:tcBorders>
            <w:shd w:fill="F5F0FF" w:val="clear"/>
            <w:tcMar>
              <w:top w:type="dxa" w:w="60"/>
              <w:left w:type="dxa" w:w="220"/>
              <w:bottom w:type="dxa" w:w="60"/>
              <w:right w:type="dxa" w:w="220"/>
            </w:tcMar>
          </w:tcPr>
          <w:p>
            <w:r>
              <w:rPr>
                <w:rFonts w:ascii="Calibri" w:cs="Calibri" w:eastAsia="Calibri" w:hAnsi="Calibri"/>
                <w:color w:val="111111"/>
                <w:sz w:val="19"/>
                <w:szCs w:val="19"/>
              </w:rPr>
              <w:t xml:space="preserve">    │                        │</w:t>
            </w:r>
          </w:p>
        </w:tc>
      </w:tr>
      <w:tr>
        <w:tc>
          <w:tcPr>
            <w:tcW w:type="dxa" w:w="9400"/>
            <w:tcBorders>
              <w:top w:val="none" w:color="FFFFFF" w:sz="0"/>
              <w:left w:val="none" w:color="FFFFFF" w:sz="0"/>
              <w:bottom w:val="none" w:color="FFFFFF" w:sz="0"/>
              <w:right w:val="none" w:color="FFFFFF" w:sz="0"/>
            </w:tcBorders>
            <w:shd w:fill="FFFFFF" w:val="clear"/>
            <w:tcMar>
              <w:top w:type="dxa" w:w="60"/>
              <w:left w:type="dxa" w:w="220"/>
              <w:bottom w:type="dxa" w:w="60"/>
              <w:right w:type="dxa" w:w="220"/>
            </w:tcMar>
          </w:tcPr>
          <w:p>
            <w:r>
              <w:rPr>
                <w:rFonts w:ascii="Calibri" w:cs="Calibri" w:eastAsia="Calibri" w:hAnsi="Calibri"/>
                <w:color w:val="111111"/>
                <w:sz w:val="19"/>
                <w:szCs w:val="19"/>
              </w:rPr>
              <w:t xml:space="preserve">    │                        │ gestiona</w:t>
            </w:r>
          </w:p>
        </w:tc>
      </w:tr>
      <w:tr>
        <w:tc>
          <w:tcPr>
            <w:tcW w:type="dxa" w:w="9400"/>
            <w:tcBorders>
              <w:top w:val="none" w:color="FFFFFF" w:sz="0"/>
              <w:left w:val="none" w:color="FFFFFF" w:sz="0"/>
              <w:bottom w:val="none" w:color="FFFFFF" w:sz="0"/>
              <w:right w:val="none" w:color="FFFFFF" w:sz="0"/>
            </w:tcBorders>
            <w:shd w:fill="F5F0FF" w:val="clear"/>
            <w:tcMar>
              <w:top w:type="dxa" w:w="60"/>
              <w:left w:type="dxa" w:w="220"/>
              <w:bottom w:type="dxa" w:w="60"/>
              <w:right w:type="dxa" w:w="220"/>
            </w:tcMar>
          </w:tcPr>
          <w:p>
            <w:r>
              <w:rPr>
                <w:rFonts w:ascii="Calibri" w:cs="Calibri" w:eastAsia="Calibri" w:hAnsi="Calibri"/>
                <w:color w:val="111111"/>
                <w:sz w:val="19"/>
                <w:szCs w:val="19"/>
              </w:rPr>
              <w:t xml:space="preserve">    │                        ↓</w:t>
            </w:r>
          </w:p>
        </w:tc>
      </w:tr>
      <w:tr>
        <w:tc>
          <w:tcPr>
            <w:tcW w:type="dxa" w:w="9400"/>
            <w:tcBorders>
              <w:top w:val="none" w:color="FFFFFF" w:sz="0"/>
              <w:left w:val="none" w:color="FFFFFF" w:sz="0"/>
              <w:bottom w:val="none" w:color="FFFFFF" w:sz="0"/>
              <w:right w:val="none" w:color="FFFFFF" w:sz="0"/>
            </w:tcBorders>
            <w:shd w:fill="FFFFFF" w:val="clear"/>
            <w:tcMar>
              <w:top w:type="dxa" w:w="60"/>
              <w:left w:type="dxa" w:w="220"/>
              <w:bottom w:type="dxa" w:w="60"/>
              <w:right w:type="dxa" w:w="220"/>
            </w:tcMar>
          </w:tcPr>
          <w:p>
            <w:r>
              <w:rPr>
                <w:rFonts w:ascii="Calibri" w:cs="Calibri" w:eastAsia="Calibri" w:hAnsi="Calibri"/>
                <w:color w:val="111111"/>
                <w:sz w:val="19"/>
                <w:szCs w:val="19"/>
              </w:rPr>
              <w:t xml:space="preserve">  tiene              [SOLICITUD_FORMACION]</w:t>
            </w:r>
          </w:p>
        </w:tc>
      </w:tr>
      <w:tr>
        <w:tc>
          <w:tcPr>
            <w:tcW w:type="dxa" w:w="9400"/>
            <w:tcBorders>
              <w:top w:val="none" w:color="FFFFFF" w:sz="0"/>
              <w:left w:val="none" w:color="FFFFFF" w:sz="0"/>
              <w:bottom w:val="none" w:color="FFFFFF" w:sz="0"/>
              <w:right w:val="none" w:color="FFFFFF" w:sz="0"/>
            </w:tcBorders>
            <w:shd w:fill="F5F0FF" w:val="clear"/>
            <w:tcMar>
              <w:top w:type="dxa" w:w="60"/>
              <w:left w:type="dxa" w:w="220"/>
              <w:bottom w:type="dxa" w:w="60"/>
              <w:right w:type="dxa" w:w="220"/>
            </w:tcMar>
          </w:tcPr>
          <w:p>
            <w:r>
              <w:rPr>
                <w:rFonts w:ascii="Calibri" w:cs="Calibri" w:eastAsia="Calibri" w:hAnsi="Calibri"/>
                <w:color w:val="111111"/>
                <w:sz w:val="19"/>
                <w:szCs w:val="19"/>
              </w:rPr>
              <w:t xml:space="preserve">    │                        │</w:t>
            </w:r>
          </w:p>
        </w:tc>
      </w:tr>
      <w:tr>
        <w:tc>
          <w:tcPr>
            <w:tcW w:type="dxa" w:w="9400"/>
            <w:tcBorders>
              <w:top w:val="none" w:color="FFFFFF" w:sz="0"/>
              <w:left w:val="none" w:color="FFFFFF" w:sz="0"/>
              <w:bottom w:val="none" w:color="FFFFFF" w:sz="0"/>
              <w:right w:val="none" w:color="FFFFFF" w:sz="0"/>
            </w:tcBorders>
            <w:shd w:fill="FFFFFF" w:val="clear"/>
            <w:tcMar>
              <w:top w:type="dxa" w:w="60"/>
              <w:left w:type="dxa" w:w="220"/>
              <w:bottom w:type="dxa" w:w="60"/>
              <w:right w:type="dxa" w:w="220"/>
            </w:tcMar>
          </w:tcPr>
          <w:p>
            <w:r>
              <w:rPr>
                <w:rFonts w:ascii="Calibri" w:cs="Calibri" w:eastAsia="Calibri" w:hAnsi="Calibri"/>
                <w:color w:val="111111"/>
                <w:sz w:val="19"/>
                <w:szCs w:val="19"/>
              </w:rPr>
              <w:t xml:space="preserve">    │              vinculada │ genera</w:t>
            </w:r>
          </w:p>
        </w:tc>
      </w:tr>
      <w:tr>
        <w:tc>
          <w:tcPr>
            <w:tcW w:type="dxa" w:w="9400"/>
            <w:tcBorders>
              <w:top w:val="none" w:color="FFFFFF" w:sz="0"/>
              <w:left w:val="none" w:color="FFFFFF" w:sz="0"/>
              <w:bottom w:val="none" w:color="FFFFFF" w:sz="0"/>
              <w:right w:val="none" w:color="FFFFFF" w:sz="0"/>
            </w:tcBorders>
            <w:shd w:fill="F5F0FF" w:val="clear"/>
            <w:tcMar>
              <w:top w:type="dxa" w:w="60"/>
              <w:left w:type="dxa" w:w="220"/>
              <w:bottom w:type="dxa" w:w="60"/>
              <w:right w:type="dxa" w:w="220"/>
            </w:tcMar>
          </w:tcPr>
          <w:p>
            <w:r>
              <w:rPr>
                <w:rFonts w:ascii="Calibri" w:cs="Calibri" w:eastAsia="Calibri" w:hAnsi="Calibri"/>
                <w:color w:val="111111"/>
                <w:sz w:val="19"/>
                <w:szCs w:val="19"/>
              </w:rPr>
              <w:t xml:space="preserve">    │                        ↓</w:t>
            </w:r>
          </w:p>
        </w:tc>
      </w:tr>
      <w:tr>
        <w:tc>
          <w:tcPr>
            <w:tcW w:type="dxa" w:w="9400"/>
            <w:tcBorders>
              <w:top w:val="none" w:color="FFFFFF" w:sz="0"/>
              <w:left w:val="none" w:color="FFFFFF" w:sz="0"/>
              <w:bottom w:val="none" w:color="FFFFFF" w:sz="0"/>
              <w:right w:val="none" w:color="FFFFFF" w:sz="0"/>
            </w:tcBorders>
            <w:shd w:fill="FFFFFF" w:val="clear"/>
            <w:tcMar>
              <w:top w:type="dxa" w:w="60"/>
              <w:left w:type="dxa" w:w="220"/>
              <w:bottom w:type="dxa" w:w="60"/>
              <w:right w:type="dxa" w:w="220"/>
            </w:tcMar>
          </w:tcPr>
          <w:p>
            <w:r>
              <w:rPr>
                <w:rFonts w:ascii="Calibri" w:cs="Calibri" w:eastAsia="Calibri" w:hAnsi="Calibri"/>
                <w:color w:val="111111"/>
                <w:sz w:val="19"/>
                <w:szCs w:val="19"/>
              </w:rPr>
              <w:t xml:space="preserve"> [EVENTO] ◄─────────── [PROPUESTA]</w:t>
            </w:r>
          </w:p>
        </w:tc>
      </w:tr>
      <w:tr>
        <w:tc>
          <w:tcPr>
            <w:tcW w:type="dxa" w:w="9400"/>
            <w:tcBorders>
              <w:top w:val="none" w:color="FFFFFF" w:sz="0"/>
              <w:left w:val="none" w:color="FFFFFF" w:sz="0"/>
              <w:bottom w:val="none" w:color="FFFFFF" w:sz="0"/>
              <w:right w:val="none" w:color="FFFFFF" w:sz="0"/>
            </w:tcBorders>
            <w:shd w:fill="F5F0FF" w:val="clear"/>
            <w:tcMar>
              <w:top w:type="dxa" w:w="60"/>
              <w:left w:type="dxa" w:w="220"/>
              <w:bottom w:type="dxa" w:w="60"/>
              <w:right w:type="dxa" w:w="220"/>
            </w:tcMar>
          </w:tcPr>
          <w:p>
            <w:r>
              <w:rPr>
                <w:rFonts w:ascii="Calibri" w:cs="Calibri" w:eastAsia="Calibri" w:hAnsi="Calibri"/>
                <w:color w:val="111111"/>
                <w:sz w:val="19"/>
                <w:szCs w:val="19"/>
              </w:rPr>
              <w:t xml:space="preserve">    │                        │</w:t>
            </w:r>
          </w:p>
        </w:tc>
      </w:tr>
      <w:tr>
        <w:tc>
          <w:tcPr>
            <w:tcW w:type="dxa" w:w="9400"/>
            <w:tcBorders>
              <w:top w:val="none" w:color="FFFFFF" w:sz="0"/>
              <w:left w:val="none" w:color="FFFFFF" w:sz="0"/>
              <w:bottom w:val="none" w:color="FFFFFF" w:sz="0"/>
              <w:right w:val="none" w:color="FFFFFF" w:sz="0"/>
            </w:tcBorders>
            <w:shd w:fill="FFFFFF" w:val="clear"/>
            <w:tcMar>
              <w:top w:type="dxa" w:w="60"/>
              <w:left w:type="dxa" w:w="220"/>
              <w:bottom w:type="dxa" w:w="60"/>
              <w:right w:type="dxa" w:w="220"/>
            </w:tcMar>
          </w:tcPr>
          <w:p>
            <w:r>
              <w:rPr>
                <w:rFonts w:ascii="Calibri" w:cs="Calibri" w:eastAsia="Calibri" w:hAnsi="Calibri"/>
                <w:color w:val="111111"/>
                <w:sz w:val="19"/>
                <w:szCs w:val="19"/>
              </w:rPr>
              <w:t xml:space="preserve">    │                  aprobada por</w:t>
            </w:r>
          </w:p>
        </w:tc>
      </w:tr>
      <w:tr>
        <w:tc>
          <w:tcPr>
            <w:tcW w:type="dxa" w:w="9400"/>
            <w:tcBorders>
              <w:top w:val="none" w:color="FFFFFF" w:sz="0"/>
              <w:left w:val="none" w:color="FFFFFF" w:sz="0"/>
              <w:bottom w:val="none" w:color="FFFFFF" w:sz="0"/>
              <w:right w:val="none" w:color="FFFFFF" w:sz="0"/>
            </w:tcBorders>
            <w:shd w:fill="F5F0FF" w:val="clear"/>
            <w:tcMar>
              <w:top w:type="dxa" w:w="60"/>
              <w:left w:type="dxa" w:w="220"/>
              <w:bottom w:type="dxa" w:w="60"/>
              <w:right w:type="dxa" w:w="220"/>
            </w:tcMar>
          </w:tcPr>
          <w:p>
            <w:r>
              <w:rPr>
                <w:rFonts w:ascii="Calibri" w:cs="Calibri" w:eastAsia="Calibri" w:hAnsi="Calibri"/>
                <w:color w:val="111111"/>
                <w:sz w:val="19"/>
                <w:szCs w:val="19"/>
              </w:rPr>
              <w:t xml:space="preserve">    │                        ↓</w:t>
            </w:r>
          </w:p>
        </w:tc>
      </w:tr>
      <w:tr>
        <w:tc>
          <w:tcPr>
            <w:tcW w:type="dxa" w:w="9400"/>
            <w:tcBorders>
              <w:top w:val="none" w:color="FFFFFF" w:sz="0"/>
              <w:left w:val="none" w:color="FFFFFF" w:sz="0"/>
              <w:bottom w:val="none" w:color="FFFFFF" w:sz="0"/>
              <w:right w:val="none" w:color="FFFFFF" w:sz="0"/>
            </w:tcBorders>
            <w:shd w:fill="FFFFFF" w:val="clear"/>
            <w:tcMar>
              <w:top w:type="dxa" w:w="60"/>
              <w:left w:type="dxa" w:w="220"/>
              <w:bottom w:type="dxa" w:w="60"/>
              <w:right w:type="dxa" w:w="220"/>
            </w:tcMar>
          </w:tcPr>
          <w:p>
            <w:r>
              <w:rPr>
                <w:rFonts w:ascii="Calibri" w:cs="Calibri" w:eastAsia="Calibri" w:hAnsi="Calibri"/>
                <w:color w:val="111111"/>
                <w:sz w:val="19"/>
                <w:szCs w:val="19"/>
              </w:rPr>
              <w:t xml:space="preserve">    │                  [VoBo_APROBACION]</w:t>
            </w:r>
          </w:p>
        </w:tc>
      </w:tr>
      <w:tr>
        <w:tc>
          <w:tcPr>
            <w:tcW w:type="dxa" w:w="9400"/>
            <w:tcBorders>
              <w:top w:val="none" w:color="FFFFFF" w:sz="0"/>
              <w:left w:val="none" w:color="FFFFFF" w:sz="0"/>
              <w:bottom w:val="none" w:color="FFFFFF" w:sz="0"/>
              <w:right w:val="none" w:color="FFFFFF" w:sz="0"/>
            </w:tcBorders>
            <w:shd w:fill="F5F0FF" w:val="clear"/>
            <w:tcMar>
              <w:top w:type="dxa" w:w="60"/>
              <w:left w:type="dxa" w:w="220"/>
              <w:bottom w:type="dxa" w:w="60"/>
              <w:right w:type="dxa" w:w="220"/>
            </w:tcMar>
          </w:tcPr>
          <w:p>
            <w:r>
              <w:rPr>
                <w:rFonts w:ascii="Calibri" w:cs="Calibri" w:eastAsia="Calibri" w:hAnsi="Calibri"/>
                <w:color w:val="111111"/>
                <w:sz w:val="19"/>
                <w:szCs w:val="19"/>
              </w:rPr>
              <w:t xml:space="preserve">    │</w:t>
            </w:r>
          </w:p>
        </w:tc>
      </w:tr>
      <w:tr>
        <w:tc>
          <w:tcPr>
            <w:tcW w:type="dxa" w:w="9400"/>
            <w:tcBorders>
              <w:top w:val="none" w:color="FFFFFF" w:sz="0"/>
              <w:left w:val="none" w:color="FFFFFF" w:sz="0"/>
              <w:bottom w:val="none" w:color="FFFFFF" w:sz="0"/>
              <w:right w:val="none" w:color="FFFFFF" w:sz="0"/>
            </w:tcBorders>
            <w:shd w:fill="FFFFFF" w:val="clear"/>
            <w:tcMar>
              <w:top w:type="dxa" w:w="60"/>
              <w:left w:type="dxa" w:w="220"/>
              <w:bottom w:type="dxa" w:w="60"/>
              <w:right w:type="dxa" w:w="220"/>
            </w:tcMar>
          </w:tcPr>
          <w:p>
            <w:r>
              <w:rPr>
                <w:rFonts w:ascii="Calibri" w:cs="Calibri" w:eastAsia="Calibri" w:hAnsi="Calibri"/>
                <w:color w:val="111111"/>
                <w:sz w:val="19"/>
                <w:szCs w:val="19"/>
              </w:rPr>
              <w:t xml:space="preserve">    │ tiene</w:t>
            </w:r>
          </w:p>
        </w:tc>
      </w:tr>
      <w:tr>
        <w:tc>
          <w:tcPr>
            <w:tcW w:type="dxa" w:w="9400"/>
            <w:tcBorders>
              <w:top w:val="none" w:color="FFFFFF" w:sz="0"/>
              <w:left w:val="none" w:color="FFFFFF" w:sz="0"/>
              <w:bottom w:val="none" w:color="FFFFFF" w:sz="0"/>
              <w:right w:val="none" w:color="FFFFFF" w:sz="0"/>
            </w:tcBorders>
            <w:shd w:fill="F5F0FF" w:val="clear"/>
            <w:tcMar>
              <w:top w:type="dxa" w:w="60"/>
              <w:left w:type="dxa" w:w="220"/>
              <w:bottom w:type="dxa" w:w="60"/>
              <w:right w:type="dxa" w:w="220"/>
            </w:tcMar>
          </w:tcPr>
          <w:p>
            <w:r>
              <w:rPr>
                <w:rFonts w:ascii="Calibri" w:cs="Calibri" w:eastAsia="Calibri" w:hAnsi="Calibri"/>
                <w:color w:val="111111"/>
                <w:sz w:val="19"/>
                <w:szCs w:val="19"/>
              </w:rPr>
              <w:t xml:space="preserve">    ├──────────────&lt; [MATRICULA]</w:t>
            </w:r>
          </w:p>
        </w:tc>
      </w:tr>
      <w:tr>
        <w:tc>
          <w:tcPr>
            <w:tcW w:type="dxa" w:w="9400"/>
            <w:tcBorders>
              <w:top w:val="none" w:color="FFFFFF" w:sz="0"/>
              <w:left w:val="none" w:color="FFFFFF" w:sz="0"/>
              <w:bottom w:val="none" w:color="FFFFFF" w:sz="0"/>
              <w:right w:val="none" w:color="FFFFFF" w:sz="0"/>
            </w:tcBorders>
            <w:shd w:fill="FFFFFF" w:val="clear"/>
            <w:tcMar>
              <w:top w:type="dxa" w:w="60"/>
              <w:left w:type="dxa" w:w="220"/>
              <w:bottom w:type="dxa" w:w="60"/>
              <w:right w:type="dxa" w:w="220"/>
            </w:tcMar>
          </w:tcPr>
          <w:p>
            <w:r>
              <w:rPr>
                <w:rFonts w:ascii="Calibri" w:cs="Calibri" w:eastAsia="Calibri" w:hAnsi="Calibri"/>
                <w:color w:val="111111"/>
                <w:sz w:val="19"/>
                <w:szCs w:val="19"/>
              </w:rPr>
              <w:t xml:space="preserve">    │                        │</w:t>
            </w:r>
          </w:p>
        </w:tc>
      </w:tr>
      <w:tr>
        <w:tc>
          <w:tcPr>
            <w:tcW w:type="dxa" w:w="9400"/>
            <w:tcBorders>
              <w:top w:val="none" w:color="FFFFFF" w:sz="0"/>
              <w:left w:val="none" w:color="FFFFFF" w:sz="0"/>
              <w:bottom w:val="none" w:color="FFFFFF" w:sz="0"/>
              <w:right w:val="none" w:color="FFFFFF" w:sz="0"/>
            </w:tcBorders>
            <w:shd w:fill="F5F0FF" w:val="clear"/>
            <w:tcMar>
              <w:top w:type="dxa" w:w="60"/>
              <w:left w:type="dxa" w:w="220"/>
              <w:bottom w:type="dxa" w:w="60"/>
              <w:right w:type="dxa" w:w="220"/>
            </w:tcMar>
          </w:tcPr>
          <w:p>
            <w:r>
              <w:rPr>
                <w:rFonts w:ascii="Calibri" w:cs="Calibri" w:eastAsia="Calibri" w:hAnsi="Calibri"/>
                <w:color w:val="111111"/>
                <w:sz w:val="19"/>
                <w:szCs w:val="19"/>
              </w:rPr>
              <w:t xml:space="preserve">    │              pertenece │</w:t>
            </w:r>
          </w:p>
        </w:tc>
      </w:tr>
      <w:tr>
        <w:tc>
          <w:tcPr>
            <w:tcW w:type="dxa" w:w="9400"/>
            <w:tcBorders>
              <w:top w:val="none" w:color="FFFFFF" w:sz="0"/>
              <w:left w:val="none" w:color="FFFFFF" w:sz="0"/>
              <w:bottom w:val="none" w:color="FFFFFF" w:sz="0"/>
              <w:right w:val="none" w:color="FFFFFF" w:sz="0"/>
            </w:tcBorders>
            <w:shd w:fill="FFFFFF" w:val="clear"/>
            <w:tcMar>
              <w:top w:type="dxa" w:w="60"/>
              <w:left w:type="dxa" w:w="220"/>
              <w:bottom w:type="dxa" w:w="60"/>
              <w:right w:type="dxa" w:w="220"/>
            </w:tcMar>
          </w:tcPr>
          <w:p>
            <w:r>
              <w:rPr>
                <w:rFonts w:ascii="Calibri" w:cs="Calibri" w:eastAsia="Calibri" w:hAnsi="Calibri"/>
                <w:color w:val="111111"/>
                <w:sz w:val="19"/>
                <w:szCs w:val="19"/>
              </w:rPr>
              <w:t xml:space="preserve">    │                        ↓</w:t>
            </w:r>
          </w:p>
        </w:tc>
      </w:tr>
      <w:tr>
        <w:tc>
          <w:tcPr>
            <w:tcW w:type="dxa" w:w="9400"/>
            <w:tcBorders>
              <w:top w:val="none" w:color="FFFFFF" w:sz="0"/>
              <w:left w:val="none" w:color="FFFFFF" w:sz="0"/>
              <w:bottom w:val="none" w:color="FFFFFF" w:sz="0"/>
              <w:right w:val="none" w:color="FFFFFF" w:sz="0"/>
            </w:tcBorders>
            <w:shd w:fill="F5F0FF" w:val="clear"/>
            <w:tcMar>
              <w:top w:type="dxa" w:w="60"/>
              <w:left w:type="dxa" w:w="220"/>
              <w:bottom w:type="dxa" w:w="60"/>
              <w:right w:type="dxa" w:w="220"/>
            </w:tcMar>
          </w:tcPr>
          <w:p>
            <w:r>
              <w:rPr>
                <w:rFonts w:ascii="Calibri" w:cs="Calibri" w:eastAsia="Calibri" w:hAnsi="Calibri"/>
                <w:color w:val="111111"/>
                <w:sz w:val="19"/>
                <w:szCs w:val="19"/>
              </w:rPr>
              <w:t xml:space="preserve">    │                  [PARTICIPANTE]</w:t>
            </w:r>
          </w:p>
        </w:tc>
      </w:tr>
      <w:tr>
        <w:tc>
          <w:tcPr>
            <w:tcW w:type="dxa" w:w="9400"/>
            <w:tcBorders>
              <w:top w:val="none" w:color="FFFFFF" w:sz="0"/>
              <w:left w:val="none" w:color="FFFFFF" w:sz="0"/>
              <w:bottom w:val="none" w:color="FFFFFF" w:sz="0"/>
              <w:right w:val="none" w:color="FFFFFF" w:sz="0"/>
            </w:tcBorders>
            <w:shd w:fill="FFFFFF" w:val="clear"/>
            <w:tcMar>
              <w:top w:type="dxa" w:w="60"/>
              <w:left w:type="dxa" w:w="220"/>
              <w:bottom w:type="dxa" w:w="60"/>
              <w:right w:type="dxa" w:w="220"/>
            </w:tcMar>
          </w:tcPr>
          <w:p>
            <w:r>
              <w:rPr>
                <w:rFonts w:ascii="Calibri" w:cs="Calibri" w:eastAsia="Calibri" w:hAnsi="Calibri"/>
                <w:color w:val="111111"/>
                <w:sz w:val="19"/>
                <w:szCs w:val="19"/>
              </w:rPr>
              <w:t xml:space="preserve">    │</w:t>
            </w:r>
          </w:p>
        </w:tc>
      </w:tr>
      <w:tr>
        <w:tc>
          <w:tcPr>
            <w:tcW w:type="dxa" w:w="9400"/>
            <w:tcBorders>
              <w:top w:val="none" w:color="FFFFFF" w:sz="0"/>
              <w:left w:val="none" w:color="FFFFFF" w:sz="0"/>
              <w:bottom w:val="none" w:color="FFFFFF" w:sz="0"/>
              <w:right w:val="none" w:color="FFFFFF" w:sz="0"/>
            </w:tcBorders>
            <w:shd w:fill="F5F0FF" w:val="clear"/>
            <w:tcMar>
              <w:top w:type="dxa" w:w="60"/>
              <w:left w:type="dxa" w:w="220"/>
              <w:bottom w:type="dxa" w:w="60"/>
              <w:right w:type="dxa" w:w="220"/>
            </w:tcMar>
          </w:tcPr>
          <w:p>
            <w:r>
              <w:rPr>
                <w:rFonts w:ascii="Calibri" w:cs="Calibri" w:eastAsia="Calibri" w:hAnsi="Calibri"/>
                <w:color w:val="111111"/>
                <w:sz w:val="19"/>
                <w:szCs w:val="19"/>
              </w:rPr>
              <w:t xml:space="preserve">    ├──────────── [CONTROL_FINANCIERO]</w:t>
            </w:r>
          </w:p>
        </w:tc>
      </w:tr>
      <w:tr>
        <w:tc>
          <w:tcPr>
            <w:tcW w:type="dxa" w:w="9400"/>
            <w:tcBorders>
              <w:top w:val="none" w:color="FFFFFF" w:sz="0"/>
              <w:left w:val="none" w:color="FFFFFF" w:sz="0"/>
              <w:bottom w:val="none" w:color="FFFFFF" w:sz="0"/>
              <w:right w:val="none" w:color="FFFFFF" w:sz="0"/>
            </w:tcBorders>
            <w:shd w:fill="FFFFFF" w:val="clear"/>
            <w:tcMar>
              <w:top w:type="dxa" w:w="60"/>
              <w:left w:type="dxa" w:w="220"/>
              <w:bottom w:type="dxa" w:w="60"/>
              <w:right w:type="dxa" w:w="220"/>
            </w:tcMar>
          </w:tcPr>
          <w:p>
            <w:r>
              <w:rPr>
                <w:rFonts w:ascii="Calibri" w:cs="Calibri" w:eastAsia="Calibri" w:hAnsi="Calibri"/>
                <w:color w:val="111111"/>
                <w:sz w:val="19"/>
                <w:szCs w:val="19"/>
              </w:rPr>
              <w:t xml:space="preserve">    │                        │</w:t>
            </w:r>
          </w:p>
        </w:tc>
      </w:tr>
      <w:tr>
        <w:tc>
          <w:tcPr>
            <w:tcW w:type="dxa" w:w="9400"/>
            <w:tcBorders>
              <w:top w:val="none" w:color="FFFFFF" w:sz="0"/>
              <w:left w:val="none" w:color="FFFFFF" w:sz="0"/>
              <w:bottom w:val="none" w:color="FFFFFF" w:sz="0"/>
              <w:right w:val="none" w:color="FFFFFF" w:sz="0"/>
            </w:tcBorders>
            <w:shd w:fill="F5F0FF" w:val="clear"/>
            <w:tcMar>
              <w:top w:type="dxa" w:w="60"/>
              <w:left w:type="dxa" w:w="220"/>
              <w:bottom w:type="dxa" w:w="60"/>
              <w:right w:type="dxa" w:w="220"/>
            </w:tcMar>
          </w:tcPr>
          <w:p>
            <w:r>
              <w:rPr>
                <w:rFonts w:ascii="Calibri" w:cs="Calibri" w:eastAsia="Calibri" w:hAnsi="Calibri"/>
                <w:color w:val="111111"/>
                <w:sz w:val="19"/>
                <w:szCs w:val="19"/>
              </w:rPr>
              <w:t xml:space="preserve">    │                 tiene  │</w:t>
            </w:r>
          </w:p>
        </w:tc>
      </w:tr>
      <w:tr>
        <w:tc>
          <w:tcPr>
            <w:tcW w:type="dxa" w:w="9400"/>
            <w:tcBorders>
              <w:top w:val="none" w:color="FFFFFF" w:sz="0"/>
              <w:left w:val="none" w:color="FFFFFF" w:sz="0"/>
              <w:bottom w:val="none" w:color="FFFFFF" w:sz="0"/>
              <w:right w:val="none" w:color="FFFFFF" w:sz="0"/>
            </w:tcBorders>
            <w:shd w:fill="FFFFFF" w:val="clear"/>
            <w:tcMar>
              <w:top w:type="dxa" w:w="60"/>
              <w:left w:type="dxa" w:w="220"/>
              <w:bottom w:type="dxa" w:w="60"/>
              <w:right w:type="dxa" w:w="220"/>
            </w:tcMar>
          </w:tcPr>
          <w:p>
            <w:r>
              <w:rPr>
                <w:rFonts w:ascii="Calibri" w:cs="Calibri" w:eastAsia="Calibri" w:hAnsi="Calibri"/>
                <w:color w:val="111111"/>
                <w:sz w:val="19"/>
                <w:szCs w:val="19"/>
              </w:rPr>
              <w:t xml:space="preserve">    │                        ├── [PAGO_DOCENTE]</w:t>
            </w:r>
          </w:p>
        </w:tc>
      </w:tr>
      <w:tr>
        <w:tc>
          <w:tcPr>
            <w:tcW w:type="dxa" w:w="9400"/>
            <w:tcBorders>
              <w:top w:val="none" w:color="FFFFFF" w:sz="0"/>
              <w:left w:val="none" w:color="FFFFFF" w:sz="0"/>
              <w:bottom w:val="none" w:color="FFFFFF" w:sz="0"/>
              <w:right w:val="none" w:color="FFFFFF" w:sz="0"/>
            </w:tcBorders>
            <w:shd w:fill="F5F0FF" w:val="clear"/>
            <w:tcMar>
              <w:top w:type="dxa" w:w="60"/>
              <w:left w:type="dxa" w:w="220"/>
              <w:bottom w:type="dxa" w:w="60"/>
              <w:right w:type="dxa" w:w="220"/>
            </w:tcMar>
          </w:tcPr>
          <w:p>
            <w:r>
              <w:rPr>
                <w:rFonts w:ascii="Calibri" w:cs="Calibri" w:eastAsia="Calibri" w:hAnsi="Calibri"/>
                <w:color w:val="111111"/>
                <w:sz w:val="19"/>
                <w:szCs w:val="19"/>
              </w:rPr>
              <w:t xml:space="preserve">    │                        └── [ABONO_PROVEEDOR]</w:t>
            </w:r>
          </w:p>
        </w:tc>
      </w:tr>
      <w:tr>
        <w:tc>
          <w:tcPr>
            <w:tcW w:type="dxa" w:w="9400"/>
            <w:tcBorders>
              <w:top w:val="none" w:color="FFFFFF" w:sz="0"/>
              <w:left w:val="none" w:color="FFFFFF" w:sz="0"/>
              <w:bottom w:val="none" w:color="FFFFFF" w:sz="0"/>
              <w:right w:val="none" w:color="FFFFFF" w:sz="0"/>
            </w:tcBorders>
            <w:shd w:fill="FFFFFF" w:val="clear"/>
            <w:tcMar>
              <w:top w:type="dxa" w:w="60"/>
              <w:left w:type="dxa" w:w="220"/>
              <w:bottom w:type="dxa" w:w="60"/>
              <w:right w:type="dxa" w:w="220"/>
            </w:tcMar>
          </w:tcPr>
          <w:p>
            <w:r>
              <w:rPr>
                <w:rFonts w:ascii="Calibri" w:cs="Calibri" w:eastAsia="Calibri" w:hAnsi="Calibri"/>
                <w:color w:val="111111"/>
                <w:sz w:val="19"/>
                <w:szCs w:val="19"/>
              </w:rPr>
              <w:t xml:space="preserve">    │</w:t>
            </w:r>
          </w:p>
        </w:tc>
      </w:tr>
      <w:tr>
        <w:tc>
          <w:tcPr>
            <w:tcW w:type="dxa" w:w="9400"/>
            <w:tcBorders>
              <w:top w:val="none" w:color="FFFFFF" w:sz="0"/>
              <w:left w:val="none" w:color="FFFFFF" w:sz="0"/>
              <w:bottom w:val="none" w:color="FFFFFF" w:sz="0"/>
              <w:right w:val="none" w:color="FFFFFF" w:sz="0"/>
            </w:tcBorders>
            <w:shd w:fill="F5F0FF" w:val="clear"/>
            <w:tcMar>
              <w:top w:type="dxa" w:w="60"/>
              <w:left w:type="dxa" w:w="220"/>
              <w:bottom w:type="dxa" w:w="60"/>
              <w:right w:type="dxa" w:w="220"/>
            </w:tcMar>
          </w:tcPr>
          <w:p>
            <w:r>
              <w:rPr>
                <w:rFonts w:ascii="Calibri" w:cs="Calibri" w:eastAsia="Calibri" w:hAnsi="Calibri"/>
                <w:color w:val="111111"/>
                <w:sz w:val="19"/>
                <w:szCs w:val="19"/>
              </w:rPr>
              <w:t xml:space="preserve">    └──────────── [INSIGNIA_DIGITAL] ──── [ACREDITTA_LOG]</w:t>
            </w:r>
          </w:p>
        </w:tc>
      </w:tr>
      <w:tr>
        <w:tc>
          <w:tcPr>
            <w:tcW w:type="dxa" w:w="9400"/>
            <w:tcBorders>
              <w:top w:val="none" w:color="FFFFFF" w:sz="0"/>
              <w:left w:val="none" w:color="FFFFFF" w:sz="0"/>
              <w:bottom w:val="none" w:color="FFFFFF" w:sz="0"/>
              <w:right w:val="none" w:color="FFFFFF" w:sz="0"/>
            </w:tcBorders>
            <w:shd w:fill="FFFFFF" w:val="clear"/>
            <w:tcMar>
              <w:top w:type="dxa" w:w="60"/>
              <w:left w:type="dxa" w:w="220"/>
              <w:bottom w:type="dxa" w:w="60"/>
              <w:right w:type="dxa" w:w="220"/>
            </w:tcMar>
          </w:tcPr>
          <w:p>
            <w:r>
              <w:rPr>
                <w:rFonts w:ascii="Calibri" w:cs="Calibri" w:eastAsia="Calibri" w:hAnsi="Calibri"/>
                <w:color w:val="111111"/>
                <w:sz w:val="19"/>
                <w:szCs w:val="19"/>
              </w:rPr>
              <w:t xml:space="preserve"/>
            </w:r>
          </w:p>
        </w:tc>
      </w:tr>
      <w:tr>
        <w:tc>
          <w:tcPr>
            <w:tcW w:type="dxa" w:w="9400"/>
            <w:tcBorders>
              <w:top w:val="none" w:color="FFFFFF" w:sz="0"/>
              <w:left w:val="none" w:color="FFFFFF" w:sz="0"/>
              <w:bottom w:val="none" w:color="FFFFFF" w:sz="0"/>
              <w:right w:val="none" w:color="FFFFFF" w:sz="0"/>
            </w:tcBorders>
            <w:shd w:fill="F5F0FF" w:val="clear"/>
            <w:tcMar>
              <w:top w:type="dxa" w:w="60"/>
              <w:left w:type="dxa" w:w="220"/>
              <w:bottom w:type="dxa" w:w="60"/>
              <w:right w:type="dxa" w:w="220"/>
            </w:tcMar>
          </w:tcPr>
          <w:p>
            <w:r>
              <w:rPr>
                <w:rFonts w:ascii="Calibri" w:cs="Calibri" w:eastAsia="Calibri" w:hAnsi="Calibri"/>
                <w:color w:val="111111"/>
                <w:sz w:val="19"/>
                <w:szCs w:val="19"/>
              </w:rPr>
              <w:t xml:space="preserve">  [CUENTA] ────────&lt; [CONTACTO]</w:t>
            </w:r>
          </w:p>
        </w:tc>
      </w:tr>
      <w:tr>
        <w:tc>
          <w:tcPr>
            <w:tcW w:type="dxa" w:w="9400"/>
            <w:tcBorders>
              <w:top w:val="none" w:color="FFFFFF" w:sz="0"/>
              <w:left w:val="none" w:color="FFFFFF" w:sz="0"/>
              <w:bottom w:val="none" w:color="FFFFFF" w:sz="0"/>
              <w:right w:val="none" w:color="FFFFFF" w:sz="0"/>
            </w:tcBorders>
            <w:shd w:fill="FFFFFF" w:val="clear"/>
            <w:tcMar>
              <w:top w:type="dxa" w:w="60"/>
              <w:left w:type="dxa" w:w="220"/>
              <w:bottom w:type="dxa" w:w="60"/>
              <w:right w:type="dxa" w:w="220"/>
            </w:tcMar>
          </w:tcPr>
          <w:p>
            <w:r>
              <w:rPr>
                <w:rFonts w:ascii="Calibri" w:cs="Calibri" w:eastAsia="Calibri" w:hAnsi="Calibri"/>
                <w:color w:val="111111"/>
                <w:sz w:val="19"/>
                <w:szCs w:val="19"/>
              </w:rPr>
              <w:t xml:space="preserve">      │</w:t>
            </w:r>
          </w:p>
        </w:tc>
      </w:tr>
      <w:tr>
        <w:tc>
          <w:tcPr>
            <w:tcW w:type="dxa" w:w="9400"/>
            <w:tcBorders>
              <w:top w:val="none" w:color="FFFFFF" w:sz="0"/>
              <w:left w:val="none" w:color="FFFFFF" w:sz="0"/>
              <w:bottom w:val="none" w:color="FFFFFF" w:sz="0"/>
              <w:right w:val="none" w:color="FFFFFF" w:sz="0"/>
            </w:tcBorders>
            <w:shd w:fill="F5F0FF" w:val="clear"/>
            <w:tcMar>
              <w:top w:type="dxa" w:w="60"/>
              <w:left w:type="dxa" w:w="220"/>
              <w:bottom w:type="dxa" w:w="60"/>
              <w:right w:type="dxa" w:w="220"/>
            </w:tcMar>
          </w:tcPr>
          <w:p>
            <w:r>
              <w:rPr>
                <w:rFonts w:ascii="Calibri" w:cs="Calibri" w:eastAsia="Calibri" w:hAnsi="Calibri"/>
                <w:color w:val="111111"/>
                <w:sz w:val="19"/>
                <w:szCs w:val="19"/>
              </w:rPr>
              <w:t xml:space="preserve">      └──────────&lt; [OPORTUNIDAD] ──── [ACTIVIDAD_CRM]</w:t>
            </w:r>
          </w:p>
        </w:tc>
      </w:tr>
      <w:tr>
        <w:tc>
          <w:tcPr>
            <w:tcW w:type="dxa" w:w="9400"/>
            <w:tcBorders>
              <w:top w:val="none" w:color="FFFFFF" w:sz="0"/>
              <w:left w:val="none" w:color="FFFFFF" w:sz="0"/>
              <w:bottom w:val="none" w:color="FFFFFF" w:sz="0"/>
              <w:right w:val="none" w:color="FFFFFF" w:sz="0"/>
            </w:tcBorders>
            <w:shd w:fill="FFFFFF" w:val="clear"/>
            <w:tcMar>
              <w:top w:type="dxa" w:w="60"/>
              <w:left w:type="dxa" w:w="220"/>
              <w:bottom w:type="dxa" w:w="60"/>
              <w:right w:type="dxa" w:w="220"/>
            </w:tcMar>
          </w:tcPr>
          <w:p>
            <w:r>
              <w:rPr>
                <w:rFonts w:ascii="Calibri" w:cs="Calibri" w:eastAsia="Calibri" w:hAnsi="Calibri"/>
                <w:color w:val="111111"/>
                <w:sz w:val="19"/>
                <w:szCs w:val="19"/>
              </w:rPr>
              <w:t xml:space="preserve">      │</w:t>
            </w:r>
          </w:p>
        </w:tc>
      </w:tr>
      <w:tr>
        <w:tc>
          <w:tcPr>
            <w:tcW w:type="dxa" w:w="9400"/>
            <w:tcBorders>
              <w:top w:val="none" w:color="FFFFFF" w:sz="0"/>
              <w:left w:val="none" w:color="FFFFFF" w:sz="0"/>
              <w:bottom w:val="none" w:color="FFFFFF" w:sz="0"/>
              <w:right w:val="none" w:color="FFFFFF" w:sz="0"/>
            </w:tcBorders>
            <w:shd w:fill="F5F0FF" w:val="clear"/>
            <w:tcMar>
              <w:top w:type="dxa" w:w="60"/>
              <w:left w:type="dxa" w:w="220"/>
              <w:bottom w:type="dxa" w:w="60"/>
              <w:right w:type="dxa" w:w="220"/>
            </w:tcMar>
          </w:tcPr>
          <w:p>
            <w:r>
              <w:rPr>
                <w:rFonts w:ascii="Calibri" w:cs="Calibri" w:eastAsia="Calibri" w:hAnsi="Calibri"/>
                <w:color w:val="111111"/>
                <w:sz w:val="19"/>
                <w:szCs w:val="19"/>
              </w:rPr>
              <w:t xml:space="preserve">      └──────────&lt; [ALIANZA]</w:t>
            </w:r>
          </w:p>
        </w:tc>
      </w:tr>
      <w:tr>
        <w:tc>
          <w:tcPr>
            <w:tcW w:type="dxa" w:w="9400"/>
            <w:tcBorders>
              <w:top w:val="none" w:color="FFFFFF" w:sz="0"/>
              <w:left w:val="none" w:color="FFFFFF" w:sz="0"/>
              <w:bottom w:val="none" w:color="FFFFFF" w:sz="0"/>
              <w:right w:val="none" w:color="FFFFFF" w:sz="0"/>
            </w:tcBorders>
            <w:shd w:fill="FFFFFF" w:val="clear"/>
            <w:tcMar>
              <w:top w:type="dxa" w:w="60"/>
              <w:left w:type="dxa" w:w="220"/>
              <w:bottom w:type="dxa" w:w="60"/>
              <w:right w:type="dxa" w:w="220"/>
            </w:tcMar>
          </w:tcPr>
          <w:p>
            <w:r>
              <w:rPr>
                <w:rFonts w:ascii="Calibri" w:cs="Calibri" w:eastAsia="Calibri" w:hAnsi="Calibri"/>
                <w:color w:val="111111"/>
                <w:sz w:val="19"/>
                <w:szCs w:val="19"/>
              </w:rPr>
              <w:t xml:space="preserve">      │</w:t>
            </w:r>
          </w:p>
        </w:tc>
      </w:tr>
      <w:tr>
        <w:tc>
          <w:tcPr>
            <w:tcW w:type="dxa" w:w="9400"/>
            <w:tcBorders>
              <w:top w:val="none" w:color="FFFFFF" w:sz="0"/>
              <w:left w:val="none" w:color="FFFFFF" w:sz="0"/>
              <w:bottom w:val="none" w:color="FFFFFF" w:sz="0"/>
              <w:right w:val="none" w:color="FFFFFF" w:sz="0"/>
            </w:tcBorders>
            <w:shd w:fill="F5F0FF" w:val="clear"/>
            <w:tcMar>
              <w:top w:type="dxa" w:w="60"/>
              <w:left w:type="dxa" w:w="220"/>
              <w:bottom w:type="dxa" w:w="60"/>
              <w:right w:type="dxa" w:w="220"/>
            </w:tcMar>
          </w:tcPr>
          <w:p>
            <w:r>
              <w:rPr>
                <w:rFonts w:ascii="Calibri" w:cs="Calibri" w:eastAsia="Calibri" w:hAnsi="Calibri"/>
                <w:color w:val="111111"/>
                <w:sz w:val="19"/>
                <w:szCs w:val="19"/>
              </w:rPr>
              <w:t xml:space="preserve">      └──────────  [CONVOCATORIA]</w:t>
            </w:r>
          </w:p>
        </w:tc>
      </w:tr>
    </w:tbl>
    <w:p>
      <w:pPr>
        <w:spacing w:before="80" w:after="0"/>
      </w:pPr>
      <w:r>
        <w:rPr>
          <w:rFonts w:ascii="Calibri" w:cs="Calibri" w:eastAsia="Calibri" w:hAnsi="Calibri"/>
          <w:color w:val="111111"/>
          <w:sz w:val="20"/>
          <w:szCs w:val="20"/>
        </w:rPr>
        <w:t xml:space="preserve"/>
      </w:r>
    </w:p>
    <w:p>
      <w:pPr>
        <w:spacing w:before="60" w:after="80" w:line="276"/>
      </w:pPr>
      <w:r>
        <w:rPr>
          <w:rFonts w:ascii="Calibri" w:cs="Calibri" w:eastAsia="Calibri" w:hAnsi="Calibri"/>
          <w:color w:val="111111"/>
          <w:sz w:val="20"/>
          <w:szCs w:val="20"/>
        </w:rPr>
        <w:t xml:space="preserve">Nota: El diagrama anterior representa la vista conceptual. Las cardinalidades principales son:</w:t>
      </w:r>
    </w:p>
    <w:p>
      <w:pPr>
        <w:pStyle w:val="ListParagraph"/>
        <w:numPr>
          <w:ilvl w:val="0"/>
          <w:numId w:val="3"/>
        </w:numPr>
        <w:spacing w:before="40" w:after="40"/>
      </w:pPr>
      <w:r>
        <w:rPr>
          <w:rFonts w:ascii="Calibri" w:cs="Calibri" w:eastAsia="Calibri" w:hAnsi="Calibri"/>
          <w:color w:val="111111"/>
          <w:sz w:val="20"/>
          <w:szCs w:val="20"/>
        </w:rPr>
        <w:t xml:space="preserve">SEDE (1) ──── (N) USUARIO, EVENTO, SOLICITUD</w:t>
      </w:r>
    </w:p>
    <w:p>
      <w:pPr>
        <w:pStyle w:val="ListParagraph"/>
        <w:numPr>
          <w:ilvl w:val="0"/>
          <w:numId w:val="3"/>
        </w:numPr>
        <w:spacing w:before="40" w:after="40"/>
      </w:pPr>
      <w:r>
        <w:rPr>
          <w:rFonts w:ascii="Calibri" w:cs="Calibri" w:eastAsia="Calibri" w:hAnsi="Calibri"/>
          <w:color w:val="111111"/>
          <w:sz w:val="20"/>
          <w:szCs w:val="20"/>
        </w:rPr>
        <w:t xml:space="preserve">EVENTO (1) ──── (N) MATRICULA, CONTROL_FINANCIERO, INSIGNIA_DIGITAL</w:t>
      </w:r>
    </w:p>
    <w:p>
      <w:pPr>
        <w:pStyle w:val="ListParagraph"/>
        <w:numPr>
          <w:ilvl w:val="0"/>
          <w:numId w:val="3"/>
        </w:numPr>
        <w:spacing w:before="40" w:after="40"/>
      </w:pPr>
      <w:r>
        <w:rPr>
          <w:rFonts w:ascii="Calibri" w:cs="Calibri" w:eastAsia="Calibri" w:hAnsi="Calibri"/>
          <w:color w:val="111111"/>
          <w:sz w:val="20"/>
          <w:szCs w:val="20"/>
        </w:rPr>
        <w:t xml:space="preserve">PARTICIPANTE (1) ──── (N) MATRICULA (un participante puede inscribirse a varios eventos)</w:t>
      </w:r>
    </w:p>
    <w:p>
      <w:pPr>
        <w:pStyle w:val="ListParagraph"/>
        <w:numPr>
          <w:ilvl w:val="0"/>
          <w:numId w:val="3"/>
        </w:numPr>
        <w:spacing w:before="40" w:after="40"/>
      </w:pPr>
      <w:r>
        <w:rPr>
          <w:rFonts w:ascii="Calibri" w:cs="Calibri" w:eastAsia="Calibri" w:hAnsi="Calibri"/>
          <w:color w:val="111111"/>
          <w:sz w:val="20"/>
          <w:szCs w:val="20"/>
        </w:rPr>
        <w:t xml:space="preserve">CUENTA (1) ──── (N) CONTACTO, OPORTUNIDAD, ALIANZA</w:t>
      </w:r>
    </w:p>
    <w:p>
      <w:pPr>
        <w:pStyle w:val="ListParagraph"/>
        <w:numPr>
          <w:ilvl w:val="0"/>
          <w:numId w:val="3"/>
        </w:numPr>
        <w:spacing w:before="40" w:after="40"/>
      </w:pPr>
      <w:r>
        <w:rPr>
          <w:rFonts w:ascii="Calibri" w:cs="Calibri" w:eastAsia="Calibri" w:hAnsi="Calibri"/>
          <w:color w:val="111111"/>
          <w:sz w:val="20"/>
          <w:szCs w:val="20"/>
        </w:rPr>
        <w:t xml:space="preserve">SOLICITUD_FORMACION (1) ──── (1) PROPUESTA ──── (N) VoBo_APROBACION</w:t>
      </w:r>
    </w:p>
    <w:p>
      <w:r>
        <w:br w:type="page"/>
      </w:r>
    </w:p>
    <w:p>
      <w:pPr>
        <w:pStyle w:val="Heading1"/>
        <w:pBdr>
          <w:bottom w:val="single" w:color="1B5EA6" w:sz="8" w:space="4"/>
        </w:pBdr>
        <w:spacing w:before="440" w:after="160"/>
      </w:pPr>
      <w:r>
        <w:rPr>
          <w:rFonts w:ascii="Calibri" w:cs="Calibri" w:eastAsia="Calibri" w:hAnsi="Calibri"/>
          <w:b/>
          <w:bCs/>
          <w:caps/>
          <w:color w:val="0A2240"/>
          <w:sz w:val="30"/>
          <w:szCs w:val="30"/>
        </w:rPr>
        <w:t xml:space="preserve">8. Diccionario de Datos</w:t>
      </w:r>
    </w:p>
    <w:p>
      <w:pPr>
        <w:pStyle w:val="Heading2"/>
        <w:spacing w:before="280" w:after="100"/>
      </w:pPr>
      <w:r>
        <w:rPr>
          <w:rFonts w:ascii="Calibri" w:cs="Calibri" w:eastAsia="Calibri" w:hAnsi="Calibri"/>
          <w:b/>
          <w:bCs/>
          <w:color w:val="1B5EA6"/>
          <w:sz w:val="25"/>
          <w:szCs w:val="25"/>
        </w:rPr>
        <w:t xml:space="preserve">8.1 Tabla: sede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700"/>
        <w:gridCol w:w="700"/>
        <w:gridCol w:w="3700"/>
      </w:tblGrid>
      <w:tr>
        <w:trPr>
          <w:tblHeader/>
        </w:trPr>
        <w:tc>
          <w:tcPr>
            <w:tcW w:type="dxa" w:w="1800"/>
            <w:gridSpan w:val="1"/>
            <w:tcBorders>
              <w:top w:val="single" w:color="1B5EA6" w:sz="1"/>
              <w:left w:val="single" w:color="1B5EA6" w:sz="1"/>
              <w:bottom w:val="single" w:color="1B5EA6" w:sz="1"/>
              <w:right w:val="single" w:color="1B5EA6" w:sz="1"/>
            </w:tcBorders>
            <w:shd w:fill="0A2240"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Campo</w:t>
            </w:r>
          </w:p>
        </w:tc>
        <w:tc>
          <w:tcPr>
            <w:tcW w:type="dxa" w:w="2500"/>
            <w:gridSpan w:val="1"/>
            <w:tcBorders>
              <w:top w:val="single" w:color="1B5EA6" w:sz="1"/>
              <w:left w:val="single" w:color="1B5EA6" w:sz="1"/>
              <w:bottom w:val="single" w:color="1B5EA6" w:sz="1"/>
              <w:right w:val="single" w:color="1B5EA6" w:sz="1"/>
            </w:tcBorders>
            <w:shd w:fill="0A2240"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Tipo</w:t>
            </w:r>
          </w:p>
        </w:tc>
        <w:tc>
          <w:tcPr>
            <w:tcW w:type="dxa" w:w="700"/>
            <w:gridSpan w:val="1"/>
            <w:tcBorders>
              <w:top w:val="single" w:color="1B5EA6" w:sz="1"/>
              <w:left w:val="single" w:color="1B5EA6" w:sz="1"/>
              <w:bottom w:val="single" w:color="1B5EA6" w:sz="1"/>
              <w:right w:val="single" w:color="1B5EA6" w:sz="1"/>
            </w:tcBorders>
            <w:shd w:fill="0A2240"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Nulo</w:t>
            </w:r>
          </w:p>
        </w:tc>
        <w:tc>
          <w:tcPr>
            <w:tcW w:type="dxa" w:w="700"/>
            <w:gridSpan w:val="1"/>
            <w:tcBorders>
              <w:top w:val="single" w:color="1B5EA6" w:sz="1"/>
              <w:left w:val="single" w:color="1B5EA6" w:sz="1"/>
              <w:bottom w:val="single" w:color="1B5EA6" w:sz="1"/>
              <w:right w:val="single" w:color="1B5EA6" w:sz="1"/>
            </w:tcBorders>
            <w:shd w:fill="0A2240"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PK/FK</w:t>
            </w:r>
          </w:p>
        </w:tc>
        <w:tc>
          <w:tcPr>
            <w:tcW w:type="dxa" w:w="3700"/>
            <w:gridSpan w:val="1"/>
            <w:tcBorders>
              <w:top w:val="single" w:color="1B5EA6" w:sz="1"/>
              <w:left w:val="single" w:color="1B5EA6" w:sz="1"/>
              <w:bottom w:val="single" w:color="1B5EA6" w:sz="1"/>
              <w:right w:val="single" w:color="1B5EA6" w:sz="1"/>
            </w:tcBorders>
            <w:shd w:fill="0A2240"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Descripción</w:t>
            </w:r>
          </w:p>
        </w:tc>
      </w:tr>
      <w:tr>
        <w:tc>
          <w:tcPr>
            <w:tcW w:type="dxa" w:w="18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id_sede</w:t>
            </w:r>
          </w:p>
        </w:tc>
        <w:tc>
          <w:tcPr>
            <w:tcW w:type="dxa" w:w="25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BIGINT UNSIGNED AUTO_INCREMENT</w:t>
            </w:r>
          </w:p>
        </w:tc>
        <w:tc>
          <w:tcPr>
            <w:tcW w:type="dxa" w:w="7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NO</w:t>
            </w:r>
          </w:p>
        </w:tc>
        <w:tc>
          <w:tcPr>
            <w:tcW w:type="dxa" w:w="7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PK</w:t>
            </w:r>
          </w:p>
        </w:tc>
        <w:tc>
          <w:tcPr>
            <w:tcW w:type="dxa" w:w="37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Identificador único de la sede.</w:t>
            </w:r>
          </w:p>
        </w:tc>
      </w:tr>
      <w:tr>
        <w:tc>
          <w:tcPr>
            <w:tcW w:type="dxa" w:w="18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nombre_sede</w:t>
            </w:r>
          </w:p>
        </w:tc>
        <w:tc>
          <w:tcPr>
            <w:tcW w:type="dxa" w:w="25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VARCHAR(150)</w:t>
            </w:r>
          </w:p>
        </w:tc>
        <w:tc>
          <w:tcPr>
            <w:tcW w:type="dxa" w:w="7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NO</w:t>
            </w:r>
          </w:p>
        </w:tc>
        <w:tc>
          <w:tcPr>
            <w:tcW w:type="dxa" w:w="7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
            </w:r>
          </w:p>
        </w:tc>
        <w:tc>
          <w:tcPr>
            <w:tcW w:type="dxa" w:w="37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Nombre oficial de la sede (ej. 'Medellín').</w:t>
            </w:r>
          </w:p>
        </w:tc>
      </w:tr>
      <w:tr>
        <w:tc>
          <w:tcPr>
            <w:tcW w:type="dxa" w:w="18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ciudad</w:t>
            </w:r>
          </w:p>
        </w:tc>
        <w:tc>
          <w:tcPr>
            <w:tcW w:type="dxa" w:w="25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VARCHAR(100)</w:t>
            </w:r>
          </w:p>
        </w:tc>
        <w:tc>
          <w:tcPr>
            <w:tcW w:type="dxa" w:w="7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NO</w:t>
            </w:r>
          </w:p>
        </w:tc>
        <w:tc>
          <w:tcPr>
            <w:tcW w:type="dxa" w:w="7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
            </w:r>
          </w:p>
        </w:tc>
        <w:tc>
          <w:tcPr>
            <w:tcW w:type="dxa" w:w="37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Ciudad donde está ubicada la sede.</w:t>
            </w:r>
          </w:p>
        </w:tc>
      </w:tr>
      <w:tr>
        <w:tc>
          <w:tcPr>
            <w:tcW w:type="dxa" w:w="18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codigo_sede</w:t>
            </w:r>
          </w:p>
        </w:tc>
        <w:tc>
          <w:tcPr>
            <w:tcW w:type="dxa" w:w="25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CHAR(3)</w:t>
            </w:r>
          </w:p>
        </w:tc>
        <w:tc>
          <w:tcPr>
            <w:tcW w:type="dxa" w:w="7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NO</w:t>
            </w:r>
          </w:p>
        </w:tc>
        <w:tc>
          <w:tcPr>
            <w:tcW w:type="dxa" w:w="7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
            </w:r>
          </w:p>
        </w:tc>
        <w:tc>
          <w:tcPr>
            <w:tcW w:type="dxa" w:w="37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Código corto (ej. 'MDE', 'MZL').</w:t>
            </w:r>
          </w:p>
        </w:tc>
      </w:tr>
      <w:tr>
        <w:tc>
          <w:tcPr>
            <w:tcW w:type="dxa" w:w="18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activo</w:t>
            </w:r>
          </w:p>
        </w:tc>
        <w:tc>
          <w:tcPr>
            <w:tcW w:type="dxa" w:w="25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TINYINT(1) DEFAULT 1</w:t>
            </w:r>
          </w:p>
        </w:tc>
        <w:tc>
          <w:tcPr>
            <w:tcW w:type="dxa" w:w="7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NO</w:t>
            </w:r>
          </w:p>
        </w:tc>
        <w:tc>
          <w:tcPr>
            <w:tcW w:type="dxa" w:w="7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
            </w:r>
          </w:p>
        </w:tc>
        <w:tc>
          <w:tcPr>
            <w:tcW w:type="dxa" w:w="37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1 = activa, 0 = inactiva.</w:t>
            </w:r>
          </w:p>
        </w:tc>
      </w:tr>
      <w:tr>
        <w:tc>
          <w:tcPr>
            <w:tcW w:type="dxa" w:w="18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created_at</w:t>
            </w:r>
          </w:p>
        </w:tc>
        <w:tc>
          <w:tcPr>
            <w:tcW w:type="dxa" w:w="25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DATETIME DEFAULT NOW()</w:t>
            </w:r>
          </w:p>
        </w:tc>
        <w:tc>
          <w:tcPr>
            <w:tcW w:type="dxa" w:w="7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NO</w:t>
            </w:r>
          </w:p>
        </w:tc>
        <w:tc>
          <w:tcPr>
            <w:tcW w:type="dxa" w:w="7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
            </w:r>
          </w:p>
        </w:tc>
        <w:tc>
          <w:tcPr>
            <w:tcW w:type="dxa" w:w="37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Fecha de creación del registro.</w:t>
            </w:r>
          </w:p>
        </w:tc>
      </w:tr>
      <w:tr>
        <w:tc>
          <w:tcPr>
            <w:tcW w:type="dxa" w:w="18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updated_at</w:t>
            </w:r>
          </w:p>
        </w:tc>
        <w:tc>
          <w:tcPr>
            <w:tcW w:type="dxa" w:w="25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DATETIME ON UPDATE NOW()</w:t>
            </w:r>
          </w:p>
        </w:tc>
        <w:tc>
          <w:tcPr>
            <w:tcW w:type="dxa" w:w="7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SI</w:t>
            </w:r>
          </w:p>
        </w:tc>
        <w:tc>
          <w:tcPr>
            <w:tcW w:type="dxa" w:w="7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
            </w:r>
          </w:p>
        </w:tc>
        <w:tc>
          <w:tcPr>
            <w:tcW w:type="dxa" w:w="37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Fecha de última modificación.</w:t>
            </w:r>
          </w:p>
        </w:tc>
      </w:tr>
    </w:tbl>
    <w:p>
      <w:pPr>
        <w:spacing w:before="80" w:after="0"/>
      </w:pPr>
      <w:r>
        <w:rPr>
          <w:rFonts w:ascii="Calibri" w:cs="Calibri" w:eastAsia="Calibri" w:hAnsi="Calibri"/>
          <w:color w:val="111111"/>
          <w:sz w:val="20"/>
          <w:szCs w:val="20"/>
        </w:rPr>
        <w:t xml:space="preserve"/>
      </w:r>
    </w:p>
    <w:p>
      <w:pPr>
        <w:pStyle w:val="Heading2"/>
        <w:spacing w:before="280" w:after="100"/>
      </w:pPr>
      <w:r>
        <w:rPr>
          <w:rFonts w:ascii="Calibri" w:cs="Calibri" w:eastAsia="Calibri" w:hAnsi="Calibri"/>
          <w:b/>
          <w:bCs/>
          <w:color w:val="1B5EA6"/>
          <w:sz w:val="25"/>
          <w:szCs w:val="25"/>
        </w:rPr>
        <w:t xml:space="preserve">8.2 Tabla: usuario</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700"/>
        <w:gridCol w:w="1400"/>
        <w:gridCol w:w="3000"/>
      </w:tblGrid>
      <w:tr>
        <w:trPr>
          <w:tblHeader/>
        </w:trPr>
        <w:tc>
          <w:tcPr>
            <w:tcW w:type="dxa" w:w="1800"/>
            <w:gridSpan w:val="1"/>
            <w:tcBorders>
              <w:top w:val="single" w:color="1B5EA6" w:sz="1"/>
              <w:left w:val="single" w:color="1B5EA6" w:sz="1"/>
              <w:bottom w:val="single" w:color="1B5EA6" w:sz="1"/>
              <w:right w:val="single" w:color="1B5EA6" w:sz="1"/>
            </w:tcBorders>
            <w:shd w:fill="0A2240"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Campo</w:t>
            </w:r>
          </w:p>
        </w:tc>
        <w:tc>
          <w:tcPr>
            <w:tcW w:type="dxa" w:w="2500"/>
            <w:gridSpan w:val="1"/>
            <w:tcBorders>
              <w:top w:val="single" w:color="1B5EA6" w:sz="1"/>
              <w:left w:val="single" w:color="1B5EA6" w:sz="1"/>
              <w:bottom w:val="single" w:color="1B5EA6" w:sz="1"/>
              <w:right w:val="single" w:color="1B5EA6" w:sz="1"/>
            </w:tcBorders>
            <w:shd w:fill="0A2240"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Tipo</w:t>
            </w:r>
          </w:p>
        </w:tc>
        <w:tc>
          <w:tcPr>
            <w:tcW w:type="dxa" w:w="700"/>
            <w:gridSpan w:val="1"/>
            <w:tcBorders>
              <w:top w:val="single" w:color="1B5EA6" w:sz="1"/>
              <w:left w:val="single" w:color="1B5EA6" w:sz="1"/>
              <w:bottom w:val="single" w:color="1B5EA6" w:sz="1"/>
              <w:right w:val="single" w:color="1B5EA6" w:sz="1"/>
            </w:tcBorders>
            <w:shd w:fill="0A2240"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Nulo</w:t>
            </w:r>
          </w:p>
        </w:tc>
        <w:tc>
          <w:tcPr>
            <w:tcW w:type="dxa" w:w="1400"/>
            <w:gridSpan w:val="1"/>
            <w:tcBorders>
              <w:top w:val="single" w:color="1B5EA6" w:sz="1"/>
              <w:left w:val="single" w:color="1B5EA6" w:sz="1"/>
              <w:bottom w:val="single" w:color="1B5EA6" w:sz="1"/>
              <w:right w:val="single" w:color="1B5EA6" w:sz="1"/>
            </w:tcBorders>
            <w:shd w:fill="0A2240"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PK/FK</w:t>
            </w:r>
          </w:p>
        </w:tc>
        <w:tc>
          <w:tcPr>
            <w:tcW w:type="dxa" w:w="3000"/>
            <w:gridSpan w:val="1"/>
            <w:tcBorders>
              <w:top w:val="single" w:color="1B5EA6" w:sz="1"/>
              <w:left w:val="single" w:color="1B5EA6" w:sz="1"/>
              <w:bottom w:val="single" w:color="1B5EA6" w:sz="1"/>
              <w:right w:val="single" w:color="1B5EA6" w:sz="1"/>
            </w:tcBorders>
            <w:shd w:fill="0A2240"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Descripción</w:t>
            </w:r>
          </w:p>
        </w:tc>
      </w:tr>
      <w:tr>
        <w:tc>
          <w:tcPr>
            <w:tcW w:type="dxa" w:w="18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id_usuario</w:t>
            </w:r>
          </w:p>
        </w:tc>
        <w:tc>
          <w:tcPr>
            <w:tcW w:type="dxa" w:w="25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BIGINT UNSIGNED AUTO_INCREMENT</w:t>
            </w:r>
          </w:p>
        </w:tc>
        <w:tc>
          <w:tcPr>
            <w:tcW w:type="dxa" w:w="7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NO</w:t>
            </w:r>
          </w:p>
        </w:tc>
        <w:tc>
          <w:tcPr>
            <w:tcW w:type="dxa" w:w="14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PK</w:t>
            </w:r>
          </w:p>
        </w:tc>
        <w:tc>
          <w:tcPr>
            <w:tcW w:type="dxa" w:w="30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Identificador único del usuario.</w:t>
            </w:r>
          </w:p>
        </w:tc>
      </w:tr>
      <w:tr>
        <w:tc>
          <w:tcPr>
            <w:tcW w:type="dxa" w:w="18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nombre</w:t>
            </w:r>
          </w:p>
        </w:tc>
        <w:tc>
          <w:tcPr>
            <w:tcW w:type="dxa" w:w="25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VARCHAR(200)</w:t>
            </w:r>
          </w:p>
        </w:tc>
        <w:tc>
          <w:tcPr>
            <w:tcW w:type="dxa" w:w="7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NO</w:t>
            </w:r>
          </w:p>
        </w:tc>
        <w:tc>
          <w:tcPr>
            <w:tcW w:type="dxa" w:w="14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
            </w:r>
          </w:p>
        </w:tc>
        <w:tc>
          <w:tcPr>
            <w:tcW w:type="dxa" w:w="30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Nombre completo del usuario.</w:t>
            </w:r>
          </w:p>
        </w:tc>
      </w:tr>
      <w:tr>
        <w:tc>
          <w:tcPr>
            <w:tcW w:type="dxa" w:w="18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correo</w:t>
            </w:r>
          </w:p>
        </w:tc>
        <w:tc>
          <w:tcPr>
            <w:tcW w:type="dxa" w:w="25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VARCHAR(150) UNIQUE</w:t>
            </w:r>
          </w:p>
        </w:tc>
        <w:tc>
          <w:tcPr>
            <w:tcW w:type="dxa" w:w="7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NO</w:t>
            </w:r>
          </w:p>
        </w:tc>
        <w:tc>
          <w:tcPr>
            <w:tcW w:type="dxa" w:w="14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
            </w:r>
          </w:p>
        </w:tc>
        <w:tc>
          <w:tcPr>
            <w:tcW w:type="dxa" w:w="30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Correo institucional (login).</w:t>
            </w:r>
          </w:p>
        </w:tc>
      </w:tr>
      <w:tr>
        <w:tc>
          <w:tcPr>
            <w:tcW w:type="dxa" w:w="18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password_hash</w:t>
            </w:r>
          </w:p>
        </w:tc>
        <w:tc>
          <w:tcPr>
            <w:tcW w:type="dxa" w:w="25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VARCHAR(255)</w:t>
            </w:r>
          </w:p>
        </w:tc>
        <w:tc>
          <w:tcPr>
            <w:tcW w:type="dxa" w:w="7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NO</w:t>
            </w:r>
          </w:p>
        </w:tc>
        <w:tc>
          <w:tcPr>
            <w:tcW w:type="dxa" w:w="14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
            </w:r>
          </w:p>
        </w:tc>
        <w:tc>
          <w:tcPr>
            <w:tcW w:type="dxa" w:w="30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Hash BCrypt de la contraseña.</w:t>
            </w:r>
          </w:p>
        </w:tc>
      </w:tr>
      <w:tr>
        <w:tc>
          <w:tcPr>
            <w:tcW w:type="dxa" w:w="18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id_sede</w:t>
            </w:r>
          </w:p>
        </w:tc>
        <w:tc>
          <w:tcPr>
            <w:tcW w:type="dxa" w:w="25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BIGINT UNSIGNED</w:t>
            </w:r>
          </w:p>
        </w:tc>
        <w:tc>
          <w:tcPr>
            <w:tcW w:type="dxa" w:w="7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SI</w:t>
            </w:r>
          </w:p>
        </w:tc>
        <w:tc>
          <w:tcPr>
            <w:tcW w:type="dxa" w:w="14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FK→sede</w:t>
            </w:r>
          </w:p>
        </w:tc>
        <w:tc>
          <w:tcPr>
            <w:tcW w:type="dxa" w:w="30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Sede principal del usuario.</w:t>
            </w:r>
          </w:p>
        </w:tc>
      </w:tr>
      <w:tr>
        <w:tc>
          <w:tcPr>
            <w:tcW w:type="dxa" w:w="18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activo</w:t>
            </w:r>
          </w:p>
        </w:tc>
        <w:tc>
          <w:tcPr>
            <w:tcW w:type="dxa" w:w="25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TINYINT(1) DEFAULT 1</w:t>
            </w:r>
          </w:p>
        </w:tc>
        <w:tc>
          <w:tcPr>
            <w:tcW w:type="dxa" w:w="7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NO</w:t>
            </w:r>
          </w:p>
        </w:tc>
        <w:tc>
          <w:tcPr>
            <w:tcW w:type="dxa" w:w="14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
            </w:r>
          </w:p>
        </w:tc>
        <w:tc>
          <w:tcPr>
            <w:tcW w:type="dxa" w:w="30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Estado del usuario.</w:t>
            </w:r>
          </w:p>
        </w:tc>
      </w:tr>
      <w:tr>
        <w:tc>
          <w:tcPr>
            <w:tcW w:type="dxa" w:w="18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ultimo_acceso</w:t>
            </w:r>
          </w:p>
        </w:tc>
        <w:tc>
          <w:tcPr>
            <w:tcW w:type="dxa" w:w="25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DATETIME</w:t>
            </w:r>
          </w:p>
        </w:tc>
        <w:tc>
          <w:tcPr>
            <w:tcW w:type="dxa" w:w="7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SI</w:t>
            </w:r>
          </w:p>
        </w:tc>
        <w:tc>
          <w:tcPr>
            <w:tcW w:type="dxa" w:w="14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
            </w:r>
          </w:p>
        </w:tc>
        <w:tc>
          <w:tcPr>
            <w:tcW w:type="dxa" w:w="30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Fecha y hora del último login.</w:t>
            </w:r>
          </w:p>
        </w:tc>
      </w:tr>
      <w:tr>
        <w:tc>
          <w:tcPr>
            <w:tcW w:type="dxa" w:w="18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created_at</w:t>
            </w:r>
          </w:p>
        </w:tc>
        <w:tc>
          <w:tcPr>
            <w:tcW w:type="dxa" w:w="25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DATETIME DEFAULT NOW()</w:t>
            </w:r>
          </w:p>
        </w:tc>
        <w:tc>
          <w:tcPr>
            <w:tcW w:type="dxa" w:w="7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NO</w:t>
            </w:r>
          </w:p>
        </w:tc>
        <w:tc>
          <w:tcPr>
            <w:tcW w:type="dxa" w:w="14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
            </w:r>
          </w:p>
        </w:tc>
        <w:tc>
          <w:tcPr>
            <w:tcW w:type="dxa" w:w="30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Fecha de creación.</w:t>
            </w:r>
          </w:p>
        </w:tc>
      </w:tr>
    </w:tbl>
    <w:p>
      <w:pPr>
        <w:spacing w:before="80" w:after="0"/>
      </w:pPr>
      <w:r>
        <w:rPr>
          <w:rFonts w:ascii="Calibri" w:cs="Calibri" w:eastAsia="Calibri" w:hAnsi="Calibri"/>
          <w:color w:val="111111"/>
          <w:sz w:val="20"/>
          <w:szCs w:val="20"/>
        </w:rPr>
        <w:t xml:space="preserve"/>
      </w:r>
    </w:p>
    <w:p>
      <w:pPr>
        <w:pStyle w:val="Heading2"/>
        <w:spacing w:before="280" w:after="100"/>
      </w:pPr>
      <w:r>
        <w:rPr>
          <w:rFonts w:ascii="Calibri" w:cs="Calibri" w:eastAsia="Calibri" w:hAnsi="Calibri"/>
          <w:b/>
          <w:bCs/>
          <w:color w:val="1B5EA6"/>
          <w:sz w:val="25"/>
          <w:szCs w:val="25"/>
        </w:rPr>
        <w:t xml:space="preserve">8.3 Tabla: evento</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700"/>
        <w:gridCol w:w="1500"/>
        <w:gridCol w:w="3200"/>
      </w:tblGrid>
      <w:tr>
        <w:trPr>
          <w:tblHeader/>
        </w:trPr>
        <w:tc>
          <w:tcPr>
            <w:tcW w:type="dxa" w:w="1800"/>
            <w:gridSpan w:val="1"/>
            <w:tcBorders>
              <w:top w:val="single" w:color="1B5EA6" w:sz="1"/>
              <w:left w:val="single" w:color="1B5EA6" w:sz="1"/>
              <w:bottom w:val="single" w:color="1B5EA6" w:sz="1"/>
              <w:right w:val="single" w:color="1B5EA6" w:sz="1"/>
            </w:tcBorders>
            <w:shd w:fill="0A2240"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Campo</w:t>
            </w:r>
          </w:p>
        </w:tc>
        <w:tc>
          <w:tcPr>
            <w:tcW w:type="dxa" w:w="2200"/>
            <w:gridSpan w:val="1"/>
            <w:tcBorders>
              <w:top w:val="single" w:color="1B5EA6" w:sz="1"/>
              <w:left w:val="single" w:color="1B5EA6" w:sz="1"/>
              <w:bottom w:val="single" w:color="1B5EA6" w:sz="1"/>
              <w:right w:val="single" w:color="1B5EA6" w:sz="1"/>
            </w:tcBorders>
            <w:shd w:fill="0A2240"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Tipo</w:t>
            </w:r>
          </w:p>
        </w:tc>
        <w:tc>
          <w:tcPr>
            <w:tcW w:type="dxa" w:w="700"/>
            <w:gridSpan w:val="1"/>
            <w:tcBorders>
              <w:top w:val="single" w:color="1B5EA6" w:sz="1"/>
              <w:left w:val="single" w:color="1B5EA6" w:sz="1"/>
              <w:bottom w:val="single" w:color="1B5EA6" w:sz="1"/>
              <w:right w:val="single" w:color="1B5EA6" w:sz="1"/>
            </w:tcBorders>
            <w:shd w:fill="0A2240"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Nulo</w:t>
            </w:r>
          </w:p>
        </w:tc>
        <w:tc>
          <w:tcPr>
            <w:tcW w:type="dxa" w:w="1500"/>
            <w:gridSpan w:val="1"/>
            <w:tcBorders>
              <w:top w:val="single" w:color="1B5EA6" w:sz="1"/>
              <w:left w:val="single" w:color="1B5EA6" w:sz="1"/>
              <w:bottom w:val="single" w:color="1B5EA6" w:sz="1"/>
              <w:right w:val="single" w:color="1B5EA6" w:sz="1"/>
            </w:tcBorders>
            <w:shd w:fill="0A2240"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PK/FK</w:t>
            </w:r>
          </w:p>
        </w:tc>
        <w:tc>
          <w:tcPr>
            <w:tcW w:type="dxa" w:w="3200"/>
            <w:gridSpan w:val="1"/>
            <w:tcBorders>
              <w:top w:val="single" w:color="1B5EA6" w:sz="1"/>
              <w:left w:val="single" w:color="1B5EA6" w:sz="1"/>
              <w:bottom w:val="single" w:color="1B5EA6" w:sz="1"/>
              <w:right w:val="single" w:color="1B5EA6" w:sz="1"/>
            </w:tcBorders>
            <w:shd w:fill="0A2240"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Descripción</w:t>
            </w:r>
          </w:p>
        </w:tc>
      </w:tr>
      <w:tr>
        <w:tc>
          <w:tcPr>
            <w:tcW w:type="dxa" w:w="18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id_evento</w:t>
            </w:r>
          </w:p>
        </w:tc>
        <w:tc>
          <w:tcPr>
            <w:tcW w:type="dxa" w:w="22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BIGINT UNSIGNED AUTO_INCREMENT</w:t>
            </w:r>
          </w:p>
        </w:tc>
        <w:tc>
          <w:tcPr>
            <w:tcW w:type="dxa" w:w="7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NO</w:t>
            </w:r>
          </w:p>
        </w:tc>
        <w:tc>
          <w:tcPr>
            <w:tcW w:type="dxa" w:w="15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PK</w:t>
            </w:r>
          </w:p>
        </w:tc>
        <w:tc>
          <w:tcPr>
            <w:tcW w:type="dxa" w:w="32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Identificador único del evento.</w:t>
            </w:r>
          </w:p>
        </w:tc>
      </w:tr>
      <w:tr>
        <w:tc>
          <w:tcPr>
            <w:tcW w:type="dxa" w:w="18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codigo_evento</w:t>
            </w:r>
          </w:p>
        </w:tc>
        <w:tc>
          <w:tcPr>
            <w:tcW w:type="dxa" w:w="22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VARCHAR(20) UNIQUE</w:t>
            </w:r>
          </w:p>
        </w:tc>
        <w:tc>
          <w:tcPr>
            <w:tcW w:type="dxa" w:w="7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NO</w:t>
            </w:r>
          </w:p>
        </w:tc>
        <w:tc>
          <w:tcPr>
            <w:tcW w:type="dxa" w:w="15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
            </w:r>
          </w:p>
        </w:tc>
        <w:tc>
          <w:tcPr>
            <w:tcW w:type="dxa" w:w="32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Código institucional (ej. CSO0800).</w:t>
            </w:r>
          </w:p>
        </w:tc>
      </w:tr>
      <w:tr>
        <w:tc>
          <w:tcPr>
            <w:tcW w:type="dxa" w:w="18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nombre_evento</w:t>
            </w:r>
          </w:p>
        </w:tc>
        <w:tc>
          <w:tcPr>
            <w:tcW w:type="dxa" w:w="22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VARCHAR(500)</w:t>
            </w:r>
          </w:p>
        </w:tc>
        <w:tc>
          <w:tcPr>
            <w:tcW w:type="dxa" w:w="7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NO</w:t>
            </w:r>
          </w:p>
        </w:tc>
        <w:tc>
          <w:tcPr>
            <w:tcW w:type="dxa" w:w="15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
            </w:r>
          </w:p>
        </w:tc>
        <w:tc>
          <w:tcPr>
            <w:tcW w:type="dxa" w:w="32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Nombre completo del evento.</w:t>
            </w:r>
          </w:p>
        </w:tc>
      </w:tr>
      <w:tr>
        <w:tc>
          <w:tcPr>
            <w:tcW w:type="dxa" w:w="18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fecha_inicio</w:t>
            </w:r>
          </w:p>
        </w:tc>
        <w:tc>
          <w:tcPr>
            <w:tcW w:type="dxa" w:w="22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DATE</w:t>
            </w:r>
          </w:p>
        </w:tc>
        <w:tc>
          <w:tcPr>
            <w:tcW w:type="dxa" w:w="7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NO</w:t>
            </w:r>
          </w:p>
        </w:tc>
        <w:tc>
          <w:tcPr>
            <w:tcW w:type="dxa" w:w="15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
            </w:r>
          </w:p>
        </w:tc>
        <w:tc>
          <w:tcPr>
            <w:tcW w:type="dxa" w:w="32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Fecha de inicio del evento.</w:t>
            </w:r>
          </w:p>
        </w:tc>
      </w:tr>
      <w:tr>
        <w:tc>
          <w:tcPr>
            <w:tcW w:type="dxa" w:w="18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fecha_fin</w:t>
            </w:r>
          </w:p>
        </w:tc>
        <w:tc>
          <w:tcPr>
            <w:tcW w:type="dxa" w:w="22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DATE</w:t>
            </w:r>
          </w:p>
        </w:tc>
        <w:tc>
          <w:tcPr>
            <w:tcW w:type="dxa" w:w="7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NO</w:t>
            </w:r>
          </w:p>
        </w:tc>
        <w:tc>
          <w:tcPr>
            <w:tcW w:type="dxa" w:w="15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
            </w:r>
          </w:p>
        </w:tc>
        <w:tc>
          <w:tcPr>
            <w:tcW w:type="dxa" w:w="32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Fecha de finalización.</w:t>
            </w:r>
          </w:p>
        </w:tc>
      </w:tr>
      <w:tr>
        <w:tc>
          <w:tcPr>
            <w:tcW w:type="dxa" w:w="18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cohorte</w:t>
            </w:r>
          </w:p>
        </w:tc>
        <w:tc>
          <w:tcPr>
            <w:tcW w:type="dxa" w:w="22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SMALLINT UNSIGNED</w:t>
            </w:r>
          </w:p>
        </w:tc>
        <w:tc>
          <w:tcPr>
            <w:tcW w:type="dxa" w:w="7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SI</w:t>
            </w:r>
          </w:p>
        </w:tc>
        <w:tc>
          <w:tcPr>
            <w:tcW w:type="dxa" w:w="15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
            </w:r>
          </w:p>
        </w:tc>
        <w:tc>
          <w:tcPr>
            <w:tcW w:type="dxa" w:w="32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Número de cohorte del evento.</w:t>
            </w:r>
          </w:p>
        </w:tc>
      </w:tr>
      <w:tr>
        <w:tc>
          <w:tcPr>
            <w:tcW w:type="dxa" w:w="18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intensidad_horas</w:t>
            </w:r>
          </w:p>
        </w:tc>
        <w:tc>
          <w:tcPr>
            <w:tcW w:type="dxa" w:w="22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SMALLINT UNSIGNED</w:t>
            </w:r>
          </w:p>
        </w:tc>
        <w:tc>
          <w:tcPr>
            <w:tcW w:type="dxa" w:w="7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SI</w:t>
            </w:r>
          </w:p>
        </w:tc>
        <w:tc>
          <w:tcPr>
            <w:tcW w:type="dxa" w:w="15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
            </w:r>
          </w:p>
        </w:tc>
        <w:tc>
          <w:tcPr>
            <w:tcW w:type="dxa" w:w="32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Total de horas del evento.</w:t>
            </w:r>
          </w:p>
        </w:tc>
      </w:tr>
      <w:tr>
        <w:tc>
          <w:tcPr>
            <w:tcW w:type="dxa" w:w="18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id_sede</w:t>
            </w:r>
          </w:p>
        </w:tc>
        <w:tc>
          <w:tcPr>
            <w:tcW w:type="dxa" w:w="22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BIGINT UNSIGNED</w:t>
            </w:r>
          </w:p>
        </w:tc>
        <w:tc>
          <w:tcPr>
            <w:tcW w:type="dxa" w:w="7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NO</w:t>
            </w:r>
          </w:p>
        </w:tc>
        <w:tc>
          <w:tcPr>
            <w:tcW w:type="dxa" w:w="15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FK→sede</w:t>
            </w:r>
          </w:p>
        </w:tc>
        <w:tc>
          <w:tcPr>
            <w:tcW w:type="dxa" w:w="32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Sede donde se realiza.</w:t>
            </w:r>
          </w:p>
        </w:tc>
      </w:tr>
      <w:tr>
        <w:tc>
          <w:tcPr>
            <w:tcW w:type="dxa" w:w="18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id_facultad</w:t>
            </w:r>
          </w:p>
        </w:tc>
        <w:tc>
          <w:tcPr>
            <w:tcW w:type="dxa" w:w="22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BIGINT UNSIGNED</w:t>
            </w:r>
          </w:p>
        </w:tc>
        <w:tc>
          <w:tcPr>
            <w:tcW w:type="dxa" w:w="7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NO</w:t>
            </w:r>
          </w:p>
        </w:tc>
        <w:tc>
          <w:tcPr>
            <w:tcW w:type="dxa" w:w="15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FK→facultad</w:t>
            </w:r>
          </w:p>
        </w:tc>
        <w:tc>
          <w:tcPr>
            <w:tcW w:type="dxa" w:w="32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Facultad organizadora.</w:t>
            </w:r>
          </w:p>
        </w:tc>
      </w:tr>
      <w:tr>
        <w:tc>
          <w:tcPr>
            <w:tcW w:type="dxa" w:w="18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id_programa</w:t>
            </w:r>
          </w:p>
        </w:tc>
        <w:tc>
          <w:tcPr>
            <w:tcW w:type="dxa" w:w="22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BIGINT UNSIGNED</w:t>
            </w:r>
          </w:p>
        </w:tc>
        <w:tc>
          <w:tcPr>
            <w:tcW w:type="dxa" w:w="7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SI</w:t>
            </w:r>
          </w:p>
        </w:tc>
        <w:tc>
          <w:tcPr>
            <w:tcW w:type="dxa" w:w="15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FK→programa</w:t>
            </w:r>
          </w:p>
        </w:tc>
        <w:tc>
          <w:tcPr>
            <w:tcW w:type="dxa" w:w="32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Programa académico.</w:t>
            </w:r>
          </w:p>
        </w:tc>
      </w:tr>
      <w:tr>
        <w:tc>
          <w:tcPr>
            <w:tcW w:type="dxa" w:w="18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id_tipo_evento</w:t>
            </w:r>
          </w:p>
        </w:tc>
        <w:tc>
          <w:tcPr>
            <w:tcW w:type="dxa" w:w="22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BIGINT UNSIGNED</w:t>
            </w:r>
          </w:p>
        </w:tc>
        <w:tc>
          <w:tcPr>
            <w:tcW w:type="dxa" w:w="7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NO</w:t>
            </w:r>
          </w:p>
        </w:tc>
        <w:tc>
          <w:tcPr>
            <w:tcW w:type="dxa" w:w="15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FK→tipo_evento</w:t>
            </w:r>
          </w:p>
        </w:tc>
        <w:tc>
          <w:tcPr>
            <w:tcW w:type="dxa" w:w="32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Tipo (Ed. Permanente, Proyección Social, etc.)</w:t>
            </w:r>
          </w:p>
        </w:tc>
      </w:tr>
      <w:tr>
        <w:tc>
          <w:tcPr>
            <w:tcW w:type="dxa" w:w="18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id_categoria</w:t>
            </w:r>
          </w:p>
        </w:tc>
        <w:tc>
          <w:tcPr>
            <w:tcW w:type="dxa" w:w="22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BIGINT UNSIGNED</w:t>
            </w:r>
          </w:p>
        </w:tc>
        <w:tc>
          <w:tcPr>
            <w:tcW w:type="dxa" w:w="7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SI</w:t>
            </w:r>
          </w:p>
        </w:tc>
        <w:tc>
          <w:tcPr>
            <w:tcW w:type="dxa" w:w="15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FK→categoria</w:t>
            </w:r>
          </w:p>
        </w:tc>
        <w:tc>
          <w:tcPr>
            <w:tcW w:type="dxa" w:w="32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Categoría (Diplomado, Curso, Charla, etc.)</w:t>
            </w:r>
          </w:p>
        </w:tc>
      </w:tr>
      <w:tr>
        <w:tc>
          <w:tcPr>
            <w:tcW w:type="dxa" w:w="18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id_estado_evento</w:t>
            </w:r>
          </w:p>
        </w:tc>
        <w:tc>
          <w:tcPr>
            <w:tcW w:type="dxa" w:w="22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BIGINT UNSIGNED</w:t>
            </w:r>
          </w:p>
        </w:tc>
        <w:tc>
          <w:tcPr>
            <w:tcW w:type="dxa" w:w="7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NO</w:t>
            </w:r>
          </w:p>
        </w:tc>
        <w:tc>
          <w:tcPr>
            <w:tcW w:type="dxa" w:w="15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FK→estado_evento</w:t>
            </w:r>
          </w:p>
        </w:tc>
        <w:tc>
          <w:tcPr>
            <w:tcW w:type="dxa" w:w="32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Estado actual.</w:t>
            </w:r>
          </w:p>
        </w:tc>
      </w:tr>
      <w:tr>
        <w:tc>
          <w:tcPr>
            <w:tcW w:type="dxa" w:w="18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id_responsable</w:t>
            </w:r>
          </w:p>
        </w:tc>
        <w:tc>
          <w:tcPr>
            <w:tcW w:type="dxa" w:w="22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BIGINT UNSIGNED</w:t>
            </w:r>
          </w:p>
        </w:tc>
        <w:tc>
          <w:tcPr>
            <w:tcW w:type="dxa" w:w="7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NO</w:t>
            </w:r>
          </w:p>
        </w:tc>
        <w:tc>
          <w:tcPr>
            <w:tcW w:type="dxa" w:w="15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FK→usuario</w:t>
            </w:r>
          </w:p>
        </w:tc>
        <w:tc>
          <w:tcPr>
            <w:tcW w:type="dxa" w:w="32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Responsable del evento.</w:t>
            </w:r>
          </w:p>
        </w:tc>
      </w:tr>
      <w:tr>
        <w:tc>
          <w:tcPr>
            <w:tcW w:type="dxa" w:w="18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contratacion</w:t>
            </w:r>
          </w:p>
        </w:tc>
        <w:tc>
          <w:tcPr>
            <w:tcW w:type="dxa" w:w="22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ENUM('Interna','Externa','Interna/Externa')</w:t>
            </w:r>
          </w:p>
        </w:tc>
        <w:tc>
          <w:tcPr>
            <w:tcW w:type="dxa" w:w="7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NO</w:t>
            </w:r>
          </w:p>
        </w:tc>
        <w:tc>
          <w:tcPr>
            <w:tcW w:type="dxa" w:w="15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
            </w:r>
          </w:p>
        </w:tc>
        <w:tc>
          <w:tcPr>
            <w:tcW w:type="dxa" w:w="32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Tipo de contratación.</w:t>
            </w:r>
          </w:p>
        </w:tc>
      </w:tr>
      <w:tr>
        <w:tc>
          <w:tcPr>
            <w:tcW w:type="dxa" w:w="18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aplica_insignia</w:t>
            </w:r>
          </w:p>
        </w:tc>
        <w:tc>
          <w:tcPr>
            <w:tcW w:type="dxa" w:w="22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TINYINT(1) DEFAULT 0</w:t>
            </w:r>
          </w:p>
        </w:tc>
        <w:tc>
          <w:tcPr>
            <w:tcW w:type="dxa" w:w="7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NO</w:t>
            </w:r>
          </w:p>
        </w:tc>
        <w:tc>
          <w:tcPr>
            <w:tcW w:type="dxa" w:w="15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
            </w:r>
          </w:p>
        </w:tc>
        <w:tc>
          <w:tcPr>
            <w:tcW w:type="dxa" w:w="32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¿Se emiten insignias digitales?</w:t>
            </w:r>
          </w:p>
        </w:tc>
      </w:tr>
      <w:tr>
        <w:tc>
          <w:tcPr>
            <w:tcW w:type="dxa" w:w="18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punto_equilibrio</w:t>
            </w:r>
          </w:p>
        </w:tc>
        <w:tc>
          <w:tcPr>
            <w:tcW w:type="dxa" w:w="22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INT UNSIGNED</w:t>
            </w:r>
          </w:p>
        </w:tc>
        <w:tc>
          <w:tcPr>
            <w:tcW w:type="dxa" w:w="7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SI</w:t>
            </w:r>
          </w:p>
        </w:tc>
        <w:tc>
          <w:tcPr>
            <w:tcW w:type="dxa" w:w="15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
            </w:r>
          </w:p>
        </w:tc>
        <w:tc>
          <w:tcPr>
            <w:tcW w:type="dxa" w:w="32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N° mínimo de participantes para cubrir costos.</w:t>
            </w:r>
          </w:p>
        </w:tc>
      </w:tr>
      <w:tr>
        <w:tc>
          <w:tcPr>
            <w:tcW w:type="dxa" w:w="18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limite_modif</w:t>
            </w:r>
          </w:p>
        </w:tc>
        <w:tc>
          <w:tcPr>
            <w:tcW w:type="dxa" w:w="22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SMALLINT</w:t>
            </w:r>
          </w:p>
        </w:tc>
        <w:tc>
          <w:tcPr>
            <w:tcW w:type="dxa" w:w="7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SI</w:t>
            </w:r>
          </w:p>
        </w:tc>
        <w:tc>
          <w:tcPr>
            <w:tcW w:type="dxa" w:w="15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
            </w:r>
          </w:p>
        </w:tc>
        <w:tc>
          <w:tcPr>
            <w:tcW w:type="dxa" w:w="32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Límite de días para modificación.</w:t>
            </w:r>
          </w:p>
        </w:tc>
      </w:tr>
      <w:tr>
        <w:tc>
          <w:tcPr>
            <w:tcW w:type="dxa" w:w="18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observaciones</w:t>
            </w:r>
          </w:p>
        </w:tc>
        <w:tc>
          <w:tcPr>
            <w:tcW w:type="dxa" w:w="22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TEXT</w:t>
            </w:r>
          </w:p>
        </w:tc>
        <w:tc>
          <w:tcPr>
            <w:tcW w:type="dxa" w:w="7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SI</w:t>
            </w:r>
          </w:p>
        </w:tc>
        <w:tc>
          <w:tcPr>
            <w:tcW w:type="dxa" w:w="15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
            </w:r>
          </w:p>
        </w:tc>
        <w:tc>
          <w:tcPr>
            <w:tcW w:type="dxa" w:w="32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Observaciones libres.</w:t>
            </w:r>
          </w:p>
        </w:tc>
      </w:tr>
      <w:tr>
        <w:tc>
          <w:tcPr>
            <w:tcW w:type="dxa" w:w="18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created_at</w:t>
            </w:r>
          </w:p>
        </w:tc>
        <w:tc>
          <w:tcPr>
            <w:tcW w:type="dxa" w:w="22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DATETIME DEFAULT NOW()</w:t>
            </w:r>
          </w:p>
        </w:tc>
        <w:tc>
          <w:tcPr>
            <w:tcW w:type="dxa" w:w="7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NO</w:t>
            </w:r>
          </w:p>
        </w:tc>
        <w:tc>
          <w:tcPr>
            <w:tcW w:type="dxa" w:w="15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
            </w:r>
          </w:p>
        </w:tc>
        <w:tc>
          <w:tcPr>
            <w:tcW w:type="dxa" w:w="32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Fecha de creación.</w:t>
            </w:r>
          </w:p>
        </w:tc>
      </w:tr>
      <w:tr>
        <w:tc>
          <w:tcPr>
            <w:tcW w:type="dxa" w:w="18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updated_at</w:t>
            </w:r>
          </w:p>
        </w:tc>
        <w:tc>
          <w:tcPr>
            <w:tcW w:type="dxa" w:w="22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DATETIME ON UPDATE NOW()</w:t>
            </w:r>
          </w:p>
        </w:tc>
        <w:tc>
          <w:tcPr>
            <w:tcW w:type="dxa" w:w="7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SI</w:t>
            </w:r>
          </w:p>
        </w:tc>
        <w:tc>
          <w:tcPr>
            <w:tcW w:type="dxa" w:w="15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
            </w:r>
          </w:p>
        </w:tc>
        <w:tc>
          <w:tcPr>
            <w:tcW w:type="dxa" w:w="32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Última modificación.</w:t>
            </w:r>
          </w:p>
        </w:tc>
      </w:tr>
    </w:tbl>
    <w:p>
      <w:pPr>
        <w:spacing w:before="80" w:after="0"/>
      </w:pPr>
      <w:r>
        <w:rPr>
          <w:rFonts w:ascii="Calibri" w:cs="Calibri" w:eastAsia="Calibri" w:hAnsi="Calibri"/>
          <w:color w:val="111111"/>
          <w:sz w:val="20"/>
          <w:szCs w:val="20"/>
        </w:rPr>
        <w:t xml:space="preserve"/>
      </w:r>
    </w:p>
    <w:p>
      <w:pPr>
        <w:pStyle w:val="Heading2"/>
        <w:spacing w:before="280" w:after="100"/>
      </w:pPr>
      <w:r>
        <w:rPr>
          <w:rFonts w:ascii="Calibri" w:cs="Calibri" w:eastAsia="Calibri" w:hAnsi="Calibri"/>
          <w:b/>
          <w:bCs/>
          <w:color w:val="1B5EA6"/>
          <w:sz w:val="25"/>
          <w:szCs w:val="25"/>
        </w:rPr>
        <w:t xml:space="preserve">8.4 Tabla: matricula</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700"/>
        <w:gridCol w:w="1500"/>
        <w:gridCol w:w="3200"/>
      </w:tblGrid>
      <w:tr>
        <w:trPr>
          <w:tblHeader/>
        </w:trPr>
        <w:tc>
          <w:tcPr>
            <w:tcW w:type="dxa" w:w="1800"/>
            <w:gridSpan w:val="1"/>
            <w:tcBorders>
              <w:top w:val="single" w:color="1B5EA6" w:sz="1"/>
              <w:left w:val="single" w:color="1B5EA6" w:sz="1"/>
              <w:bottom w:val="single" w:color="1B5EA6" w:sz="1"/>
              <w:right w:val="single" w:color="1B5EA6" w:sz="1"/>
            </w:tcBorders>
            <w:shd w:fill="0A2240"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Campo</w:t>
            </w:r>
          </w:p>
        </w:tc>
        <w:tc>
          <w:tcPr>
            <w:tcW w:type="dxa" w:w="2200"/>
            <w:gridSpan w:val="1"/>
            <w:tcBorders>
              <w:top w:val="single" w:color="1B5EA6" w:sz="1"/>
              <w:left w:val="single" w:color="1B5EA6" w:sz="1"/>
              <w:bottom w:val="single" w:color="1B5EA6" w:sz="1"/>
              <w:right w:val="single" w:color="1B5EA6" w:sz="1"/>
            </w:tcBorders>
            <w:shd w:fill="0A2240"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Tipo</w:t>
            </w:r>
          </w:p>
        </w:tc>
        <w:tc>
          <w:tcPr>
            <w:tcW w:type="dxa" w:w="700"/>
            <w:gridSpan w:val="1"/>
            <w:tcBorders>
              <w:top w:val="single" w:color="1B5EA6" w:sz="1"/>
              <w:left w:val="single" w:color="1B5EA6" w:sz="1"/>
              <w:bottom w:val="single" w:color="1B5EA6" w:sz="1"/>
              <w:right w:val="single" w:color="1B5EA6" w:sz="1"/>
            </w:tcBorders>
            <w:shd w:fill="0A2240"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Nulo</w:t>
            </w:r>
          </w:p>
        </w:tc>
        <w:tc>
          <w:tcPr>
            <w:tcW w:type="dxa" w:w="1500"/>
            <w:gridSpan w:val="1"/>
            <w:tcBorders>
              <w:top w:val="single" w:color="1B5EA6" w:sz="1"/>
              <w:left w:val="single" w:color="1B5EA6" w:sz="1"/>
              <w:bottom w:val="single" w:color="1B5EA6" w:sz="1"/>
              <w:right w:val="single" w:color="1B5EA6" w:sz="1"/>
            </w:tcBorders>
            <w:shd w:fill="0A2240"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PK/FK</w:t>
            </w:r>
          </w:p>
        </w:tc>
        <w:tc>
          <w:tcPr>
            <w:tcW w:type="dxa" w:w="3200"/>
            <w:gridSpan w:val="1"/>
            <w:tcBorders>
              <w:top w:val="single" w:color="1B5EA6" w:sz="1"/>
              <w:left w:val="single" w:color="1B5EA6" w:sz="1"/>
              <w:bottom w:val="single" w:color="1B5EA6" w:sz="1"/>
              <w:right w:val="single" w:color="1B5EA6" w:sz="1"/>
            </w:tcBorders>
            <w:shd w:fill="0A2240"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Descripción</w:t>
            </w:r>
          </w:p>
        </w:tc>
      </w:tr>
      <w:tr>
        <w:tc>
          <w:tcPr>
            <w:tcW w:type="dxa" w:w="18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id_matricula</w:t>
            </w:r>
          </w:p>
        </w:tc>
        <w:tc>
          <w:tcPr>
            <w:tcW w:type="dxa" w:w="22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BIGINT UNSIGNED AUTO_INCREMENT</w:t>
            </w:r>
          </w:p>
        </w:tc>
        <w:tc>
          <w:tcPr>
            <w:tcW w:type="dxa" w:w="7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NO</w:t>
            </w:r>
          </w:p>
        </w:tc>
        <w:tc>
          <w:tcPr>
            <w:tcW w:type="dxa" w:w="15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PK</w:t>
            </w:r>
          </w:p>
        </w:tc>
        <w:tc>
          <w:tcPr>
            <w:tcW w:type="dxa" w:w="32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Identificador único.</w:t>
            </w:r>
          </w:p>
        </w:tc>
      </w:tr>
      <w:tr>
        <w:tc>
          <w:tcPr>
            <w:tcW w:type="dxa" w:w="18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id_evento</w:t>
            </w:r>
          </w:p>
        </w:tc>
        <w:tc>
          <w:tcPr>
            <w:tcW w:type="dxa" w:w="22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BIGINT UNSIGNED</w:t>
            </w:r>
          </w:p>
        </w:tc>
        <w:tc>
          <w:tcPr>
            <w:tcW w:type="dxa" w:w="7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NO</w:t>
            </w:r>
          </w:p>
        </w:tc>
        <w:tc>
          <w:tcPr>
            <w:tcW w:type="dxa" w:w="15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FK→evento</w:t>
            </w:r>
          </w:p>
        </w:tc>
        <w:tc>
          <w:tcPr>
            <w:tcW w:type="dxa" w:w="32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Evento al que se inscribe.</w:t>
            </w:r>
          </w:p>
        </w:tc>
      </w:tr>
      <w:tr>
        <w:tc>
          <w:tcPr>
            <w:tcW w:type="dxa" w:w="18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id_participante</w:t>
            </w:r>
          </w:p>
        </w:tc>
        <w:tc>
          <w:tcPr>
            <w:tcW w:type="dxa" w:w="22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BIGINT UNSIGNED</w:t>
            </w:r>
          </w:p>
        </w:tc>
        <w:tc>
          <w:tcPr>
            <w:tcW w:type="dxa" w:w="7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NO</w:t>
            </w:r>
          </w:p>
        </w:tc>
        <w:tc>
          <w:tcPr>
            <w:tcW w:type="dxa" w:w="15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FK→participante</w:t>
            </w:r>
          </w:p>
        </w:tc>
        <w:tc>
          <w:tcPr>
            <w:tcW w:type="dxa" w:w="32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Persona inscrita.</w:t>
            </w:r>
          </w:p>
        </w:tc>
      </w:tr>
      <w:tr>
        <w:tc>
          <w:tcPr>
            <w:tcW w:type="dxa" w:w="18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id_segmento</w:t>
            </w:r>
          </w:p>
        </w:tc>
        <w:tc>
          <w:tcPr>
            <w:tcW w:type="dxa" w:w="22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BIGINT UNSIGNED</w:t>
            </w:r>
          </w:p>
        </w:tc>
        <w:tc>
          <w:tcPr>
            <w:tcW w:type="dxa" w:w="7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NO</w:t>
            </w:r>
          </w:p>
        </w:tc>
        <w:tc>
          <w:tcPr>
            <w:tcW w:type="dxa" w:w="15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FK→segmento</w:t>
            </w:r>
          </w:p>
        </w:tc>
        <w:tc>
          <w:tcPr>
            <w:tcW w:type="dxa" w:w="32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Segmento de participación.</w:t>
            </w:r>
          </w:p>
        </w:tc>
      </w:tr>
      <w:tr>
        <w:tc>
          <w:tcPr>
            <w:tcW w:type="dxa" w:w="18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tarifa_aplicada</w:t>
            </w:r>
          </w:p>
        </w:tc>
        <w:tc>
          <w:tcPr>
            <w:tcW w:type="dxa" w:w="22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DECIMAL(12,2)</w:t>
            </w:r>
          </w:p>
        </w:tc>
        <w:tc>
          <w:tcPr>
            <w:tcW w:type="dxa" w:w="7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NO</w:t>
            </w:r>
          </w:p>
        </w:tc>
        <w:tc>
          <w:tcPr>
            <w:tcW w:type="dxa" w:w="15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
            </w:r>
          </w:p>
        </w:tc>
        <w:tc>
          <w:tcPr>
            <w:tcW w:type="dxa" w:w="32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Tarifa cobrada.</w:t>
            </w:r>
          </w:p>
        </w:tc>
      </w:tr>
      <w:tr>
        <w:tc>
          <w:tcPr>
            <w:tcW w:type="dxa" w:w="18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fecha_matricula</w:t>
            </w:r>
          </w:p>
        </w:tc>
        <w:tc>
          <w:tcPr>
            <w:tcW w:type="dxa" w:w="22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DATETIME DEFAULT NOW()</w:t>
            </w:r>
          </w:p>
        </w:tc>
        <w:tc>
          <w:tcPr>
            <w:tcW w:type="dxa" w:w="7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NO</w:t>
            </w:r>
          </w:p>
        </w:tc>
        <w:tc>
          <w:tcPr>
            <w:tcW w:type="dxa" w:w="15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
            </w:r>
          </w:p>
        </w:tc>
        <w:tc>
          <w:tcPr>
            <w:tcW w:type="dxa" w:w="32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Fecha de inscripción.</w:t>
            </w:r>
          </w:p>
        </w:tc>
      </w:tr>
      <w:tr>
        <w:tc>
          <w:tcPr>
            <w:tcW w:type="dxa" w:w="18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asistio</w:t>
            </w:r>
          </w:p>
        </w:tc>
        <w:tc>
          <w:tcPr>
            <w:tcW w:type="dxa" w:w="22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TINYINT(1) DEFAULT 0</w:t>
            </w:r>
          </w:p>
        </w:tc>
        <w:tc>
          <w:tcPr>
            <w:tcW w:type="dxa" w:w="7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NO</w:t>
            </w:r>
          </w:p>
        </w:tc>
        <w:tc>
          <w:tcPr>
            <w:tcW w:type="dxa" w:w="15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
            </w:r>
          </w:p>
        </w:tc>
        <w:tc>
          <w:tcPr>
            <w:tcW w:type="dxa" w:w="32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1 = asistió, 0 = no asistió.</w:t>
            </w:r>
          </w:p>
        </w:tc>
      </w:tr>
      <w:tr>
        <w:tc>
          <w:tcPr>
            <w:tcW w:type="dxa" w:w="18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certificado</w:t>
            </w:r>
          </w:p>
        </w:tc>
        <w:tc>
          <w:tcPr>
            <w:tcW w:type="dxa" w:w="22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TINYINT(1) DEFAULT 0</w:t>
            </w:r>
          </w:p>
        </w:tc>
        <w:tc>
          <w:tcPr>
            <w:tcW w:type="dxa" w:w="7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NO</w:t>
            </w:r>
          </w:p>
        </w:tc>
        <w:tc>
          <w:tcPr>
            <w:tcW w:type="dxa" w:w="15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
            </w:r>
          </w:p>
        </w:tc>
        <w:tc>
          <w:tcPr>
            <w:tcW w:type="dxa" w:w="32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1 = certificado emitido.</w:t>
            </w:r>
          </w:p>
        </w:tc>
      </w:tr>
    </w:tbl>
    <w:p>
      <w:pPr>
        <w:spacing w:before="80" w:after="0"/>
      </w:pPr>
      <w:r>
        <w:rPr>
          <w:rFonts w:ascii="Calibri" w:cs="Calibri" w:eastAsia="Calibri" w:hAnsi="Calibri"/>
          <w:color w:val="111111"/>
          <w:sz w:val="20"/>
          <w:szCs w:val="20"/>
        </w:rPr>
        <w:t xml:space="preserve"/>
      </w:r>
    </w:p>
    <w:p>
      <w:pPr>
        <w:pStyle w:val="Heading2"/>
        <w:spacing w:before="280" w:after="100"/>
      </w:pPr>
      <w:r>
        <w:rPr>
          <w:rFonts w:ascii="Calibri" w:cs="Calibri" w:eastAsia="Calibri" w:hAnsi="Calibri"/>
          <w:b/>
          <w:bCs/>
          <w:color w:val="1B5EA6"/>
          <w:sz w:val="25"/>
          <w:szCs w:val="25"/>
        </w:rPr>
        <w:t xml:space="preserve">8.5 Tabla: control_financiero</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700"/>
        <w:gridCol w:w="1000"/>
        <w:gridCol w:w="3100"/>
      </w:tblGrid>
      <w:tr>
        <w:trPr>
          <w:tblHeader/>
        </w:trPr>
        <w:tc>
          <w:tcPr>
            <w:tcW w:type="dxa" w:w="1800"/>
            <w:gridSpan w:val="1"/>
            <w:tcBorders>
              <w:top w:val="single" w:color="1B5EA6" w:sz="1"/>
              <w:left w:val="single" w:color="1B5EA6" w:sz="1"/>
              <w:bottom w:val="single" w:color="1B5EA6" w:sz="1"/>
              <w:right w:val="single" w:color="1B5EA6" w:sz="1"/>
            </w:tcBorders>
            <w:shd w:fill="0A2240"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Campo</w:t>
            </w:r>
          </w:p>
        </w:tc>
        <w:tc>
          <w:tcPr>
            <w:tcW w:type="dxa" w:w="2800"/>
            <w:gridSpan w:val="1"/>
            <w:tcBorders>
              <w:top w:val="single" w:color="1B5EA6" w:sz="1"/>
              <w:left w:val="single" w:color="1B5EA6" w:sz="1"/>
              <w:bottom w:val="single" w:color="1B5EA6" w:sz="1"/>
              <w:right w:val="single" w:color="1B5EA6" w:sz="1"/>
            </w:tcBorders>
            <w:shd w:fill="0A2240"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Tipo</w:t>
            </w:r>
          </w:p>
        </w:tc>
        <w:tc>
          <w:tcPr>
            <w:tcW w:type="dxa" w:w="700"/>
            <w:gridSpan w:val="1"/>
            <w:tcBorders>
              <w:top w:val="single" w:color="1B5EA6" w:sz="1"/>
              <w:left w:val="single" w:color="1B5EA6" w:sz="1"/>
              <w:bottom w:val="single" w:color="1B5EA6" w:sz="1"/>
              <w:right w:val="single" w:color="1B5EA6" w:sz="1"/>
            </w:tcBorders>
            <w:shd w:fill="0A2240"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Nulo</w:t>
            </w:r>
          </w:p>
        </w:tc>
        <w:tc>
          <w:tcPr>
            <w:tcW w:type="dxa" w:w="1000"/>
            <w:gridSpan w:val="1"/>
            <w:tcBorders>
              <w:top w:val="single" w:color="1B5EA6" w:sz="1"/>
              <w:left w:val="single" w:color="1B5EA6" w:sz="1"/>
              <w:bottom w:val="single" w:color="1B5EA6" w:sz="1"/>
              <w:right w:val="single" w:color="1B5EA6" w:sz="1"/>
            </w:tcBorders>
            <w:shd w:fill="0A2240"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PK/FK</w:t>
            </w:r>
          </w:p>
        </w:tc>
        <w:tc>
          <w:tcPr>
            <w:tcW w:type="dxa" w:w="3100"/>
            <w:gridSpan w:val="1"/>
            <w:tcBorders>
              <w:top w:val="single" w:color="1B5EA6" w:sz="1"/>
              <w:left w:val="single" w:color="1B5EA6" w:sz="1"/>
              <w:bottom w:val="single" w:color="1B5EA6" w:sz="1"/>
              <w:right w:val="single" w:color="1B5EA6" w:sz="1"/>
            </w:tcBorders>
            <w:shd w:fill="0A2240"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Descripción</w:t>
            </w:r>
          </w:p>
        </w:tc>
      </w:tr>
      <w:tr>
        <w:tc>
          <w:tcPr>
            <w:tcW w:type="dxa" w:w="18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id_fin</w:t>
            </w:r>
          </w:p>
        </w:tc>
        <w:tc>
          <w:tcPr>
            <w:tcW w:type="dxa" w:w="28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BIGINT UNSIGNED AUTO_INCREMENT</w:t>
            </w:r>
          </w:p>
        </w:tc>
        <w:tc>
          <w:tcPr>
            <w:tcW w:type="dxa" w:w="7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NO</w:t>
            </w:r>
          </w:p>
        </w:tc>
        <w:tc>
          <w:tcPr>
            <w:tcW w:type="dxa" w:w="10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PK</w:t>
            </w:r>
          </w:p>
        </w:tc>
        <w:tc>
          <w:tcPr>
            <w:tcW w:type="dxa" w:w="31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Identificador único.</w:t>
            </w:r>
          </w:p>
        </w:tc>
      </w:tr>
      <w:tr>
        <w:tc>
          <w:tcPr>
            <w:tcW w:type="dxa" w:w="18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id_evento</w:t>
            </w:r>
          </w:p>
        </w:tc>
        <w:tc>
          <w:tcPr>
            <w:tcW w:type="dxa" w:w="28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BIGINT UNSIGNED</w:t>
            </w:r>
          </w:p>
        </w:tc>
        <w:tc>
          <w:tcPr>
            <w:tcW w:type="dxa" w:w="7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NO</w:t>
            </w:r>
          </w:p>
        </w:tc>
        <w:tc>
          <w:tcPr>
            <w:tcW w:type="dxa" w:w="10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FK→evento</w:t>
            </w:r>
          </w:p>
        </w:tc>
        <w:tc>
          <w:tcPr>
            <w:tcW w:type="dxa" w:w="31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Evento asociado.</w:t>
            </w:r>
          </w:p>
        </w:tc>
      </w:tr>
      <w:tr>
        <w:tc>
          <w:tcPr>
            <w:tcW w:type="dxa" w:w="18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ingresos_totales</w:t>
            </w:r>
          </w:p>
        </w:tc>
        <w:tc>
          <w:tcPr>
            <w:tcW w:type="dxa" w:w="28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DECIMAL(15,2) DEFAULT 0.00</w:t>
            </w:r>
          </w:p>
        </w:tc>
        <w:tc>
          <w:tcPr>
            <w:tcW w:type="dxa" w:w="7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NO</w:t>
            </w:r>
          </w:p>
        </w:tc>
        <w:tc>
          <w:tcPr>
            <w:tcW w:type="dxa" w:w="10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
            </w:r>
          </w:p>
        </w:tc>
        <w:tc>
          <w:tcPr>
            <w:tcW w:type="dxa" w:w="31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Total de ingresos del evento.</w:t>
            </w:r>
          </w:p>
        </w:tc>
      </w:tr>
      <w:tr>
        <w:tc>
          <w:tcPr>
            <w:tcW w:type="dxa" w:w="18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costos_totales</w:t>
            </w:r>
          </w:p>
        </w:tc>
        <w:tc>
          <w:tcPr>
            <w:tcW w:type="dxa" w:w="28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DECIMAL(15,2) DEFAULT 0.00</w:t>
            </w:r>
          </w:p>
        </w:tc>
        <w:tc>
          <w:tcPr>
            <w:tcW w:type="dxa" w:w="7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NO</w:t>
            </w:r>
          </w:p>
        </w:tc>
        <w:tc>
          <w:tcPr>
            <w:tcW w:type="dxa" w:w="10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
            </w:r>
          </w:p>
        </w:tc>
        <w:tc>
          <w:tcPr>
            <w:tcW w:type="dxa" w:w="31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Total de costos del evento.</w:t>
            </w:r>
          </w:p>
        </w:tc>
      </w:tr>
      <w:tr>
        <w:tc>
          <w:tcPr>
            <w:tcW w:type="dxa" w:w="18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excedente</w:t>
            </w:r>
          </w:p>
        </w:tc>
        <w:tc>
          <w:tcPr>
            <w:tcW w:type="dxa" w:w="28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DECIMAL(15,2) GENERATED ALWAYS AS (ingresos_totales - costos_totales)</w:t>
            </w:r>
          </w:p>
        </w:tc>
        <w:tc>
          <w:tcPr>
            <w:tcW w:type="dxa" w:w="7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NO</w:t>
            </w:r>
          </w:p>
        </w:tc>
        <w:tc>
          <w:tcPr>
            <w:tcW w:type="dxa" w:w="10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
            </w:r>
          </w:p>
        </w:tc>
        <w:tc>
          <w:tcPr>
            <w:tcW w:type="dxa" w:w="31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Excedente calculado.</w:t>
            </w:r>
          </w:p>
        </w:tc>
      </w:tr>
      <w:tr>
        <w:tc>
          <w:tcPr>
            <w:tcW w:type="dxa" w:w="18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pct_excedente</w:t>
            </w:r>
          </w:p>
        </w:tc>
        <w:tc>
          <w:tcPr>
            <w:tcW w:type="dxa" w:w="28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DECIMAL(7,4) GENERATED ALWAYS AS (IF(ingresos_totales&gt;0, (ingresos_totales-costos_totales)/ingresos_totales,0))</w:t>
            </w:r>
          </w:p>
        </w:tc>
        <w:tc>
          <w:tcPr>
            <w:tcW w:type="dxa" w:w="7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NO</w:t>
            </w:r>
          </w:p>
        </w:tc>
        <w:tc>
          <w:tcPr>
            <w:tcW w:type="dxa" w:w="10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
            </w:r>
          </w:p>
        </w:tc>
        <w:tc>
          <w:tcPr>
            <w:tcW w:type="dxa" w:w="31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 de excedente.</w:t>
            </w:r>
          </w:p>
        </w:tc>
      </w:tr>
      <w:tr>
        <w:tc>
          <w:tcPr>
            <w:tcW w:type="dxa" w:w="18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factura_enviada</w:t>
            </w:r>
          </w:p>
        </w:tc>
        <w:tc>
          <w:tcPr>
            <w:tcW w:type="dxa" w:w="28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TINYINT(1) DEFAULT 0</w:t>
            </w:r>
          </w:p>
        </w:tc>
        <w:tc>
          <w:tcPr>
            <w:tcW w:type="dxa" w:w="7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NO</w:t>
            </w:r>
          </w:p>
        </w:tc>
        <w:tc>
          <w:tcPr>
            <w:tcW w:type="dxa" w:w="10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
            </w:r>
          </w:p>
        </w:tc>
        <w:tc>
          <w:tcPr>
            <w:tcW w:type="dxa" w:w="31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Estado de la factura.</w:t>
            </w:r>
          </w:p>
        </w:tc>
      </w:tr>
      <w:tr>
        <w:tc>
          <w:tcPr>
            <w:tcW w:type="dxa" w:w="18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pagado</w:t>
            </w:r>
          </w:p>
        </w:tc>
        <w:tc>
          <w:tcPr>
            <w:tcW w:type="dxa" w:w="28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TINYINT(1) DEFAULT 0</w:t>
            </w:r>
          </w:p>
        </w:tc>
        <w:tc>
          <w:tcPr>
            <w:tcW w:type="dxa" w:w="7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NO</w:t>
            </w:r>
          </w:p>
        </w:tc>
        <w:tc>
          <w:tcPr>
            <w:tcW w:type="dxa" w:w="10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
            </w:r>
          </w:p>
        </w:tc>
        <w:tc>
          <w:tcPr>
            <w:tcW w:type="dxa" w:w="31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Estado de pago.</w:t>
            </w:r>
          </w:p>
        </w:tc>
      </w:tr>
      <w:tr>
        <w:tc>
          <w:tcPr>
            <w:tcW w:type="dxa" w:w="18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updated_at</w:t>
            </w:r>
          </w:p>
        </w:tc>
        <w:tc>
          <w:tcPr>
            <w:tcW w:type="dxa" w:w="28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DATETIME ON UPDATE NOW()</w:t>
            </w:r>
          </w:p>
        </w:tc>
        <w:tc>
          <w:tcPr>
            <w:tcW w:type="dxa" w:w="7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SI</w:t>
            </w:r>
          </w:p>
        </w:tc>
        <w:tc>
          <w:tcPr>
            <w:tcW w:type="dxa" w:w="10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
            </w:r>
          </w:p>
        </w:tc>
        <w:tc>
          <w:tcPr>
            <w:tcW w:type="dxa" w:w="31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Última modificación.</w:t>
            </w:r>
          </w:p>
        </w:tc>
      </w:tr>
    </w:tbl>
    <w:p>
      <w:pPr>
        <w:spacing w:before="80" w:after="0"/>
      </w:pPr>
      <w:r>
        <w:rPr>
          <w:rFonts w:ascii="Calibri" w:cs="Calibri" w:eastAsia="Calibri" w:hAnsi="Calibri"/>
          <w:color w:val="111111"/>
          <w:sz w:val="20"/>
          <w:szCs w:val="20"/>
        </w:rPr>
        <w:t xml:space="preserve"/>
      </w:r>
    </w:p>
    <w:p>
      <w:pPr>
        <w:pStyle w:val="Heading2"/>
        <w:spacing w:before="280" w:after="100"/>
      </w:pPr>
      <w:r>
        <w:rPr>
          <w:rFonts w:ascii="Calibri" w:cs="Calibri" w:eastAsia="Calibri" w:hAnsi="Calibri"/>
          <w:b/>
          <w:bCs/>
          <w:color w:val="1B5EA6"/>
          <w:sz w:val="25"/>
          <w:szCs w:val="25"/>
        </w:rPr>
        <w:t xml:space="preserve">8.6 Tabla: cuenta (CRM)</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700"/>
        <w:gridCol w:w="1400"/>
        <w:gridCol w:w="3300"/>
      </w:tblGrid>
      <w:tr>
        <w:trPr>
          <w:tblHeader/>
        </w:trPr>
        <w:tc>
          <w:tcPr>
            <w:tcW w:type="dxa" w:w="1800"/>
            <w:gridSpan w:val="1"/>
            <w:tcBorders>
              <w:top w:val="single" w:color="1B5EA6" w:sz="1"/>
              <w:left w:val="single" w:color="1B5EA6" w:sz="1"/>
              <w:bottom w:val="single" w:color="1B5EA6" w:sz="1"/>
              <w:right w:val="single" w:color="1B5EA6" w:sz="1"/>
            </w:tcBorders>
            <w:shd w:fill="0A2240"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Campo</w:t>
            </w:r>
          </w:p>
        </w:tc>
        <w:tc>
          <w:tcPr>
            <w:tcW w:type="dxa" w:w="2200"/>
            <w:gridSpan w:val="1"/>
            <w:tcBorders>
              <w:top w:val="single" w:color="1B5EA6" w:sz="1"/>
              <w:left w:val="single" w:color="1B5EA6" w:sz="1"/>
              <w:bottom w:val="single" w:color="1B5EA6" w:sz="1"/>
              <w:right w:val="single" w:color="1B5EA6" w:sz="1"/>
            </w:tcBorders>
            <w:shd w:fill="0A2240"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Tipo</w:t>
            </w:r>
          </w:p>
        </w:tc>
        <w:tc>
          <w:tcPr>
            <w:tcW w:type="dxa" w:w="700"/>
            <w:gridSpan w:val="1"/>
            <w:tcBorders>
              <w:top w:val="single" w:color="1B5EA6" w:sz="1"/>
              <w:left w:val="single" w:color="1B5EA6" w:sz="1"/>
              <w:bottom w:val="single" w:color="1B5EA6" w:sz="1"/>
              <w:right w:val="single" w:color="1B5EA6" w:sz="1"/>
            </w:tcBorders>
            <w:shd w:fill="0A2240"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Nulo</w:t>
            </w:r>
          </w:p>
        </w:tc>
        <w:tc>
          <w:tcPr>
            <w:tcW w:type="dxa" w:w="1400"/>
            <w:gridSpan w:val="1"/>
            <w:tcBorders>
              <w:top w:val="single" w:color="1B5EA6" w:sz="1"/>
              <w:left w:val="single" w:color="1B5EA6" w:sz="1"/>
              <w:bottom w:val="single" w:color="1B5EA6" w:sz="1"/>
              <w:right w:val="single" w:color="1B5EA6" w:sz="1"/>
            </w:tcBorders>
            <w:shd w:fill="0A2240"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PK/FK</w:t>
            </w:r>
          </w:p>
        </w:tc>
        <w:tc>
          <w:tcPr>
            <w:tcW w:type="dxa" w:w="3300"/>
            <w:gridSpan w:val="1"/>
            <w:tcBorders>
              <w:top w:val="single" w:color="1B5EA6" w:sz="1"/>
              <w:left w:val="single" w:color="1B5EA6" w:sz="1"/>
              <w:bottom w:val="single" w:color="1B5EA6" w:sz="1"/>
              <w:right w:val="single" w:color="1B5EA6" w:sz="1"/>
            </w:tcBorders>
            <w:shd w:fill="0A2240"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Descripción</w:t>
            </w:r>
          </w:p>
        </w:tc>
      </w:tr>
      <w:tr>
        <w:tc>
          <w:tcPr>
            <w:tcW w:type="dxa" w:w="18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id_cuenta</w:t>
            </w:r>
          </w:p>
        </w:tc>
        <w:tc>
          <w:tcPr>
            <w:tcW w:type="dxa" w:w="22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BIGINT UNSIGNED AUTO_INCREMENT</w:t>
            </w:r>
          </w:p>
        </w:tc>
        <w:tc>
          <w:tcPr>
            <w:tcW w:type="dxa" w:w="7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NO</w:t>
            </w:r>
          </w:p>
        </w:tc>
        <w:tc>
          <w:tcPr>
            <w:tcW w:type="dxa" w:w="14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PK</w:t>
            </w:r>
          </w:p>
        </w:tc>
        <w:tc>
          <w:tcPr>
            <w:tcW w:type="dxa" w:w="33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Identificador único.</w:t>
            </w:r>
          </w:p>
        </w:tc>
      </w:tr>
      <w:tr>
        <w:tc>
          <w:tcPr>
            <w:tcW w:type="dxa" w:w="18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razon_social</w:t>
            </w:r>
          </w:p>
        </w:tc>
        <w:tc>
          <w:tcPr>
            <w:tcW w:type="dxa" w:w="22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VARCHAR(300)</w:t>
            </w:r>
          </w:p>
        </w:tc>
        <w:tc>
          <w:tcPr>
            <w:tcW w:type="dxa" w:w="7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NO</w:t>
            </w:r>
          </w:p>
        </w:tc>
        <w:tc>
          <w:tcPr>
            <w:tcW w:type="dxa" w:w="14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
            </w:r>
          </w:p>
        </w:tc>
        <w:tc>
          <w:tcPr>
            <w:tcW w:type="dxa" w:w="33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Razón social de la entidad.</w:t>
            </w:r>
          </w:p>
        </w:tc>
      </w:tr>
      <w:tr>
        <w:tc>
          <w:tcPr>
            <w:tcW w:type="dxa" w:w="18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nit</w:t>
            </w:r>
          </w:p>
        </w:tc>
        <w:tc>
          <w:tcPr>
            <w:tcW w:type="dxa" w:w="22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VARCHAR(20) UNIQUE</w:t>
            </w:r>
          </w:p>
        </w:tc>
        <w:tc>
          <w:tcPr>
            <w:tcW w:type="dxa" w:w="7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NO</w:t>
            </w:r>
          </w:p>
        </w:tc>
        <w:tc>
          <w:tcPr>
            <w:tcW w:type="dxa" w:w="14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
            </w:r>
          </w:p>
        </w:tc>
        <w:tc>
          <w:tcPr>
            <w:tcW w:type="dxa" w:w="33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NIT con código de verificación.</w:t>
            </w:r>
          </w:p>
        </w:tc>
      </w:tr>
      <w:tr>
        <w:tc>
          <w:tcPr>
            <w:tcW w:type="dxa" w:w="18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sector</w:t>
            </w:r>
          </w:p>
        </w:tc>
        <w:tc>
          <w:tcPr>
            <w:tcW w:type="dxa" w:w="22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VARCHAR(100)</w:t>
            </w:r>
          </w:p>
        </w:tc>
        <w:tc>
          <w:tcPr>
            <w:tcW w:type="dxa" w:w="7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SI</w:t>
            </w:r>
          </w:p>
        </w:tc>
        <w:tc>
          <w:tcPr>
            <w:tcW w:type="dxa" w:w="14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
            </w:r>
          </w:p>
        </w:tc>
        <w:tc>
          <w:tcPr>
            <w:tcW w:type="dxa" w:w="33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Sector económico.</w:t>
            </w:r>
          </w:p>
        </w:tc>
      </w:tr>
      <w:tr>
        <w:tc>
          <w:tcPr>
            <w:tcW w:type="dxa" w:w="18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ciudad</w:t>
            </w:r>
          </w:p>
        </w:tc>
        <w:tc>
          <w:tcPr>
            <w:tcW w:type="dxa" w:w="22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VARCHAR(100)</w:t>
            </w:r>
          </w:p>
        </w:tc>
        <w:tc>
          <w:tcPr>
            <w:tcW w:type="dxa" w:w="7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SI</w:t>
            </w:r>
          </w:p>
        </w:tc>
        <w:tc>
          <w:tcPr>
            <w:tcW w:type="dxa" w:w="14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
            </w:r>
          </w:p>
        </w:tc>
        <w:tc>
          <w:tcPr>
            <w:tcW w:type="dxa" w:w="33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Ciudad de la entidad.</w:t>
            </w:r>
          </w:p>
        </w:tc>
      </w:tr>
      <w:tr>
        <w:tc>
          <w:tcPr>
            <w:tcW w:type="dxa" w:w="18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telefono</w:t>
            </w:r>
          </w:p>
        </w:tc>
        <w:tc>
          <w:tcPr>
            <w:tcW w:type="dxa" w:w="22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VARCHAR(30)</w:t>
            </w:r>
          </w:p>
        </w:tc>
        <w:tc>
          <w:tcPr>
            <w:tcW w:type="dxa" w:w="7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SI</w:t>
            </w:r>
          </w:p>
        </w:tc>
        <w:tc>
          <w:tcPr>
            <w:tcW w:type="dxa" w:w="14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
            </w:r>
          </w:p>
        </w:tc>
        <w:tc>
          <w:tcPr>
            <w:tcW w:type="dxa" w:w="33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Teléfono principal.</w:t>
            </w:r>
          </w:p>
        </w:tc>
      </w:tr>
      <w:tr>
        <w:tc>
          <w:tcPr>
            <w:tcW w:type="dxa" w:w="18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correo</w:t>
            </w:r>
          </w:p>
        </w:tc>
        <w:tc>
          <w:tcPr>
            <w:tcW w:type="dxa" w:w="22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VARCHAR(150)</w:t>
            </w:r>
          </w:p>
        </w:tc>
        <w:tc>
          <w:tcPr>
            <w:tcW w:type="dxa" w:w="7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SI</w:t>
            </w:r>
          </w:p>
        </w:tc>
        <w:tc>
          <w:tcPr>
            <w:tcW w:type="dxa" w:w="14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
            </w:r>
          </w:p>
        </w:tc>
        <w:tc>
          <w:tcPr>
            <w:tcW w:type="dxa" w:w="33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Correo principal.</w:t>
            </w:r>
          </w:p>
        </w:tc>
      </w:tr>
      <w:tr>
        <w:tc>
          <w:tcPr>
            <w:tcW w:type="dxa" w:w="18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id_responsable</w:t>
            </w:r>
          </w:p>
        </w:tc>
        <w:tc>
          <w:tcPr>
            <w:tcW w:type="dxa" w:w="22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BIGINT UNSIGNED</w:t>
            </w:r>
          </w:p>
        </w:tc>
        <w:tc>
          <w:tcPr>
            <w:tcW w:type="dxa" w:w="7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SI</w:t>
            </w:r>
          </w:p>
        </w:tc>
        <w:tc>
          <w:tcPr>
            <w:tcW w:type="dxa" w:w="14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FK→usuario</w:t>
            </w:r>
          </w:p>
        </w:tc>
        <w:tc>
          <w:tcPr>
            <w:tcW w:type="dxa" w:w="33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Asesor CRM responsable.</w:t>
            </w:r>
          </w:p>
        </w:tc>
      </w:tr>
      <w:tr>
        <w:tc>
          <w:tcPr>
            <w:tcW w:type="dxa" w:w="18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activo</w:t>
            </w:r>
          </w:p>
        </w:tc>
        <w:tc>
          <w:tcPr>
            <w:tcW w:type="dxa" w:w="22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TINYINT(1) DEFAULT 1</w:t>
            </w:r>
          </w:p>
        </w:tc>
        <w:tc>
          <w:tcPr>
            <w:tcW w:type="dxa" w:w="7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NO</w:t>
            </w:r>
          </w:p>
        </w:tc>
        <w:tc>
          <w:tcPr>
            <w:tcW w:type="dxa" w:w="14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
            </w:r>
          </w:p>
        </w:tc>
        <w:tc>
          <w:tcPr>
            <w:tcW w:type="dxa" w:w="33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Estado de la cuenta.</w:t>
            </w:r>
          </w:p>
        </w:tc>
      </w:tr>
      <w:tr>
        <w:tc>
          <w:tcPr>
            <w:tcW w:type="dxa" w:w="18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created_at</w:t>
            </w:r>
          </w:p>
        </w:tc>
        <w:tc>
          <w:tcPr>
            <w:tcW w:type="dxa" w:w="22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DATETIME DEFAULT NOW()</w:t>
            </w:r>
          </w:p>
        </w:tc>
        <w:tc>
          <w:tcPr>
            <w:tcW w:type="dxa" w:w="7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NO</w:t>
            </w:r>
          </w:p>
        </w:tc>
        <w:tc>
          <w:tcPr>
            <w:tcW w:type="dxa" w:w="14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
            </w:r>
          </w:p>
        </w:tc>
        <w:tc>
          <w:tcPr>
            <w:tcW w:type="dxa" w:w="33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Fecha de creación.</w:t>
            </w:r>
          </w:p>
        </w:tc>
      </w:tr>
    </w:tbl>
    <w:p>
      <w:r>
        <w:br w:type="page"/>
      </w:r>
    </w:p>
    <w:p>
      <w:pPr>
        <w:pStyle w:val="Heading1"/>
        <w:pBdr>
          <w:bottom w:val="single" w:color="1B5EA6" w:sz="8" w:space="4"/>
        </w:pBdr>
        <w:spacing w:before="440" w:after="160"/>
      </w:pPr>
      <w:r>
        <w:rPr>
          <w:rFonts w:ascii="Calibri" w:cs="Calibri" w:eastAsia="Calibri" w:hAnsi="Calibri"/>
          <w:b/>
          <w:bCs/>
          <w:caps/>
          <w:color w:val="0A2240"/>
          <w:sz w:val="30"/>
          <w:szCs w:val="30"/>
        </w:rPr>
        <w:t xml:space="preserve">9. Arquitectura Técnica del Sistema</w:t>
      </w:r>
    </w:p>
    <w:p>
      <w:pPr>
        <w:pStyle w:val="Heading2"/>
        <w:spacing w:before="280" w:after="100"/>
      </w:pPr>
      <w:r>
        <w:rPr>
          <w:rFonts w:ascii="Calibri" w:cs="Calibri" w:eastAsia="Calibri" w:hAnsi="Calibri"/>
          <w:b/>
          <w:bCs/>
          <w:color w:val="1B5EA6"/>
          <w:sz w:val="25"/>
          <w:szCs w:val="25"/>
        </w:rPr>
        <w:t xml:space="preserve">9.1 Stack Tecnológico</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000"/>
        <w:gridCol w:w="3600"/>
      </w:tblGrid>
      <w:tr>
        <w:trPr>
          <w:tblHeader/>
        </w:trPr>
        <w:tc>
          <w:tcPr>
            <w:tcW w:type="dxa" w:w="1600"/>
            <w:gridSpan w:val="1"/>
            <w:tcBorders>
              <w:top w:val="single" w:color="1B5EA6" w:sz="1"/>
              <w:left w:val="single" w:color="1B5EA6" w:sz="1"/>
              <w:bottom w:val="single" w:color="1B5EA6" w:sz="1"/>
              <w:right w:val="single" w:color="1B5EA6" w:sz="1"/>
            </w:tcBorders>
            <w:shd w:fill="0A2240"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Capa</w:t>
            </w:r>
          </w:p>
        </w:tc>
        <w:tc>
          <w:tcPr>
            <w:tcW w:type="dxa" w:w="2200"/>
            <w:gridSpan w:val="1"/>
            <w:tcBorders>
              <w:top w:val="single" w:color="1B5EA6" w:sz="1"/>
              <w:left w:val="single" w:color="1B5EA6" w:sz="1"/>
              <w:bottom w:val="single" w:color="1B5EA6" w:sz="1"/>
              <w:right w:val="single" w:color="1B5EA6" w:sz="1"/>
            </w:tcBorders>
            <w:shd w:fill="0A2240"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Tecnología</w:t>
            </w:r>
          </w:p>
        </w:tc>
        <w:tc>
          <w:tcPr>
            <w:tcW w:type="dxa" w:w="2000"/>
            <w:gridSpan w:val="1"/>
            <w:tcBorders>
              <w:top w:val="single" w:color="1B5EA6" w:sz="1"/>
              <w:left w:val="single" w:color="1B5EA6" w:sz="1"/>
              <w:bottom w:val="single" w:color="1B5EA6" w:sz="1"/>
              <w:right w:val="single" w:color="1B5EA6" w:sz="1"/>
            </w:tcBorders>
            <w:shd w:fill="0A2240"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Versión Recomendada</w:t>
            </w:r>
          </w:p>
        </w:tc>
        <w:tc>
          <w:tcPr>
            <w:tcW w:type="dxa" w:w="3600"/>
            <w:gridSpan w:val="1"/>
            <w:tcBorders>
              <w:top w:val="single" w:color="1B5EA6" w:sz="1"/>
              <w:left w:val="single" w:color="1B5EA6" w:sz="1"/>
              <w:bottom w:val="single" w:color="1B5EA6" w:sz="1"/>
              <w:right w:val="single" w:color="1B5EA6" w:sz="1"/>
            </w:tcBorders>
            <w:shd w:fill="0A2240"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Justificación</w:t>
            </w:r>
          </w:p>
        </w:tc>
      </w:tr>
      <w:tr>
        <w:tc>
          <w:tcPr>
            <w:tcW w:type="dxa" w:w="16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Frontend</w:t>
            </w:r>
          </w:p>
        </w:tc>
        <w:tc>
          <w:tcPr>
            <w:tcW w:type="dxa" w:w="22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Angular</w:t>
            </w:r>
          </w:p>
        </w:tc>
        <w:tc>
          <w:tcPr>
            <w:tcW w:type="dxa" w:w="20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17+</w:t>
            </w:r>
          </w:p>
        </w:tc>
        <w:tc>
          <w:tcPr>
            <w:tcW w:type="dxa" w:w="36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Framework SPA robusto, tipado con TypeScript, componentes reutilizables.</w:t>
            </w:r>
          </w:p>
        </w:tc>
      </w:tr>
      <w:tr>
        <w:tc>
          <w:tcPr>
            <w:tcW w:type="dxa" w:w="16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Backend</w:t>
            </w:r>
          </w:p>
        </w:tc>
        <w:tc>
          <w:tcPr>
            <w:tcW w:type="dxa" w:w="22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Java – Spring Boot</w:t>
            </w:r>
          </w:p>
        </w:tc>
        <w:tc>
          <w:tcPr>
            <w:tcW w:type="dxa" w:w="20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3.x (JDK 21)</w:t>
            </w:r>
          </w:p>
        </w:tc>
        <w:tc>
          <w:tcPr>
            <w:tcW w:type="dxa" w:w="36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Ecosistema empresarial, Spring Security, Spring Data JPA, microservicios.</w:t>
            </w:r>
          </w:p>
        </w:tc>
      </w:tr>
      <w:tr>
        <w:tc>
          <w:tcPr>
            <w:tcW w:type="dxa" w:w="16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ORM</w:t>
            </w:r>
          </w:p>
        </w:tc>
        <w:tc>
          <w:tcPr>
            <w:tcW w:type="dxa" w:w="22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Hibernate / Spring Data JPA</w:t>
            </w:r>
          </w:p>
        </w:tc>
        <w:tc>
          <w:tcPr>
            <w:tcW w:type="dxa" w:w="20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6.x</w:t>
            </w:r>
          </w:p>
        </w:tc>
        <w:tc>
          <w:tcPr>
            <w:tcW w:type="dxa" w:w="36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Mapeo objeto-relacional, reducción de SQL boilerplate.</w:t>
            </w:r>
          </w:p>
        </w:tc>
      </w:tr>
      <w:tr>
        <w:tc>
          <w:tcPr>
            <w:tcW w:type="dxa" w:w="16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Base de Datos</w:t>
            </w:r>
          </w:p>
        </w:tc>
        <w:tc>
          <w:tcPr>
            <w:tcW w:type="dxa" w:w="22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MySQL</w:t>
            </w:r>
          </w:p>
        </w:tc>
        <w:tc>
          <w:tcPr>
            <w:tcW w:type="dxa" w:w="20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8.0+</w:t>
            </w:r>
          </w:p>
        </w:tc>
        <w:tc>
          <w:tcPr>
            <w:tcW w:type="dxa" w:w="36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RDBMS maduro, soporte JSON, vistas materializadas, full-text search.</w:t>
            </w:r>
          </w:p>
        </w:tc>
      </w:tr>
      <w:tr>
        <w:tc>
          <w:tcPr>
            <w:tcW w:type="dxa" w:w="16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Autenticación</w:t>
            </w:r>
          </w:p>
        </w:tc>
        <w:tc>
          <w:tcPr>
            <w:tcW w:type="dxa" w:w="22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Spring Security + JWT</w:t>
            </w:r>
          </w:p>
        </w:tc>
        <w:tc>
          <w:tcPr>
            <w:tcW w:type="dxa" w:w="20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Latest</w:t>
            </w:r>
          </w:p>
        </w:tc>
        <w:tc>
          <w:tcPr>
            <w:tcW w:type="dxa" w:w="36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Tokens stateless, compatible con SSO institucional.</w:t>
            </w:r>
          </w:p>
        </w:tc>
      </w:tr>
      <w:tr>
        <w:tc>
          <w:tcPr>
            <w:tcW w:type="dxa" w:w="16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API Docs</w:t>
            </w:r>
          </w:p>
        </w:tc>
        <w:tc>
          <w:tcPr>
            <w:tcW w:type="dxa" w:w="22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SpringDoc OpenAPI (Swagger)</w:t>
            </w:r>
          </w:p>
        </w:tc>
        <w:tc>
          <w:tcPr>
            <w:tcW w:type="dxa" w:w="20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2.x</w:t>
            </w:r>
          </w:p>
        </w:tc>
        <w:tc>
          <w:tcPr>
            <w:tcW w:type="dxa" w:w="36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Documentación interactiva de todos los endpoints REST.</w:t>
            </w:r>
          </w:p>
        </w:tc>
      </w:tr>
      <w:tr>
        <w:tc>
          <w:tcPr>
            <w:tcW w:type="dxa" w:w="16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Reportes PDF</w:t>
            </w:r>
          </w:p>
        </w:tc>
        <w:tc>
          <w:tcPr>
            <w:tcW w:type="dxa" w:w="22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iText / JasperReports</w:t>
            </w:r>
          </w:p>
        </w:tc>
        <w:tc>
          <w:tcPr>
            <w:tcW w:type="dxa" w:w="20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Latest</w:t>
            </w:r>
          </w:p>
        </w:tc>
        <w:tc>
          <w:tcPr>
            <w:tcW w:type="dxa" w:w="36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Generación de PDFs desde plantillas institucionales.</w:t>
            </w:r>
          </w:p>
        </w:tc>
      </w:tr>
      <w:tr>
        <w:tc>
          <w:tcPr>
            <w:tcW w:type="dxa" w:w="16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Email</w:t>
            </w:r>
          </w:p>
        </w:tc>
        <w:tc>
          <w:tcPr>
            <w:tcW w:type="dxa" w:w="22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Spring Mail (SMTP)</w:t>
            </w:r>
          </w:p>
        </w:tc>
        <w:tc>
          <w:tcPr>
            <w:tcW w:type="dxa" w:w="20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w:t>
            </w:r>
          </w:p>
        </w:tc>
        <w:tc>
          <w:tcPr>
            <w:tcW w:type="dxa" w:w="36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Envío de notificaciones y certificados.</w:t>
            </w:r>
          </w:p>
        </w:tc>
      </w:tr>
      <w:tr>
        <w:tc>
          <w:tcPr>
            <w:tcW w:type="dxa" w:w="16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Infraestructura</w:t>
            </w:r>
          </w:p>
        </w:tc>
        <w:tc>
          <w:tcPr>
            <w:tcW w:type="dxa" w:w="22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Docker + Docker Compose</w:t>
            </w:r>
          </w:p>
        </w:tc>
        <w:tc>
          <w:tcPr>
            <w:tcW w:type="dxa" w:w="20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Latest</w:t>
            </w:r>
          </w:p>
        </w:tc>
        <w:tc>
          <w:tcPr>
            <w:tcW w:type="dxa" w:w="36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Contenedorización para portabilidad y despliegue.</w:t>
            </w:r>
          </w:p>
        </w:tc>
      </w:tr>
      <w:tr>
        <w:tc>
          <w:tcPr>
            <w:tcW w:type="dxa" w:w="16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CI/CD</w:t>
            </w:r>
          </w:p>
        </w:tc>
        <w:tc>
          <w:tcPr>
            <w:tcW w:type="dxa" w:w="22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GitHub Actions / Jenkins</w:t>
            </w:r>
          </w:p>
        </w:tc>
        <w:tc>
          <w:tcPr>
            <w:tcW w:type="dxa" w:w="20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Latest</w:t>
            </w:r>
          </w:p>
        </w:tc>
        <w:tc>
          <w:tcPr>
            <w:tcW w:type="dxa" w:w="36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Integración y despliegue continuos.</w:t>
            </w:r>
          </w:p>
        </w:tc>
      </w:tr>
      <w:tr>
        <w:tc>
          <w:tcPr>
            <w:tcW w:type="dxa" w:w="16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Cache</w:t>
            </w:r>
          </w:p>
        </w:tc>
        <w:tc>
          <w:tcPr>
            <w:tcW w:type="dxa" w:w="22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Redis</w:t>
            </w:r>
          </w:p>
        </w:tc>
        <w:tc>
          <w:tcPr>
            <w:tcW w:type="dxa" w:w="20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7.x</w:t>
            </w:r>
          </w:p>
        </w:tc>
        <w:tc>
          <w:tcPr>
            <w:tcW w:type="dxa" w:w="36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Caché de consultas del dashboard para rendimiento.</w:t>
            </w:r>
          </w:p>
        </w:tc>
      </w:tr>
    </w:tbl>
    <w:p>
      <w:pPr>
        <w:spacing w:before="80" w:after="0"/>
      </w:pPr>
      <w:r>
        <w:rPr>
          <w:rFonts w:ascii="Calibri" w:cs="Calibri" w:eastAsia="Calibri" w:hAnsi="Calibri"/>
          <w:color w:val="111111"/>
          <w:sz w:val="20"/>
          <w:szCs w:val="20"/>
        </w:rPr>
        <w:t xml:space="preserve"/>
      </w:r>
    </w:p>
    <w:p>
      <w:pPr>
        <w:pStyle w:val="Heading2"/>
        <w:spacing w:before="280" w:after="100"/>
      </w:pPr>
      <w:r>
        <w:rPr>
          <w:rFonts w:ascii="Calibri" w:cs="Calibri" w:eastAsia="Calibri" w:hAnsi="Calibri"/>
          <w:b/>
          <w:bCs/>
          <w:color w:val="1B5EA6"/>
          <w:sz w:val="25"/>
          <w:szCs w:val="25"/>
        </w:rPr>
        <w:t xml:space="preserve">9.2 Diagrama de Arquitectura en Capas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tcBorders>
              <w:top w:val="none" w:color="FFFFFF" w:sz="0"/>
              <w:left w:val="none" w:color="FFFFFF" w:sz="0"/>
              <w:bottom w:val="none" w:color="FFFFFF" w:sz="0"/>
              <w:right w:val="none" w:color="FFFFFF" w:sz="0"/>
            </w:tcBorders>
            <w:shd w:fill="4A235A" w:val="clear"/>
            <w:tcMar>
              <w:top w:type="dxa" w:w="100"/>
              <w:left w:type="dxa" w:w="220"/>
              <w:bottom w:type="dxa" w:w="80"/>
              <w:right w:type="dxa" w:w="220"/>
            </w:tcMar>
          </w:tcPr>
          <w:p>
            <w:r>
              <w:rPr>
                <w:rFonts w:ascii="Calibri" w:cs="Calibri" w:eastAsia="Calibri" w:hAnsi="Calibri"/>
                <w:b/>
                <w:bCs/>
                <w:color w:val="FFFFFF"/>
                <w:sz w:val="21"/>
                <w:szCs w:val="21"/>
              </w:rPr>
              <w:t xml:space="preserve">Arquitectura de 3 Capas + API Gateway</w:t>
            </w:r>
          </w:p>
        </w:tc>
      </w:tr>
      <w:tr>
        <w:tc>
          <w:tcPr>
            <w:tcW w:type="dxa" w:w="9400"/>
            <w:tcBorders>
              <w:top w:val="none" w:color="FFFFFF" w:sz="0"/>
              <w:left w:val="none" w:color="FFFFFF" w:sz="0"/>
              <w:bottom w:val="none" w:color="FFFFFF" w:sz="0"/>
              <w:right w:val="none" w:color="FFFFFF" w:sz="0"/>
            </w:tcBorders>
            <w:shd w:fill="F5F0FF" w:val="clear"/>
            <w:tcMar>
              <w:top w:type="dxa" w:w="60"/>
              <w:left w:type="dxa" w:w="220"/>
              <w:bottom w:type="dxa" w:w="60"/>
              <w:right w:type="dxa" w:w="220"/>
            </w:tcMar>
          </w:tcPr>
          <w:p>
            <w:r>
              <w:rPr>
                <w:rFonts w:ascii="Calibri" w:cs="Calibri" w:eastAsia="Calibri" w:hAnsi="Calibri"/>
                <w:color w:val="111111"/>
                <w:sz w:val="19"/>
                <w:szCs w:val="19"/>
              </w:rPr>
              <w:t xml:space="preserve"/>
            </w:r>
          </w:p>
        </w:tc>
      </w:tr>
      <w:tr>
        <w:tc>
          <w:tcPr>
            <w:tcW w:type="dxa" w:w="9400"/>
            <w:tcBorders>
              <w:top w:val="none" w:color="FFFFFF" w:sz="0"/>
              <w:left w:val="none" w:color="FFFFFF" w:sz="0"/>
              <w:bottom w:val="none" w:color="FFFFFF" w:sz="0"/>
              <w:right w:val="none" w:color="FFFFFF" w:sz="0"/>
            </w:tcBorders>
            <w:shd w:fill="FFFFFF" w:val="clear"/>
            <w:tcMar>
              <w:top w:type="dxa" w:w="60"/>
              <w:left w:type="dxa" w:w="220"/>
              <w:bottom w:type="dxa" w:w="60"/>
              <w:right w:type="dxa" w:w="220"/>
            </w:tcMar>
          </w:tcPr>
          <w:p>
            <w:r>
              <w:rPr>
                <w:rFonts w:ascii="Calibri" w:cs="Calibri" w:eastAsia="Calibri" w:hAnsi="Calibri"/>
                <w:color w:val="111111"/>
                <w:sz w:val="19"/>
                <w:szCs w:val="19"/>
              </w:rPr>
              <w:t xml:space="preserve">  ┌──────────────────────────────────────────────────────────────────┐</w:t>
            </w:r>
          </w:p>
        </w:tc>
      </w:tr>
      <w:tr>
        <w:tc>
          <w:tcPr>
            <w:tcW w:type="dxa" w:w="9400"/>
            <w:tcBorders>
              <w:top w:val="none" w:color="FFFFFF" w:sz="0"/>
              <w:left w:val="none" w:color="FFFFFF" w:sz="0"/>
              <w:bottom w:val="none" w:color="FFFFFF" w:sz="0"/>
              <w:right w:val="none" w:color="FFFFFF" w:sz="0"/>
            </w:tcBorders>
            <w:shd w:fill="F5F0FF" w:val="clear"/>
            <w:tcMar>
              <w:top w:type="dxa" w:w="60"/>
              <w:left w:type="dxa" w:w="220"/>
              <w:bottom w:type="dxa" w:w="60"/>
              <w:right w:type="dxa" w:w="220"/>
            </w:tcMar>
          </w:tcPr>
          <w:p>
            <w:r>
              <w:rPr>
                <w:rFonts w:ascii="Calibri" w:cs="Calibri" w:eastAsia="Calibri" w:hAnsi="Calibri"/>
                <w:color w:val="111111"/>
                <w:sz w:val="19"/>
                <w:szCs w:val="19"/>
              </w:rPr>
              <w:t xml:space="preserve">  │                     CLIENTE / FRONTEND                          │</w:t>
            </w:r>
          </w:p>
        </w:tc>
      </w:tr>
      <w:tr>
        <w:tc>
          <w:tcPr>
            <w:tcW w:type="dxa" w:w="9400"/>
            <w:tcBorders>
              <w:top w:val="none" w:color="FFFFFF" w:sz="0"/>
              <w:left w:val="none" w:color="FFFFFF" w:sz="0"/>
              <w:bottom w:val="none" w:color="FFFFFF" w:sz="0"/>
              <w:right w:val="none" w:color="FFFFFF" w:sz="0"/>
            </w:tcBorders>
            <w:shd w:fill="FFFFFF" w:val="clear"/>
            <w:tcMar>
              <w:top w:type="dxa" w:w="60"/>
              <w:left w:type="dxa" w:w="220"/>
              <w:bottom w:type="dxa" w:w="60"/>
              <w:right w:type="dxa" w:w="220"/>
            </w:tcMar>
          </w:tcPr>
          <w:p>
            <w:r>
              <w:rPr>
                <w:rFonts w:ascii="Calibri" w:cs="Calibri" w:eastAsia="Calibri" w:hAnsi="Calibri"/>
                <w:color w:val="111111"/>
                <w:sz w:val="19"/>
                <w:szCs w:val="19"/>
              </w:rPr>
              <w:t xml:space="preserve">  │  ┌──────────────────────────────────────────────────────────┐  │</w:t>
            </w:r>
          </w:p>
        </w:tc>
      </w:tr>
      <w:tr>
        <w:tc>
          <w:tcPr>
            <w:tcW w:type="dxa" w:w="9400"/>
            <w:tcBorders>
              <w:top w:val="none" w:color="FFFFFF" w:sz="0"/>
              <w:left w:val="none" w:color="FFFFFF" w:sz="0"/>
              <w:bottom w:val="none" w:color="FFFFFF" w:sz="0"/>
              <w:right w:val="none" w:color="FFFFFF" w:sz="0"/>
            </w:tcBorders>
            <w:shd w:fill="F5F0FF" w:val="clear"/>
            <w:tcMar>
              <w:top w:type="dxa" w:w="60"/>
              <w:left w:type="dxa" w:w="220"/>
              <w:bottom w:type="dxa" w:w="60"/>
              <w:right w:type="dxa" w:w="220"/>
            </w:tcMar>
          </w:tcPr>
          <w:p>
            <w:r>
              <w:rPr>
                <w:rFonts w:ascii="Calibri" w:cs="Calibri" w:eastAsia="Calibri" w:hAnsi="Calibri"/>
                <w:color w:val="111111"/>
                <w:sz w:val="19"/>
                <w:szCs w:val="19"/>
              </w:rPr>
              <w:t xml:space="preserve">  │  │         Angular SPA (TypeScript + Angular Material)      │  │</w:t>
            </w:r>
          </w:p>
        </w:tc>
      </w:tr>
      <w:tr>
        <w:tc>
          <w:tcPr>
            <w:tcW w:type="dxa" w:w="9400"/>
            <w:tcBorders>
              <w:top w:val="none" w:color="FFFFFF" w:sz="0"/>
              <w:left w:val="none" w:color="FFFFFF" w:sz="0"/>
              <w:bottom w:val="none" w:color="FFFFFF" w:sz="0"/>
              <w:right w:val="none" w:color="FFFFFF" w:sz="0"/>
            </w:tcBorders>
            <w:shd w:fill="FFFFFF" w:val="clear"/>
            <w:tcMar>
              <w:top w:type="dxa" w:w="60"/>
              <w:left w:type="dxa" w:w="220"/>
              <w:bottom w:type="dxa" w:w="60"/>
              <w:right w:type="dxa" w:w="220"/>
            </w:tcMar>
          </w:tcPr>
          <w:p>
            <w:r>
              <w:rPr>
                <w:rFonts w:ascii="Calibri" w:cs="Calibri" w:eastAsia="Calibri" w:hAnsi="Calibri"/>
                <w:color w:val="111111"/>
                <w:sz w:val="19"/>
                <w:szCs w:val="19"/>
              </w:rPr>
              <w:t xml:space="preserve">  │  │   [ Dashboard ]  [ CRM ]  [ Eventos ]  [ Reportes ]      │  │</w:t>
            </w:r>
          </w:p>
        </w:tc>
      </w:tr>
      <w:tr>
        <w:tc>
          <w:tcPr>
            <w:tcW w:type="dxa" w:w="9400"/>
            <w:tcBorders>
              <w:top w:val="none" w:color="FFFFFF" w:sz="0"/>
              <w:left w:val="none" w:color="FFFFFF" w:sz="0"/>
              <w:bottom w:val="none" w:color="FFFFFF" w:sz="0"/>
              <w:right w:val="none" w:color="FFFFFF" w:sz="0"/>
            </w:tcBorders>
            <w:shd w:fill="F5F0FF" w:val="clear"/>
            <w:tcMar>
              <w:top w:type="dxa" w:w="60"/>
              <w:left w:type="dxa" w:w="220"/>
              <w:bottom w:type="dxa" w:w="60"/>
              <w:right w:type="dxa" w:w="220"/>
            </w:tcMar>
          </w:tcPr>
          <w:p>
            <w:r>
              <w:rPr>
                <w:rFonts w:ascii="Calibri" w:cs="Calibri" w:eastAsia="Calibri" w:hAnsi="Calibri"/>
                <w:color w:val="111111"/>
                <w:sz w:val="19"/>
                <w:szCs w:val="19"/>
              </w:rPr>
              <w:t xml:space="preserve">  │  └──────────────────────────────────────────────────────────┘  │</w:t>
            </w:r>
          </w:p>
        </w:tc>
      </w:tr>
      <w:tr>
        <w:tc>
          <w:tcPr>
            <w:tcW w:type="dxa" w:w="9400"/>
            <w:tcBorders>
              <w:top w:val="none" w:color="FFFFFF" w:sz="0"/>
              <w:left w:val="none" w:color="FFFFFF" w:sz="0"/>
              <w:bottom w:val="none" w:color="FFFFFF" w:sz="0"/>
              <w:right w:val="none" w:color="FFFFFF" w:sz="0"/>
            </w:tcBorders>
            <w:shd w:fill="FFFFFF" w:val="clear"/>
            <w:tcMar>
              <w:top w:type="dxa" w:w="60"/>
              <w:left w:type="dxa" w:w="220"/>
              <w:bottom w:type="dxa" w:w="60"/>
              <w:right w:type="dxa" w:w="220"/>
            </w:tcMar>
          </w:tcPr>
          <w:p>
            <w:r>
              <w:rPr>
                <w:rFonts w:ascii="Calibri" w:cs="Calibri" w:eastAsia="Calibri" w:hAnsi="Calibri"/>
                <w:color w:val="111111"/>
                <w:sz w:val="19"/>
                <w:szCs w:val="19"/>
              </w:rPr>
              <w:t xml:space="preserve">  └────────────────────────────┬─────────────────────────────────────┘</w:t>
            </w:r>
          </w:p>
        </w:tc>
      </w:tr>
      <w:tr>
        <w:tc>
          <w:tcPr>
            <w:tcW w:type="dxa" w:w="9400"/>
            <w:tcBorders>
              <w:top w:val="none" w:color="FFFFFF" w:sz="0"/>
              <w:left w:val="none" w:color="FFFFFF" w:sz="0"/>
              <w:bottom w:val="none" w:color="FFFFFF" w:sz="0"/>
              <w:right w:val="none" w:color="FFFFFF" w:sz="0"/>
            </w:tcBorders>
            <w:shd w:fill="F5F0FF" w:val="clear"/>
            <w:tcMar>
              <w:top w:type="dxa" w:w="60"/>
              <w:left w:type="dxa" w:w="220"/>
              <w:bottom w:type="dxa" w:w="60"/>
              <w:right w:type="dxa" w:w="220"/>
            </w:tcMar>
          </w:tcPr>
          <w:p>
            <w:r>
              <w:rPr>
                <w:rFonts w:ascii="Calibri" w:cs="Calibri" w:eastAsia="Calibri" w:hAnsi="Calibri"/>
                <w:color w:val="111111"/>
                <w:sz w:val="19"/>
                <w:szCs w:val="19"/>
              </w:rPr>
              <w:t xml:space="preserve">                               │ HTTPS / REST API</w:t>
            </w:r>
          </w:p>
        </w:tc>
      </w:tr>
      <w:tr>
        <w:tc>
          <w:tcPr>
            <w:tcW w:type="dxa" w:w="9400"/>
            <w:tcBorders>
              <w:top w:val="none" w:color="FFFFFF" w:sz="0"/>
              <w:left w:val="none" w:color="FFFFFF" w:sz="0"/>
              <w:bottom w:val="none" w:color="FFFFFF" w:sz="0"/>
              <w:right w:val="none" w:color="FFFFFF" w:sz="0"/>
            </w:tcBorders>
            <w:shd w:fill="FFFFFF" w:val="clear"/>
            <w:tcMar>
              <w:top w:type="dxa" w:w="60"/>
              <w:left w:type="dxa" w:w="220"/>
              <w:bottom w:type="dxa" w:w="60"/>
              <w:right w:type="dxa" w:w="220"/>
            </w:tcMar>
          </w:tcPr>
          <w:p>
            <w:r>
              <w:rPr>
                <w:rFonts w:ascii="Calibri" w:cs="Calibri" w:eastAsia="Calibri" w:hAnsi="Calibri"/>
                <w:color w:val="111111"/>
                <w:sz w:val="19"/>
                <w:szCs w:val="19"/>
              </w:rPr>
              <w:t xml:space="preserve">  ┌────────────────────────────▼─────────────────────────────────────┐</w:t>
            </w:r>
          </w:p>
        </w:tc>
      </w:tr>
      <w:tr>
        <w:tc>
          <w:tcPr>
            <w:tcW w:type="dxa" w:w="9400"/>
            <w:tcBorders>
              <w:top w:val="none" w:color="FFFFFF" w:sz="0"/>
              <w:left w:val="none" w:color="FFFFFF" w:sz="0"/>
              <w:bottom w:val="none" w:color="FFFFFF" w:sz="0"/>
              <w:right w:val="none" w:color="FFFFFF" w:sz="0"/>
            </w:tcBorders>
            <w:shd w:fill="F5F0FF" w:val="clear"/>
            <w:tcMar>
              <w:top w:type="dxa" w:w="60"/>
              <w:left w:type="dxa" w:w="220"/>
              <w:bottom w:type="dxa" w:w="60"/>
              <w:right w:type="dxa" w:w="220"/>
            </w:tcMar>
          </w:tcPr>
          <w:p>
            <w:r>
              <w:rPr>
                <w:rFonts w:ascii="Calibri" w:cs="Calibri" w:eastAsia="Calibri" w:hAnsi="Calibri"/>
                <w:color w:val="111111"/>
                <w:sz w:val="19"/>
                <w:szCs w:val="19"/>
              </w:rPr>
              <w:t xml:space="preserve">  │                      API GATEWAY / NGINX                        │</w:t>
            </w:r>
          </w:p>
        </w:tc>
      </w:tr>
      <w:tr>
        <w:tc>
          <w:tcPr>
            <w:tcW w:type="dxa" w:w="9400"/>
            <w:tcBorders>
              <w:top w:val="none" w:color="FFFFFF" w:sz="0"/>
              <w:left w:val="none" w:color="FFFFFF" w:sz="0"/>
              <w:bottom w:val="none" w:color="FFFFFF" w:sz="0"/>
              <w:right w:val="none" w:color="FFFFFF" w:sz="0"/>
            </w:tcBorders>
            <w:shd w:fill="FFFFFF" w:val="clear"/>
            <w:tcMar>
              <w:top w:type="dxa" w:w="60"/>
              <w:left w:type="dxa" w:w="220"/>
              <w:bottom w:type="dxa" w:w="60"/>
              <w:right w:type="dxa" w:w="220"/>
            </w:tcMar>
          </w:tcPr>
          <w:p>
            <w:r>
              <w:rPr>
                <w:rFonts w:ascii="Calibri" w:cs="Calibri" w:eastAsia="Calibri" w:hAnsi="Calibri"/>
                <w:color w:val="111111"/>
                <w:sz w:val="19"/>
                <w:szCs w:val="19"/>
              </w:rPr>
              <w:t xml:space="preserve">  │              Reverse Proxy · Rate Limiting · SSL                │</w:t>
            </w:r>
          </w:p>
        </w:tc>
      </w:tr>
      <w:tr>
        <w:tc>
          <w:tcPr>
            <w:tcW w:type="dxa" w:w="9400"/>
            <w:tcBorders>
              <w:top w:val="none" w:color="FFFFFF" w:sz="0"/>
              <w:left w:val="none" w:color="FFFFFF" w:sz="0"/>
              <w:bottom w:val="none" w:color="FFFFFF" w:sz="0"/>
              <w:right w:val="none" w:color="FFFFFF" w:sz="0"/>
            </w:tcBorders>
            <w:shd w:fill="F5F0FF" w:val="clear"/>
            <w:tcMar>
              <w:top w:type="dxa" w:w="60"/>
              <w:left w:type="dxa" w:w="220"/>
              <w:bottom w:type="dxa" w:w="60"/>
              <w:right w:type="dxa" w:w="220"/>
            </w:tcMar>
          </w:tcPr>
          <w:p>
            <w:r>
              <w:rPr>
                <w:rFonts w:ascii="Calibri" w:cs="Calibri" w:eastAsia="Calibri" w:hAnsi="Calibri"/>
                <w:color w:val="111111"/>
                <w:sz w:val="19"/>
                <w:szCs w:val="19"/>
              </w:rPr>
              <w:t xml:space="preserve">  └────────────────────────────┬─────────────────────────────────────┘</w:t>
            </w:r>
          </w:p>
        </w:tc>
      </w:tr>
      <w:tr>
        <w:tc>
          <w:tcPr>
            <w:tcW w:type="dxa" w:w="9400"/>
            <w:tcBorders>
              <w:top w:val="none" w:color="FFFFFF" w:sz="0"/>
              <w:left w:val="none" w:color="FFFFFF" w:sz="0"/>
              <w:bottom w:val="none" w:color="FFFFFF" w:sz="0"/>
              <w:right w:val="none" w:color="FFFFFF" w:sz="0"/>
            </w:tcBorders>
            <w:shd w:fill="FFFFFF" w:val="clear"/>
            <w:tcMar>
              <w:top w:type="dxa" w:w="60"/>
              <w:left w:type="dxa" w:w="220"/>
              <w:bottom w:type="dxa" w:w="60"/>
              <w:right w:type="dxa" w:w="220"/>
            </w:tcMar>
          </w:tcPr>
          <w:p>
            <w:r>
              <w:rPr>
                <w:rFonts w:ascii="Calibri" w:cs="Calibri" w:eastAsia="Calibri" w:hAnsi="Calibri"/>
                <w:color w:val="111111"/>
                <w:sz w:val="19"/>
                <w:szCs w:val="19"/>
              </w:rPr>
              <w:t xml:space="preserve">                               │</w:t>
            </w:r>
          </w:p>
        </w:tc>
      </w:tr>
      <w:tr>
        <w:tc>
          <w:tcPr>
            <w:tcW w:type="dxa" w:w="9400"/>
            <w:tcBorders>
              <w:top w:val="none" w:color="FFFFFF" w:sz="0"/>
              <w:left w:val="none" w:color="FFFFFF" w:sz="0"/>
              <w:bottom w:val="none" w:color="FFFFFF" w:sz="0"/>
              <w:right w:val="none" w:color="FFFFFF" w:sz="0"/>
            </w:tcBorders>
            <w:shd w:fill="F5F0FF" w:val="clear"/>
            <w:tcMar>
              <w:top w:type="dxa" w:w="60"/>
              <w:left w:type="dxa" w:w="220"/>
              <w:bottom w:type="dxa" w:w="60"/>
              <w:right w:type="dxa" w:w="220"/>
            </w:tcMar>
          </w:tcPr>
          <w:p>
            <w:r>
              <w:rPr>
                <w:rFonts w:ascii="Calibri" w:cs="Calibri" w:eastAsia="Calibri" w:hAnsi="Calibri"/>
                <w:color w:val="111111"/>
                <w:sz w:val="19"/>
                <w:szCs w:val="19"/>
              </w:rPr>
              <w:t xml:space="preserve">  ┌────────────────────────────▼─────────────────────────────────────┐</w:t>
            </w:r>
          </w:p>
        </w:tc>
      </w:tr>
      <w:tr>
        <w:tc>
          <w:tcPr>
            <w:tcW w:type="dxa" w:w="9400"/>
            <w:tcBorders>
              <w:top w:val="none" w:color="FFFFFF" w:sz="0"/>
              <w:left w:val="none" w:color="FFFFFF" w:sz="0"/>
              <w:bottom w:val="none" w:color="FFFFFF" w:sz="0"/>
              <w:right w:val="none" w:color="FFFFFF" w:sz="0"/>
            </w:tcBorders>
            <w:shd w:fill="FFFFFF" w:val="clear"/>
            <w:tcMar>
              <w:top w:type="dxa" w:w="60"/>
              <w:left w:type="dxa" w:w="220"/>
              <w:bottom w:type="dxa" w:w="60"/>
              <w:right w:type="dxa" w:w="220"/>
            </w:tcMar>
          </w:tcPr>
          <w:p>
            <w:r>
              <w:rPr>
                <w:rFonts w:ascii="Calibri" w:cs="Calibri" w:eastAsia="Calibri" w:hAnsi="Calibri"/>
                <w:color w:val="111111"/>
                <w:sz w:val="19"/>
                <w:szCs w:val="19"/>
              </w:rPr>
              <w:t xml:space="preserve">  │               BACKEND – Spring Boot (Java 21)                   │</w:t>
            </w:r>
          </w:p>
        </w:tc>
      </w:tr>
      <w:tr>
        <w:tc>
          <w:tcPr>
            <w:tcW w:type="dxa" w:w="9400"/>
            <w:tcBorders>
              <w:top w:val="none" w:color="FFFFFF" w:sz="0"/>
              <w:left w:val="none" w:color="FFFFFF" w:sz="0"/>
              <w:bottom w:val="none" w:color="FFFFFF" w:sz="0"/>
              <w:right w:val="none" w:color="FFFFFF" w:sz="0"/>
            </w:tcBorders>
            <w:shd w:fill="F5F0FF" w:val="clear"/>
            <w:tcMar>
              <w:top w:type="dxa" w:w="60"/>
              <w:left w:type="dxa" w:w="220"/>
              <w:bottom w:type="dxa" w:w="60"/>
              <w:right w:type="dxa" w:w="220"/>
            </w:tcMar>
          </w:tcPr>
          <w:p>
            <w:r>
              <w:rPr>
                <w:rFonts w:ascii="Calibri" w:cs="Calibri" w:eastAsia="Calibri" w:hAnsi="Calibri"/>
                <w:color w:val="111111"/>
                <w:sz w:val="19"/>
                <w:szCs w:val="19"/>
              </w:rPr>
              <w:t xml:space="preserve">  │  ┌─────────────┐ ┌─────────────┐ ┌─────────────────────────┐   │</w:t>
            </w:r>
          </w:p>
        </w:tc>
      </w:tr>
      <w:tr>
        <w:tc>
          <w:tcPr>
            <w:tcW w:type="dxa" w:w="9400"/>
            <w:tcBorders>
              <w:top w:val="none" w:color="FFFFFF" w:sz="0"/>
              <w:left w:val="none" w:color="FFFFFF" w:sz="0"/>
              <w:bottom w:val="none" w:color="FFFFFF" w:sz="0"/>
              <w:right w:val="none" w:color="FFFFFF" w:sz="0"/>
            </w:tcBorders>
            <w:shd w:fill="FFFFFF" w:val="clear"/>
            <w:tcMar>
              <w:top w:type="dxa" w:w="60"/>
              <w:left w:type="dxa" w:w="220"/>
              <w:bottom w:type="dxa" w:w="60"/>
              <w:right w:type="dxa" w:w="220"/>
            </w:tcMar>
          </w:tcPr>
          <w:p>
            <w:r>
              <w:rPr>
                <w:rFonts w:ascii="Calibri" w:cs="Calibri" w:eastAsia="Calibri" w:hAnsi="Calibri"/>
                <w:color w:val="111111"/>
                <w:sz w:val="19"/>
                <w:szCs w:val="19"/>
              </w:rPr>
              <w:t xml:space="preserve">  │  │ Controllers │ │  Services   │ │ Repositories (JPA)      │   │</w:t>
            </w:r>
          </w:p>
        </w:tc>
      </w:tr>
      <w:tr>
        <w:tc>
          <w:tcPr>
            <w:tcW w:type="dxa" w:w="9400"/>
            <w:tcBorders>
              <w:top w:val="none" w:color="FFFFFF" w:sz="0"/>
              <w:left w:val="none" w:color="FFFFFF" w:sz="0"/>
              <w:bottom w:val="none" w:color="FFFFFF" w:sz="0"/>
              <w:right w:val="none" w:color="FFFFFF" w:sz="0"/>
            </w:tcBorders>
            <w:shd w:fill="F5F0FF" w:val="clear"/>
            <w:tcMar>
              <w:top w:type="dxa" w:w="60"/>
              <w:left w:type="dxa" w:w="220"/>
              <w:bottom w:type="dxa" w:w="60"/>
              <w:right w:type="dxa" w:w="220"/>
            </w:tcMar>
          </w:tcPr>
          <w:p>
            <w:r>
              <w:rPr>
                <w:rFonts w:ascii="Calibri" w:cs="Calibri" w:eastAsia="Calibri" w:hAnsi="Calibri"/>
                <w:color w:val="111111"/>
                <w:sz w:val="19"/>
                <w:szCs w:val="19"/>
              </w:rPr>
              <w:t xml:space="preserve">  │  │  (REST API) │ │ (Biz Logic) │ │ (Spring Data)           │   │</w:t>
            </w:r>
          </w:p>
        </w:tc>
      </w:tr>
      <w:tr>
        <w:tc>
          <w:tcPr>
            <w:tcW w:type="dxa" w:w="9400"/>
            <w:tcBorders>
              <w:top w:val="none" w:color="FFFFFF" w:sz="0"/>
              <w:left w:val="none" w:color="FFFFFF" w:sz="0"/>
              <w:bottom w:val="none" w:color="FFFFFF" w:sz="0"/>
              <w:right w:val="none" w:color="FFFFFF" w:sz="0"/>
            </w:tcBorders>
            <w:shd w:fill="FFFFFF" w:val="clear"/>
            <w:tcMar>
              <w:top w:type="dxa" w:w="60"/>
              <w:left w:type="dxa" w:w="220"/>
              <w:bottom w:type="dxa" w:w="60"/>
              <w:right w:type="dxa" w:w="220"/>
            </w:tcMar>
          </w:tcPr>
          <w:p>
            <w:r>
              <w:rPr>
                <w:rFonts w:ascii="Calibri" w:cs="Calibri" w:eastAsia="Calibri" w:hAnsi="Calibri"/>
                <w:color w:val="111111"/>
                <w:sz w:val="19"/>
                <w:szCs w:val="19"/>
              </w:rPr>
              <w:t xml:space="preserve">  │  └─────────────┘ └─────────────┘ └─────────────────────────┘   │</w:t>
            </w:r>
          </w:p>
        </w:tc>
      </w:tr>
      <w:tr>
        <w:tc>
          <w:tcPr>
            <w:tcW w:type="dxa" w:w="9400"/>
            <w:tcBorders>
              <w:top w:val="none" w:color="FFFFFF" w:sz="0"/>
              <w:left w:val="none" w:color="FFFFFF" w:sz="0"/>
              <w:bottom w:val="none" w:color="FFFFFF" w:sz="0"/>
              <w:right w:val="none" w:color="FFFFFF" w:sz="0"/>
            </w:tcBorders>
            <w:shd w:fill="F5F0FF" w:val="clear"/>
            <w:tcMar>
              <w:top w:type="dxa" w:w="60"/>
              <w:left w:type="dxa" w:w="220"/>
              <w:bottom w:type="dxa" w:w="60"/>
              <w:right w:type="dxa" w:w="220"/>
            </w:tcMar>
          </w:tcPr>
          <w:p>
            <w:r>
              <w:rPr>
                <w:rFonts w:ascii="Calibri" w:cs="Calibri" w:eastAsia="Calibri" w:hAnsi="Calibri"/>
                <w:color w:val="111111"/>
                <w:sz w:val="19"/>
                <w:szCs w:val="19"/>
              </w:rPr>
              <w:t xml:space="preserve">  │  ┌─────────────┐ ┌─────────────┐ ┌─────────────────────────┐   │</w:t>
            </w:r>
          </w:p>
        </w:tc>
      </w:tr>
      <w:tr>
        <w:tc>
          <w:tcPr>
            <w:tcW w:type="dxa" w:w="9400"/>
            <w:tcBorders>
              <w:top w:val="none" w:color="FFFFFF" w:sz="0"/>
              <w:left w:val="none" w:color="FFFFFF" w:sz="0"/>
              <w:bottom w:val="none" w:color="FFFFFF" w:sz="0"/>
              <w:right w:val="none" w:color="FFFFFF" w:sz="0"/>
            </w:tcBorders>
            <w:shd w:fill="FFFFFF" w:val="clear"/>
            <w:tcMar>
              <w:top w:type="dxa" w:w="60"/>
              <w:left w:type="dxa" w:w="220"/>
              <w:bottom w:type="dxa" w:w="60"/>
              <w:right w:type="dxa" w:w="220"/>
            </w:tcMar>
          </w:tcPr>
          <w:p>
            <w:r>
              <w:rPr>
                <w:rFonts w:ascii="Calibri" w:cs="Calibri" w:eastAsia="Calibri" w:hAnsi="Calibri"/>
                <w:color w:val="111111"/>
                <w:sz w:val="19"/>
                <w:szCs w:val="19"/>
              </w:rPr>
              <w:t xml:space="preserve">  │  │ Spring Sec. │ │   Scheduler │ │ Event Bus (Spring Events)│   │</w:t>
            </w:r>
          </w:p>
        </w:tc>
      </w:tr>
      <w:tr>
        <w:tc>
          <w:tcPr>
            <w:tcW w:type="dxa" w:w="9400"/>
            <w:tcBorders>
              <w:top w:val="none" w:color="FFFFFF" w:sz="0"/>
              <w:left w:val="none" w:color="FFFFFF" w:sz="0"/>
              <w:bottom w:val="none" w:color="FFFFFF" w:sz="0"/>
              <w:right w:val="none" w:color="FFFFFF" w:sz="0"/>
            </w:tcBorders>
            <w:shd w:fill="F5F0FF" w:val="clear"/>
            <w:tcMar>
              <w:top w:type="dxa" w:w="60"/>
              <w:left w:type="dxa" w:w="220"/>
              <w:bottom w:type="dxa" w:w="60"/>
              <w:right w:type="dxa" w:w="220"/>
            </w:tcMar>
          </w:tcPr>
          <w:p>
            <w:r>
              <w:rPr>
                <w:rFonts w:ascii="Calibri" w:cs="Calibri" w:eastAsia="Calibri" w:hAnsi="Calibri"/>
                <w:color w:val="111111"/>
                <w:sz w:val="19"/>
                <w:szCs w:val="19"/>
              </w:rPr>
              <w:t xml:space="preserve">  │  │  + JWT Auth │ │  (Alertas)  │ │                         │   │</w:t>
            </w:r>
          </w:p>
        </w:tc>
      </w:tr>
      <w:tr>
        <w:tc>
          <w:tcPr>
            <w:tcW w:type="dxa" w:w="9400"/>
            <w:tcBorders>
              <w:top w:val="none" w:color="FFFFFF" w:sz="0"/>
              <w:left w:val="none" w:color="FFFFFF" w:sz="0"/>
              <w:bottom w:val="none" w:color="FFFFFF" w:sz="0"/>
              <w:right w:val="none" w:color="FFFFFF" w:sz="0"/>
            </w:tcBorders>
            <w:shd w:fill="FFFFFF" w:val="clear"/>
            <w:tcMar>
              <w:top w:type="dxa" w:w="60"/>
              <w:left w:type="dxa" w:w="220"/>
              <w:bottom w:type="dxa" w:w="60"/>
              <w:right w:type="dxa" w:w="220"/>
            </w:tcMar>
          </w:tcPr>
          <w:p>
            <w:r>
              <w:rPr>
                <w:rFonts w:ascii="Calibri" w:cs="Calibri" w:eastAsia="Calibri" w:hAnsi="Calibri"/>
                <w:color w:val="111111"/>
                <w:sz w:val="19"/>
                <w:szCs w:val="19"/>
              </w:rPr>
              <w:t xml:space="preserve">  │  └─────────────┘ └─────────────┘ └─────────────────────────┘   │</w:t>
            </w:r>
          </w:p>
        </w:tc>
      </w:tr>
      <w:tr>
        <w:tc>
          <w:tcPr>
            <w:tcW w:type="dxa" w:w="9400"/>
            <w:tcBorders>
              <w:top w:val="none" w:color="FFFFFF" w:sz="0"/>
              <w:left w:val="none" w:color="FFFFFF" w:sz="0"/>
              <w:bottom w:val="none" w:color="FFFFFF" w:sz="0"/>
              <w:right w:val="none" w:color="FFFFFF" w:sz="0"/>
            </w:tcBorders>
            <w:shd w:fill="F5F0FF" w:val="clear"/>
            <w:tcMar>
              <w:top w:type="dxa" w:w="60"/>
              <w:left w:type="dxa" w:w="220"/>
              <w:bottom w:type="dxa" w:w="60"/>
              <w:right w:type="dxa" w:w="220"/>
            </w:tcMar>
          </w:tcPr>
          <w:p>
            <w:r>
              <w:rPr>
                <w:rFonts w:ascii="Calibri" w:cs="Calibri" w:eastAsia="Calibri" w:hAnsi="Calibri"/>
                <w:color w:val="111111"/>
                <w:sz w:val="19"/>
                <w:szCs w:val="19"/>
              </w:rPr>
              <w:t xml:space="preserve">  └────┬───────────────────────┬──────────────────────┬─────────────┘</w:t>
            </w:r>
          </w:p>
        </w:tc>
      </w:tr>
      <w:tr>
        <w:tc>
          <w:tcPr>
            <w:tcW w:type="dxa" w:w="9400"/>
            <w:tcBorders>
              <w:top w:val="none" w:color="FFFFFF" w:sz="0"/>
              <w:left w:val="none" w:color="FFFFFF" w:sz="0"/>
              <w:bottom w:val="none" w:color="FFFFFF" w:sz="0"/>
              <w:right w:val="none" w:color="FFFFFF" w:sz="0"/>
            </w:tcBorders>
            <w:shd w:fill="FFFFFF" w:val="clear"/>
            <w:tcMar>
              <w:top w:type="dxa" w:w="60"/>
              <w:left w:type="dxa" w:w="220"/>
              <w:bottom w:type="dxa" w:w="60"/>
              <w:right w:type="dxa" w:w="220"/>
            </w:tcMar>
          </w:tcPr>
          <w:p>
            <w:r>
              <w:rPr>
                <w:rFonts w:ascii="Calibri" w:cs="Calibri" w:eastAsia="Calibri" w:hAnsi="Calibri"/>
                <w:color w:val="111111"/>
                <w:sz w:val="19"/>
                <w:szCs w:val="19"/>
              </w:rPr>
              <w:t xml:space="preserve">       │                       │                      │</w:t>
            </w:r>
          </w:p>
        </w:tc>
      </w:tr>
      <w:tr>
        <w:tc>
          <w:tcPr>
            <w:tcW w:type="dxa" w:w="9400"/>
            <w:tcBorders>
              <w:top w:val="none" w:color="FFFFFF" w:sz="0"/>
              <w:left w:val="none" w:color="FFFFFF" w:sz="0"/>
              <w:bottom w:val="none" w:color="FFFFFF" w:sz="0"/>
              <w:right w:val="none" w:color="FFFFFF" w:sz="0"/>
            </w:tcBorders>
            <w:shd w:fill="F5F0FF" w:val="clear"/>
            <w:tcMar>
              <w:top w:type="dxa" w:w="60"/>
              <w:left w:type="dxa" w:w="220"/>
              <w:bottom w:type="dxa" w:w="60"/>
              <w:right w:type="dxa" w:w="220"/>
            </w:tcMar>
          </w:tcPr>
          <w:p>
            <w:r>
              <w:rPr>
                <w:rFonts w:ascii="Calibri" w:cs="Calibri" w:eastAsia="Calibri" w:hAnsi="Calibri"/>
                <w:color w:val="111111"/>
                <w:sz w:val="19"/>
                <w:szCs w:val="19"/>
              </w:rPr>
              <w:t xml:space="preserve">  ┌────▼────┐           ┌──────▼──────┐      ┌───────▼──────┐</w:t>
            </w:r>
          </w:p>
        </w:tc>
      </w:tr>
      <w:tr>
        <w:tc>
          <w:tcPr>
            <w:tcW w:type="dxa" w:w="9400"/>
            <w:tcBorders>
              <w:top w:val="none" w:color="FFFFFF" w:sz="0"/>
              <w:left w:val="none" w:color="FFFFFF" w:sz="0"/>
              <w:bottom w:val="none" w:color="FFFFFF" w:sz="0"/>
              <w:right w:val="none" w:color="FFFFFF" w:sz="0"/>
            </w:tcBorders>
            <w:shd w:fill="FFFFFF" w:val="clear"/>
            <w:tcMar>
              <w:top w:type="dxa" w:w="60"/>
              <w:left w:type="dxa" w:w="220"/>
              <w:bottom w:type="dxa" w:w="60"/>
              <w:right w:type="dxa" w:w="220"/>
            </w:tcMar>
          </w:tcPr>
          <w:p>
            <w:r>
              <w:rPr>
                <w:rFonts w:ascii="Calibri" w:cs="Calibri" w:eastAsia="Calibri" w:hAnsi="Calibri"/>
                <w:color w:val="111111"/>
                <w:sz w:val="19"/>
                <w:szCs w:val="19"/>
              </w:rPr>
              <w:t xml:space="preserve">  │  MySQL  │           │    Redis     │      │  SMTP Server │</w:t>
            </w:r>
          </w:p>
        </w:tc>
      </w:tr>
      <w:tr>
        <w:tc>
          <w:tcPr>
            <w:tcW w:type="dxa" w:w="9400"/>
            <w:tcBorders>
              <w:top w:val="none" w:color="FFFFFF" w:sz="0"/>
              <w:left w:val="none" w:color="FFFFFF" w:sz="0"/>
              <w:bottom w:val="none" w:color="FFFFFF" w:sz="0"/>
              <w:right w:val="none" w:color="FFFFFF" w:sz="0"/>
            </w:tcBorders>
            <w:shd w:fill="F5F0FF" w:val="clear"/>
            <w:tcMar>
              <w:top w:type="dxa" w:w="60"/>
              <w:left w:type="dxa" w:w="220"/>
              <w:bottom w:type="dxa" w:w="60"/>
              <w:right w:type="dxa" w:w="220"/>
            </w:tcMar>
          </w:tcPr>
          <w:p>
            <w:r>
              <w:rPr>
                <w:rFonts w:ascii="Calibri" w:cs="Calibri" w:eastAsia="Calibri" w:hAnsi="Calibri"/>
                <w:color w:val="111111"/>
                <w:sz w:val="19"/>
                <w:szCs w:val="19"/>
              </w:rPr>
              <w:t xml:space="preserve">  │   8.0   │           │   (Cache)   │      │  (Email)     │</w:t>
            </w:r>
          </w:p>
        </w:tc>
      </w:tr>
      <w:tr>
        <w:tc>
          <w:tcPr>
            <w:tcW w:type="dxa" w:w="9400"/>
            <w:tcBorders>
              <w:top w:val="none" w:color="FFFFFF" w:sz="0"/>
              <w:left w:val="none" w:color="FFFFFF" w:sz="0"/>
              <w:bottom w:val="none" w:color="FFFFFF" w:sz="0"/>
              <w:right w:val="none" w:color="FFFFFF" w:sz="0"/>
            </w:tcBorders>
            <w:shd w:fill="FFFFFF" w:val="clear"/>
            <w:tcMar>
              <w:top w:type="dxa" w:w="60"/>
              <w:left w:type="dxa" w:w="220"/>
              <w:bottom w:type="dxa" w:w="60"/>
              <w:right w:type="dxa" w:w="220"/>
            </w:tcMar>
          </w:tcPr>
          <w:p>
            <w:r>
              <w:rPr>
                <w:rFonts w:ascii="Calibri" w:cs="Calibri" w:eastAsia="Calibri" w:hAnsi="Calibri"/>
                <w:color w:val="111111"/>
                <w:sz w:val="19"/>
                <w:szCs w:val="19"/>
              </w:rPr>
              <w:t xml:space="preserve">  └─────────┘           └─────────────┘      └──────────────┘</w:t>
            </w:r>
          </w:p>
        </w:tc>
      </w:tr>
      <w:tr>
        <w:tc>
          <w:tcPr>
            <w:tcW w:type="dxa" w:w="9400"/>
            <w:tcBorders>
              <w:top w:val="none" w:color="FFFFFF" w:sz="0"/>
              <w:left w:val="none" w:color="FFFFFF" w:sz="0"/>
              <w:bottom w:val="none" w:color="FFFFFF" w:sz="0"/>
              <w:right w:val="none" w:color="FFFFFF" w:sz="0"/>
            </w:tcBorders>
            <w:shd w:fill="F5F0FF" w:val="clear"/>
            <w:tcMar>
              <w:top w:type="dxa" w:w="60"/>
              <w:left w:type="dxa" w:w="220"/>
              <w:bottom w:type="dxa" w:w="60"/>
              <w:right w:type="dxa" w:w="220"/>
            </w:tcMar>
          </w:tcPr>
          <w:p>
            <w:r>
              <w:rPr>
                <w:rFonts w:ascii="Calibri" w:cs="Calibri" w:eastAsia="Calibri" w:hAnsi="Calibri"/>
                <w:color w:val="111111"/>
                <w:sz w:val="19"/>
                <w:szCs w:val="19"/>
              </w:rPr>
              <w:t xml:space="preserve">       │</w:t>
            </w:r>
          </w:p>
        </w:tc>
      </w:tr>
      <w:tr>
        <w:tc>
          <w:tcPr>
            <w:tcW w:type="dxa" w:w="9400"/>
            <w:tcBorders>
              <w:top w:val="none" w:color="FFFFFF" w:sz="0"/>
              <w:left w:val="none" w:color="FFFFFF" w:sz="0"/>
              <w:bottom w:val="none" w:color="FFFFFF" w:sz="0"/>
              <w:right w:val="none" w:color="FFFFFF" w:sz="0"/>
            </w:tcBorders>
            <w:shd w:fill="FFFFFF" w:val="clear"/>
            <w:tcMar>
              <w:top w:type="dxa" w:w="60"/>
              <w:left w:type="dxa" w:w="220"/>
              <w:bottom w:type="dxa" w:w="60"/>
              <w:right w:type="dxa" w:w="220"/>
            </w:tcMar>
          </w:tcPr>
          <w:p>
            <w:r>
              <w:rPr>
                <w:rFonts w:ascii="Calibri" w:cs="Calibri" w:eastAsia="Calibri" w:hAnsi="Calibri"/>
                <w:color w:val="111111"/>
                <w:sz w:val="19"/>
                <w:szCs w:val="19"/>
              </w:rPr>
              <w:t xml:space="preserve">  ┌────▼──────────────────────────────────────────────────────┐</w:t>
            </w:r>
          </w:p>
        </w:tc>
      </w:tr>
      <w:tr>
        <w:tc>
          <w:tcPr>
            <w:tcW w:type="dxa" w:w="9400"/>
            <w:tcBorders>
              <w:top w:val="none" w:color="FFFFFF" w:sz="0"/>
              <w:left w:val="none" w:color="FFFFFF" w:sz="0"/>
              <w:bottom w:val="none" w:color="FFFFFF" w:sz="0"/>
              <w:right w:val="none" w:color="FFFFFF" w:sz="0"/>
            </w:tcBorders>
            <w:shd w:fill="F5F0FF" w:val="clear"/>
            <w:tcMar>
              <w:top w:type="dxa" w:w="60"/>
              <w:left w:type="dxa" w:w="220"/>
              <w:bottom w:type="dxa" w:w="60"/>
              <w:right w:type="dxa" w:w="220"/>
            </w:tcMar>
          </w:tcPr>
          <w:p>
            <w:r>
              <w:rPr>
                <w:rFonts w:ascii="Calibri" w:cs="Calibri" w:eastAsia="Calibri" w:hAnsi="Calibri"/>
                <w:color w:val="111111"/>
                <w:sz w:val="19"/>
                <w:szCs w:val="19"/>
              </w:rPr>
              <w:t xml:space="preserve">  │              SERVICIOS EXTERNOS                           │</w:t>
            </w:r>
          </w:p>
        </w:tc>
      </w:tr>
      <w:tr>
        <w:tc>
          <w:tcPr>
            <w:tcW w:type="dxa" w:w="9400"/>
            <w:tcBorders>
              <w:top w:val="none" w:color="FFFFFF" w:sz="0"/>
              <w:left w:val="none" w:color="FFFFFF" w:sz="0"/>
              <w:bottom w:val="none" w:color="FFFFFF" w:sz="0"/>
              <w:right w:val="none" w:color="FFFFFF" w:sz="0"/>
            </w:tcBorders>
            <w:shd w:fill="FFFFFF" w:val="clear"/>
            <w:tcMar>
              <w:top w:type="dxa" w:w="60"/>
              <w:left w:type="dxa" w:w="220"/>
              <w:bottom w:type="dxa" w:w="60"/>
              <w:right w:type="dxa" w:w="220"/>
            </w:tcMar>
          </w:tcPr>
          <w:p>
            <w:r>
              <w:rPr>
                <w:rFonts w:ascii="Calibri" w:cs="Calibri" w:eastAsia="Calibri" w:hAnsi="Calibri"/>
                <w:color w:val="111111"/>
                <w:sz w:val="19"/>
                <w:szCs w:val="19"/>
              </w:rPr>
              <w:t xml:space="preserve">  │   [ API ACREDITTA ]   [ SSO Institucional ]               │</w:t>
            </w:r>
          </w:p>
        </w:tc>
      </w:tr>
      <w:tr>
        <w:tc>
          <w:tcPr>
            <w:tcW w:type="dxa" w:w="9400"/>
            <w:tcBorders>
              <w:top w:val="none" w:color="FFFFFF" w:sz="0"/>
              <w:left w:val="none" w:color="FFFFFF" w:sz="0"/>
              <w:bottom w:val="none" w:color="FFFFFF" w:sz="0"/>
              <w:right w:val="none" w:color="FFFFFF" w:sz="0"/>
            </w:tcBorders>
            <w:shd w:fill="F5F0FF" w:val="clear"/>
            <w:tcMar>
              <w:top w:type="dxa" w:w="60"/>
              <w:left w:type="dxa" w:w="220"/>
              <w:bottom w:type="dxa" w:w="60"/>
              <w:right w:type="dxa" w:w="220"/>
            </w:tcMar>
          </w:tcPr>
          <w:p>
            <w:r>
              <w:rPr>
                <w:rFonts w:ascii="Calibri" w:cs="Calibri" w:eastAsia="Calibri" w:hAnsi="Calibri"/>
                <w:color w:val="111111"/>
                <w:sz w:val="19"/>
                <w:szCs w:val="19"/>
              </w:rPr>
              <w:t xml:space="preserve">  └───────────────────────────────────────────────────────────┘</w:t>
            </w:r>
          </w:p>
        </w:tc>
      </w:tr>
    </w:tbl>
    <w:p>
      <w:pPr>
        <w:spacing w:before="80" w:after="0"/>
      </w:pPr>
      <w:r>
        <w:rPr>
          <w:rFonts w:ascii="Calibri" w:cs="Calibri" w:eastAsia="Calibri" w:hAnsi="Calibri"/>
          <w:color w:val="111111"/>
          <w:sz w:val="20"/>
          <w:szCs w:val="20"/>
        </w:rPr>
        <w:t xml:space="preserve"/>
      </w:r>
    </w:p>
    <w:p>
      <w:pPr>
        <w:pStyle w:val="Heading2"/>
        <w:spacing w:before="280" w:after="100"/>
      </w:pPr>
      <w:r>
        <w:rPr>
          <w:rFonts w:ascii="Calibri" w:cs="Calibri" w:eastAsia="Calibri" w:hAnsi="Calibri"/>
          <w:b/>
          <w:bCs/>
          <w:color w:val="1B5EA6"/>
          <w:sz w:val="25"/>
          <w:szCs w:val="25"/>
        </w:rPr>
        <w:t xml:space="preserve">9.3 Módulos del Backend (Packages)</w:t>
      </w:r>
    </w:p>
    <w:p>
      <w:pPr>
        <w:pStyle w:val="ListParagraph"/>
        <w:numPr>
          <w:ilvl w:val="0"/>
          <w:numId w:val="3"/>
        </w:numPr>
        <w:spacing w:before="40" w:after="40"/>
      </w:pPr>
      <w:r>
        <w:rPr>
          <w:rFonts w:ascii="Calibri" w:cs="Calibri" w:eastAsia="Calibri" w:hAnsi="Calibri"/>
          <w:color w:val="111111"/>
          <w:sz w:val="20"/>
          <w:szCs w:val="20"/>
        </w:rPr>
        <w:t xml:space="preserve">co.ucla.extension.crm – Módulo CRM: cuentas, contactos, oportunidades, actividades.</w:t>
      </w:r>
    </w:p>
    <w:p>
      <w:pPr>
        <w:pStyle w:val="ListParagraph"/>
        <w:numPr>
          <w:ilvl w:val="0"/>
          <w:numId w:val="3"/>
        </w:numPr>
        <w:spacing w:before="40" w:after="40"/>
      </w:pPr>
      <w:r>
        <w:rPr>
          <w:rFonts w:ascii="Calibri" w:cs="Calibri" w:eastAsia="Calibri" w:hAnsi="Calibri"/>
          <w:color w:val="111111"/>
          <w:sz w:val="20"/>
          <w:szCs w:val="20"/>
        </w:rPr>
        <w:t xml:space="preserve">co.ucla.extension.events – Módulo de Eventos: registro, matrículas, estados, check-in.</w:t>
      </w:r>
    </w:p>
    <w:p>
      <w:pPr>
        <w:pStyle w:val="ListParagraph"/>
        <w:numPr>
          <w:ilvl w:val="0"/>
          <w:numId w:val="3"/>
        </w:numPr>
        <w:spacing w:before="40" w:after="40"/>
      </w:pPr>
      <w:r>
        <w:rPr>
          <w:rFonts w:ascii="Calibri" w:cs="Calibri" w:eastAsia="Calibri" w:hAnsi="Calibri"/>
          <w:color w:val="111111"/>
          <w:sz w:val="20"/>
          <w:szCs w:val="20"/>
        </w:rPr>
        <w:t xml:space="preserve">co.ucla.extension.finance – Módulo Financiero: control financiero, pagos, proveedores.</w:t>
      </w:r>
    </w:p>
    <w:p>
      <w:pPr>
        <w:pStyle w:val="ListParagraph"/>
        <w:numPr>
          <w:ilvl w:val="0"/>
          <w:numId w:val="3"/>
        </w:numPr>
        <w:spacing w:before="40" w:after="40"/>
      </w:pPr>
      <w:r>
        <w:rPr>
          <w:rFonts w:ascii="Calibri" w:cs="Calibri" w:eastAsia="Calibri" w:hAnsi="Calibri"/>
          <w:color w:val="111111"/>
          <w:sz w:val="20"/>
          <w:szCs w:val="20"/>
        </w:rPr>
        <w:t xml:space="preserve">co.ucla.extension.proposals – Módulo Propuestas: solicitudes, Vo.Bo., generación PDF.</w:t>
      </w:r>
    </w:p>
    <w:p>
      <w:pPr>
        <w:pStyle w:val="ListParagraph"/>
        <w:numPr>
          <w:ilvl w:val="0"/>
          <w:numId w:val="3"/>
        </w:numPr>
        <w:spacing w:before="40" w:after="40"/>
      </w:pPr>
      <w:r>
        <w:rPr>
          <w:rFonts w:ascii="Calibri" w:cs="Calibri" w:eastAsia="Calibri" w:hAnsi="Calibri"/>
          <w:color w:val="111111"/>
          <w:sz w:val="20"/>
          <w:szCs w:val="20"/>
        </w:rPr>
        <w:t xml:space="preserve">co.ucla.extension.alliances – Módulo Alianzas y Convocatorias.</w:t>
      </w:r>
    </w:p>
    <w:p>
      <w:pPr>
        <w:pStyle w:val="ListParagraph"/>
        <w:numPr>
          <w:ilvl w:val="0"/>
          <w:numId w:val="3"/>
        </w:numPr>
        <w:spacing w:before="40" w:after="40"/>
      </w:pPr>
      <w:r>
        <w:rPr>
          <w:rFonts w:ascii="Calibri" w:cs="Calibri" w:eastAsia="Calibri" w:hAnsi="Calibri"/>
          <w:color w:val="111111"/>
          <w:sz w:val="20"/>
          <w:szCs w:val="20"/>
        </w:rPr>
        <w:t xml:space="preserve">co.ucla.extension.certificates – Módulo Certificados e Insignias.</w:t>
      </w:r>
    </w:p>
    <w:p>
      <w:pPr>
        <w:pStyle w:val="ListParagraph"/>
        <w:numPr>
          <w:ilvl w:val="0"/>
          <w:numId w:val="3"/>
        </w:numPr>
        <w:spacing w:before="40" w:after="40"/>
      </w:pPr>
      <w:r>
        <w:rPr>
          <w:rFonts w:ascii="Calibri" w:cs="Calibri" w:eastAsia="Calibri" w:hAnsi="Calibri"/>
          <w:color w:val="111111"/>
          <w:sz w:val="20"/>
          <w:szCs w:val="20"/>
        </w:rPr>
        <w:t xml:space="preserve">co.ucla.extension.reports – Módulo Reportes y BI.</w:t>
      </w:r>
    </w:p>
    <w:p>
      <w:pPr>
        <w:pStyle w:val="ListParagraph"/>
        <w:numPr>
          <w:ilvl w:val="0"/>
          <w:numId w:val="3"/>
        </w:numPr>
        <w:spacing w:before="40" w:after="40"/>
      </w:pPr>
      <w:r>
        <w:rPr>
          <w:rFonts w:ascii="Calibri" w:cs="Calibri" w:eastAsia="Calibri" w:hAnsi="Calibri"/>
          <w:color w:val="111111"/>
          <w:sz w:val="20"/>
          <w:szCs w:val="20"/>
        </w:rPr>
        <w:t xml:space="preserve">co.ucla.extension.security – Seguridad: JWT, roles, permisos, auditoría.</w:t>
      </w:r>
    </w:p>
    <w:p>
      <w:pPr>
        <w:pStyle w:val="ListParagraph"/>
        <w:numPr>
          <w:ilvl w:val="0"/>
          <w:numId w:val="3"/>
        </w:numPr>
        <w:spacing w:before="40" w:after="40"/>
      </w:pPr>
      <w:r>
        <w:rPr>
          <w:rFonts w:ascii="Calibri" w:cs="Calibri" w:eastAsia="Calibri" w:hAnsi="Calibri"/>
          <w:color w:val="111111"/>
          <w:sz w:val="20"/>
          <w:szCs w:val="20"/>
        </w:rPr>
        <w:t xml:space="preserve">co.ucla.extension.notification – Notificaciones: email, alertas, scheduler.</w:t>
      </w:r>
    </w:p>
    <w:p>
      <w:pPr>
        <w:pStyle w:val="ListParagraph"/>
        <w:numPr>
          <w:ilvl w:val="0"/>
          <w:numId w:val="3"/>
        </w:numPr>
        <w:spacing w:before="40" w:after="40"/>
      </w:pPr>
      <w:r>
        <w:rPr>
          <w:rFonts w:ascii="Calibri" w:cs="Calibri" w:eastAsia="Calibri" w:hAnsi="Calibri"/>
          <w:color w:val="111111"/>
          <w:sz w:val="20"/>
          <w:szCs w:val="20"/>
        </w:rPr>
        <w:t xml:space="preserve">co.ucla.extension.config – Configuración global, parámetros, constantes.</w:t>
      </w:r>
    </w:p>
    <w:p>
      <w:r>
        <w:br w:type="page"/>
      </w:r>
    </w:p>
    <w:p>
      <w:pPr>
        <w:pStyle w:val="Heading1"/>
        <w:pBdr>
          <w:bottom w:val="single" w:color="1B5EA6" w:sz="8" w:space="4"/>
        </w:pBdr>
        <w:spacing w:before="440" w:after="160"/>
      </w:pPr>
      <w:r>
        <w:rPr>
          <w:rFonts w:ascii="Calibri" w:cs="Calibri" w:eastAsia="Calibri" w:hAnsi="Calibri"/>
          <w:b/>
          <w:bCs/>
          <w:caps/>
          <w:color w:val="0A2240"/>
          <w:sz w:val="30"/>
          <w:szCs w:val="30"/>
        </w:rPr>
        <w:t xml:space="preserve">10. Diagrama de Clases (Principales)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tcBorders>
              <w:top w:val="none" w:color="FFFFFF" w:sz="0"/>
              <w:left w:val="none" w:color="FFFFFF" w:sz="0"/>
              <w:bottom w:val="none" w:color="FFFFFF" w:sz="0"/>
              <w:right w:val="none" w:color="FFFFFF" w:sz="0"/>
            </w:tcBorders>
            <w:shd w:fill="4A235A" w:val="clear"/>
            <w:tcMar>
              <w:top w:type="dxa" w:w="100"/>
              <w:left w:type="dxa" w:w="220"/>
              <w:bottom w:type="dxa" w:w="80"/>
              <w:right w:type="dxa" w:w="220"/>
            </w:tcMar>
          </w:tcPr>
          <w:p>
            <w:r>
              <w:rPr>
                <w:rFonts w:ascii="Calibri" w:cs="Calibri" w:eastAsia="Calibri" w:hAnsi="Calibri"/>
                <w:b/>
                <w:bCs/>
                <w:color w:val="FFFFFF"/>
                <w:sz w:val="21"/>
                <w:szCs w:val="21"/>
              </w:rPr>
              <w:t xml:space="preserve">Diagrama de Clases – Módulo Core</w:t>
            </w:r>
          </w:p>
        </w:tc>
      </w:tr>
      <w:tr>
        <w:tc>
          <w:tcPr>
            <w:tcW w:type="dxa" w:w="9400"/>
            <w:tcBorders>
              <w:top w:val="none" w:color="FFFFFF" w:sz="0"/>
              <w:left w:val="none" w:color="FFFFFF" w:sz="0"/>
              <w:bottom w:val="none" w:color="FFFFFF" w:sz="0"/>
              <w:right w:val="none" w:color="FFFFFF" w:sz="0"/>
            </w:tcBorders>
            <w:shd w:fill="F5F0FF" w:val="clear"/>
            <w:tcMar>
              <w:top w:type="dxa" w:w="60"/>
              <w:left w:type="dxa" w:w="220"/>
              <w:bottom w:type="dxa" w:w="60"/>
              <w:right w:type="dxa" w:w="220"/>
            </w:tcMar>
          </w:tcPr>
          <w:p>
            <w:r>
              <w:rPr>
                <w:rFonts w:ascii="Calibri" w:cs="Calibri" w:eastAsia="Calibri" w:hAnsi="Calibri"/>
                <w:color w:val="111111"/>
                <w:sz w:val="19"/>
                <w:szCs w:val="19"/>
              </w:rPr>
              <w:t xml:space="preserve"/>
            </w:r>
          </w:p>
        </w:tc>
      </w:tr>
      <w:tr>
        <w:tc>
          <w:tcPr>
            <w:tcW w:type="dxa" w:w="9400"/>
            <w:tcBorders>
              <w:top w:val="none" w:color="FFFFFF" w:sz="0"/>
              <w:left w:val="none" w:color="FFFFFF" w:sz="0"/>
              <w:bottom w:val="none" w:color="FFFFFF" w:sz="0"/>
              <w:right w:val="none" w:color="FFFFFF" w:sz="0"/>
            </w:tcBorders>
            <w:shd w:fill="FFFFFF" w:val="clear"/>
            <w:tcMar>
              <w:top w:type="dxa" w:w="60"/>
              <w:left w:type="dxa" w:w="220"/>
              <w:bottom w:type="dxa" w:w="60"/>
              <w:right w:type="dxa" w:w="220"/>
            </w:tcMar>
          </w:tcPr>
          <w:p>
            <w:r>
              <w:rPr>
                <w:rFonts w:ascii="Calibri" w:cs="Calibri" w:eastAsia="Calibri" w:hAnsi="Calibri"/>
                <w:color w:val="111111"/>
                <w:sz w:val="19"/>
                <w:szCs w:val="19"/>
              </w:rPr>
              <w:t xml:space="preserve">  ┌────────────────────────┐         ┌────────────────────────┐</w:t>
            </w:r>
          </w:p>
        </w:tc>
      </w:tr>
      <w:tr>
        <w:tc>
          <w:tcPr>
            <w:tcW w:type="dxa" w:w="9400"/>
            <w:tcBorders>
              <w:top w:val="none" w:color="FFFFFF" w:sz="0"/>
              <w:left w:val="none" w:color="FFFFFF" w:sz="0"/>
              <w:bottom w:val="none" w:color="FFFFFF" w:sz="0"/>
              <w:right w:val="none" w:color="FFFFFF" w:sz="0"/>
            </w:tcBorders>
            <w:shd w:fill="F5F0FF" w:val="clear"/>
            <w:tcMar>
              <w:top w:type="dxa" w:w="60"/>
              <w:left w:type="dxa" w:w="220"/>
              <w:bottom w:type="dxa" w:w="60"/>
              <w:right w:type="dxa" w:w="220"/>
            </w:tcMar>
          </w:tcPr>
          <w:p>
            <w:r>
              <w:rPr>
                <w:rFonts w:ascii="Calibri" w:cs="Calibri" w:eastAsia="Calibri" w:hAnsi="Calibri"/>
                <w:color w:val="111111"/>
                <w:sz w:val="19"/>
                <w:szCs w:val="19"/>
              </w:rPr>
              <w:t xml:space="preserve">  │       &lt;&lt;Entity&gt;&gt;       │         │       &lt;&lt;Entity&gt;&gt;       │</w:t>
            </w:r>
          </w:p>
        </w:tc>
      </w:tr>
      <w:tr>
        <w:tc>
          <w:tcPr>
            <w:tcW w:type="dxa" w:w="9400"/>
            <w:tcBorders>
              <w:top w:val="none" w:color="FFFFFF" w:sz="0"/>
              <w:left w:val="none" w:color="FFFFFF" w:sz="0"/>
              <w:bottom w:val="none" w:color="FFFFFF" w:sz="0"/>
              <w:right w:val="none" w:color="FFFFFF" w:sz="0"/>
            </w:tcBorders>
            <w:shd w:fill="FFFFFF" w:val="clear"/>
            <w:tcMar>
              <w:top w:type="dxa" w:w="60"/>
              <w:left w:type="dxa" w:w="220"/>
              <w:bottom w:type="dxa" w:w="60"/>
              <w:right w:type="dxa" w:w="220"/>
            </w:tcMar>
          </w:tcPr>
          <w:p>
            <w:r>
              <w:rPr>
                <w:rFonts w:ascii="Calibri" w:cs="Calibri" w:eastAsia="Calibri" w:hAnsi="Calibri"/>
                <w:color w:val="111111"/>
                <w:sz w:val="19"/>
                <w:szCs w:val="19"/>
              </w:rPr>
              <w:t xml:space="preserve">  │         Sede           │1      N │        Usuario         │</w:t>
            </w:r>
          </w:p>
        </w:tc>
      </w:tr>
      <w:tr>
        <w:tc>
          <w:tcPr>
            <w:tcW w:type="dxa" w:w="9400"/>
            <w:tcBorders>
              <w:top w:val="none" w:color="FFFFFF" w:sz="0"/>
              <w:left w:val="none" w:color="FFFFFF" w:sz="0"/>
              <w:bottom w:val="none" w:color="FFFFFF" w:sz="0"/>
              <w:right w:val="none" w:color="FFFFFF" w:sz="0"/>
            </w:tcBorders>
            <w:shd w:fill="F5F0FF" w:val="clear"/>
            <w:tcMar>
              <w:top w:type="dxa" w:w="60"/>
              <w:left w:type="dxa" w:w="220"/>
              <w:bottom w:type="dxa" w:w="60"/>
              <w:right w:type="dxa" w:w="220"/>
            </w:tcMar>
          </w:tcPr>
          <w:p>
            <w:r>
              <w:rPr>
                <w:rFonts w:ascii="Calibri" w:cs="Calibri" w:eastAsia="Calibri" w:hAnsi="Calibri"/>
                <w:color w:val="111111"/>
                <w:sz w:val="19"/>
                <w:szCs w:val="19"/>
              </w:rPr>
              <w:t xml:space="preserve">  ├────────────────────────┤────────►├────────────────────────┤</w:t>
            </w:r>
          </w:p>
        </w:tc>
      </w:tr>
      <w:tr>
        <w:tc>
          <w:tcPr>
            <w:tcW w:type="dxa" w:w="9400"/>
            <w:tcBorders>
              <w:top w:val="none" w:color="FFFFFF" w:sz="0"/>
              <w:left w:val="none" w:color="FFFFFF" w:sz="0"/>
              <w:bottom w:val="none" w:color="FFFFFF" w:sz="0"/>
              <w:right w:val="none" w:color="FFFFFF" w:sz="0"/>
            </w:tcBorders>
            <w:shd w:fill="FFFFFF" w:val="clear"/>
            <w:tcMar>
              <w:top w:type="dxa" w:w="60"/>
              <w:left w:type="dxa" w:w="220"/>
              <w:bottom w:type="dxa" w:w="60"/>
              <w:right w:type="dxa" w:w="220"/>
            </w:tcMar>
          </w:tcPr>
          <w:p>
            <w:r>
              <w:rPr>
                <w:rFonts w:ascii="Calibri" w:cs="Calibri" w:eastAsia="Calibri" w:hAnsi="Calibri"/>
                <w:color w:val="111111"/>
                <w:sz w:val="19"/>
                <w:szCs w:val="19"/>
              </w:rPr>
              <w:t xml:space="preserve">  │ - idSede: Long         │         │ - idUsuario: Long       │</w:t>
            </w:r>
          </w:p>
        </w:tc>
      </w:tr>
      <w:tr>
        <w:tc>
          <w:tcPr>
            <w:tcW w:type="dxa" w:w="9400"/>
            <w:tcBorders>
              <w:top w:val="none" w:color="FFFFFF" w:sz="0"/>
              <w:left w:val="none" w:color="FFFFFF" w:sz="0"/>
              <w:bottom w:val="none" w:color="FFFFFF" w:sz="0"/>
              <w:right w:val="none" w:color="FFFFFF" w:sz="0"/>
            </w:tcBorders>
            <w:shd w:fill="F5F0FF" w:val="clear"/>
            <w:tcMar>
              <w:top w:type="dxa" w:w="60"/>
              <w:left w:type="dxa" w:w="220"/>
              <w:bottom w:type="dxa" w:w="60"/>
              <w:right w:type="dxa" w:w="220"/>
            </w:tcMar>
          </w:tcPr>
          <w:p>
            <w:r>
              <w:rPr>
                <w:rFonts w:ascii="Calibri" w:cs="Calibri" w:eastAsia="Calibri" w:hAnsi="Calibri"/>
                <w:color w:val="111111"/>
                <w:sz w:val="19"/>
                <w:szCs w:val="19"/>
              </w:rPr>
              <w:t xml:space="preserve">  │ - nombre: String       │         │ - nombre: String        │</w:t>
            </w:r>
          </w:p>
        </w:tc>
      </w:tr>
      <w:tr>
        <w:tc>
          <w:tcPr>
            <w:tcW w:type="dxa" w:w="9400"/>
            <w:tcBorders>
              <w:top w:val="none" w:color="FFFFFF" w:sz="0"/>
              <w:left w:val="none" w:color="FFFFFF" w:sz="0"/>
              <w:bottom w:val="none" w:color="FFFFFF" w:sz="0"/>
              <w:right w:val="none" w:color="FFFFFF" w:sz="0"/>
            </w:tcBorders>
            <w:shd w:fill="FFFFFF" w:val="clear"/>
            <w:tcMar>
              <w:top w:type="dxa" w:w="60"/>
              <w:left w:type="dxa" w:w="220"/>
              <w:bottom w:type="dxa" w:w="60"/>
              <w:right w:type="dxa" w:w="220"/>
            </w:tcMar>
          </w:tcPr>
          <w:p>
            <w:r>
              <w:rPr>
                <w:rFonts w:ascii="Calibri" w:cs="Calibri" w:eastAsia="Calibri" w:hAnsi="Calibri"/>
                <w:color w:val="111111"/>
                <w:sz w:val="19"/>
                <w:szCs w:val="19"/>
              </w:rPr>
              <w:t xml:space="preserve">  │ - ciudad: String       │         │ - correo: String        │</w:t>
            </w:r>
          </w:p>
        </w:tc>
      </w:tr>
      <w:tr>
        <w:tc>
          <w:tcPr>
            <w:tcW w:type="dxa" w:w="9400"/>
            <w:tcBorders>
              <w:top w:val="none" w:color="FFFFFF" w:sz="0"/>
              <w:left w:val="none" w:color="FFFFFF" w:sz="0"/>
              <w:bottom w:val="none" w:color="FFFFFF" w:sz="0"/>
              <w:right w:val="none" w:color="FFFFFF" w:sz="0"/>
            </w:tcBorders>
            <w:shd w:fill="F5F0FF" w:val="clear"/>
            <w:tcMar>
              <w:top w:type="dxa" w:w="60"/>
              <w:left w:type="dxa" w:w="220"/>
              <w:bottom w:type="dxa" w:w="60"/>
              <w:right w:type="dxa" w:w="220"/>
            </w:tcMar>
          </w:tcPr>
          <w:p>
            <w:r>
              <w:rPr>
                <w:rFonts w:ascii="Calibri" w:cs="Calibri" w:eastAsia="Calibri" w:hAnsi="Calibri"/>
                <w:color w:val="111111"/>
                <w:sz w:val="19"/>
                <w:szCs w:val="19"/>
              </w:rPr>
              <w:t xml:space="preserve">  │ - codigoSede: String   │         │ - passwordHash: String  │</w:t>
            </w:r>
          </w:p>
        </w:tc>
      </w:tr>
      <w:tr>
        <w:tc>
          <w:tcPr>
            <w:tcW w:type="dxa" w:w="9400"/>
            <w:tcBorders>
              <w:top w:val="none" w:color="FFFFFF" w:sz="0"/>
              <w:left w:val="none" w:color="FFFFFF" w:sz="0"/>
              <w:bottom w:val="none" w:color="FFFFFF" w:sz="0"/>
              <w:right w:val="none" w:color="FFFFFF" w:sz="0"/>
            </w:tcBorders>
            <w:shd w:fill="FFFFFF" w:val="clear"/>
            <w:tcMar>
              <w:top w:type="dxa" w:w="60"/>
              <w:left w:type="dxa" w:w="220"/>
              <w:bottom w:type="dxa" w:w="60"/>
              <w:right w:type="dxa" w:w="220"/>
            </w:tcMar>
          </w:tcPr>
          <w:p>
            <w:r>
              <w:rPr>
                <w:rFonts w:ascii="Calibri" w:cs="Calibri" w:eastAsia="Calibri" w:hAnsi="Calibri"/>
                <w:color w:val="111111"/>
                <w:sz w:val="19"/>
                <w:szCs w:val="19"/>
              </w:rPr>
              <w:t xml:space="preserve">  │ - activo: boolean      │         │ - activo: boolean       │</w:t>
            </w:r>
          </w:p>
        </w:tc>
      </w:tr>
      <w:tr>
        <w:tc>
          <w:tcPr>
            <w:tcW w:type="dxa" w:w="9400"/>
            <w:tcBorders>
              <w:top w:val="none" w:color="FFFFFF" w:sz="0"/>
              <w:left w:val="none" w:color="FFFFFF" w:sz="0"/>
              <w:bottom w:val="none" w:color="FFFFFF" w:sz="0"/>
              <w:right w:val="none" w:color="FFFFFF" w:sz="0"/>
            </w:tcBorders>
            <w:shd w:fill="F5F0FF" w:val="clear"/>
            <w:tcMar>
              <w:top w:type="dxa" w:w="60"/>
              <w:left w:type="dxa" w:w="220"/>
              <w:bottom w:type="dxa" w:w="60"/>
              <w:right w:type="dxa" w:w="220"/>
            </w:tcMar>
          </w:tcPr>
          <w:p>
            <w:r>
              <w:rPr>
                <w:rFonts w:ascii="Calibri" w:cs="Calibri" w:eastAsia="Calibri" w:hAnsi="Calibri"/>
                <w:color w:val="111111"/>
                <w:sz w:val="19"/>
                <w:szCs w:val="19"/>
              </w:rPr>
              <w:t xml:space="preserve">  ├────────────────────────┤         ├────────────────────────┤</w:t>
            </w:r>
          </w:p>
        </w:tc>
      </w:tr>
      <w:tr>
        <w:tc>
          <w:tcPr>
            <w:tcW w:type="dxa" w:w="9400"/>
            <w:tcBorders>
              <w:top w:val="none" w:color="FFFFFF" w:sz="0"/>
              <w:left w:val="none" w:color="FFFFFF" w:sz="0"/>
              <w:bottom w:val="none" w:color="FFFFFF" w:sz="0"/>
              <w:right w:val="none" w:color="FFFFFF" w:sz="0"/>
            </w:tcBorders>
            <w:shd w:fill="FFFFFF" w:val="clear"/>
            <w:tcMar>
              <w:top w:type="dxa" w:w="60"/>
              <w:left w:type="dxa" w:w="220"/>
              <w:bottom w:type="dxa" w:w="60"/>
              <w:right w:type="dxa" w:w="220"/>
            </w:tcMar>
          </w:tcPr>
          <w:p>
            <w:r>
              <w:rPr>
                <w:rFonts w:ascii="Calibri" w:cs="Calibri" w:eastAsia="Calibri" w:hAnsi="Calibri"/>
                <w:color w:val="111111"/>
                <w:sz w:val="19"/>
                <w:szCs w:val="19"/>
              </w:rPr>
              <w:t xml:space="preserve">  │ + getSede()            │         │ + getRoles()            │</w:t>
            </w:r>
          </w:p>
        </w:tc>
      </w:tr>
      <w:tr>
        <w:tc>
          <w:tcPr>
            <w:tcW w:type="dxa" w:w="9400"/>
            <w:tcBorders>
              <w:top w:val="none" w:color="FFFFFF" w:sz="0"/>
              <w:left w:val="none" w:color="FFFFFF" w:sz="0"/>
              <w:bottom w:val="none" w:color="FFFFFF" w:sz="0"/>
              <w:right w:val="none" w:color="FFFFFF" w:sz="0"/>
            </w:tcBorders>
            <w:shd w:fill="F5F0FF" w:val="clear"/>
            <w:tcMar>
              <w:top w:type="dxa" w:w="60"/>
              <w:left w:type="dxa" w:w="220"/>
              <w:bottom w:type="dxa" w:w="60"/>
              <w:right w:type="dxa" w:w="220"/>
            </w:tcMar>
          </w:tcPr>
          <w:p>
            <w:r>
              <w:rPr>
                <w:rFonts w:ascii="Calibri" w:cs="Calibri" w:eastAsia="Calibri" w:hAnsi="Calibri"/>
                <w:color w:val="111111"/>
                <w:sz w:val="19"/>
                <w:szCs w:val="19"/>
              </w:rPr>
              <w:t xml:space="preserve">  └────────────────────────┘         └────────────────────────┘</w:t>
            </w:r>
          </w:p>
        </w:tc>
      </w:tr>
      <w:tr>
        <w:tc>
          <w:tcPr>
            <w:tcW w:type="dxa" w:w="9400"/>
            <w:tcBorders>
              <w:top w:val="none" w:color="FFFFFF" w:sz="0"/>
              <w:left w:val="none" w:color="FFFFFF" w:sz="0"/>
              <w:bottom w:val="none" w:color="FFFFFF" w:sz="0"/>
              <w:right w:val="none" w:color="FFFFFF" w:sz="0"/>
            </w:tcBorders>
            <w:shd w:fill="FFFFFF" w:val="clear"/>
            <w:tcMar>
              <w:top w:type="dxa" w:w="60"/>
              <w:left w:type="dxa" w:w="220"/>
              <w:bottom w:type="dxa" w:w="60"/>
              <w:right w:type="dxa" w:w="220"/>
            </w:tcMar>
          </w:tcPr>
          <w:p>
            <w:r>
              <w:rPr>
                <w:rFonts w:ascii="Calibri" w:cs="Calibri" w:eastAsia="Calibri" w:hAnsi="Calibri"/>
                <w:color w:val="111111"/>
                <w:sz w:val="19"/>
                <w:szCs w:val="19"/>
              </w:rPr>
              <w:t xml:space="preserve">                                               │ N</w:t>
            </w:r>
          </w:p>
        </w:tc>
      </w:tr>
      <w:tr>
        <w:tc>
          <w:tcPr>
            <w:tcW w:type="dxa" w:w="9400"/>
            <w:tcBorders>
              <w:top w:val="none" w:color="FFFFFF" w:sz="0"/>
              <w:left w:val="none" w:color="FFFFFF" w:sz="0"/>
              <w:bottom w:val="none" w:color="FFFFFF" w:sz="0"/>
              <w:right w:val="none" w:color="FFFFFF" w:sz="0"/>
            </w:tcBorders>
            <w:shd w:fill="F5F0FF" w:val="clear"/>
            <w:tcMar>
              <w:top w:type="dxa" w:w="60"/>
              <w:left w:type="dxa" w:w="220"/>
              <w:bottom w:type="dxa" w:w="60"/>
              <w:right w:type="dxa" w:w="220"/>
            </w:tcMar>
          </w:tcPr>
          <w:p>
            <w:r>
              <w:rPr>
                <w:rFonts w:ascii="Calibri" w:cs="Calibri" w:eastAsia="Calibri" w:hAnsi="Calibri"/>
                <w:color w:val="111111"/>
                <w:sz w:val="19"/>
                <w:szCs w:val="19"/>
              </w:rPr>
              <w:t xml:space="preserve">                                               │</w:t>
            </w:r>
          </w:p>
        </w:tc>
      </w:tr>
      <w:tr>
        <w:tc>
          <w:tcPr>
            <w:tcW w:type="dxa" w:w="9400"/>
            <w:tcBorders>
              <w:top w:val="none" w:color="FFFFFF" w:sz="0"/>
              <w:left w:val="none" w:color="FFFFFF" w:sz="0"/>
              <w:bottom w:val="none" w:color="FFFFFF" w:sz="0"/>
              <w:right w:val="none" w:color="FFFFFF" w:sz="0"/>
            </w:tcBorders>
            <w:shd w:fill="FFFFFF" w:val="clear"/>
            <w:tcMar>
              <w:top w:type="dxa" w:w="60"/>
              <w:left w:type="dxa" w:w="220"/>
              <w:bottom w:type="dxa" w:w="60"/>
              <w:right w:type="dxa" w:w="220"/>
            </w:tcMar>
          </w:tcPr>
          <w:p>
            <w:r>
              <w:rPr>
                <w:rFonts w:ascii="Calibri" w:cs="Calibri" w:eastAsia="Calibri" w:hAnsi="Calibri"/>
                <w:color w:val="111111"/>
                <w:sz w:val="19"/>
                <w:szCs w:val="19"/>
              </w:rPr>
              <w:t xml:space="preserve">                                     ┌─────────▼──────────────┐</w:t>
            </w:r>
          </w:p>
        </w:tc>
      </w:tr>
      <w:tr>
        <w:tc>
          <w:tcPr>
            <w:tcW w:type="dxa" w:w="9400"/>
            <w:tcBorders>
              <w:top w:val="none" w:color="FFFFFF" w:sz="0"/>
              <w:left w:val="none" w:color="FFFFFF" w:sz="0"/>
              <w:bottom w:val="none" w:color="FFFFFF" w:sz="0"/>
              <w:right w:val="none" w:color="FFFFFF" w:sz="0"/>
            </w:tcBorders>
            <w:shd w:fill="F5F0FF" w:val="clear"/>
            <w:tcMar>
              <w:top w:type="dxa" w:w="60"/>
              <w:left w:type="dxa" w:w="220"/>
              <w:bottom w:type="dxa" w:w="60"/>
              <w:right w:type="dxa" w:w="220"/>
            </w:tcMar>
          </w:tcPr>
          <w:p>
            <w:r>
              <w:rPr>
                <w:rFonts w:ascii="Calibri" w:cs="Calibri" w:eastAsia="Calibri" w:hAnsi="Calibri"/>
                <w:color w:val="111111"/>
                <w:sz w:val="19"/>
                <w:szCs w:val="19"/>
              </w:rPr>
              <w:t xml:space="preserve">                                     │       &lt;&lt;Entity&gt;&gt;       │</w:t>
            </w:r>
          </w:p>
        </w:tc>
      </w:tr>
      <w:tr>
        <w:tc>
          <w:tcPr>
            <w:tcW w:type="dxa" w:w="9400"/>
            <w:tcBorders>
              <w:top w:val="none" w:color="FFFFFF" w:sz="0"/>
              <w:left w:val="none" w:color="FFFFFF" w:sz="0"/>
              <w:bottom w:val="none" w:color="FFFFFF" w:sz="0"/>
              <w:right w:val="none" w:color="FFFFFF" w:sz="0"/>
            </w:tcBorders>
            <w:shd w:fill="FFFFFF" w:val="clear"/>
            <w:tcMar>
              <w:top w:type="dxa" w:w="60"/>
              <w:left w:type="dxa" w:w="220"/>
              <w:bottom w:type="dxa" w:w="60"/>
              <w:right w:type="dxa" w:w="220"/>
            </w:tcMar>
          </w:tcPr>
          <w:p>
            <w:r>
              <w:rPr>
                <w:rFonts w:ascii="Calibri" w:cs="Calibri" w:eastAsia="Calibri" w:hAnsi="Calibri"/>
                <w:color w:val="111111"/>
                <w:sz w:val="19"/>
                <w:szCs w:val="19"/>
              </w:rPr>
              <w:t xml:space="preserve">                                     │     UsuarioRol         │</w:t>
            </w:r>
          </w:p>
        </w:tc>
      </w:tr>
      <w:tr>
        <w:tc>
          <w:tcPr>
            <w:tcW w:type="dxa" w:w="9400"/>
            <w:tcBorders>
              <w:top w:val="none" w:color="FFFFFF" w:sz="0"/>
              <w:left w:val="none" w:color="FFFFFF" w:sz="0"/>
              <w:bottom w:val="none" w:color="FFFFFF" w:sz="0"/>
              <w:right w:val="none" w:color="FFFFFF" w:sz="0"/>
            </w:tcBorders>
            <w:shd w:fill="F5F0FF" w:val="clear"/>
            <w:tcMar>
              <w:top w:type="dxa" w:w="60"/>
              <w:left w:type="dxa" w:w="220"/>
              <w:bottom w:type="dxa" w:w="60"/>
              <w:right w:type="dxa" w:w="220"/>
            </w:tcMar>
          </w:tcPr>
          <w:p>
            <w:r>
              <w:rPr>
                <w:rFonts w:ascii="Calibri" w:cs="Calibri" w:eastAsia="Calibri" w:hAnsi="Calibri"/>
                <w:color w:val="111111"/>
                <w:sz w:val="19"/>
                <w:szCs w:val="19"/>
              </w:rPr>
              <w:t xml:space="preserve">                                     ├────────────────────────┤</w:t>
            </w:r>
          </w:p>
        </w:tc>
      </w:tr>
      <w:tr>
        <w:tc>
          <w:tcPr>
            <w:tcW w:type="dxa" w:w="9400"/>
            <w:tcBorders>
              <w:top w:val="none" w:color="FFFFFF" w:sz="0"/>
              <w:left w:val="none" w:color="FFFFFF" w:sz="0"/>
              <w:bottom w:val="none" w:color="FFFFFF" w:sz="0"/>
              <w:right w:val="none" w:color="FFFFFF" w:sz="0"/>
            </w:tcBorders>
            <w:shd w:fill="FFFFFF" w:val="clear"/>
            <w:tcMar>
              <w:top w:type="dxa" w:w="60"/>
              <w:left w:type="dxa" w:w="220"/>
              <w:bottom w:type="dxa" w:w="60"/>
              <w:right w:type="dxa" w:w="220"/>
            </w:tcMar>
          </w:tcPr>
          <w:p>
            <w:r>
              <w:rPr>
                <w:rFonts w:ascii="Calibri" w:cs="Calibri" w:eastAsia="Calibri" w:hAnsi="Calibri"/>
                <w:color w:val="111111"/>
                <w:sz w:val="19"/>
                <w:szCs w:val="19"/>
              </w:rPr>
              <w:t xml:space="preserve">                                     │ - idUsuario: Long      │</w:t>
            </w:r>
          </w:p>
        </w:tc>
      </w:tr>
      <w:tr>
        <w:tc>
          <w:tcPr>
            <w:tcW w:type="dxa" w:w="9400"/>
            <w:tcBorders>
              <w:top w:val="none" w:color="FFFFFF" w:sz="0"/>
              <w:left w:val="none" w:color="FFFFFF" w:sz="0"/>
              <w:bottom w:val="none" w:color="FFFFFF" w:sz="0"/>
              <w:right w:val="none" w:color="FFFFFF" w:sz="0"/>
            </w:tcBorders>
            <w:shd w:fill="F5F0FF" w:val="clear"/>
            <w:tcMar>
              <w:top w:type="dxa" w:w="60"/>
              <w:left w:type="dxa" w:w="220"/>
              <w:bottom w:type="dxa" w:w="60"/>
              <w:right w:type="dxa" w:w="220"/>
            </w:tcMar>
          </w:tcPr>
          <w:p>
            <w:r>
              <w:rPr>
                <w:rFonts w:ascii="Calibri" w:cs="Calibri" w:eastAsia="Calibri" w:hAnsi="Calibri"/>
                <w:color w:val="111111"/>
                <w:sz w:val="19"/>
                <w:szCs w:val="19"/>
              </w:rPr>
              <w:t xml:space="preserve">                                     │ - idRol: Long          │</w:t>
            </w:r>
          </w:p>
        </w:tc>
      </w:tr>
      <w:tr>
        <w:tc>
          <w:tcPr>
            <w:tcW w:type="dxa" w:w="9400"/>
            <w:tcBorders>
              <w:top w:val="none" w:color="FFFFFF" w:sz="0"/>
              <w:left w:val="none" w:color="FFFFFF" w:sz="0"/>
              <w:bottom w:val="none" w:color="FFFFFF" w:sz="0"/>
              <w:right w:val="none" w:color="FFFFFF" w:sz="0"/>
            </w:tcBorders>
            <w:shd w:fill="FFFFFF" w:val="clear"/>
            <w:tcMar>
              <w:top w:type="dxa" w:w="60"/>
              <w:left w:type="dxa" w:w="220"/>
              <w:bottom w:type="dxa" w:w="60"/>
              <w:right w:type="dxa" w:w="220"/>
            </w:tcMar>
          </w:tcPr>
          <w:p>
            <w:r>
              <w:rPr>
                <w:rFonts w:ascii="Calibri" w:cs="Calibri" w:eastAsia="Calibri" w:hAnsi="Calibri"/>
                <w:color w:val="111111"/>
                <w:sz w:val="19"/>
                <w:szCs w:val="19"/>
              </w:rPr>
              <w:t xml:space="preserve">                                     │ - idSede: Long         │</w:t>
            </w:r>
          </w:p>
        </w:tc>
      </w:tr>
      <w:tr>
        <w:tc>
          <w:tcPr>
            <w:tcW w:type="dxa" w:w="9400"/>
            <w:tcBorders>
              <w:top w:val="none" w:color="FFFFFF" w:sz="0"/>
              <w:left w:val="none" w:color="FFFFFF" w:sz="0"/>
              <w:bottom w:val="none" w:color="FFFFFF" w:sz="0"/>
              <w:right w:val="none" w:color="FFFFFF" w:sz="0"/>
            </w:tcBorders>
            <w:shd w:fill="F5F0FF" w:val="clear"/>
            <w:tcMar>
              <w:top w:type="dxa" w:w="60"/>
              <w:left w:type="dxa" w:w="220"/>
              <w:bottom w:type="dxa" w:w="60"/>
              <w:right w:type="dxa" w:w="220"/>
            </w:tcMar>
          </w:tcPr>
          <w:p>
            <w:r>
              <w:rPr>
                <w:rFonts w:ascii="Calibri" w:cs="Calibri" w:eastAsia="Calibri" w:hAnsi="Calibri"/>
                <w:color w:val="111111"/>
                <w:sz w:val="19"/>
                <w:szCs w:val="19"/>
              </w:rPr>
              <w:t xml:space="preserve">                                     └────────────────────────┘</w:t>
            </w:r>
          </w:p>
        </w:tc>
      </w:tr>
      <w:tr>
        <w:tc>
          <w:tcPr>
            <w:tcW w:type="dxa" w:w="9400"/>
            <w:tcBorders>
              <w:top w:val="none" w:color="FFFFFF" w:sz="0"/>
              <w:left w:val="none" w:color="FFFFFF" w:sz="0"/>
              <w:bottom w:val="none" w:color="FFFFFF" w:sz="0"/>
              <w:right w:val="none" w:color="FFFFFF" w:sz="0"/>
            </w:tcBorders>
            <w:shd w:fill="FFFFFF" w:val="clear"/>
            <w:tcMar>
              <w:top w:type="dxa" w:w="60"/>
              <w:left w:type="dxa" w:w="220"/>
              <w:bottom w:type="dxa" w:w="60"/>
              <w:right w:type="dxa" w:w="220"/>
            </w:tcMar>
          </w:tcPr>
          <w:p>
            <w:r>
              <w:rPr>
                <w:rFonts w:ascii="Calibri" w:cs="Calibri" w:eastAsia="Calibri" w:hAnsi="Calibri"/>
                <w:color w:val="111111"/>
                <w:sz w:val="19"/>
                <w:szCs w:val="19"/>
              </w:rPr>
              <w:t xml:space="preserve"/>
            </w:r>
          </w:p>
        </w:tc>
      </w:tr>
      <w:tr>
        <w:tc>
          <w:tcPr>
            <w:tcW w:type="dxa" w:w="9400"/>
            <w:tcBorders>
              <w:top w:val="none" w:color="FFFFFF" w:sz="0"/>
              <w:left w:val="none" w:color="FFFFFF" w:sz="0"/>
              <w:bottom w:val="none" w:color="FFFFFF" w:sz="0"/>
              <w:right w:val="none" w:color="FFFFFF" w:sz="0"/>
            </w:tcBorders>
            <w:shd w:fill="F5F0FF" w:val="clear"/>
            <w:tcMar>
              <w:top w:type="dxa" w:w="60"/>
              <w:left w:type="dxa" w:w="220"/>
              <w:bottom w:type="dxa" w:w="60"/>
              <w:right w:type="dxa" w:w="220"/>
            </w:tcMar>
          </w:tcPr>
          <w:p>
            <w:r>
              <w:rPr>
                <w:rFonts w:ascii="Calibri" w:cs="Calibri" w:eastAsia="Calibri" w:hAnsi="Calibri"/>
                <w:color w:val="111111"/>
                <w:sz w:val="19"/>
                <w:szCs w:val="19"/>
              </w:rPr>
              <w:t xml:space="preserve">  ┌────────────────────────┐    1    ┌────────────────────────┐</w:t>
            </w:r>
          </w:p>
        </w:tc>
      </w:tr>
      <w:tr>
        <w:tc>
          <w:tcPr>
            <w:tcW w:type="dxa" w:w="9400"/>
            <w:tcBorders>
              <w:top w:val="none" w:color="FFFFFF" w:sz="0"/>
              <w:left w:val="none" w:color="FFFFFF" w:sz="0"/>
              <w:bottom w:val="none" w:color="FFFFFF" w:sz="0"/>
              <w:right w:val="none" w:color="FFFFFF" w:sz="0"/>
            </w:tcBorders>
            <w:shd w:fill="FFFFFF" w:val="clear"/>
            <w:tcMar>
              <w:top w:type="dxa" w:w="60"/>
              <w:left w:type="dxa" w:w="220"/>
              <w:bottom w:type="dxa" w:w="60"/>
              <w:right w:type="dxa" w:w="220"/>
            </w:tcMar>
          </w:tcPr>
          <w:p>
            <w:r>
              <w:rPr>
                <w:rFonts w:ascii="Calibri" w:cs="Calibri" w:eastAsia="Calibri" w:hAnsi="Calibri"/>
                <w:color w:val="111111"/>
                <w:sz w:val="19"/>
                <w:szCs w:val="19"/>
              </w:rPr>
              <w:t xml:space="preserve">  │       &lt;&lt;Entity&gt;&gt;       │────────►│       &lt;&lt;Entity&gt;&gt;       │</w:t>
            </w:r>
          </w:p>
        </w:tc>
      </w:tr>
      <w:tr>
        <w:tc>
          <w:tcPr>
            <w:tcW w:type="dxa" w:w="9400"/>
            <w:tcBorders>
              <w:top w:val="none" w:color="FFFFFF" w:sz="0"/>
              <w:left w:val="none" w:color="FFFFFF" w:sz="0"/>
              <w:bottom w:val="none" w:color="FFFFFF" w:sz="0"/>
              <w:right w:val="none" w:color="FFFFFF" w:sz="0"/>
            </w:tcBorders>
            <w:shd w:fill="F5F0FF" w:val="clear"/>
            <w:tcMar>
              <w:top w:type="dxa" w:w="60"/>
              <w:left w:type="dxa" w:w="220"/>
              <w:bottom w:type="dxa" w:w="60"/>
              <w:right w:type="dxa" w:w="220"/>
            </w:tcMar>
          </w:tcPr>
          <w:p>
            <w:r>
              <w:rPr>
                <w:rFonts w:ascii="Calibri" w:cs="Calibri" w:eastAsia="Calibri" w:hAnsi="Calibri"/>
                <w:color w:val="111111"/>
                <w:sz w:val="19"/>
                <w:szCs w:val="19"/>
              </w:rPr>
              <w:t xml:space="preserve">  │        Evento          │         │   ControlFinanciero    │</w:t>
            </w:r>
          </w:p>
        </w:tc>
      </w:tr>
      <w:tr>
        <w:tc>
          <w:tcPr>
            <w:tcW w:type="dxa" w:w="9400"/>
            <w:tcBorders>
              <w:top w:val="none" w:color="FFFFFF" w:sz="0"/>
              <w:left w:val="none" w:color="FFFFFF" w:sz="0"/>
              <w:bottom w:val="none" w:color="FFFFFF" w:sz="0"/>
              <w:right w:val="none" w:color="FFFFFF" w:sz="0"/>
            </w:tcBorders>
            <w:shd w:fill="FFFFFF" w:val="clear"/>
            <w:tcMar>
              <w:top w:type="dxa" w:w="60"/>
              <w:left w:type="dxa" w:w="220"/>
              <w:bottom w:type="dxa" w:w="60"/>
              <w:right w:type="dxa" w:w="220"/>
            </w:tcMar>
          </w:tcPr>
          <w:p>
            <w:r>
              <w:rPr>
                <w:rFonts w:ascii="Calibri" w:cs="Calibri" w:eastAsia="Calibri" w:hAnsi="Calibri"/>
                <w:color w:val="111111"/>
                <w:sz w:val="19"/>
                <w:szCs w:val="19"/>
              </w:rPr>
              <w:t xml:space="preserve">  ├────────────────────────┤         ├────────────────────────┤</w:t>
            </w:r>
          </w:p>
        </w:tc>
      </w:tr>
      <w:tr>
        <w:tc>
          <w:tcPr>
            <w:tcW w:type="dxa" w:w="9400"/>
            <w:tcBorders>
              <w:top w:val="none" w:color="FFFFFF" w:sz="0"/>
              <w:left w:val="none" w:color="FFFFFF" w:sz="0"/>
              <w:bottom w:val="none" w:color="FFFFFF" w:sz="0"/>
              <w:right w:val="none" w:color="FFFFFF" w:sz="0"/>
            </w:tcBorders>
            <w:shd w:fill="F5F0FF" w:val="clear"/>
            <w:tcMar>
              <w:top w:type="dxa" w:w="60"/>
              <w:left w:type="dxa" w:w="220"/>
              <w:bottom w:type="dxa" w:w="60"/>
              <w:right w:type="dxa" w:w="220"/>
            </w:tcMar>
          </w:tcPr>
          <w:p>
            <w:r>
              <w:rPr>
                <w:rFonts w:ascii="Calibri" w:cs="Calibri" w:eastAsia="Calibri" w:hAnsi="Calibri"/>
                <w:color w:val="111111"/>
                <w:sz w:val="19"/>
                <w:szCs w:val="19"/>
              </w:rPr>
              <w:t xml:space="preserve">  │ - idEvento: Long       │         │ - idFin: Long          │</w:t>
            </w:r>
          </w:p>
        </w:tc>
      </w:tr>
      <w:tr>
        <w:tc>
          <w:tcPr>
            <w:tcW w:type="dxa" w:w="9400"/>
            <w:tcBorders>
              <w:top w:val="none" w:color="FFFFFF" w:sz="0"/>
              <w:left w:val="none" w:color="FFFFFF" w:sz="0"/>
              <w:bottom w:val="none" w:color="FFFFFF" w:sz="0"/>
              <w:right w:val="none" w:color="FFFFFF" w:sz="0"/>
            </w:tcBorders>
            <w:shd w:fill="FFFFFF" w:val="clear"/>
            <w:tcMar>
              <w:top w:type="dxa" w:w="60"/>
              <w:left w:type="dxa" w:w="220"/>
              <w:bottom w:type="dxa" w:w="60"/>
              <w:right w:type="dxa" w:w="220"/>
            </w:tcMar>
          </w:tcPr>
          <w:p>
            <w:r>
              <w:rPr>
                <w:rFonts w:ascii="Calibri" w:cs="Calibri" w:eastAsia="Calibri" w:hAnsi="Calibri"/>
                <w:color w:val="111111"/>
                <w:sz w:val="19"/>
                <w:szCs w:val="19"/>
              </w:rPr>
              <w:t xml:space="preserve">  │ - codigoEvento: String │         │ - ingresosTotales: BD  │</w:t>
            </w:r>
          </w:p>
        </w:tc>
      </w:tr>
      <w:tr>
        <w:tc>
          <w:tcPr>
            <w:tcW w:type="dxa" w:w="9400"/>
            <w:tcBorders>
              <w:top w:val="none" w:color="FFFFFF" w:sz="0"/>
              <w:left w:val="none" w:color="FFFFFF" w:sz="0"/>
              <w:bottom w:val="none" w:color="FFFFFF" w:sz="0"/>
              <w:right w:val="none" w:color="FFFFFF" w:sz="0"/>
            </w:tcBorders>
            <w:shd w:fill="F5F0FF" w:val="clear"/>
            <w:tcMar>
              <w:top w:type="dxa" w:w="60"/>
              <w:left w:type="dxa" w:w="220"/>
              <w:bottom w:type="dxa" w:w="60"/>
              <w:right w:type="dxa" w:w="220"/>
            </w:tcMar>
          </w:tcPr>
          <w:p>
            <w:r>
              <w:rPr>
                <w:rFonts w:ascii="Calibri" w:cs="Calibri" w:eastAsia="Calibri" w:hAnsi="Calibri"/>
                <w:color w:val="111111"/>
                <w:sz w:val="19"/>
                <w:szCs w:val="19"/>
              </w:rPr>
              <w:t xml:space="preserve">  │ - nombre: String       │         │ - costosTotales: BD    │</w:t>
            </w:r>
          </w:p>
        </w:tc>
      </w:tr>
      <w:tr>
        <w:tc>
          <w:tcPr>
            <w:tcW w:type="dxa" w:w="9400"/>
            <w:tcBorders>
              <w:top w:val="none" w:color="FFFFFF" w:sz="0"/>
              <w:left w:val="none" w:color="FFFFFF" w:sz="0"/>
              <w:bottom w:val="none" w:color="FFFFFF" w:sz="0"/>
              <w:right w:val="none" w:color="FFFFFF" w:sz="0"/>
            </w:tcBorders>
            <w:shd w:fill="FFFFFF" w:val="clear"/>
            <w:tcMar>
              <w:top w:type="dxa" w:w="60"/>
              <w:left w:type="dxa" w:w="220"/>
              <w:bottom w:type="dxa" w:w="60"/>
              <w:right w:type="dxa" w:w="220"/>
            </w:tcMar>
          </w:tcPr>
          <w:p>
            <w:r>
              <w:rPr>
                <w:rFonts w:ascii="Calibri" w:cs="Calibri" w:eastAsia="Calibri" w:hAnsi="Calibri"/>
                <w:color w:val="111111"/>
                <w:sz w:val="19"/>
                <w:szCs w:val="19"/>
              </w:rPr>
              <w:t xml:space="preserve">  │ - fechaInicio: LocalDate│        │ - excedente: BD        │</w:t>
            </w:r>
          </w:p>
        </w:tc>
      </w:tr>
      <w:tr>
        <w:tc>
          <w:tcPr>
            <w:tcW w:type="dxa" w:w="9400"/>
            <w:tcBorders>
              <w:top w:val="none" w:color="FFFFFF" w:sz="0"/>
              <w:left w:val="none" w:color="FFFFFF" w:sz="0"/>
              <w:bottom w:val="none" w:color="FFFFFF" w:sz="0"/>
              <w:right w:val="none" w:color="FFFFFF" w:sz="0"/>
            </w:tcBorders>
            <w:shd w:fill="F5F0FF" w:val="clear"/>
            <w:tcMar>
              <w:top w:type="dxa" w:w="60"/>
              <w:left w:type="dxa" w:w="220"/>
              <w:bottom w:type="dxa" w:w="60"/>
              <w:right w:type="dxa" w:w="220"/>
            </w:tcMar>
          </w:tcPr>
          <w:p>
            <w:r>
              <w:rPr>
                <w:rFonts w:ascii="Calibri" w:cs="Calibri" w:eastAsia="Calibri" w:hAnsi="Calibri"/>
                <w:color w:val="111111"/>
                <w:sz w:val="19"/>
                <w:szCs w:val="19"/>
              </w:rPr>
              <w:t xml:space="preserve">  │ - fechaFin: LocalDate  │         │ - pctExcedente: BD     │</w:t>
            </w:r>
          </w:p>
        </w:tc>
      </w:tr>
      <w:tr>
        <w:tc>
          <w:tcPr>
            <w:tcW w:type="dxa" w:w="9400"/>
            <w:tcBorders>
              <w:top w:val="none" w:color="FFFFFF" w:sz="0"/>
              <w:left w:val="none" w:color="FFFFFF" w:sz="0"/>
              <w:bottom w:val="none" w:color="FFFFFF" w:sz="0"/>
              <w:right w:val="none" w:color="FFFFFF" w:sz="0"/>
            </w:tcBorders>
            <w:shd w:fill="FFFFFF" w:val="clear"/>
            <w:tcMar>
              <w:top w:type="dxa" w:w="60"/>
              <w:left w:type="dxa" w:w="220"/>
              <w:bottom w:type="dxa" w:w="60"/>
              <w:right w:type="dxa" w:w="220"/>
            </w:tcMar>
          </w:tcPr>
          <w:p>
            <w:r>
              <w:rPr>
                <w:rFonts w:ascii="Calibri" w:cs="Calibri" w:eastAsia="Calibri" w:hAnsi="Calibri"/>
                <w:color w:val="111111"/>
                <w:sz w:val="19"/>
                <w:szCs w:val="19"/>
              </w:rPr>
              <w:t xml:space="preserve">  │ - sede: Sede           │         │ - facturaEnviada: bool │</w:t>
            </w:r>
          </w:p>
        </w:tc>
      </w:tr>
      <w:tr>
        <w:tc>
          <w:tcPr>
            <w:tcW w:type="dxa" w:w="9400"/>
            <w:tcBorders>
              <w:top w:val="none" w:color="FFFFFF" w:sz="0"/>
              <w:left w:val="none" w:color="FFFFFF" w:sz="0"/>
              <w:bottom w:val="none" w:color="FFFFFF" w:sz="0"/>
              <w:right w:val="none" w:color="FFFFFF" w:sz="0"/>
            </w:tcBorders>
            <w:shd w:fill="F5F0FF" w:val="clear"/>
            <w:tcMar>
              <w:top w:type="dxa" w:w="60"/>
              <w:left w:type="dxa" w:w="220"/>
              <w:bottom w:type="dxa" w:w="60"/>
              <w:right w:type="dxa" w:w="220"/>
            </w:tcMar>
          </w:tcPr>
          <w:p>
            <w:r>
              <w:rPr>
                <w:rFonts w:ascii="Calibri" w:cs="Calibri" w:eastAsia="Calibri" w:hAnsi="Calibri"/>
                <w:color w:val="111111"/>
                <w:sz w:val="19"/>
                <w:szCs w:val="19"/>
              </w:rPr>
              <w:t xml:space="preserve">  │ - estadoEvento: Estado │         │ - pagado: boolean      │</w:t>
            </w:r>
          </w:p>
        </w:tc>
      </w:tr>
      <w:tr>
        <w:tc>
          <w:tcPr>
            <w:tcW w:type="dxa" w:w="9400"/>
            <w:tcBorders>
              <w:top w:val="none" w:color="FFFFFF" w:sz="0"/>
              <w:left w:val="none" w:color="FFFFFF" w:sz="0"/>
              <w:bottom w:val="none" w:color="FFFFFF" w:sz="0"/>
              <w:right w:val="none" w:color="FFFFFF" w:sz="0"/>
            </w:tcBorders>
            <w:shd w:fill="FFFFFF" w:val="clear"/>
            <w:tcMar>
              <w:top w:type="dxa" w:w="60"/>
              <w:left w:type="dxa" w:w="220"/>
              <w:bottom w:type="dxa" w:w="60"/>
              <w:right w:type="dxa" w:w="220"/>
            </w:tcMar>
          </w:tcPr>
          <w:p>
            <w:r>
              <w:rPr>
                <w:rFonts w:ascii="Calibri" w:cs="Calibri" w:eastAsia="Calibri" w:hAnsi="Calibri"/>
                <w:color w:val="111111"/>
                <w:sz w:val="19"/>
                <w:szCs w:val="19"/>
              </w:rPr>
              <w:t xml:space="preserve">  ├────────────────────────┤         ├────────────────────────┤</w:t>
            </w:r>
          </w:p>
        </w:tc>
      </w:tr>
      <w:tr>
        <w:tc>
          <w:tcPr>
            <w:tcW w:type="dxa" w:w="9400"/>
            <w:tcBorders>
              <w:top w:val="none" w:color="FFFFFF" w:sz="0"/>
              <w:left w:val="none" w:color="FFFFFF" w:sz="0"/>
              <w:bottom w:val="none" w:color="FFFFFF" w:sz="0"/>
              <w:right w:val="none" w:color="FFFFFF" w:sz="0"/>
            </w:tcBorders>
            <w:shd w:fill="F5F0FF" w:val="clear"/>
            <w:tcMar>
              <w:top w:type="dxa" w:w="60"/>
              <w:left w:type="dxa" w:w="220"/>
              <w:bottom w:type="dxa" w:w="60"/>
              <w:right w:type="dxa" w:w="220"/>
            </w:tcMar>
          </w:tcPr>
          <w:p>
            <w:r>
              <w:rPr>
                <w:rFonts w:ascii="Calibri" w:cs="Calibri" w:eastAsia="Calibri" w:hAnsi="Calibri"/>
                <w:color w:val="111111"/>
                <w:sz w:val="19"/>
                <w:szCs w:val="19"/>
              </w:rPr>
              <w:t xml:space="preserve">  │ + calcularPEQ()        │         │ + calcularExcedente()  │</w:t>
            </w:r>
          </w:p>
        </w:tc>
      </w:tr>
      <w:tr>
        <w:tc>
          <w:tcPr>
            <w:tcW w:type="dxa" w:w="9400"/>
            <w:tcBorders>
              <w:top w:val="none" w:color="FFFFFF" w:sz="0"/>
              <w:left w:val="none" w:color="FFFFFF" w:sz="0"/>
              <w:bottom w:val="none" w:color="FFFFFF" w:sz="0"/>
              <w:right w:val="none" w:color="FFFFFF" w:sz="0"/>
            </w:tcBorders>
            <w:shd w:fill="FFFFFF" w:val="clear"/>
            <w:tcMar>
              <w:top w:type="dxa" w:w="60"/>
              <w:left w:type="dxa" w:w="220"/>
              <w:bottom w:type="dxa" w:w="60"/>
              <w:right w:type="dxa" w:w="220"/>
            </w:tcMar>
          </w:tcPr>
          <w:p>
            <w:r>
              <w:rPr>
                <w:rFonts w:ascii="Calibri" w:cs="Calibri" w:eastAsia="Calibri" w:hAnsi="Calibri"/>
                <w:color w:val="111111"/>
                <w:sz w:val="19"/>
                <w:szCs w:val="19"/>
              </w:rPr>
              <w:t xml:space="preserve">  │ + cambiarEstado()      │         └────────────────────────┘</w:t>
            </w:r>
          </w:p>
        </w:tc>
      </w:tr>
      <w:tr>
        <w:tc>
          <w:tcPr>
            <w:tcW w:type="dxa" w:w="9400"/>
            <w:tcBorders>
              <w:top w:val="none" w:color="FFFFFF" w:sz="0"/>
              <w:left w:val="none" w:color="FFFFFF" w:sz="0"/>
              <w:bottom w:val="none" w:color="FFFFFF" w:sz="0"/>
              <w:right w:val="none" w:color="FFFFFF" w:sz="0"/>
            </w:tcBorders>
            <w:shd w:fill="F5F0FF" w:val="clear"/>
            <w:tcMar>
              <w:top w:type="dxa" w:w="60"/>
              <w:left w:type="dxa" w:w="220"/>
              <w:bottom w:type="dxa" w:w="60"/>
              <w:right w:type="dxa" w:w="220"/>
            </w:tcMar>
          </w:tcPr>
          <w:p>
            <w:r>
              <w:rPr>
                <w:rFonts w:ascii="Calibri" w:cs="Calibri" w:eastAsia="Calibri" w:hAnsi="Calibri"/>
                <w:color w:val="111111"/>
                <w:sz w:val="19"/>
                <w:szCs w:val="19"/>
              </w:rPr>
              <w:t xml:space="preserve">  └────────────────────────┘</w:t>
            </w:r>
          </w:p>
        </w:tc>
      </w:tr>
      <w:tr>
        <w:tc>
          <w:tcPr>
            <w:tcW w:type="dxa" w:w="9400"/>
            <w:tcBorders>
              <w:top w:val="none" w:color="FFFFFF" w:sz="0"/>
              <w:left w:val="none" w:color="FFFFFF" w:sz="0"/>
              <w:bottom w:val="none" w:color="FFFFFF" w:sz="0"/>
              <w:right w:val="none" w:color="FFFFFF" w:sz="0"/>
            </w:tcBorders>
            <w:shd w:fill="FFFFFF" w:val="clear"/>
            <w:tcMar>
              <w:top w:type="dxa" w:w="60"/>
              <w:left w:type="dxa" w:w="220"/>
              <w:bottom w:type="dxa" w:w="60"/>
              <w:right w:type="dxa" w:w="220"/>
            </w:tcMar>
          </w:tcPr>
          <w:p>
            <w:r>
              <w:rPr>
                <w:rFonts w:ascii="Calibri" w:cs="Calibri" w:eastAsia="Calibri" w:hAnsi="Calibri"/>
                <w:color w:val="111111"/>
                <w:sz w:val="19"/>
                <w:szCs w:val="19"/>
              </w:rPr>
              <w:t xml:space="preserve">           │ 1</w:t>
            </w:r>
          </w:p>
        </w:tc>
      </w:tr>
      <w:tr>
        <w:tc>
          <w:tcPr>
            <w:tcW w:type="dxa" w:w="9400"/>
            <w:tcBorders>
              <w:top w:val="none" w:color="FFFFFF" w:sz="0"/>
              <w:left w:val="none" w:color="FFFFFF" w:sz="0"/>
              <w:bottom w:val="none" w:color="FFFFFF" w:sz="0"/>
              <w:right w:val="none" w:color="FFFFFF" w:sz="0"/>
            </w:tcBorders>
            <w:shd w:fill="F5F0FF" w:val="clear"/>
            <w:tcMar>
              <w:top w:type="dxa" w:w="60"/>
              <w:left w:type="dxa" w:w="220"/>
              <w:bottom w:type="dxa" w:w="60"/>
              <w:right w:type="dxa" w:w="220"/>
            </w:tcMar>
          </w:tcPr>
          <w:p>
            <w:r>
              <w:rPr>
                <w:rFonts w:ascii="Calibri" w:cs="Calibri" w:eastAsia="Calibri" w:hAnsi="Calibri"/>
                <w:color w:val="111111"/>
                <w:sz w:val="19"/>
                <w:szCs w:val="19"/>
              </w:rPr>
              <w:t xml:space="preserve">           │ N</w:t>
            </w:r>
          </w:p>
        </w:tc>
      </w:tr>
      <w:tr>
        <w:tc>
          <w:tcPr>
            <w:tcW w:type="dxa" w:w="9400"/>
            <w:tcBorders>
              <w:top w:val="none" w:color="FFFFFF" w:sz="0"/>
              <w:left w:val="none" w:color="FFFFFF" w:sz="0"/>
              <w:bottom w:val="none" w:color="FFFFFF" w:sz="0"/>
              <w:right w:val="none" w:color="FFFFFF" w:sz="0"/>
            </w:tcBorders>
            <w:shd w:fill="FFFFFF" w:val="clear"/>
            <w:tcMar>
              <w:top w:type="dxa" w:w="60"/>
              <w:left w:type="dxa" w:w="220"/>
              <w:bottom w:type="dxa" w:w="60"/>
              <w:right w:type="dxa" w:w="220"/>
            </w:tcMar>
          </w:tcPr>
          <w:p>
            <w:r>
              <w:rPr>
                <w:rFonts w:ascii="Calibri" w:cs="Calibri" w:eastAsia="Calibri" w:hAnsi="Calibri"/>
                <w:color w:val="111111"/>
                <w:sz w:val="19"/>
                <w:szCs w:val="19"/>
              </w:rPr>
              <w:t xml:space="preserve">  ┌────────▼───────────────┐         ┌────────────────────────┐</w:t>
            </w:r>
          </w:p>
        </w:tc>
      </w:tr>
      <w:tr>
        <w:tc>
          <w:tcPr>
            <w:tcW w:type="dxa" w:w="9400"/>
            <w:tcBorders>
              <w:top w:val="none" w:color="FFFFFF" w:sz="0"/>
              <w:left w:val="none" w:color="FFFFFF" w:sz="0"/>
              <w:bottom w:val="none" w:color="FFFFFF" w:sz="0"/>
              <w:right w:val="none" w:color="FFFFFF" w:sz="0"/>
            </w:tcBorders>
            <w:shd w:fill="F5F0FF" w:val="clear"/>
            <w:tcMar>
              <w:top w:type="dxa" w:w="60"/>
              <w:left w:type="dxa" w:w="220"/>
              <w:bottom w:type="dxa" w:w="60"/>
              <w:right w:type="dxa" w:w="220"/>
            </w:tcMar>
          </w:tcPr>
          <w:p>
            <w:r>
              <w:rPr>
                <w:rFonts w:ascii="Calibri" w:cs="Calibri" w:eastAsia="Calibri" w:hAnsi="Calibri"/>
                <w:color w:val="111111"/>
                <w:sz w:val="19"/>
                <w:szCs w:val="19"/>
              </w:rPr>
              <w:t xml:space="preserve">  │       &lt;&lt;Entity&gt;&gt;       │    N    │       &lt;&lt;Entity&gt;&gt;       │</w:t>
            </w:r>
          </w:p>
        </w:tc>
      </w:tr>
      <w:tr>
        <w:tc>
          <w:tcPr>
            <w:tcW w:type="dxa" w:w="9400"/>
            <w:tcBorders>
              <w:top w:val="none" w:color="FFFFFF" w:sz="0"/>
              <w:left w:val="none" w:color="FFFFFF" w:sz="0"/>
              <w:bottom w:val="none" w:color="FFFFFF" w:sz="0"/>
              <w:right w:val="none" w:color="FFFFFF" w:sz="0"/>
            </w:tcBorders>
            <w:shd w:fill="FFFFFF" w:val="clear"/>
            <w:tcMar>
              <w:top w:type="dxa" w:w="60"/>
              <w:left w:type="dxa" w:w="220"/>
              <w:bottom w:type="dxa" w:w="60"/>
              <w:right w:type="dxa" w:w="220"/>
            </w:tcMar>
          </w:tcPr>
          <w:p>
            <w:r>
              <w:rPr>
                <w:rFonts w:ascii="Calibri" w:cs="Calibri" w:eastAsia="Calibri" w:hAnsi="Calibri"/>
                <w:color w:val="111111"/>
                <w:sz w:val="19"/>
                <w:szCs w:val="19"/>
              </w:rPr>
              <w:t xml:space="preserve">  │        Matricula       │────────►│     Participante       │</w:t>
            </w:r>
          </w:p>
        </w:tc>
      </w:tr>
      <w:tr>
        <w:tc>
          <w:tcPr>
            <w:tcW w:type="dxa" w:w="9400"/>
            <w:tcBorders>
              <w:top w:val="none" w:color="FFFFFF" w:sz="0"/>
              <w:left w:val="none" w:color="FFFFFF" w:sz="0"/>
              <w:bottom w:val="none" w:color="FFFFFF" w:sz="0"/>
              <w:right w:val="none" w:color="FFFFFF" w:sz="0"/>
            </w:tcBorders>
            <w:shd w:fill="F5F0FF" w:val="clear"/>
            <w:tcMar>
              <w:top w:type="dxa" w:w="60"/>
              <w:left w:type="dxa" w:w="220"/>
              <w:bottom w:type="dxa" w:w="60"/>
              <w:right w:type="dxa" w:w="220"/>
            </w:tcMar>
          </w:tcPr>
          <w:p>
            <w:r>
              <w:rPr>
                <w:rFonts w:ascii="Calibri" w:cs="Calibri" w:eastAsia="Calibri" w:hAnsi="Calibri"/>
                <w:color w:val="111111"/>
                <w:sz w:val="19"/>
                <w:szCs w:val="19"/>
              </w:rPr>
              <w:t xml:space="preserve">  ├────────────────────────┤         ├────────────────────────┤</w:t>
            </w:r>
          </w:p>
        </w:tc>
      </w:tr>
      <w:tr>
        <w:tc>
          <w:tcPr>
            <w:tcW w:type="dxa" w:w="9400"/>
            <w:tcBorders>
              <w:top w:val="none" w:color="FFFFFF" w:sz="0"/>
              <w:left w:val="none" w:color="FFFFFF" w:sz="0"/>
              <w:bottom w:val="none" w:color="FFFFFF" w:sz="0"/>
              <w:right w:val="none" w:color="FFFFFF" w:sz="0"/>
            </w:tcBorders>
            <w:shd w:fill="FFFFFF" w:val="clear"/>
            <w:tcMar>
              <w:top w:type="dxa" w:w="60"/>
              <w:left w:type="dxa" w:w="220"/>
              <w:bottom w:type="dxa" w:w="60"/>
              <w:right w:type="dxa" w:w="220"/>
            </w:tcMar>
          </w:tcPr>
          <w:p>
            <w:r>
              <w:rPr>
                <w:rFonts w:ascii="Calibri" w:cs="Calibri" w:eastAsia="Calibri" w:hAnsi="Calibri"/>
                <w:color w:val="111111"/>
                <w:sz w:val="19"/>
                <w:szCs w:val="19"/>
              </w:rPr>
              <w:t xml:space="preserve">  │ - idMatricula: Long    │         │ - idParticipante: Long │</w:t>
            </w:r>
          </w:p>
        </w:tc>
      </w:tr>
      <w:tr>
        <w:tc>
          <w:tcPr>
            <w:tcW w:type="dxa" w:w="9400"/>
            <w:tcBorders>
              <w:top w:val="none" w:color="FFFFFF" w:sz="0"/>
              <w:left w:val="none" w:color="FFFFFF" w:sz="0"/>
              <w:bottom w:val="none" w:color="FFFFFF" w:sz="0"/>
              <w:right w:val="none" w:color="FFFFFF" w:sz="0"/>
            </w:tcBorders>
            <w:shd w:fill="F5F0FF" w:val="clear"/>
            <w:tcMar>
              <w:top w:type="dxa" w:w="60"/>
              <w:left w:type="dxa" w:w="220"/>
              <w:bottom w:type="dxa" w:w="60"/>
              <w:right w:type="dxa" w:w="220"/>
            </w:tcMar>
          </w:tcPr>
          <w:p>
            <w:r>
              <w:rPr>
                <w:rFonts w:ascii="Calibri" w:cs="Calibri" w:eastAsia="Calibri" w:hAnsi="Calibri"/>
                <w:color w:val="111111"/>
                <w:sz w:val="19"/>
                <w:szCs w:val="19"/>
              </w:rPr>
              <w:t xml:space="preserve">  │ - segmento: Segmento   │         │ - nombre: String       │</w:t>
            </w:r>
          </w:p>
        </w:tc>
      </w:tr>
      <w:tr>
        <w:tc>
          <w:tcPr>
            <w:tcW w:type="dxa" w:w="9400"/>
            <w:tcBorders>
              <w:top w:val="none" w:color="FFFFFF" w:sz="0"/>
              <w:left w:val="none" w:color="FFFFFF" w:sz="0"/>
              <w:bottom w:val="none" w:color="FFFFFF" w:sz="0"/>
              <w:right w:val="none" w:color="FFFFFF" w:sz="0"/>
            </w:tcBorders>
            <w:shd w:fill="FFFFFF" w:val="clear"/>
            <w:tcMar>
              <w:top w:type="dxa" w:w="60"/>
              <w:left w:type="dxa" w:w="220"/>
              <w:bottom w:type="dxa" w:w="60"/>
              <w:right w:type="dxa" w:w="220"/>
            </w:tcMar>
          </w:tcPr>
          <w:p>
            <w:r>
              <w:rPr>
                <w:rFonts w:ascii="Calibri" w:cs="Calibri" w:eastAsia="Calibri" w:hAnsi="Calibri"/>
                <w:color w:val="111111"/>
                <w:sz w:val="19"/>
                <w:szCs w:val="19"/>
              </w:rPr>
              <w:t xml:space="preserve">  │ - tarifaAplicada: BD   │         │ - documento: String    │</w:t>
            </w:r>
          </w:p>
        </w:tc>
      </w:tr>
      <w:tr>
        <w:tc>
          <w:tcPr>
            <w:tcW w:type="dxa" w:w="9400"/>
            <w:tcBorders>
              <w:top w:val="none" w:color="FFFFFF" w:sz="0"/>
              <w:left w:val="none" w:color="FFFFFF" w:sz="0"/>
              <w:bottom w:val="none" w:color="FFFFFF" w:sz="0"/>
              <w:right w:val="none" w:color="FFFFFF" w:sz="0"/>
            </w:tcBorders>
            <w:shd w:fill="F5F0FF" w:val="clear"/>
            <w:tcMar>
              <w:top w:type="dxa" w:w="60"/>
              <w:left w:type="dxa" w:w="220"/>
              <w:bottom w:type="dxa" w:w="60"/>
              <w:right w:type="dxa" w:w="220"/>
            </w:tcMar>
          </w:tcPr>
          <w:p>
            <w:r>
              <w:rPr>
                <w:rFonts w:ascii="Calibri" w:cs="Calibri" w:eastAsia="Calibri" w:hAnsi="Calibri"/>
                <w:color w:val="111111"/>
                <w:sz w:val="19"/>
                <w:szCs w:val="19"/>
              </w:rPr>
              <w:t xml:space="preserve">  │ - asistio: boolean     │         │ - correo: String       │</w:t>
            </w:r>
          </w:p>
        </w:tc>
      </w:tr>
      <w:tr>
        <w:tc>
          <w:tcPr>
            <w:tcW w:type="dxa" w:w="9400"/>
            <w:tcBorders>
              <w:top w:val="none" w:color="FFFFFF" w:sz="0"/>
              <w:left w:val="none" w:color="FFFFFF" w:sz="0"/>
              <w:bottom w:val="none" w:color="FFFFFF" w:sz="0"/>
              <w:right w:val="none" w:color="FFFFFF" w:sz="0"/>
            </w:tcBorders>
            <w:shd w:fill="FFFFFF" w:val="clear"/>
            <w:tcMar>
              <w:top w:type="dxa" w:w="60"/>
              <w:left w:type="dxa" w:w="220"/>
              <w:bottom w:type="dxa" w:w="60"/>
              <w:right w:type="dxa" w:w="220"/>
            </w:tcMar>
          </w:tcPr>
          <w:p>
            <w:r>
              <w:rPr>
                <w:rFonts w:ascii="Calibri" w:cs="Calibri" w:eastAsia="Calibri" w:hAnsi="Calibri"/>
                <w:color w:val="111111"/>
                <w:sz w:val="19"/>
                <w:szCs w:val="19"/>
              </w:rPr>
              <w:t xml:space="preserve">  │ - certificado: boolean │         │ - telefono: String     │</w:t>
            </w:r>
          </w:p>
        </w:tc>
      </w:tr>
      <w:tr>
        <w:tc>
          <w:tcPr>
            <w:tcW w:type="dxa" w:w="9400"/>
            <w:tcBorders>
              <w:top w:val="none" w:color="FFFFFF" w:sz="0"/>
              <w:left w:val="none" w:color="FFFFFF" w:sz="0"/>
              <w:bottom w:val="none" w:color="FFFFFF" w:sz="0"/>
              <w:right w:val="none" w:color="FFFFFF" w:sz="0"/>
            </w:tcBorders>
            <w:shd w:fill="F5F0FF" w:val="clear"/>
            <w:tcMar>
              <w:top w:type="dxa" w:w="60"/>
              <w:left w:type="dxa" w:w="220"/>
              <w:bottom w:type="dxa" w:w="60"/>
              <w:right w:type="dxa" w:w="220"/>
            </w:tcMar>
          </w:tcPr>
          <w:p>
            <w:r>
              <w:rPr>
                <w:rFonts w:ascii="Calibri" w:cs="Calibri" w:eastAsia="Calibri" w:hAnsi="Calibri"/>
                <w:color w:val="111111"/>
                <w:sz w:val="19"/>
                <w:szCs w:val="19"/>
              </w:rPr>
              <w:t xml:space="preserve">  └────────────────────────┘         └────────────────────────┘</w:t>
            </w:r>
          </w:p>
        </w:tc>
      </w:tr>
    </w:tbl>
    <w:p>
      <w:pPr>
        <w:spacing w:before="60" w:after="0"/>
      </w:pPr>
      <w:r>
        <w:rPr>
          <w:rFonts w:ascii="Calibri" w:cs="Calibri" w:eastAsia="Calibri" w:hAnsi="Calibri"/>
          <w:color w:val="111111"/>
          <w:sz w:val="20"/>
          <w:szCs w:val="20"/>
        </w:rP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tcBorders>
              <w:top w:val="none" w:color="FFFFFF" w:sz="0"/>
              <w:left w:val="none" w:color="FFFFFF" w:sz="0"/>
              <w:bottom w:val="none" w:color="FFFFFF" w:sz="0"/>
              <w:right w:val="none" w:color="FFFFFF" w:sz="0"/>
            </w:tcBorders>
            <w:shd w:fill="4A235A" w:val="clear"/>
            <w:tcMar>
              <w:top w:type="dxa" w:w="100"/>
              <w:left w:type="dxa" w:w="220"/>
              <w:bottom w:type="dxa" w:w="80"/>
              <w:right w:type="dxa" w:w="220"/>
            </w:tcMar>
          </w:tcPr>
          <w:p>
            <w:r>
              <w:rPr>
                <w:rFonts w:ascii="Calibri" w:cs="Calibri" w:eastAsia="Calibri" w:hAnsi="Calibri"/>
                <w:b/>
                <w:bCs/>
                <w:color w:val="FFFFFF"/>
                <w:sz w:val="21"/>
                <w:szCs w:val="21"/>
              </w:rPr>
              <w:t xml:space="preserve">Diagrama de Clases – Módulo CRM</w:t>
            </w:r>
          </w:p>
        </w:tc>
      </w:tr>
      <w:tr>
        <w:tc>
          <w:tcPr>
            <w:tcW w:type="dxa" w:w="9400"/>
            <w:tcBorders>
              <w:top w:val="none" w:color="FFFFFF" w:sz="0"/>
              <w:left w:val="none" w:color="FFFFFF" w:sz="0"/>
              <w:bottom w:val="none" w:color="FFFFFF" w:sz="0"/>
              <w:right w:val="none" w:color="FFFFFF" w:sz="0"/>
            </w:tcBorders>
            <w:shd w:fill="F5F0FF" w:val="clear"/>
            <w:tcMar>
              <w:top w:type="dxa" w:w="60"/>
              <w:left w:type="dxa" w:w="220"/>
              <w:bottom w:type="dxa" w:w="60"/>
              <w:right w:type="dxa" w:w="220"/>
            </w:tcMar>
          </w:tcPr>
          <w:p>
            <w:r>
              <w:rPr>
                <w:rFonts w:ascii="Calibri" w:cs="Calibri" w:eastAsia="Calibri" w:hAnsi="Calibri"/>
                <w:color w:val="111111"/>
                <w:sz w:val="19"/>
                <w:szCs w:val="19"/>
              </w:rPr>
              <w:t xml:space="preserve"/>
            </w:r>
          </w:p>
        </w:tc>
      </w:tr>
      <w:tr>
        <w:tc>
          <w:tcPr>
            <w:tcW w:type="dxa" w:w="9400"/>
            <w:tcBorders>
              <w:top w:val="none" w:color="FFFFFF" w:sz="0"/>
              <w:left w:val="none" w:color="FFFFFF" w:sz="0"/>
              <w:bottom w:val="none" w:color="FFFFFF" w:sz="0"/>
              <w:right w:val="none" w:color="FFFFFF" w:sz="0"/>
            </w:tcBorders>
            <w:shd w:fill="FFFFFF" w:val="clear"/>
            <w:tcMar>
              <w:top w:type="dxa" w:w="60"/>
              <w:left w:type="dxa" w:w="220"/>
              <w:bottom w:type="dxa" w:w="60"/>
              <w:right w:type="dxa" w:w="220"/>
            </w:tcMar>
          </w:tcPr>
          <w:p>
            <w:r>
              <w:rPr>
                <w:rFonts w:ascii="Calibri" w:cs="Calibri" w:eastAsia="Calibri" w:hAnsi="Calibri"/>
                <w:color w:val="111111"/>
                <w:sz w:val="19"/>
                <w:szCs w:val="19"/>
              </w:rPr>
              <w:t xml:space="preserve">  ┌────────────────────────┐    1    ┌────────────────────────┐</w:t>
            </w:r>
          </w:p>
        </w:tc>
      </w:tr>
      <w:tr>
        <w:tc>
          <w:tcPr>
            <w:tcW w:type="dxa" w:w="9400"/>
            <w:tcBorders>
              <w:top w:val="none" w:color="FFFFFF" w:sz="0"/>
              <w:left w:val="none" w:color="FFFFFF" w:sz="0"/>
              <w:bottom w:val="none" w:color="FFFFFF" w:sz="0"/>
              <w:right w:val="none" w:color="FFFFFF" w:sz="0"/>
            </w:tcBorders>
            <w:shd w:fill="F5F0FF" w:val="clear"/>
            <w:tcMar>
              <w:top w:type="dxa" w:w="60"/>
              <w:left w:type="dxa" w:w="220"/>
              <w:bottom w:type="dxa" w:w="60"/>
              <w:right w:type="dxa" w:w="220"/>
            </w:tcMar>
          </w:tcPr>
          <w:p>
            <w:r>
              <w:rPr>
                <w:rFonts w:ascii="Calibri" w:cs="Calibri" w:eastAsia="Calibri" w:hAnsi="Calibri"/>
                <w:color w:val="111111"/>
                <w:sz w:val="19"/>
                <w:szCs w:val="19"/>
              </w:rPr>
              <w:t xml:space="preserve">  │       &lt;&lt;Entity&gt;&gt;       │────────►│       &lt;&lt;Entity&gt;&gt;       │</w:t>
            </w:r>
          </w:p>
        </w:tc>
      </w:tr>
      <w:tr>
        <w:tc>
          <w:tcPr>
            <w:tcW w:type="dxa" w:w="9400"/>
            <w:tcBorders>
              <w:top w:val="none" w:color="FFFFFF" w:sz="0"/>
              <w:left w:val="none" w:color="FFFFFF" w:sz="0"/>
              <w:bottom w:val="none" w:color="FFFFFF" w:sz="0"/>
              <w:right w:val="none" w:color="FFFFFF" w:sz="0"/>
            </w:tcBorders>
            <w:shd w:fill="FFFFFF" w:val="clear"/>
            <w:tcMar>
              <w:top w:type="dxa" w:w="60"/>
              <w:left w:type="dxa" w:w="220"/>
              <w:bottom w:type="dxa" w:w="60"/>
              <w:right w:type="dxa" w:w="220"/>
            </w:tcMar>
          </w:tcPr>
          <w:p>
            <w:r>
              <w:rPr>
                <w:rFonts w:ascii="Calibri" w:cs="Calibri" w:eastAsia="Calibri" w:hAnsi="Calibri"/>
                <w:color w:val="111111"/>
                <w:sz w:val="19"/>
                <w:szCs w:val="19"/>
              </w:rPr>
              <w:t xml:space="preserve">  │         Cuenta         │         │        Contacto        │</w:t>
            </w:r>
          </w:p>
        </w:tc>
      </w:tr>
      <w:tr>
        <w:tc>
          <w:tcPr>
            <w:tcW w:type="dxa" w:w="9400"/>
            <w:tcBorders>
              <w:top w:val="none" w:color="FFFFFF" w:sz="0"/>
              <w:left w:val="none" w:color="FFFFFF" w:sz="0"/>
              <w:bottom w:val="none" w:color="FFFFFF" w:sz="0"/>
              <w:right w:val="none" w:color="FFFFFF" w:sz="0"/>
            </w:tcBorders>
            <w:shd w:fill="F5F0FF" w:val="clear"/>
            <w:tcMar>
              <w:top w:type="dxa" w:w="60"/>
              <w:left w:type="dxa" w:w="220"/>
              <w:bottom w:type="dxa" w:w="60"/>
              <w:right w:type="dxa" w:w="220"/>
            </w:tcMar>
          </w:tcPr>
          <w:p>
            <w:r>
              <w:rPr>
                <w:rFonts w:ascii="Calibri" w:cs="Calibri" w:eastAsia="Calibri" w:hAnsi="Calibri"/>
                <w:color w:val="111111"/>
                <w:sz w:val="19"/>
                <w:szCs w:val="19"/>
              </w:rPr>
              <w:t xml:space="preserve">  ├────────────────────────┤         ├────────────────────────┤</w:t>
            </w:r>
          </w:p>
        </w:tc>
      </w:tr>
      <w:tr>
        <w:tc>
          <w:tcPr>
            <w:tcW w:type="dxa" w:w="9400"/>
            <w:tcBorders>
              <w:top w:val="none" w:color="FFFFFF" w:sz="0"/>
              <w:left w:val="none" w:color="FFFFFF" w:sz="0"/>
              <w:bottom w:val="none" w:color="FFFFFF" w:sz="0"/>
              <w:right w:val="none" w:color="FFFFFF" w:sz="0"/>
            </w:tcBorders>
            <w:shd w:fill="FFFFFF" w:val="clear"/>
            <w:tcMar>
              <w:top w:type="dxa" w:w="60"/>
              <w:left w:type="dxa" w:w="220"/>
              <w:bottom w:type="dxa" w:w="60"/>
              <w:right w:type="dxa" w:w="220"/>
            </w:tcMar>
          </w:tcPr>
          <w:p>
            <w:r>
              <w:rPr>
                <w:rFonts w:ascii="Calibri" w:cs="Calibri" w:eastAsia="Calibri" w:hAnsi="Calibri"/>
                <w:color w:val="111111"/>
                <w:sz w:val="19"/>
                <w:szCs w:val="19"/>
              </w:rPr>
              <w:t xml:space="preserve">  │ - idCuenta: Long       │         │ - idContacto: Long     │</w:t>
            </w:r>
          </w:p>
        </w:tc>
      </w:tr>
      <w:tr>
        <w:tc>
          <w:tcPr>
            <w:tcW w:type="dxa" w:w="9400"/>
            <w:tcBorders>
              <w:top w:val="none" w:color="FFFFFF" w:sz="0"/>
              <w:left w:val="none" w:color="FFFFFF" w:sz="0"/>
              <w:bottom w:val="none" w:color="FFFFFF" w:sz="0"/>
              <w:right w:val="none" w:color="FFFFFF" w:sz="0"/>
            </w:tcBorders>
            <w:shd w:fill="F5F0FF" w:val="clear"/>
            <w:tcMar>
              <w:top w:type="dxa" w:w="60"/>
              <w:left w:type="dxa" w:w="220"/>
              <w:bottom w:type="dxa" w:w="60"/>
              <w:right w:type="dxa" w:w="220"/>
            </w:tcMar>
          </w:tcPr>
          <w:p>
            <w:r>
              <w:rPr>
                <w:rFonts w:ascii="Calibri" w:cs="Calibri" w:eastAsia="Calibri" w:hAnsi="Calibri"/>
                <w:color w:val="111111"/>
                <w:sz w:val="19"/>
                <w:szCs w:val="19"/>
              </w:rPr>
              <w:t xml:space="preserve">  │ - razonSocial: String  │         │ - nombre: String       │</w:t>
            </w:r>
          </w:p>
        </w:tc>
      </w:tr>
      <w:tr>
        <w:tc>
          <w:tcPr>
            <w:tcW w:type="dxa" w:w="9400"/>
            <w:tcBorders>
              <w:top w:val="none" w:color="FFFFFF" w:sz="0"/>
              <w:left w:val="none" w:color="FFFFFF" w:sz="0"/>
              <w:bottom w:val="none" w:color="FFFFFF" w:sz="0"/>
              <w:right w:val="none" w:color="FFFFFF" w:sz="0"/>
            </w:tcBorders>
            <w:shd w:fill="FFFFFF" w:val="clear"/>
            <w:tcMar>
              <w:top w:type="dxa" w:w="60"/>
              <w:left w:type="dxa" w:w="220"/>
              <w:bottom w:type="dxa" w:w="60"/>
              <w:right w:type="dxa" w:w="220"/>
            </w:tcMar>
          </w:tcPr>
          <w:p>
            <w:r>
              <w:rPr>
                <w:rFonts w:ascii="Calibri" w:cs="Calibri" w:eastAsia="Calibri" w:hAnsi="Calibri"/>
                <w:color w:val="111111"/>
                <w:sz w:val="19"/>
                <w:szCs w:val="19"/>
              </w:rPr>
              <w:t xml:space="preserve">  │ - nit: String          │         │ - cargo: String        │</w:t>
            </w:r>
          </w:p>
        </w:tc>
      </w:tr>
      <w:tr>
        <w:tc>
          <w:tcPr>
            <w:tcW w:type="dxa" w:w="9400"/>
            <w:tcBorders>
              <w:top w:val="none" w:color="FFFFFF" w:sz="0"/>
              <w:left w:val="none" w:color="FFFFFF" w:sz="0"/>
              <w:bottom w:val="none" w:color="FFFFFF" w:sz="0"/>
              <w:right w:val="none" w:color="FFFFFF" w:sz="0"/>
            </w:tcBorders>
            <w:shd w:fill="F5F0FF" w:val="clear"/>
            <w:tcMar>
              <w:top w:type="dxa" w:w="60"/>
              <w:left w:type="dxa" w:w="220"/>
              <w:bottom w:type="dxa" w:w="60"/>
              <w:right w:type="dxa" w:w="220"/>
            </w:tcMar>
          </w:tcPr>
          <w:p>
            <w:r>
              <w:rPr>
                <w:rFonts w:ascii="Calibri" w:cs="Calibri" w:eastAsia="Calibri" w:hAnsi="Calibri"/>
                <w:color w:val="111111"/>
                <w:sz w:val="19"/>
                <w:szCs w:val="19"/>
              </w:rPr>
              <w:t xml:space="preserve">  │ - sector: String       │         │ - correo: String       │</w:t>
            </w:r>
          </w:p>
        </w:tc>
      </w:tr>
      <w:tr>
        <w:tc>
          <w:tcPr>
            <w:tcW w:type="dxa" w:w="9400"/>
            <w:tcBorders>
              <w:top w:val="none" w:color="FFFFFF" w:sz="0"/>
              <w:left w:val="none" w:color="FFFFFF" w:sz="0"/>
              <w:bottom w:val="none" w:color="FFFFFF" w:sz="0"/>
              <w:right w:val="none" w:color="FFFFFF" w:sz="0"/>
            </w:tcBorders>
            <w:shd w:fill="FFFFFF" w:val="clear"/>
            <w:tcMar>
              <w:top w:type="dxa" w:w="60"/>
              <w:left w:type="dxa" w:w="220"/>
              <w:bottom w:type="dxa" w:w="60"/>
              <w:right w:type="dxa" w:w="220"/>
            </w:tcMar>
          </w:tcPr>
          <w:p>
            <w:r>
              <w:rPr>
                <w:rFonts w:ascii="Calibri" w:cs="Calibri" w:eastAsia="Calibri" w:hAnsi="Calibri"/>
                <w:color w:val="111111"/>
                <w:sz w:val="19"/>
                <w:szCs w:val="19"/>
              </w:rPr>
              <w:t xml:space="preserve">  │ - ciudad: String       │         │ - telefono: String     │</w:t>
            </w:r>
          </w:p>
        </w:tc>
      </w:tr>
      <w:tr>
        <w:tc>
          <w:tcPr>
            <w:tcW w:type="dxa" w:w="9400"/>
            <w:tcBorders>
              <w:top w:val="none" w:color="FFFFFF" w:sz="0"/>
              <w:left w:val="none" w:color="FFFFFF" w:sz="0"/>
              <w:bottom w:val="none" w:color="FFFFFF" w:sz="0"/>
              <w:right w:val="none" w:color="FFFFFF" w:sz="0"/>
            </w:tcBorders>
            <w:shd w:fill="F5F0FF" w:val="clear"/>
            <w:tcMar>
              <w:top w:type="dxa" w:w="60"/>
              <w:left w:type="dxa" w:w="220"/>
              <w:bottom w:type="dxa" w:w="60"/>
              <w:right w:type="dxa" w:w="220"/>
            </w:tcMar>
          </w:tcPr>
          <w:p>
            <w:r>
              <w:rPr>
                <w:rFonts w:ascii="Calibri" w:cs="Calibri" w:eastAsia="Calibri" w:hAnsi="Calibri"/>
                <w:color w:val="111111"/>
                <w:sz w:val="19"/>
                <w:szCs w:val="19"/>
              </w:rPr>
              <w:t xml:space="preserve">  ├────────────────────────┤         └────────────────────────┘</w:t>
            </w:r>
          </w:p>
        </w:tc>
      </w:tr>
      <w:tr>
        <w:tc>
          <w:tcPr>
            <w:tcW w:type="dxa" w:w="9400"/>
            <w:tcBorders>
              <w:top w:val="none" w:color="FFFFFF" w:sz="0"/>
              <w:left w:val="none" w:color="FFFFFF" w:sz="0"/>
              <w:bottom w:val="none" w:color="FFFFFF" w:sz="0"/>
              <w:right w:val="none" w:color="FFFFFF" w:sz="0"/>
            </w:tcBorders>
            <w:shd w:fill="FFFFFF" w:val="clear"/>
            <w:tcMar>
              <w:top w:type="dxa" w:w="60"/>
              <w:left w:type="dxa" w:w="220"/>
              <w:bottom w:type="dxa" w:w="60"/>
              <w:right w:type="dxa" w:w="220"/>
            </w:tcMar>
          </w:tcPr>
          <w:p>
            <w:r>
              <w:rPr>
                <w:rFonts w:ascii="Calibri" w:cs="Calibri" w:eastAsia="Calibri" w:hAnsi="Calibri"/>
                <w:color w:val="111111"/>
                <w:sz w:val="19"/>
                <w:szCs w:val="19"/>
              </w:rPr>
              <w:t xml:space="preserve">  │ + getOportunidades()   │</w:t>
            </w:r>
          </w:p>
        </w:tc>
      </w:tr>
      <w:tr>
        <w:tc>
          <w:tcPr>
            <w:tcW w:type="dxa" w:w="9400"/>
            <w:tcBorders>
              <w:top w:val="none" w:color="FFFFFF" w:sz="0"/>
              <w:left w:val="none" w:color="FFFFFF" w:sz="0"/>
              <w:bottom w:val="none" w:color="FFFFFF" w:sz="0"/>
              <w:right w:val="none" w:color="FFFFFF" w:sz="0"/>
            </w:tcBorders>
            <w:shd w:fill="F5F0FF" w:val="clear"/>
            <w:tcMar>
              <w:top w:type="dxa" w:w="60"/>
              <w:left w:type="dxa" w:w="220"/>
              <w:bottom w:type="dxa" w:w="60"/>
              <w:right w:type="dxa" w:w="220"/>
            </w:tcMar>
          </w:tcPr>
          <w:p>
            <w:r>
              <w:rPr>
                <w:rFonts w:ascii="Calibri" w:cs="Calibri" w:eastAsia="Calibri" w:hAnsi="Calibri"/>
                <w:color w:val="111111"/>
                <w:sz w:val="19"/>
                <w:szCs w:val="19"/>
              </w:rPr>
              <w:t xml:space="preserve">  └────────────────────────┘</w:t>
            </w:r>
          </w:p>
        </w:tc>
      </w:tr>
      <w:tr>
        <w:tc>
          <w:tcPr>
            <w:tcW w:type="dxa" w:w="9400"/>
            <w:tcBorders>
              <w:top w:val="none" w:color="FFFFFF" w:sz="0"/>
              <w:left w:val="none" w:color="FFFFFF" w:sz="0"/>
              <w:bottom w:val="none" w:color="FFFFFF" w:sz="0"/>
              <w:right w:val="none" w:color="FFFFFF" w:sz="0"/>
            </w:tcBorders>
            <w:shd w:fill="FFFFFF" w:val="clear"/>
            <w:tcMar>
              <w:top w:type="dxa" w:w="60"/>
              <w:left w:type="dxa" w:w="220"/>
              <w:bottom w:type="dxa" w:w="60"/>
              <w:right w:type="dxa" w:w="220"/>
            </w:tcMar>
          </w:tcPr>
          <w:p>
            <w:r>
              <w:rPr>
                <w:rFonts w:ascii="Calibri" w:cs="Calibri" w:eastAsia="Calibri" w:hAnsi="Calibri"/>
                <w:color w:val="111111"/>
                <w:sz w:val="19"/>
                <w:szCs w:val="19"/>
              </w:rPr>
              <w:t xml:space="preserve">           │ 1</w:t>
            </w:r>
          </w:p>
        </w:tc>
      </w:tr>
      <w:tr>
        <w:tc>
          <w:tcPr>
            <w:tcW w:type="dxa" w:w="9400"/>
            <w:tcBorders>
              <w:top w:val="none" w:color="FFFFFF" w:sz="0"/>
              <w:left w:val="none" w:color="FFFFFF" w:sz="0"/>
              <w:bottom w:val="none" w:color="FFFFFF" w:sz="0"/>
              <w:right w:val="none" w:color="FFFFFF" w:sz="0"/>
            </w:tcBorders>
            <w:shd w:fill="F5F0FF" w:val="clear"/>
            <w:tcMar>
              <w:top w:type="dxa" w:w="60"/>
              <w:left w:type="dxa" w:w="220"/>
              <w:bottom w:type="dxa" w:w="60"/>
              <w:right w:type="dxa" w:w="220"/>
            </w:tcMar>
          </w:tcPr>
          <w:p>
            <w:r>
              <w:rPr>
                <w:rFonts w:ascii="Calibri" w:cs="Calibri" w:eastAsia="Calibri" w:hAnsi="Calibri"/>
                <w:color w:val="111111"/>
                <w:sz w:val="19"/>
                <w:szCs w:val="19"/>
              </w:rPr>
              <w:t xml:space="preserve">           │ N</w:t>
            </w:r>
          </w:p>
        </w:tc>
      </w:tr>
      <w:tr>
        <w:tc>
          <w:tcPr>
            <w:tcW w:type="dxa" w:w="9400"/>
            <w:tcBorders>
              <w:top w:val="none" w:color="FFFFFF" w:sz="0"/>
              <w:left w:val="none" w:color="FFFFFF" w:sz="0"/>
              <w:bottom w:val="none" w:color="FFFFFF" w:sz="0"/>
              <w:right w:val="none" w:color="FFFFFF" w:sz="0"/>
            </w:tcBorders>
            <w:shd w:fill="FFFFFF" w:val="clear"/>
            <w:tcMar>
              <w:top w:type="dxa" w:w="60"/>
              <w:left w:type="dxa" w:w="220"/>
              <w:bottom w:type="dxa" w:w="60"/>
              <w:right w:type="dxa" w:w="220"/>
            </w:tcMar>
          </w:tcPr>
          <w:p>
            <w:r>
              <w:rPr>
                <w:rFonts w:ascii="Calibri" w:cs="Calibri" w:eastAsia="Calibri" w:hAnsi="Calibri"/>
                <w:color w:val="111111"/>
                <w:sz w:val="19"/>
                <w:szCs w:val="19"/>
              </w:rPr>
              <w:t xml:space="preserve">  ┌────────▼───────────────┐    N    ┌────────────────────────┐</w:t>
            </w:r>
          </w:p>
        </w:tc>
      </w:tr>
      <w:tr>
        <w:tc>
          <w:tcPr>
            <w:tcW w:type="dxa" w:w="9400"/>
            <w:tcBorders>
              <w:top w:val="none" w:color="FFFFFF" w:sz="0"/>
              <w:left w:val="none" w:color="FFFFFF" w:sz="0"/>
              <w:bottom w:val="none" w:color="FFFFFF" w:sz="0"/>
              <w:right w:val="none" w:color="FFFFFF" w:sz="0"/>
            </w:tcBorders>
            <w:shd w:fill="F5F0FF" w:val="clear"/>
            <w:tcMar>
              <w:top w:type="dxa" w:w="60"/>
              <w:left w:type="dxa" w:w="220"/>
              <w:bottom w:type="dxa" w:w="60"/>
              <w:right w:type="dxa" w:w="220"/>
            </w:tcMar>
          </w:tcPr>
          <w:p>
            <w:r>
              <w:rPr>
                <w:rFonts w:ascii="Calibri" w:cs="Calibri" w:eastAsia="Calibri" w:hAnsi="Calibri"/>
                <w:color w:val="111111"/>
                <w:sz w:val="19"/>
                <w:szCs w:val="19"/>
              </w:rPr>
              <w:t xml:space="preserve">  │       &lt;&lt;Entity&gt;&gt;       │────────►│       &lt;&lt;Entity&gt;&gt;       │</w:t>
            </w:r>
          </w:p>
        </w:tc>
      </w:tr>
      <w:tr>
        <w:tc>
          <w:tcPr>
            <w:tcW w:type="dxa" w:w="9400"/>
            <w:tcBorders>
              <w:top w:val="none" w:color="FFFFFF" w:sz="0"/>
              <w:left w:val="none" w:color="FFFFFF" w:sz="0"/>
              <w:bottom w:val="none" w:color="FFFFFF" w:sz="0"/>
              <w:right w:val="none" w:color="FFFFFF" w:sz="0"/>
            </w:tcBorders>
            <w:shd w:fill="FFFFFF" w:val="clear"/>
            <w:tcMar>
              <w:top w:type="dxa" w:w="60"/>
              <w:left w:type="dxa" w:w="220"/>
              <w:bottom w:type="dxa" w:w="60"/>
              <w:right w:type="dxa" w:w="220"/>
            </w:tcMar>
          </w:tcPr>
          <w:p>
            <w:r>
              <w:rPr>
                <w:rFonts w:ascii="Calibri" w:cs="Calibri" w:eastAsia="Calibri" w:hAnsi="Calibri"/>
                <w:color w:val="111111"/>
                <w:sz w:val="19"/>
                <w:szCs w:val="19"/>
              </w:rPr>
              <w:t xml:space="preserve">  │      Oportunidad       │         │     ActividadCRM       │</w:t>
            </w:r>
          </w:p>
        </w:tc>
      </w:tr>
      <w:tr>
        <w:tc>
          <w:tcPr>
            <w:tcW w:type="dxa" w:w="9400"/>
            <w:tcBorders>
              <w:top w:val="none" w:color="FFFFFF" w:sz="0"/>
              <w:left w:val="none" w:color="FFFFFF" w:sz="0"/>
              <w:bottom w:val="none" w:color="FFFFFF" w:sz="0"/>
              <w:right w:val="none" w:color="FFFFFF" w:sz="0"/>
            </w:tcBorders>
            <w:shd w:fill="F5F0FF" w:val="clear"/>
            <w:tcMar>
              <w:top w:type="dxa" w:w="60"/>
              <w:left w:type="dxa" w:w="220"/>
              <w:bottom w:type="dxa" w:w="60"/>
              <w:right w:type="dxa" w:w="220"/>
            </w:tcMar>
          </w:tcPr>
          <w:p>
            <w:r>
              <w:rPr>
                <w:rFonts w:ascii="Calibri" w:cs="Calibri" w:eastAsia="Calibri" w:hAnsi="Calibri"/>
                <w:color w:val="111111"/>
                <w:sz w:val="19"/>
                <w:szCs w:val="19"/>
              </w:rPr>
              <w:t xml:space="preserve">  ├────────────────────────┤         ├────────────────────────┤</w:t>
            </w:r>
          </w:p>
        </w:tc>
      </w:tr>
      <w:tr>
        <w:tc>
          <w:tcPr>
            <w:tcW w:type="dxa" w:w="9400"/>
            <w:tcBorders>
              <w:top w:val="none" w:color="FFFFFF" w:sz="0"/>
              <w:left w:val="none" w:color="FFFFFF" w:sz="0"/>
              <w:bottom w:val="none" w:color="FFFFFF" w:sz="0"/>
              <w:right w:val="none" w:color="FFFFFF" w:sz="0"/>
            </w:tcBorders>
            <w:shd w:fill="FFFFFF" w:val="clear"/>
            <w:tcMar>
              <w:top w:type="dxa" w:w="60"/>
              <w:left w:type="dxa" w:w="220"/>
              <w:bottom w:type="dxa" w:w="60"/>
              <w:right w:type="dxa" w:w="220"/>
            </w:tcMar>
          </w:tcPr>
          <w:p>
            <w:r>
              <w:rPr>
                <w:rFonts w:ascii="Calibri" w:cs="Calibri" w:eastAsia="Calibri" w:hAnsi="Calibri"/>
                <w:color w:val="111111"/>
                <w:sz w:val="19"/>
                <w:szCs w:val="19"/>
              </w:rPr>
              <w:t xml:space="preserve">  │ - idOportunidad: Long  │         │ - idActividad: Long    │</w:t>
            </w:r>
          </w:p>
        </w:tc>
      </w:tr>
      <w:tr>
        <w:tc>
          <w:tcPr>
            <w:tcW w:type="dxa" w:w="9400"/>
            <w:tcBorders>
              <w:top w:val="none" w:color="FFFFFF" w:sz="0"/>
              <w:left w:val="none" w:color="FFFFFF" w:sz="0"/>
              <w:bottom w:val="none" w:color="FFFFFF" w:sz="0"/>
              <w:right w:val="none" w:color="FFFFFF" w:sz="0"/>
            </w:tcBorders>
            <w:shd w:fill="F5F0FF" w:val="clear"/>
            <w:tcMar>
              <w:top w:type="dxa" w:w="60"/>
              <w:left w:type="dxa" w:w="220"/>
              <w:bottom w:type="dxa" w:w="60"/>
              <w:right w:type="dxa" w:w="220"/>
            </w:tcMar>
          </w:tcPr>
          <w:p>
            <w:r>
              <w:rPr>
                <w:rFonts w:ascii="Calibri" w:cs="Calibri" w:eastAsia="Calibri" w:hAnsi="Calibri"/>
                <w:color w:val="111111"/>
                <w:sz w:val="19"/>
                <w:szCs w:val="19"/>
              </w:rPr>
              <w:t xml:space="preserve">  │ - nombre: String       │         │ - tipo: TipoActividad  │</w:t>
            </w:r>
          </w:p>
        </w:tc>
      </w:tr>
      <w:tr>
        <w:tc>
          <w:tcPr>
            <w:tcW w:type="dxa" w:w="9400"/>
            <w:tcBorders>
              <w:top w:val="none" w:color="FFFFFF" w:sz="0"/>
              <w:left w:val="none" w:color="FFFFFF" w:sz="0"/>
              <w:bottom w:val="none" w:color="FFFFFF" w:sz="0"/>
              <w:right w:val="none" w:color="FFFFFF" w:sz="0"/>
            </w:tcBorders>
            <w:shd w:fill="FFFFFF" w:val="clear"/>
            <w:tcMar>
              <w:top w:type="dxa" w:w="60"/>
              <w:left w:type="dxa" w:w="220"/>
              <w:bottom w:type="dxa" w:w="60"/>
              <w:right w:type="dxa" w:w="220"/>
            </w:tcMar>
          </w:tcPr>
          <w:p>
            <w:r>
              <w:rPr>
                <w:rFonts w:ascii="Calibri" w:cs="Calibri" w:eastAsia="Calibri" w:hAnsi="Calibri"/>
                <w:color w:val="111111"/>
                <w:sz w:val="19"/>
                <w:szCs w:val="19"/>
              </w:rPr>
              <w:t xml:space="preserve">  │ - valorEstimado: BD    │         │ - fecha: LocalDateTime │</w:t>
            </w:r>
          </w:p>
        </w:tc>
      </w:tr>
      <w:tr>
        <w:tc>
          <w:tcPr>
            <w:tcW w:type="dxa" w:w="9400"/>
            <w:tcBorders>
              <w:top w:val="none" w:color="FFFFFF" w:sz="0"/>
              <w:left w:val="none" w:color="FFFFFF" w:sz="0"/>
              <w:bottom w:val="none" w:color="FFFFFF" w:sz="0"/>
              <w:right w:val="none" w:color="FFFFFF" w:sz="0"/>
            </w:tcBorders>
            <w:shd w:fill="F5F0FF" w:val="clear"/>
            <w:tcMar>
              <w:top w:type="dxa" w:w="60"/>
              <w:left w:type="dxa" w:w="220"/>
              <w:bottom w:type="dxa" w:w="60"/>
              <w:right w:type="dxa" w:w="220"/>
            </w:tcMar>
          </w:tcPr>
          <w:p>
            <w:r>
              <w:rPr>
                <w:rFonts w:ascii="Calibri" w:cs="Calibri" w:eastAsia="Calibri" w:hAnsi="Calibri"/>
                <w:color w:val="111111"/>
                <w:sz w:val="19"/>
                <w:szCs w:val="19"/>
              </w:rPr>
              <w:t xml:space="preserve">  │ - etapa: EtapaPipeline │         │ - descripcion: String  │</w:t>
            </w:r>
          </w:p>
        </w:tc>
      </w:tr>
      <w:tr>
        <w:tc>
          <w:tcPr>
            <w:tcW w:type="dxa" w:w="9400"/>
            <w:tcBorders>
              <w:top w:val="none" w:color="FFFFFF" w:sz="0"/>
              <w:left w:val="none" w:color="FFFFFF" w:sz="0"/>
              <w:bottom w:val="none" w:color="FFFFFF" w:sz="0"/>
              <w:right w:val="none" w:color="FFFFFF" w:sz="0"/>
            </w:tcBorders>
            <w:shd w:fill="FFFFFF" w:val="clear"/>
            <w:tcMar>
              <w:top w:type="dxa" w:w="60"/>
              <w:left w:type="dxa" w:w="220"/>
              <w:bottom w:type="dxa" w:w="60"/>
              <w:right w:type="dxa" w:w="220"/>
            </w:tcMar>
          </w:tcPr>
          <w:p>
            <w:r>
              <w:rPr>
                <w:rFonts w:ascii="Calibri" w:cs="Calibri" w:eastAsia="Calibri" w:hAnsi="Calibri"/>
                <w:color w:val="111111"/>
                <w:sz w:val="19"/>
                <w:szCs w:val="19"/>
              </w:rPr>
              <w:t xml:space="preserve">  │ - probabilidad: int    │         │ - resultado: String    │</w:t>
            </w:r>
          </w:p>
        </w:tc>
      </w:tr>
      <w:tr>
        <w:tc>
          <w:tcPr>
            <w:tcW w:type="dxa" w:w="9400"/>
            <w:tcBorders>
              <w:top w:val="none" w:color="FFFFFF" w:sz="0"/>
              <w:left w:val="none" w:color="FFFFFF" w:sz="0"/>
              <w:bottom w:val="none" w:color="FFFFFF" w:sz="0"/>
              <w:right w:val="none" w:color="FFFFFF" w:sz="0"/>
            </w:tcBorders>
            <w:shd w:fill="F5F0FF" w:val="clear"/>
            <w:tcMar>
              <w:top w:type="dxa" w:w="60"/>
              <w:left w:type="dxa" w:w="220"/>
              <w:bottom w:type="dxa" w:w="60"/>
              <w:right w:type="dxa" w:w="220"/>
            </w:tcMar>
          </w:tcPr>
          <w:p>
            <w:r>
              <w:rPr>
                <w:rFonts w:ascii="Calibri" w:cs="Calibri" w:eastAsia="Calibri" w:hAnsi="Calibri"/>
                <w:color w:val="111111"/>
                <w:sz w:val="19"/>
                <w:szCs w:val="19"/>
              </w:rPr>
              <w:t xml:space="preserve">  │ - fechaCierre: LocalDate│        └────────────────────────┘</w:t>
            </w:r>
          </w:p>
        </w:tc>
      </w:tr>
      <w:tr>
        <w:tc>
          <w:tcPr>
            <w:tcW w:type="dxa" w:w="9400"/>
            <w:tcBorders>
              <w:top w:val="none" w:color="FFFFFF" w:sz="0"/>
              <w:left w:val="none" w:color="FFFFFF" w:sz="0"/>
              <w:bottom w:val="none" w:color="FFFFFF" w:sz="0"/>
              <w:right w:val="none" w:color="FFFFFF" w:sz="0"/>
            </w:tcBorders>
            <w:shd w:fill="FFFFFF" w:val="clear"/>
            <w:tcMar>
              <w:top w:type="dxa" w:w="60"/>
              <w:left w:type="dxa" w:w="220"/>
              <w:bottom w:type="dxa" w:w="60"/>
              <w:right w:type="dxa" w:w="220"/>
            </w:tcMar>
          </w:tcPr>
          <w:p>
            <w:r>
              <w:rPr>
                <w:rFonts w:ascii="Calibri" w:cs="Calibri" w:eastAsia="Calibri" w:hAnsi="Calibri"/>
                <w:color w:val="111111"/>
                <w:sz w:val="19"/>
                <w:szCs w:val="19"/>
              </w:rPr>
              <w:t xml:space="preserve">  └────────────────────────┘</w:t>
            </w:r>
          </w:p>
        </w:tc>
      </w:tr>
    </w:tbl>
    <w:p>
      <w:r>
        <w:br w:type="page"/>
      </w:r>
    </w:p>
    <w:p>
      <w:pPr>
        <w:pStyle w:val="Heading1"/>
        <w:pBdr>
          <w:bottom w:val="single" w:color="1B5EA6" w:sz="8" w:space="4"/>
        </w:pBdr>
        <w:spacing w:before="440" w:after="160"/>
      </w:pPr>
      <w:r>
        <w:rPr>
          <w:rFonts w:ascii="Calibri" w:cs="Calibri" w:eastAsia="Calibri" w:hAnsi="Calibri"/>
          <w:b/>
          <w:bCs/>
          <w:caps/>
          <w:color w:val="0A2240"/>
          <w:sz w:val="30"/>
          <w:szCs w:val="30"/>
        </w:rPr>
        <w:t xml:space="preserve">11. Diagrama de Objetos (Escenario Real)</w:t>
      </w:r>
    </w:p>
    <w:p>
      <w:pPr>
        <w:pStyle w:val="Heading2"/>
        <w:spacing w:before="280" w:after="100"/>
      </w:pPr>
      <w:r>
        <w:rPr>
          <w:rFonts w:ascii="Calibri" w:cs="Calibri" w:eastAsia="Calibri" w:hAnsi="Calibri"/>
          <w:b/>
          <w:bCs/>
          <w:color w:val="1B5EA6"/>
          <w:sz w:val="25"/>
          <w:szCs w:val="25"/>
        </w:rPr>
        <w:t xml:space="preserve">Escenario: Gestión del Diplomado en Conciliación Extrajudicial – Sede Medellín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tcBorders>
              <w:top w:val="none" w:color="FFFFFF" w:sz="0"/>
              <w:left w:val="none" w:color="FFFFFF" w:sz="0"/>
              <w:bottom w:val="none" w:color="FFFFFF" w:sz="0"/>
              <w:right w:val="none" w:color="FFFFFF" w:sz="0"/>
            </w:tcBorders>
            <w:shd w:fill="4A235A" w:val="clear"/>
            <w:tcMar>
              <w:top w:type="dxa" w:w="100"/>
              <w:left w:type="dxa" w:w="220"/>
              <w:bottom w:type="dxa" w:w="80"/>
              <w:right w:type="dxa" w:w="220"/>
            </w:tcMar>
          </w:tcPr>
          <w:p>
            <w:r>
              <w:rPr>
                <w:rFonts w:ascii="Calibri" w:cs="Calibri" w:eastAsia="Calibri" w:hAnsi="Calibri"/>
                <w:b/>
                <w:bCs/>
                <w:color w:val="FFFFFF"/>
                <w:sz w:val="21"/>
                <w:szCs w:val="21"/>
              </w:rPr>
              <w:t xml:space="preserve">Diagrama de Objetos – Instancias del Sistema</w:t>
            </w:r>
          </w:p>
        </w:tc>
      </w:tr>
      <w:tr>
        <w:tc>
          <w:tcPr>
            <w:tcW w:type="dxa" w:w="9400"/>
            <w:tcBorders>
              <w:top w:val="none" w:color="FFFFFF" w:sz="0"/>
              <w:left w:val="none" w:color="FFFFFF" w:sz="0"/>
              <w:bottom w:val="none" w:color="FFFFFF" w:sz="0"/>
              <w:right w:val="none" w:color="FFFFFF" w:sz="0"/>
            </w:tcBorders>
            <w:shd w:fill="F5F0FF" w:val="clear"/>
            <w:tcMar>
              <w:top w:type="dxa" w:w="60"/>
              <w:left w:type="dxa" w:w="220"/>
              <w:bottom w:type="dxa" w:w="60"/>
              <w:right w:type="dxa" w:w="220"/>
            </w:tcMar>
          </w:tcPr>
          <w:p>
            <w:r>
              <w:rPr>
                <w:rFonts w:ascii="Calibri" w:cs="Calibri" w:eastAsia="Calibri" w:hAnsi="Calibri"/>
                <w:color w:val="111111"/>
                <w:sz w:val="19"/>
                <w:szCs w:val="19"/>
              </w:rPr>
              <w:t xml:space="preserve"/>
            </w:r>
          </w:p>
        </w:tc>
      </w:tr>
      <w:tr>
        <w:tc>
          <w:tcPr>
            <w:tcW w:type="dxa" w:w="9400"/>
            <w:tcBorders>
              <w:top w:val="none" w:color="FFFFFF" w:sz="0"/>
              <w:left w:val="none" w:color="FFFFFF" w:sz="0"/>
              <w:bottom w:val="none" w:color="FFFFFF" w:sz="0"/>
              <w:right w:val="none" w:color="FFFFFF" w:sz="0"/>
            </w:tcBorders>
            <w:shd w:fill="FFFFFF" w:val="clear"/>
            <w:tcMar>
              <w:top w:type="dxa" w:w="60"/>
              <w:left w:type="dxa" w:w="220"/>
              <w:bottom w:type="dxa" w:w="60"/>
              <w:right w:type="dxa" w:w="220"/>
            </w:tcMar>
          </w:tcPr>
          <w:p>
            <w:r>
              <w:rPr>
                <w:rFonts w:ascii="Calibri" w:cs="Calibri" w:eastAsia="Calibri" w:hAnsi="Calibri"/>
                <w:color w:val="111111"/>
                <w:sz w:val="19"/>
                <w:szCs w:val="19"/>
              </w:rPr>
              <w:t xml:space="preserve">  sede1: Sede                    evento_dip392: Evento</w:t>
            </w:r>
          </w:p>
        </w:tc>
      </w:tr>
      <w:tr>
        <w:tc>
          <w:tcPr>
            <w:tcW w:type="dxa" w:w="9400"/>
            <w:tcBorders>
              <w:top w:val="none" w:color="FFFFFF" w:sz="0"/>
              <w:left w:val="none" w:color="FFFFFF" w:sz="0"/>
              <w:bottom w:val="none" w:color="FFFFFF" w:sz="0"/>
              <w:right w:val="none" w:color="FFFFFF" w:sz="0"/>
            </w:tcBorders>
            <w:shd w:fill="F5F0FF" w:val="clear"/>
            <w:tcMar>
              <w:top w:type="dxa" w:w="60"/>
              <w:left w:type="dxa" w:w="220"/>
              <w:bottom w:type="dxa" w:w="60"/>
              <w:right w:type="dxa" w:w="220"/>
            </w:tcMar>
          </w:tcPr>
          <w:p>
            <w:r>
              <w:rPr>
                <w:rFonts w:ascii="Calibri" w:cs="Calibri" w:eastAsia="Calibri" w:hAnsi="Calibri"/>
                <w:color w:val="111111"/>
                <w:sz w:val="19"/>
                <w:szCs w:val="19"/>
              </w:rPr>
              <w:t xml:space="preserve">  ─────────────                  ─────────────────────────────────</w:t>
            </w:r>
          </w:p>
        </w:tc>
      </w:tr>
      <w:tr>
        <w:tc>
          <w:tcPr>
            <w:tcW w:type="dxa" w:w="9400"/>
            <w:tcBorders>
              <w:top w:val="none" w:color="FFFFFF" w:sz="0"/>
              <w:left w:val="none" w:color="FFFFFF" w:sz="0"/>
              <w:bottom w:val="none" w:color="FFFFFF" w:sz="0"/>
              <w:right w:val="none" w:color="FFFFFF" w:sz="0"/>
            </w:tcBorders>
            <w:shd w:fill="FFFFFF" w:val="clear"/>
            <w:tcMar>
              <w:top w:type="dxa" w:w="60"/>
              <w:left w:type="dxa" w:w="220"/>
              <w:bottom w:type="dxa" w:w="60"/>
              <w:right w:type="dxa" w:w="220"/>
            </w:tcMar>
          </w:tcPr>
          <w:p>
            <w:r>
              <w:rPr>
                <w:rFonts w:ascii="Calibri" w:cs="Calibri" w:eastAsia="Calibri" w:hAnsi="Calibri"/>
                <w:color w:val="111111"/>
                <w:sz w:val="19"/>
                <w:szCs w:val="19"/>
              </w:rPr>
              <w:t xml:space="preserve">  idSede       = 1               idEvento       = 392</w:t>
            </w:r>
          </w:p>
        </w:tc>
      </w:tr>
      <w:tr>
        <w:tc>
          <w:tcPr>
            <w:tcW w:type="dxa" w:w="9400"/>
            <w:tcBorders>
              <w:top w:val="none" w:color="FFFFFF" w:sz="0"/>
              <w:left w:val="none" w:color="FFFFFF" w:sz="0"/>
              <w:bottom w:val="none" w:color="FFFFFF" w:sz="0"/>
              <w:right w:val="none" w:color="FFFFFF" w:sz="0"/>
            </w:tcBorders>
            <w:shd w:fill="F5F0FF" w:val="clear"/>
            <w:tcMar>
              <w:top w:type="dxa" w:w="60"/>
              <w:left w:type="dxa" w:w="220"/>
              <w:bottom w:type="dxa" w:w="60"/>
              <w:right w:type="dxa" w:w="220"/>
            </w:tcMar>
          </w:tcPr>
          <w:p>
            <w:r>
              <w:rPr>
                <w:rFonts w:ascii="Calibri" w:cs="Calibri" w:eastAsia="Calibri" w:hAnsi="Calibri"/>
                <w:color w:val="111111"/>
                <w:sz w:val="19"/>
                <w:szCs w:val="19"/>
              </w:rPr>
              <w:t xml:space="preserve">  nombre       = 'Medellín'      codigoEvento   = 'DIP0392'</w:t>
            </w:r>
          </w:p>
        </w:tc>
      </w:tr>
      <w:tr>
        <w:tc>
          <w:tcPr>
            <w:tcW w:type="dxa" w:w="9400"/>
            <w:tcBorders>
              <w:top w:val="none" w:color="FFFFFF" w:sz="0"/>
              <w:left w:val="none" w:color="FFFFFF" w:sz="0"/>
              <w:bottom w:val="none" w:color="FFFFFF" w:sz="0"/>
              <w:right w:val="none" w:color="FFFFFF" w:sz="0"/>
            </w:tcBorders>
            <w:shd w:fill="FFFFFF" w:val="clear"/>
            <w:tcMar>
              <w:top w:type="dxa" w:w="60"/>
              <w:left w:type="dxa" w:w="220"/>
              <w:bottom w:type="dxa" w:w="60"/>
              <w:right w:type="dxa" w:w="220"/>
            </w:tcMar>
          </w:tcPr>
          <w:p>
            <w:r>
              <w:rPr>
                <w:rFonts w:ascii="Calibri" w:cs="Calibri" w:eastAsia="Calibri" w:hAnsi="Calibri"/>
                <w:color w:val="111111"/>
                <w:sz w:val="19"/>
                <w:szCs w:val="19"/>
              </w:rPr>
              <w:t xml:space="preserve">  codigoSede   = 'MDE'           nombre         = 'Diplomado en Conciliación'</w:t>
            </w:r>
          </w:p>
        </w:tc>
      </w:tr>
      <w:tr>
        <w:tc>
          <w:tcPr>
            <w:tcW w:type="dxa" w:w="9400"/>
            <w:tcBorders>
              <w:top w:val="none" w:color="FFFFFF" w:sz="0"/>
              <w:left w:val="none" w:color="FFFFFF" w:sz="0"/>
              <w:bottom w:val="none" w:color="FFFFFF" w:sz="0"/>
              <w:right w:val="none" w:color="FFFFFF" w:sz="0"/>
            </w:tcBorders>
            <w:shd w:fill="F5F0FF" w:val="clear"/>
            <w:tcMar>
              <w:top w:type="dxa" w:w="60"/>
              <w:left w:type="dxa" w:w="220"/>
              <w:bottom w:type="dxa" w:w="60"/>
              <w:right w:type="dxa" w:w="220"/>
            </w:tcMar>
          </w:tcPr>
          <w:p>
            <w:r>
              <w:rPr>
                <w:rFonts w:ascii="Calibri" w:cs="Calibri" w:eastAsia="Calibri" w:hAnsi="Calibri"/>
                <w:color w:val="111111"/>
                <w:sz w:val="19"/>
                <w:szCs w:val="19"/>
              </w:rPr>
              <w:t xml:space="preserve">                                 fechaInicio    = 2025-06-03</w:t>
            </w:r>
          </w:p>
        </w:tc>
      </w:tr>
      <w:tr>
        <w:tc>
          <w:tcPr>
            <w:tcW w:type="dxa" w:w="9400"/>
            <w:tcBorders>
              <w:top w:val="none" w:color="FFFFFF" w:sz="0"/>
              <w:left w:val="none" w:color="FFFFFF" w:sz="0"/>
              <w:bottom w:val="none" w:color="FFFFFF" w:sz="0"/>
              <w:right w:val="none" w:color="FFFFFF" w:sz="0"/>
            </w:tcBorders>
            <w:shd w:fill="FFFFFF" w:val="clear"/>
            <w:tcMar>
              <w:top w:type="dxa" w:w="60"/>
              <w:left w:type="dxa" w:w="220"/>
              <w:bottom w:type="dxa" w:w="60"/>
              <w:right w:type="dxa" w:w="220"/>
            </w:tcMar>
          </w:tcPr>
          <w:p>
            <w:r>
              <w:rPr>
                <w:rFonts w:ascii="Calibri" w:cs="Calibri" w:eastAsia="Calibri" w:hAnsi="Calibri"/>
                <w:color w:val="111111"/>
                <w:sz w:val="19"/>
                <w:szCs w:val="19"/>
              </w:rPr>
              <w:t xml:space="preserve">                                 fechaFin       = 2025-07-26</w:t>
            </w:r>
          </w:p>
        </w:tc>
      </w:tr>
      <w:tr>
        <w:tc>
          <w:tcPr>
            <w:tcW w:type="dxa" w:w="9400"/>
            <w:tcBorders>
              <w:top w:val="none" w:color="FFFFFF" w:sz="0"/>
              <w:left w:val="none" w:color="FFFFFF" w:sz="0"/>
              <w:bottom w:val="none" w:color="FFFFFF" w:sz="0"/>
              <w:right w:val="none" w:color="FFFFFF" w:sz="0"/>
            </w:tcBorders>
            <w:shd w:fill="F5F0FF" w:val="clear"/>
            <w:tcMar>
              <w:top w:type="dxa" w:w="60"/>
              <w:left w:type="dxa" w:w="220"/>
              <w:bottom w:type="dxa" w:w="60"/>
              <w:right w:type="dxa" w:w="220"/>
            </w:tcMar>
          </w:tcPr>
          <w:p>
            <w:r>
              <w:rPr>
                <w:rFonts w:ascii="Calibri" w:cs="Calibri" w:eastAsia="Calibri" w:hAnsi="Calibri"/>
                <w:color w:val="111111"/>
                <w:sz w:val="19"/>
                <w:szCs w:val="19"/>
              </w:rPr>
              <w:t xml:space="preserve">                                 intensidadHoras= 160</w:t>
            </w:r>
          </w:p>
        </w:tc>
      </w:tr>
      <w:tr>
        <w:tc>
          <w:tcPr>
            <w:tcW w:type="dxa" w:w="9400"/>
            <w:tcBorders>
              <w:top w:val="none" w:color="FFFFFF" w:sz="0"/>
              <w:left w:val="none" w:color="FFFFFF" w:sz="0"/>
              <w:bottom w:val="none" w:color="FFFFFF" w:sz="0"/>
              <w:right w:val="none" w:color="FFFFFF" w:sz="0"/>
            </w:tcBorders>
            <w:shd w:fill="FFFFFF" w:val="clear"/>
            <w:tcMar>
              <w:top w:type="dxa" w:w="60"/>
              <w:left w:type="dxa" w:w="220"/>
              <w:bottom w:type="dxa" w:w="60"/>
              <w:right w:type="dxa" w:w="220"/>
            </w:tcMar>
          </w:tcPr>
          <w:p>
            <w:r>
              <w:rPr>
                <w:rFonts w:ascii="Calibri" w:cs="Calibri" w:eastAsia="Calibri" w:hAnsi="Calibri"/>
                <w:color w:val="111111"/>
                <w:sz w:val="19"/>
                <w:szCs w:val="19"/>
              </w:rPr>
              <w:t xml:space="preserve">                                 sede           → sede1</w:t>
            </w:r>
          </w:p>
        </w:tc>
      </w:tr>
      <w:tr>
        <w:tc>
          <w:tcPr>
            <w:tcW w:type="dxa" w:w="9400"/>
            <w:tcBorders>
              <w:top w:val="none" w:color="FFFFFF" w:sz="0"/>
              <w:left w:val="none" w:color="FFFFFF" w:sz="0"/>
              <w:bottom w:val="none" w:color="FFFFFF" w:sz="0"/>
              <w:right w:val="none" w:color="FFFFFF" w:sz="0"/>
            </w:tcBorders>
            <w:shd w:fill="F5F0FF" w:val="clear"/>
            <w:tcMar>
              <w:top w:type="dxa" w:w="60"/>
              <w:left w:type="dxa" w:w="220"/>
              <w:bottom w:type="dxa" w:w="60"/>
              <w:right w:type="dxa" w:w="220"/>
            </w:tcMar>
          </w:tcPr>
          <w:p>
            <w:r>
              <w:rPr>
                <w:rFonts w:ascii="Calibri" w:cs="Calibri" w:eastAsia="Calibri" w:hAnsi="Calibri"/>
                <w:color w:val="111111"/>
                <w:sz w:val="19"/>
                <w:szCs w:val="19"/>
              </w:rPr>
              <w:t xml:space="preserve">                                 estadoEvento   = CERTIFICADO</w:t>
            </w:r>
          </w:p>
        </w:tc>
      </w:tr>
      <w:tr>
        <w:tc>
          <w:tcPr>
            <w:tcW w:type="dxa" w:w="9400"/>
            <w:tcBorders>
              <w:top w:val="none" w:color="FFFFFF" w:sz="0"/>
              <w:left w:val="none" w:color="FFFFFF" w:sz="0"/>
              <w:bottom w:val="none" w:color="FFFFFF" w:sz="0"/>
              <w:right w:val="none" w:color="FFFFFF" w:sz="0"/>
            </w:tcBorders>
            <w:shd w:fill="FFFFFF" w:val="clear"/>
            <w:tcMar>
              <w:top w:type="dxa" w:w="60"/>
              <w:left w:type="dxa" w:w="220"/>
              <w:bottom w:type="dxa" w:w="60"/>
              <w:right w:type="dxa" w:w="220"/>
            </w:tcMar>
          </w:tcPr>
          <w:p>
            <w:r>
              <w:rPr>
                <w:rFonts w:ascii="Calibri" w:cs="Calibri" w:eastAsia="Calibri" w:hAnsi="Calibri"/>
                <w:color w:val="111111"/>
                <w:sz w:val="19"/>
                <w:szCs w:val="19"/>
              </w:rPr>
              <w:t xml:space="preserve">                                 aplicaInsignia = true</w:t>
            </w:r>
          </w:p>
        </w:tc>
      </w:tr>
      <w:tr>
        <w:tc>
          <w:tcPr>
            <w:tcW w:type="dxa" w:w="9400"/>
            <w:tcBorders>
              <w:top w:val="none" w:color="FFFFFF" w:sz="0"/>
              <w:left w:val="none" w:color="FFFFFF" w:sz="0"/>
              <w:bottom w:val="none" w:color="FFFFFF" w:sz="0"/>
              <w:right w:val="none" w:color="FFFFFF" w:sz="0"/>
            </w:tcBorders>
            <w:shd w:fill="F5F0FF" w:val="clear"/>
            <w:tcMar>
              <w:top w:type="dxa" w:w="60"/>
              <w:left w:type="dxa" w:w="220"/>
              <w:bottom w:type="dxa" w:w="60"/>
              <w:right w:type="dxa" w:w="220"/>
            </w:tcMar>
          </w:tcPr>
          <w:p>
            <w:r>
              <w:rPr>
                <w:rFonts w:ascii="Calibri" w:cs="Calibri" w:eastAsia="Calibri" w:hAnsi="Calibri"/>
                <w:color w:val="111111"/>
                <w:sz w:val="19"/>
                <w:szCs w:val="19"/>
              </w:rPr>
              <w:t xml:space="preserve"/>
            </w:r>
          </w:p>
        </w:tc>
      </w:tr>
      <w:tr>
        <w:tc>
          <w:tcPr>
            <w:tcW w:type="dxa" w:w="9400"/>
            <w:tcBorders>
              <w:top w:val="none" w:color="FFFFFF" w:sz="0"/>
              <w:left w:val="none" w:color="FFFFFF" w:sz="0"/>
              <w:bottom w:val="none" w:color="FFFFFF" w:sz="0"/>
              <w:right w:val="none" w:color="FFFFFF" w:sz="0"/>
            </w:tcBorders>
            <w:shd w:fill="FFFFFF" w:val="clear"/>
            <w:tcMar>
              <w:top w:type="dxa" w:w="60"/>
              <w:left w:type="dxa" w:w="220"/>
              <w:bottom w:type="dxa" w:w="60"/>
              <w:right w:type="dxa" w:w="220"/>
            </w:tcMar>
          </w:tcPr>
          <w:p>
            <w:r>
              <w:rPr>
                <w:rFonts w:ascii="Calibri" w:cs="Calibri" w:eastAsia="Calibri" w:hAnsi="Calibri"/>
                <w:color w:val="111111"/>
                <w:sz w:val="19"/>
                <w:szCs w:val="19"/>
              </w:rPr>
              <w:t xml:space="preserve">  financiero_dip392: ControlFinanciero         matricula_001: Matricula</w:t>
            </w:r>
          </w:p>
        </w:tc>
      </w:tr>
      <w:tr>
        <w:tc>
          <w:tcPr>
            <w:tcW w:type="dxa" w:w="9400"/>
            <w:tcBorders>
              <w:top w:val="none" w:color="FFFFFF" w:sz="0"/>
              <w:left w:val="none" w:color="FFFFFF" w:sz="0"/>
              <w:bottom w:val="none" w:color="FFFFFF" w:sz="0"/>
              <w:right w:val="none" w:color="FFFFFF" w:sz="0"/>
            </w:tcBorders>
            <w:shd w:fill="F5F0FF" w:val="clear"/>
            <w:tcMar>
              <w:top w:type="dxa" w:w="60"/>
              <w:left w:type="dxa" w:w="220"/>
              <w:bottom w:type="dxa" w:w="60"/>
              <w:right w:type="dxa" w:w="220"/>
            </w:tcMar>
          </w:tcPr>
          <w:p>
            <w:r>
              <w:rPr>
                <w:rFonts w:ascii="Calibri" w:cs="Calibri" w:eastAsia="Calibri" w:hAnsi="Calibri"/>
                <w:color w:val="111111"/>
                <w:sz w:val="19"/>
                <w:szCs w:val="19"/>
              </w:rPr>
              <w:t xml:space="preserve">  ──────────────────────────────────────────   ──────────────────────────</w:t>
            </w:r>
          </w:p>
        </w:tc>
      </w:tr>
      <w:tr>
        <w:tc>
          <w:tcPr>
            <w:tcW w:type="dxa" w:w="9400"/>
            <w:tcBorders>
              <w:top w:val="none" w:color="FFFFFF" w:sz="0"/>
              <w:left w:val="none" w:color="FFFFFF" w:sz="0"/>
              <w:bottom w:val="none" w:color="FFFFFF" w:sz="0"/>
              <w:right w:val="none" w:color="FFFFFF" w:sz="0"/>
            </w:tcBorders>
            <w:shd w:fill="FFFFFF" w:val="clear"/>
            <w:tcMar>
              <w:top w:type="dxa" w:w="60"/>
              <w:left w:type="dxa" w:w="220"/>
              <w:bottom w:type="dxa" w:w="60"/>
              <w:right w:type="dxa" w:w="220"/>
            </w:tcMar>
          </w:tcPr>
          <w:p>
            <w:r>
              <w:rPr>
                <w:rFonts w:ascii="Calibri" w:cs="Calibri" w:eastAsia="Calibri" w:hAnsi="Calibri"/>
                <w:color w:val="111111"/>
                <w:sz w:val="19"/>
                <w:szCs w:val="19"/>
              </w:rPr>
              <w:t xml:space="preserve">  idFin          = 392                         idMatricula  = 1001</w:t>
            </w:r>
          </w:p>
        </w:tc>
      </w:tr>
      <w:tr>
        <w:tc>
          <w:tcPr>
            <w:tcW w:type="dxa" w:w="9400"/>
            <w:tcBorders>
              <w:top w:val="none" w:color="FFFFFF" w:sz="0"/>
              <w:left w:val="none" w:color="FFFFFF" w:sz="0"/>
              <w:bottom w:val="none" w:color="FFFFFF" w:sz="0"/>
              <w:right w:val="none" w:color="FFFFFF" w:sz="0"/>
            </w:tcBorders>
            <w:shd w:fill="F5F0FF" w:val="clear"/>
            <w:tcMar>
              <w:top w:type="dxa" w:w="60"/>
              <w:left w:type="dxa" w:w="220"/>
              <w:bottom w:type="dxa" w:w="60"/>
              <w:right w:type="dxa" w:w="220"/>
            </w:tcMar>
          </w:tcPr>
          <w:p>
            <w:r>
              <w:rPr>
                <w:rFonts w:ascii="Calibri" w:cs="Calibri" w:eastAsia="Calibri" w:hAnsi="Calibri"/>
                <w:color w:val="111111"/>
                <w:sz w:val="19"/>
                <w:szCs w:val="19"/>
              </w:rPr>
              <w:t xml:space="preserve">  evento         → evento_dip392               evento       → evento_dip392</w:t>
            </w:r>
          </w:p>
        </w:tc>
      </w:tr>
      <w:tr>
        <w:tc>
          <w:tcPr>
            <w:tcW w:type="dxa" w:w="9400"/>
            <w:tcBorders>
              <w:top w:val="none" w:color="FFFFFF" w:sz="0"/>
              <w:left w:val="none" w:color="FFFFFF" w:sz="0"/>
              <w:bottom w:val="none" w:color="FFFFFF" w:sz="0"/>
              <w:right w:val="none" w:color="FFFFFF" w:sz="0"/>
            </w:tcBorders>
            <w:shd w:fill="FFFFFF" w:val="clear"/>
            <w:tcMar>
              <w:top w:type="dxa" w:w="60"/>
              <w:left w:type="dxa" w:w="220"/>
              <w:bottom w:type="dxa" w:w="60"/>
              <w:right w:type="dxa" w:w="220"/>
            </w:tcMar>
          </w:tcPr>
          <w:p>
            <w:r>
              <w:rPr>
                <w:rFonts w:ascii="Calibri" w:cs="Calibri" w:eastAsia="Calibri" w:hAnsi="Calibri"/>
                <w:color w:val="111111"/>
                <w:sz w:val="19"/>
                <w:szCs w:val="19"/>
              </w:rPr>
              <w:t xml:space="preserve">  ingresosTotales= 34.210.000 COP              segmento     = GRADUADO</w:t>
            </w:r>
          </w:p>
        </w:tc>
      </w:tr>
      <w:tr>
        <w:tc>
          <w:tcPr>
            <w:tcW w:type="dxa" w:w="9400"/>
            <w:tcBorders>
              <w:top w:val="none" w:color="FFFFFF" w:sz="0"/>
              <w:left w:val="none" w:color="FFFFFF" w:sz="0"/>
              <w:bottom w:val="none" w:color="FFFFFF" w:sz="0"/>
              <w:right w:val="none" w:color="FFFFFF" w:sz="0"/>
            </w:tcBorders>
            <w:shd w:fill="F5F0FF" w:val="clear"/>
            <w:tcMar>
              <w:top w:type="dxa" w:w="60"/>
              <w:left w:type="dxa" w:w="220"/>
              <w:bottom w:type="dxa" w:w="60"/>
              <w:right w:type="dxa" w:w="220"/>
            </w:tcMar>
          </w:tcPr>
          <w:p>
            <w:r>
              <w:rPr>
                <w:rFonts w:ascii="Calibri" w:cs="Calibri" w:eastAsia="Calibri" w:hAnsi="Calibri"/>
                <w:color w:val="111111"/>
                <w:sz w:val="19"/>
                <w:szCs w:val="19"/>
              </w:rPr>
              <w:t xml:space="preserve">  costosTotales  = 16.190.291 COP              tarifaAplicada=690.000 COP</w:t>
            </w:r>
          </w:p>
        </w:tc>
      </w:tr>
      <w:tr>
        <w:tc>
          <w:tcPr>
            <w:tcW w:type="dxa" w:w="9400"/>
            <w:tcBorders>
              <w:top w:val="none" w:color="FFFFFF" w:sz="0"/>
              <w:left w:val="none" w:color="FFFFFF" w:sz="0"/>
              <w:bottom w:val="none" w:color="FFFFFF" w:sz="0"/>
              <w:right w:val="none" w:color="FFFFFF" w:sz="0"/>
            </w:tcBorders>
            <w:shd w:fill="FFFFFF" w:val="clear"/>
            <w:tcMar>
              <w:top w:type="dxa" w:w="60"/>
              <w:left w:type="dxa" w:w="220"/>
              <w:bottom w:type="dxa" w:w="60"/>
              <w:right w:type="dxa" w:w="220"/>
            </w:tcMar>
          </w:tcPr>
          <w:p>
            <w:r>
              <w:rPr>
                <w:rFonts w:ascii="Calibri" w:cs="Calibri" w:eastAsia="Calibri" w:hAnsi="Calibri"/>
                <w:color w:val="111111"/>
                <w:sz w:val="19"/>
                <w:szCs w:val="19"/>
              </w:rPr>
              <w:t xml:space="preserve">  excedente      = 18.019.709 COP              asistio      = true</w:t>
            </w:r>
          </w:p>
        </w:tc>
      </w:tr>
      <w:tr>
        <w:tc>
          <w:tcPr>
            <w:tcW w:type="dxa" w:w="9400"/>
            <w:tcBorders>
              <w:top w:val="none" w:color="FFFFFF" w:sz="0"/>
              <w:left w:val="none" w:color="FFFFFF" w:sz="0"/>
              <w:bottom w:val="none" w:color="FFFFFF" w:sz="0"/>
              <w:right w:val="none" w:color="FFFFFF" w:sz="0"/>
            </w:tcBorders>
            <w:shd w:fill="F5F0FF" w:val="clear"/>
            <w:tcMar>
              <w:top w:type="dxa" w:w="60"/>
              <w:left w:type="dxa" w:w="220"/>
              <w:bottom w:type="dxa" w:w="60"/>
              <w:right w:type="dxa" w:w="220"/>
            </w:tcMar>
          </w:tcPr>
          <w:p>
            <w:r>
              <w:rPr>
                <w:rFonts w:ascii="Calibri" w:cs="Calibri" w:eastAsia="Calibri" w:hAnsi="Calibri"/>
                <w:color w:val="111111"/>
                <w:sz w:val="19"/>
                <w:szCs w:val="19"/>
              </w:rPr>
              <w:t xml:space="preserve">  pctExcedente   = 52.67 %                     certificado  = true</w:t>
            </w:r>
          </w:p>
        </w:tc>
      </w:tr>
      <w:tr>
        <w:tc>
          <w:tcPr>
            <w:tcW w:type="dxa" w:w="9400"/>
            <w:tcBorders>
              <w:top w:val="none" w:color="FFFFFF" w:sz="0"/>
              <w:left w:val="none" w:color="FFFFFF" w:sz="0"/>
              <w:bottom w:val="none" w:color="FFFFFF" w:sz="0"/>
              <w:right w:val="none" w:color="FFFFFF" w:sz="0"/>
            </w:tcBorders>
            <w:shd w:fill="FFFFFF" w:val="clear"/>
            <w:tcMar>
              <w:top w:type="dxa" w:w="60"/>
              <w:left w:type="dxa" w:w="220"/>
              <w:bottom w:type="dxa" w:w="60"/>
              <w:right w:type="dxa" w:w="220"/>
            </w:tcMar>
          </w:tcPr>
          <w:p>
            <w:r>
              <w:rPr>
                <w:rFonts w:ascii="Calibri" w:cs="Calibri" w:eastAsia="Calibri" w:hAnsi="Calibri"/>
                <w:color w:val="111111"/>
                <w:sz w:val="19"/>
                <w:szCs w:val="19"/>
              </w:rPr>
              <w:t xml:space="preserve">  facturaEnviada = true</w:t>
            </w:r>
          </w:p>
        </w:tc>
      </w:tr>
      <w:tr>
        <w:tc>
          <w:tcPr>
            <w:tcW w:type="dxa" w:w="9400"/>
            <w:tcBorders>
              <w:top w:val="none" w:color="FFFFFF" w:sz="0"/>
              <w:left w:val="none" w:color="FFFFFF" w:sz="0"/>
              <w:bottom w:val="none" w:color="FFFFFF" w:sz="0"/>
              <w:right w:val="none" w:color="FFFFFF" w:sz="0"/>
            </w:tcBorders>
            <w:shd w:fill="F5F0FF" w:val="clear"/>
            <w:tcMar>
              <w:top w:type="dxa" w:w="60"/>
              <w:left w:type="dxa" w:w="220"/>
              <w:bottom w:type="dxa" w:w="60"/>
              <w:right w:type="dxa" w:w="220"/>
            </w:tcMar>
          </w:tcPr>
          <w:p>
            <w:r>
              <w:rPr>
                <w:rFonts w:ascii="Calibri" w:cs="Calibri" w:eastAsia="Calibri" w:hAnsi="Calibri"/>
                <w:color w:val="111111"/>
                <w:sz w:val="19"/>
                <w:szCs w:val="19"/>
              </w:rPr>
              <w:t xml:space="preserve">  pagado         = true</w:t>
            </w:r>
          </w:p>
        </w:tc>
      </w:tr>
      <w:tr>
        <w:tc>
          <w:tcPr>
            <w:tcW w:type="dxa" w:w="9400"/>
            <w:tcBorders>
              <w:top w:val="none" w:color="FFFFFF" w:sz="0"/>
              <w:left w:val="none" w:color="FFFFFF" w:sz="0"/>
              <w:bottom w:val="none" w:color="FFFFFF" w:sz="0"/>
              <w:right w:val="none" w:color="FFFFFF" w:sz="0"/>
            </w:tcBorders>
            <w:shd w:fill="FFFFFF" w:val="clear"/>
            <w:tcMar>
              <w:top w:type="dxa" w:w="60"/>
              <w:left w:type="dxa" w:w="220"/>
              <w:bottom w:type="dxa" w:w="60"/>
              <w:right w:type="dxa" w:w="220"/>
            </w:tcMar>
          </w:tcPr>
          <w:p>
            <w:r>
              <w:rPr>
                <w:rFonts w:ascii="Calibri" w:cs="Calibri" w:eastAsia="Calibri" w:hAnsi="Calibri"/>
                <w:color w:val="111111"/>
                <w:sz w:val="19"/>
                <w:szCs w:val="19"/>
              </w:rPr>
              <w:t xml:space="preserve"/>
            </w:r>
          </w:p>
        </w:tc>
      </w:tr>
      <w:tr>
        <w:tc>
          <w:tcPr>
            <w:tcW w:type="dxa" w:w="9400"/>
            <w:tcBorders>
              <w:top w:val="none" w:color="FFFFFF" w:sz="0"/>
              <w:left w:val="none" w:color="FFFFFF" w:sz="0"/>
              <w:bottom w:val="none" w:color="FFFFFF" w:sz="0"/>
              <w:right w:val="none" w:color="FFFFFF" w:sz="0"/>
            </w:tcBorders>
            <w:shd w:fill="F5F0FF" w:val="clear"/>
            <w:tcMar>
              <w:top w:type="dxa" w:w="60"/>
              <w:left w:type="dxa" w:w="220"/>
              <w:bottom w:type="dxa" w:w="60"/>
              <w:right w:type="dxa" w:w="220"/>
            </w:tcMar>
          </w:tcPr>
          <w:p>
            <w:r>
              <w:rPr>
                <w:rFonts w:ascii="Calibri" w:cs="Calibri" w:eastAsia="Calibri" w:hAnsi="Calibri"/>
                <w:color w:val="111111"/>
                <w:sz w:val="19"/>
                <w:szCs w:val="19"/>
              </w:rPr>
              <w:t xml:space="preserve">  insignia_001: InsigniaDigital</w:t>
            </w:r>
          </w:p>
        </w:tc>
      </w:tr>
      <w:tr>
        <w:tc>
          <w:tcPr>
            <w:tcW w:type="dxa" w:w="9400"/>
            <w:tcBorders>
              <w:top w:val="none" w:color="FFFFFF" w:sz="0"/>
              <w:left w:val="none" w:color="FFFFFF" w:sz="0"/>
              <w:bottom w:val="none" w:color="FFFFFF" w:sz="0"/>
              <w:right w:val="none" w:color="FFFFFF" w:sz="0"/>
            </w:tcBorders>
            <w:shd w:fill="FFFFFF" w:val="clear"/>
            <w:tcMar>
              <w:top w:type="dxa" w:w="60"/>
              <w:left w:type="dxa" w:w="220"/>
              <w:bottom w:type="dxa" w:w="60"/>
              <w:right w:type="dxa" w:w="220"/>
            </w:tcMar>
          </w:tcPr>
          <w:p>
            <w:r>
              <w:rPr>
                <w:rFonts w:ascii="Calibri" w:cs="Calibri" w:eastAsia="Calibri" w:hAnsi="Calibri"/>
                <w:color w:val="111111"/>
                <w:sz w:val="19"/>
                <w:szCs w:val="19"/>
              </w:rPr>
              <w:t xml:space="preserve">  ─────────────────────────────</w:t>
            </w:r>
          </w:p>
        </w:tc>
      </w:tr>
      <w:tr>
        <w:tc>
          <w:tcPr>
            <w:tcW w:type="dxa" w:w="9400"/>
            <w:tcBorders>
              <w:top w:val="none" w:color="FFFFFF" w:sz="0"/>
              <w:left w:val="none" w:color="FFFFFF" w:sz="0"/>
              <w:bottom w:val="none" w:color="FFFFFF" w:sz="0"/>
              <w:right w:val="none" w:color="FFFFFF" w:sz="0"/>
            </w:tcBorders>
            <w:shd w:fill="F5F0FF" w:val="clear"/>
            <w:tcMar>
              <w:top w:type="dxa" w:w="60"/>
              <w:left w:type="dxa" w:w="220"/>
              <w:bottom w:type="dxa" w:w="60"/>
              <w:right w:type="dxa" w:w="220"/>
            </w:tcMar>
          </w:tcPr>
          <w:p>
            <w:r>
              <w:rPr>
                <w:rFonts w:ascii="Calibri" w:cs="Calibri" w:eastAsia="Calibri" w:hAnsi="Calibri"/>
                <w:color w:val="111111"/>
                <w:sz w:val="19"/>
                <w:szCs w:val="19"/>
              </w:rPr>
              <w:t xml:space="preserve">  idInsignia     = 5501</w:t>
            </w:r>
          </w:p>
        </w:tc>
      </w:tr>
      <w:tr>
        <w:tc>
          <w:tcPr>
            <w:tcW w:type="dxa" w:w="9400"/>
            <w:tcBorders>
              <w:top w:val="none" w:color="FFFFFF" w:sz="0"/>
              <w:left w:val="none" w:color="FFFFFF" w:sz="0"/>
              <w:bottom w:val="none" w:color="FFFFFF" w:sz="0"/>
              <w:right w:val="none" w:color="FFFFFF" w:sz="0"/>
            </w:tcBorders>
            <w:shd w:fill="FFFFFF" w:val="clear"/>
            <w:tcMar>
              <w:top w:type="dxa" w:w="60"/>
              <w:left w:type="dxa" w:w="220"/>
              <w:bottom w:type="dxa" w:w="60"/>
              <w:right w:type="dxa" w:w="220"/>
            </w:tcMar>
          </w:tcPr>
          <w:p>
            <w:r>
              <w:rPr>
                <w:rFonts w:ascii="Calibri" w:cs="Calibri" w:eastAsia="Calibri" w:hAnsi="Calibri"/>
                <w:color w:val="111111"/>
                <w:sz w:val="19"/>
                <w:szCs w:val="19"/>
              </w:rPr>
              <w:t xml:space="preserve">  evento         → evento_dip392</w:t>
            </w:r>
          </w:p>
        </w:tc>
      </w:tr>
      <w:tr>
        <w:tc>
          <w:tcPr>
            <w:tcW w:type="dxa" w:w="9400"/>
            <w:tcBorders>
              <w:top w:val="none" w:color="FFFFFF" w:sz="0"/>
              <w:left w:val="none" w:color="FFFFFF" w:sz="0"/>
              <w:bottom w:val="none" w:color="FFFFFF" w:sz="0"/>
              <w:right w:val="none" w:color="FFFFFF" w:sz="0"/>
            </w:tcBorders>
            <w:shd w:fill="F5F0FF" w:val="clear"/>
            <w:tcMar>
              <w:top w:type="dxa" w:w="60"/>
              <w:left w:type="dxa" w:w="220"/>
              <w:bottom w:type="dxa" w:w="60"/>
              <w:right w:type="dxa" w:w="220"/>
            </w:tcMar>
          </w:tcPr>
          <w:p>
            <w:r>
              <w:rPr>
                <w:rFonts w:ascii="Calibri" w:cs="Calibri" w:eastAsia="Calibri" w:hAnsi="Calibri"/>
                <w:color w:val="111111"/>
                <w:sz w:val="19"/>
                <w:szCs w:val="19"/>
              </w:rPr>
              <w:t xml:space="preserve">  participante   → participante_001</w:t>
            </w:r>
          </w:p>
        </w:tc>
      </w:tr>
      <w:tr>
        <w:tc>
          <w:tcPr>
            <w:tcW w:type="dxa" w:w="9400"/>
            <w:tcBorders>
              <w:top w:val="none" w:color="FFFFFF" w:sz="0"/>
              <w:left w:val="none" w:color="FFFFFF" w:sz="0"/>
              <w:bottom w:val="none" w:color="FFFFFF" w:sz="0"/>
              <w:right w:val="none" w:color="FFFFFF" w:sz="0"/>
            </w:tcBorders>
            <w:shd w:fill="FFFFFF" w:val="clear"/>
            <w:tcMar>
              <w:top w:type="dxa" w:w="60"/>
              <w:left w:type="dxa" w:w="220"/>
              <w:bottom w:type="dxa" w:w="60"/>
              <w:right w:type="dxa" w:w="220"/>
            </w:tcMar>
          </w:tcPr>
          <w:p>
            <w:r>
              <w:rPr>
                <w:rFonts w:ascii="Calibri" w:cs="Calibri" w:eastAsia="Calibri" w:hAnsi="Calibri"/>
                <w:color w:val="111111"/>
                <w:sz w:val="19"/>
                <w:szCs w:val="19"/>
              </w:rPr>
              <w:t xml:space="preserve">  estadoEmision  = EMITIDA</w:t>
            </w:r>
          </w:p>
        </w:tc>
      </w:tr>
      <w:tr>
        <w:tc>
          <w:tcPr>
            <w:tcW w:type="dxa" w:w="9400"/>
            <w:tcBorders>
              <w:top w:val="none" w:color="FFFFFF" w:sz="0"/>
              <w:left w:val="none" w:color="FFFFFF" w:sz="0"/>
              <w:bottom w:val="none" w:color="FFFFFF" w:sz="0"/>
              <w:right w:val="none" w:color="FFFFFF" w:sz="0"/>
            </w:tcBorders>
            <w:shd w:fill="F5F0FF" w:val="clear"/>
            <w:tcMar>
              <w:top w:type="dxa" w:w="60"/>
              <w:left w:type="dxa" w:w="220"/>
              <w:bottom w:type="dxa" w:w="60"/>
              <w:right w:type="dxa" w:w="220"/>
            </w:tcMar>
          </w:tcPr>
          <w:p>
            <w:r>
              <w:rPr>
                <w:rFonts w:ascii="Calibri" w:cs="Calibri" w:eastAsia="Calibri" w:hAnsi="Calibri"/>
                <w:color w:val="111111"/>
                <w:sz w:val="19"/>
                <w:szCs w:val="19"/>
              </w:rPr>
              <w:t xml:space="preserve">  fechaEmision   = 2025-07-27</w:t>
            </w:r>
          </w:p>
        </w:tc>
      </w:tr>
      <w:tr>
        <w:tc>
          <w:tcPr>
            <w:tcW w:type="dxa" w:w="9400"/>
            <w:tcBorders>
              <w:top w:val="none" w:color="FFFFFF" w:sz="0"/>
              <w:left w:val="none" w:color="FFFFFF" w:sz="0"/>
              <w:bottom w:val="none" w:color="FFFFFF" w:sz="0"/>
              <w:right w:val="none" w:color="FFFFFF" w:sz="0"/>
            </w:tcBorders>
            <w:shd w:fill="FFFFFF" w:val="clear"/>
            <w:tcMar>
              <w:top w:type="dxa" w:w="60"/>
              <w:left w:type="dxa" w:w="220"/>
              <w:bottom w:type="dxa" w:w="60"/>
              <w:right w:type="dxa" w:w="220"/>
            </w:tcMar>
          </w:tcPr>
          <w:p>
            <w:r>
              <w:rPr>
                <w:rFonts w:ascii="Calibri" w:cs="Calibri" w:eastAsia="Calibri" w:hAnsi="Calibri"/>
                <w:color w:val="111111"/>
                <w:sz w:val="19"/>
                <w:szCs w:val="19"/>
              </w:rPr>
              <w:t xml:space="preserve">  urlInsignia    = 'https://acreditta.com/badge/5501'</w:t>
            </w:r>
          </w:p>
        </w:tc>
      </w:tr>
    </w:tbl>
    <w:p>
      <w:r>
        <w:br w:type="page"/>
      </w:r>
    </w:p>
    <w:p>
      <w:pPr>
        <w:pStyle w:val="Heading1"/>
        <w:pBdr>
          <w:bottom w:val="single" w:color="1B5EA6" w:sz="8" w:space="4"/>
        </w:pBdr>
        <w:spacing w:before="440" w:after="160"/>
      </w:pPr>
      <w:r>
        <w:rPr>
          <w:rFonts w:ascii="Calibri" w:cs="Calibri" w:eastAsia="Calibri" w:hAnsi="Calibri"/>
          <w:b/>
          <w:bCs/>
          <w:caps/>
          <w:color w:val="0A2240"/>
          <w:sz w:val="30"/>
          <w:szCs w:val="30"/>
        </w:rPr>
        <w:t xml:space="preserve">12. Diagrama de Paquetes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tcBorders>
              <w:top w:val="none" w:color="FFFFFF" w:sz="0"/>
              <w:left w:val="none" w:color="FFFFFF" w:sz="0"/>
              <w:bottom w:val="none" w:color="FFFFFF" w:sz="0"/>
              <w:right w:val="none" w:color="FFFFFF" w:sz="0"/>
            </w:tcBorders>
            <w:shd w:fill="4A235A" w:val="clear"/>
            <w:tcMar>
              <w:top w:type="dxa" w:w="100"/>
              <w:left w:type="dxa" w:w="220"/>
              <w:bottom w:type="dxa" w:w="80"/>
              <w:right w:type="dxa" w:w="220"/>
            </w:tcMar>
          </w:tcPr>
          <w:p>
            <w:r>
              <w:rPr>
                <w:rFonts w:ascii="Calibri" w:cs="Calibri" w:eastAsia="Calibri" w:hAnsi="Calibri"/>
                <w:b/>
                <w:bCs/>
                <w:color w:val="FFFFFF"/>
                <w:sz w:val="21"/>
                <w:szCs w:val="21"/>
              </w:rPr>
              <w:t xml:space="preserve">Diagrama de Paquetes – Backend Spring Boot</w:t>
            </w:r>
          </w:p>
        </w:tc>
      </w:tr>
      <w:tr>
        <w:tc>
          <w:tcPr>
            <w:tcW w:type="dxa" w:w="9400"/>
            <w:tcBorders>
              <w:top w:val="none" w:color="FFFFFF" w:sz="0"/>
              <w:left w:val="none" w:color="FFFFFF" w:sz="0"/>
              <w:bottom w:val="none" w:color="FFFFFF" w:sz="0"/>
              <w:right w:val="none" w:color="FFFFFF" w:sz="0"/>
            </w:tcBorders>
            <w:shd w:fill="F5F0FF" w:val="clear"/>
            <w:tcMar>
              <w:top w:type="dxa" w:w="60"/>
              <w:left w:type="dxa" w:w="220"/>
              <w:bottom w:type="dxa" w:w="60"/>
              <w:right w:type="dxa" w:w="220"/>
            </w:tcMar>
          </w:tcPr>
          <w:p>
            <w:r>
              <w:rPr>
                <w:rFonts w:ascii="Calibri" w:cs="Calibri" w:eastAsia="Calibri" w:hAnsi="Calibri"/>
                <w:color w:val="111111"/>
                <w:sz w:val="19"/>
                <w:szCs w:val="19"/>
              </w:rPr>
              <w:t xml:space="preserve"/>
            </w:r>
          </w:p>
        </w:tc>
      </w:tr>
      <w:tr>
        <w:tc>
          <w:tcPr>
            <w:tcW w:type="dxa" w:w="9400"/>
            <w:tcBorders>
              <w:top w:val="none" w:color="FFFFFF" w:sz="0"/>
              <w:left w:val="none" w:color="FFFFFF" w:sz="0"/>
              <w:bottom w:val="none" w:color="FFFFFF" w:sz="0"/>
              <w:right w:val="none" w:color="FFFFFF" w:sz="0"/>
            </w:tcBorders>
            <w:shd w:fill="FFFFFF" w:val="clear"/>
            <w:tcMar>
              <w:top w:type="dxa" w:w="60"/>
              <w:left w:type="dxa" w:w="220"/>
              <w:bottom w:type="dxa" w:w="60"/>
              <w:right w:type="dxa" w:w="220"/>
            </w:tcMar>
          </w:tcPr>
          <w:p>
            <w:r>
              <w:rPr>
                <w:rFonts w:ascii="Calibri" w:cs="Calibri" w:eastAsia="Calibri" w:hAnsi="Calibri"/>
                <w:color w:val="111111"/>
                <w:sz w:val="19"/>
                <w:szCs w:val="19"/>
              </w:rPr>
              <w:t xml:space="preserve">  co.ucla.extension</w:t>
            </w:r>
          </w:p>
        </w:tc>
      </w:tr>
      <w:tr>
        <w:tc>
          <w:tcPr>
            <w:tcW w:type="dxa" w:w="9400"/>
            <w:tcBorders>
              <w:top w:val="none" w:color="FFFFFF" w:sz="0"/>
              <w:left w:val="none" w:color="FFFFFF" w:sz="0"/>
              <w:bottom w:val="none" w:color="FFFFFF" w:sz="0"/>
              <w:right w:val="none" w:color="FFFFFF" w:sz="0"/>
            </w:tcBorders>
            <w:shd w:fill="F5F0FF" w:val="clear"/>
            <w:tcMar>
              <w:top w:type="dxa" w:w="60"/>
              <w:left w:type="dxa" w:w="220"/>
              <w:bottom w:type="dxa" w:w="60"/>
              <w:right w:type="dxa" w:w="220"/>
            </w:tcMar>
          </w:tcPr>
          <w:p>
            <w:r>
              <w:rPr>
                <w:rFonts w:ascii="Calibri" w:cs="Calibri" w:eastAsia="Calibri" w:hAnsi="Calibri"/>
                <w:color w:val="111111"/>
                <w:sz w:val="19"/>
                <w:szCs w:val="19"/>
              </w:rPr>
              <w:t xml:space="preserve">  │</w:t>
            </w:r>
          </w:p>
        </w:tc>
      </w:tr>
      <w:tr>
        <w:tc>
          <w:tcPr>
            <w:tcW w:type="dxa" w:w="9400"/>
            <w:tcBorders>
              <w:top w:val="none" w:color="FFFFFF" w:sz="0"/>
              <w:left w:val="none" w:color="FFFFFF" w:sz="0"/>
              <w:bottom w:val="none" w:color="FFFFFF" w:sz="0"/>
              <w:right w:val="none" w:color="FFFFFF" w:sz="0"/>
            </w:tcBorders>
            <w:shd w:fill="FFFFFF" w:val="clear"/>
            <w:tcMar>
              <w:top w:type="dxa" w:w="60"/>
              <w:left w:type="dxa" w:w="220"/>
              <w:bottom w:type="dxa" w:w="60"/>
              <w:right w:type="dxa" w:w="220"/>
            </w:tcMar>
          </w:tcPr>
          <w:p>
            <w:r>
              <w:rPr>
                <w:rFonts w:ascii="Calibri" w:cs="Calibri" w:eastAsia="Calibri" w:hAnsi="Calibri"/>
                <w:color w:val="111111"/>
                <w:sz w:val="19"/>
                <w:szCs w:val="19"/>
              </w:rPr>
              <w:t xml:space="preserve">  ├── config/</w:t>
            </w:r>
          </w:p>
        </w:tc>
      </w:tr>
      <w:tr>
        <w:tc>
          <w:tcPr>
            <w:tcW w:type="dxa" w:w="9400"/>
            <w:tcBorders>
              <w:top w:val="none" w:color="FFFFFF" w:sz="0"/>
              <w:left w:val="none" w:color="FFFFFF" w:sz="0"/>
              <w:bottom w:val="none" w:color="FFFFFF" w:sz="0"/>
              <w:right w:val="none" w:color="FFFFFF" w:sz="0"/>
            </w:tcBorders>
            <w:shd w:fill="F5F0FF" w:val="clear"/>
            <w:tcMar>
              <w:top w:type="dxa" w:w="60"/>
              <w:left w:type="dxa" w:w="220"/>
              <w:bottom w:type="dxa" w:w="60"/>
              <w:right w:type="dxa" w:w="220"/>
            </w:tcMar>
          </w:tcPr>
          <w:p>
            <w:r>
              <w:rPr>
                <w:rFonts w:ascii="Calibri" w:cs="Calibri" w:eastAsia="Calibri" w:hAnsi="Calibri"/>
                <w:color w:val="111111"/>
                <w:sz w:val="19"/>
                <w:szCs w:val="19"/>
              </w:rPr>
              <w:t xml:space="preserve">  │     ApplicationConfig.java</w:t>
            </w:r>
          </w:p>
        </w:tc>
      </w:tr>
      <w:tr>
        <w:tc>
          <w:tcPr>
            <w:tcW w:type="dxa" w:w="9400"/>
            <w:tcBorders>
              <w:top w:val="none" w:color="FFFFFF" w:sz="0"/>
              <w:left w:val="none" w:color="FFFFFF" w:sz="0"/>
              <w:bottom w:val="none" w:color="FFFFFF" w:sz="0"/>
              <w:right w:val="none" w:color="FFFFFF" w:sz="0"/>
            </w:tcBorders>
            <w:shd w:fill="FFFFFF" w:val="clear"/>
            <w:tcMar>
              <w:top w:type="dxa" w:w="60"/>
              <w:left w:type="dxa" w:w="220"/>
              <w:bottom w:type="dxa" w:w="60"/>
              <w:right w:type="dxa" w:w="220"/>
            </w:tcMar>
          </w:tcPr>
          <w:p>
            <w:r>
              <w:rPr>
                <w:rFonts w:ascii="Calibri" w:cs="Calibri" w:eastAsia="Calibri" w:hAnsi="Calibri"/>
                <w:color w:val="111111"/>
                <w:sz w:val="19"/>
                <w:szCs w:val="19"/>
              </w:rPr>
              <w:t xml:space="preserve">  │     SecurityConfig.java</w:t>
            </w:r>
          </w:p>
        </w:tc>
      </w:tr>
      <w:tr>
        <w:tc>
          <w:tcPr>
            <w:tcW w:type="dxa" w:w="9400"/>
            <w:tcBorders>
              <w:top w:val="none" w:color="FFFFFF" w:sz="0"/>
              <w:left w:val="none" w:color="FFFFFF" w:sz="0"/>
              <w:bottom w:val="none" w:color="FFFFFF" w:sz="0"/>
              <w:right w:val="none" w:color="FFFFFF" w:sz="0"/>
            </w:tcBorders>
            <w:shd w:fill="F5F0FF" w:val="clear"/>
            <w:tcMar>
              <w:top w:type="dxa" w:w="60"/>
              <w:left w:type="dxa" w:w="220"/>
              <w:bottom w:type="dxa" w:w="60"/>
              <w:right w:type="dxa" w:w="220"/>
            </w:tcMar>
          </w:tcPr>
          <w:p>
            <w:r>
              <w:rPr>
                <w:rFonts w:ascii="Calibri" w:cs="Calibri" w:eastAsia="Calibri" w:hAnsi="Calibri"/>
                <w:color w:val="111111"/>
                <w:sz w:val="19"/>
                <w:szCs w:val="19"/>
              </w:rPr>
              <w:t xml:space="preserve">  │     JwtConfig.java</w:t>
            </w:r>
          </w:p>
        </w:tc>
      </w:tr>
      <w:tr>
        <w:tc>
          <w:tcPr>
            <w:tcW w:type="dxa" w:w="9400"/>
            <w:tcBorders>
              <w:top w:val="none" w:color="FFFFFF" w:sz="0"/>
              <w:left w:val="none" w:color="FFFFFF" w:sz="0"/>
              <w:bottom w:val="none" w:color="FFFFFF" w:sz="0"/>
              <w:right w:val="none" w:color="FFFFFF" w:sz="0"/>
            </w:tcBorders>
            <w:shd w:fill="FFFFFF" w:val="clear"/>
            <w:tcMar>
              <w:top w:type="dxa" w:w="60"/>
              <w:left w:type="dxa" w:w="220"/>
              <w:bottom w:type="dxa" w:w="60"/>
              <w:right w:type="dxa" w:w="220"/>
            </w:tcMar>
          </w:tcPr>
          <w:p>
            <w:r>
              <w:rPr>
                <w:rFonts w:ascii="Calibri" w:cs="Calibri" w:eastAsia="Calibri" w:hAnsi="Calibri"/>
                <w:color w:val="111111"/>
                <w:sz w:val="19"/>
                <w:szCs w:val="19"/>
              </w:rPr>
              <w:t xml:space="preserve">  │</w:t>
            </w:r>
          </w:p>
        </w:tc>
      </w:tr>
      <w:tr>
        <w:tc>
          <w:tcPr>
            <w:tcW w:type="dxa" w:w="9400"/>
            <w:tcBorders>
              <w:top w:val="none" w:color="FFFFFF" w:sz="0"/>
              <w:left w:val="none" w:color="FFFFFF" w:sz="0"/>
              <w:bottom w:val="none" w:color="FFFFFF" w:sz="0"/>
              <w:right w:val="none" w:color="FFFFFF" w:sz="0"/>
            </w:tcBorders>
            <w:shd w:fill="F5F0FF" w:val="clear"/>
            <w:tcMar>
              <w:top w:type="dxa" w:w="60"/>
              <w:left w:type="dxa" w:w="220"/>
              <w:bottom w:type="dxa" w:w="60"/>
              <w:right w:type="dxa" w:w="220"/>
            </w:tcMar>
          </w:tcPr>
          <w:p>
            <w:r>
              <w:rPr>
                <w:rFonts w:ascii="Calibri" w:cs="Calibri" w:eastAsia="Calibri" w:hAnsi="Calibri"/>
                <w:color w:val="111111"/>
                <w:sz w:val="19"/>
                <w:szCs w:val="19"/>
              </w:rPr>
              <w:t xml:space="preserve">  ├── security/</w:t>
            </w:r>
          </w:p>
        </w:tc>
      </w:tr>
      <w:tr>
        <w:tc>
          <w:tcPr>
            <w:tcW w:type="dxa" w:w="9400"/>
            <w:tcBorders>
              <w:top w:val="none" w:color="FFFFFF" w:sz="0"/>
              <w:left w:val="none" w:color="FFFFFF" w:sz="0"/>
              <w:bottom w:val="none" w:color="FFFFFF" w:sz="0"/>
              <w:right w:val="none" w:color="FFFFFF" w:sz="0"/>
            </w:tcBorders>
            <w:shd w:fill="FFFFFF" w:val="clear"/>
            <w:tcMar>
              <w:top w:type="dxa" w:w="60"/>
              <w:left w:type="dxa" w:w="220"/>
              <w:bottom w:type="dxa" w:w="60"/>
              <w:right w:type="dxa" w:w="220"/>
            </w:tcMar>
          </w:tcPr>
          <w:p>
            <w:r>
              <w:rPr>
                <w:rFonts w:ascii="Calibri" w:cs="Calibri" w:eastAsia="Calibri" w:hAnsi="Calibri"/>
                <w:color w:val="111111"/>
                <w:sz w:val="19"/>
                <w:szCs w:val="19"/>
              </w:rPr>
              <w:t xml:space="preserve">  │     JwtFilter.java</w:t>
            </w:r>
          </w:p>
        </w:tc>
      </w:tr>
      <w:tr>
        <w:tc>
          <w:tcPr>
            <w:tcW w:type="dxa" w:w="9400"/>
            <w:tcBorders>
              <w:top w:val="none" w:color="FFFFFF" w:sz="0"/>
              <w:left w:val="none" w:color="FFFFFF" w:sz="0"/>
              <w:bottom w:val="none" w:color="FFFFFF" w:sz="0"/>
              <w:right w:val="none" w:color="FFFFFF" w:sz="0"/>
            </w:tcBorders>
            <w:shd w:fill="F5F0FF" w:val="clear"/>
            <w:tcMar>
              <w:top w:type="dxa" w:w="60"/>
              <w:left w:type="dxa" w:w="220"/>
              <w:bottom w:type="dxa" w:w="60"/>
              <w:right w:type="dxa" w:w="220"/>
            </w:tcMar>
          </w:tcPr>
          <w:p>
            <w:r>
              <w:rPr>
                <w:rFonts w:ascii="Calibri" w:cs="Calibri" w:eastAsia="Calibri" w:hAnsi="Calibri"/>
                <w:color w:val="111111"/>
                <w:sz w:val="19"/>
                <w:szCs w:val="19"/>
              </w:rPr>
              <w:t xml:space="preserve">  │     UserDetailsServiceImpl.java</w:t>
            </w:r>
          </w:p>
        </w:tc>
      </w:tr>
      <w:tr>
        <w:tc>
          <w:tcPr>
            <w:tcW w:type="dxa" w:w="9400"/>
            <w:tcBorders>
              <w:top w:val="none" w:color="FFFFFF" w:sz="0"/>
              <w:left w:val="none" w:color="FFFFFF" w:sz="0"/>
              <w:bottom w:val="none" w:color="FFFFFF" w:sz="0"/>
              <w:right w:val="none" w:color="FFFFFF" w:sz="0"/>
            </w:tcBorders>
            <w:shd w:fill="FFFFFF" w:val="clear"/>
            <w:tcMar>
              <w:top w:type="dxa" w:w="60"/>
              <w:left w:type="dxa" w:w="220"/>
              <w:bottom w:type="dxa" w:w="60"/>
              <w:right w:type="dxa" w:w="220"/>
            </w:tcMar>
          </w:tcPr>
          <w:p>
            <w:r>
              <w:rPr>
                <w:rFonts w:ascii="Calibri" w:cs="Calibri" w:eastAsia="Calibri" w:hAnsi="Calibri"/>
                <w:color w:val="111111"/>
                <w:sz w:val="19"/>
                <w:szCs w:val="19"/>
              </w:rPr>
              <w:t xml:space="preserve">  │     AuditLogService.java</w:t>
            </w:r>
          </w:p>
        </w:tc>
      </w:tr>
      <w:tr>
        <w:tc>
          <w:tcPr>
            <w:tcW w:type="dxa" w:w="9400"/>
            <w:tcBorders>
              <w:top w:val="none" w:color="FFFFFF" w:sz="0"/>
              <w:left w:val="none" w:color="FFFFFF" w:sz="0"/>
              <w:bottom w:val="none" w:color="FFFFFF" w:sz="0"/>
              <w:right w:val="none" w:color="FFFFFF" w:sz="0"/>
            </w:tcBorders>
            <w:shd w:fill="F5F0FF" w:val="clear"/>
            <w:tcMar>
              <w:top w:type="dxa" w:w="60"/>
              <w:left w:type="dxa" w:w="220"/>
              <w:bottom w:type="dxa" w:w="60"/>
              <w:right w:type="dxa" w:w="220"/>
            </w:tcMar>
          </w:tcPr>
          <w:p>
            <w:r>
              <w:rPr>
                <w:rFonts w:ascii="Calibri" w:cs="Calibri" w:eastAsia="Calibri" w:hAnsi="Calibri"/>
                <w:color w:val="111111"/>
                <w:sz w:val="19"/>
                <w:szCs w:val="19"/>
              </w:rPr>
              <w:t xml:space="preserve">  │</w:t>
            </w:r>
          </w:p>
        </w:tc>
      </w:tr>
      <w:tr>
        <w:tc>
          <w:tcPr>
            <w:tcW w:type="dxa" w:w="9400"/>
            <w:tcBorders>
              <w:top w:val="none" w:color="FFFFFF" w:sz="0"/>
              <w:left w:val="none" w:color="FFFFFF" w:sz="0"/>
              <w:bottom w:val="none" w:color="FFFFFF" w:sz="0"/>
              <w:right w:val="none" w:color="FFFFFF" w:sz="0"/>
            </w:tcBorders>
            <w:shd w:fill="FFFFFF" w:val="clear"/>
            <w:tcMar>
              <w:top w:type="dxa" w:w="60"/>
              <w:left w:type="dxa" w:w="220"/>
              <w:bottom w:type="dxa" w:w="60"/>
              <w:right w:type="dxa" w:w="220"/>
            </w:tcMar>
          </w:tcPr>
          <w:p>
            <w:r>
              <w:rPr>
                <w:rFonts w:ascii="Calibri" w:cs="Calibri" w:eastAsia="Calibri" w:hAnsi="Calibri"/>
                <w:color w:val="111111"/>
                <w:sz w:val="19"/>
                <w:szCs w:val="19"/>
              </w:rPr>
              <w:t xml:space="preserve">  ├── crm/</w:t>
            </w:r>
          </w:p>
        </w:tc>
      </w:tr>
      <w:tr>
        <w:tc>
          <w:tcPr>
            <w:tcW w:type="dxa" w:w="9400"/>
            <w:tcBorders>
              <w:top w:val="none" w:color="FFFFFF" w:sz="0"/>
              <w:left w:val="none" w:color="FFFFFF" w:sz="0"/>
              <w:bottom w:val="none" w:color="FFFFFF" w:sz="0"/>
              <w:right w:val="none" w:color="FFFFFF" w:sz="0"/>
            </w:tcBorders>
            <w:shd w:fill="F5F0FF" w:val="clear"/>
            <w:tcMar>
              <w:top w:type="dxa" w:w="60"/>
              <w:left w:type="dxa" w:w="220"/>
              <w:bottom w:type="dxa" w:w="60"/>
              <w:right w:type="dxa" w:w="220"/>
            </w:tcMar>
          </w:tcPr>
          <w:p>
            <w:r>
              <w:rPr>
                <w:rFonts w:ascii="Calibri" w:cs="Calibri" w:eastAsia="Calibri" w:hAnsi="Calibri"/>
                <w:color w:val="111111"/>
                <w:sz w:val="19"/>
                <w:szCs w:val="19"/>
              </w:rPr>
              <w:t xml:space="preserve">  │     controller/  CuentaController.java  ContactoController.java  OportunidadController.java</w:t>
            </w:r>
          </w:p>
        </w:tc>
      </w:tr>
      <w:tr>
        <w:tc>
          <w:tcPr>
            <w:tcW w:type="dxa" w:w="9400"/>
            <w:tcBorders>
              <w:top w:val="none" w:color="FFFFFF" w:sz="0"/>
              <w:left w:val="none" w:color="FFFFFF" w:sz="0"/>
              <w:bottom w:val="none" w:color="FFFFFF" w:sz="0"/>
              <w:right w:val="none" w:color="FFFFFF" w:sz="0"/>
            </w:tcBorders>
            <w:shd w:fill="FFFFFF" w:val="clear"/>
            <w:tcMar>
              <w:top w:type="dxa" w:w="60"/>
              <w:left w:type="dxa" w:w="220"/>
              <w:bottom w:type="dxa" w:w="60"/>
              <w:right w:type="dxa" w:w="220"/>
            </w:tcMar>
          </w:tcPr>
          <w:p>
            <w:r>
              <w:rPr>
                <w:rFonts w:ascii="Calibri" w:cs="Calibri" w:eastAsia="Calibri" w:hAnsi="Calibri"/>
                <w:color w:val="111111"/>
                <w:sz w:val="19"/>
                <w:szCs w:val="19"/>
              </w:rPr>
              <w:t xml:space="preserve">  │     service/     CuentaService.java      OportunidadService.java</w:t>
            </w:r>
          </w:p>
        </w:tc>
      </w:tr>
      <w:tr>
        <w:tc>
          <w:tcPr>
            <w:tcW w:type="dxa" w:w="9400"/>
            <w:tcBorders>
              <w:top w:val="none" w:color="FFFFFF" w:sz="0"/>
              <w:left w:val="none" w:color="FFFFFF" w:sz="0"/>
              <w:bottom w:val="none" w:color="FFFFFF" w:sz="0"/>
              <w:right w:val="none" w:color="FFFFFF" w:sz="0"/>
            </w:tcBorders>
            <w:shd w:fill="F5F0FF" w:val="clear"/>
            <w:tcMar>
              <w:top w:type="dxa" w:w="60"/>
              <w:left w:type="dxa" w:w="220"/>
              <w:bottom w:type="dxa" w:w="60"/>
              <w:right w:type="dxa" w:w="220"/>
            </w:tcMar>
          </w:tcPr>
          <w:p>
            <w:r>
              <w:rPr>
                <w:rFonts w:ascii="Calibri" w:cs="Calibri" w:eastAsia="Calibri" w:hAnsi="Calibri"/>
                <w:color w:val="111111"/>
                <w:sz w:val="19"/>
                <w:szCs w:val="19"/>
              </w:rPr>
              <w:t xml:space="preserve">  │     repository/  CuentaRepository.java</w:t>
            </w:r>
          </w:p>
        </w:tc>
      </w:tr>
      <w:tr>
        <w:tc>
          <w:tcPr>
            <w:tcW w:type="dxa" w:w="9400"/>
            <w:tcBorders>
              <w:top w:val="none" w:color="FFFFFF" w:sz="0"/>
              <w:left w:val="none" w:color="FFFFFF" w:sz="0"/>
              <w:bottom w:val="none" w:color="FFFFFF" w:sz="0"/>
              <w:right w:val="none" w:color="FFFFFF" w:sz="0"/>
            </w:tcBorders>
            <w:shd w:fill="FFFFFF" w:val="clear"/>
            <w:tcMar>
              <w:top w:type="dxa" w:w="60"/>
              <w:left w:type="dxa" w:w="220"/>
              <w:bottom w:type="dxa" w:w="60"/>
              <w:right w:type="dxa" w:w="220"/>
            </w:tcMar>
          </w:tcPr>
          <w:p>
            <w:r>
              <w:rPr>
                <w:rFonts w:ascii="Calibri" w:cs="Calibri" w:eastAsia="Calibri" w:hAnsi="Calibri"/>
                <w:color w:val="111111"/>
                <w:sz w:val="19"/>
                <w:szCs w:val="19"/>
              </w:rPr>
              <w:t xml:space="preserve">  │     model/       Cuenta.java  Contacto.java  Oportunidad.java  ActividadCRM.java</w:t>
            </w:r>
          </w:p>
        </w:tc>
      </w:tr>
      <w:tr>
        <w:tc>
          <w:tcPr>
            <w:tcW w:type="dxa" w:w="9400"/>
            <w:tcBorders>
              <w:top w:val="none" w:color="FFFFFF" w:sz="0"/>
              <w:left w:val="none" w:color="FFFFFF" w:sz="0"/>
              <w:bottom w:val="none" w:color="FFFFFF" w:sz="0"/>
              <w:right w:val="none" w:color="FFFFFF" w:sz="0"/>
            </w:tcBorders>
            <w:shd w:fill="F5F0FF" w:val="clear"/>
            <w:tcMar>
              <w:top w:type="dxa" w:w="60"/>
              <w:left w:type="dxa" w:w="220"/>
              <w:bottom w:type="dxa" w:w="60"/>
              <w:right w:type="dxa" w:w="220"/>
            </w:tcMar>
          </w:tcPr>
          <w:p>
            <w:r>
              <w:rPr>
                <w:rFonts w:ascii="Calibri" w:cs="Calibri" w:eastAsia="Calibri" w:hAnsi="Calibri"/>
                <w:color w:val="111111"/>
                <w:sz w:val="19"/>
                <w:szCs w:val="19"/>
              </w:rPr>
              <w:t xml:space="preserve">  │     dto/         CuentaDTO.java  OportunidadDTO.java</w:t>
            </w:r>
          </w:p>
        </w:tc>
      </w:tr>
      <w:tr>
        <w:tc>
          <w:tcPr>
            <w:tcW w:type="dxa" w:w="9400"/>
            <w:tcBorders>
              <w:top w:val="none" w:color="FFFFFF" w:sz="0"/>
              <w:left w:val="none" w:color="FFFFFF" w:sz="0"/>
              <w:bottom w:val="none" w:color="FFFFFF" w:sz="0"/>
              <w:right w:val="none" w:color="FFFFFF" w:sz="0"/>
            </w:tcBorders>
            <w:shd w:fill="FFFFFF" w:val="clear"/>
            <w:tcMar>
              <w:top w:type="dxa" w:w="60"/>
              <w:left w:type="dxa" w:w="220"/>
              <w:bottom w:type="dxa" w:w="60"/>
              <w:right w:type="dxa" w:w="220"/>
            </w:tcMar>
          </w:tcPr>
          <w:p>
            <w:r>
              <w:rPr>
                <w:rFonts w:ascii="Calibri" w:cs="Calibri" w:eastAsia="Calibri" w:hAnsi="Calibri"/>
                <w:color w:val="111111"/>
                <w:sz w:val="19"/>
                <w:szCs w:val="19"/>
              </w:rPr>
              <w:t xml:space="preserve">  │</w:t>
            </w:r>
          </w:p>
        </w:tc>
      </w:tr>
      <w:tr>
        <w:tc>
          <w:tcPr>
            <w:tcW w:type="dxa" w:w="9400"/>
            <w:tcBorders>
              <w:top w:val="none" w:color="FFFFFF" w:sz="0"/>
              <w:left w:val="none" w:color="FFFFFF" w:sz="0"/>
              <w:bottom w:val="none" w:color="FFFFFF" w:sz="0"/>
              <w:right w:val="none" w:color="FFFFFF" w:sz="0"/>
            </w:tcBorders>
            <w:shd w:fill="F5F0FF" w:val="clear"/>
            <w:tcMar>
              <w:top w:type="dxa" w:w="60"/>
              <w:left w:type="dxa" w:w="220"/>
              <w:bottom w:type="dxa" w:w="60"/>
              <w:right w:type="dxa" w:w="220"/>
            </w:tcMar>
          </w:tcPr>
          <w:p>
            <w:r>
              <w:rPr>
                <w:rFonts w:ascii="Calibri" w:cs="Calibri" w:eastAsia="Calibri" w:hAnsi="Calibri"/>
                <w:color w:val="111111"/>
                <w:sz w:val="19"/>
                <w:szCs w:val="19"/>
              </w:rPr>
              <w:t xml:space="preserve">  ├── events/</w:t>
            </w:r>
          </w:p>
        </w:tc>
      </w:tr>
      <w:tr>
        <w:tc>
          <w:tcPr>
            <w:tcW w:type="dxa" w:w="9400"/>
            <w:tcBorders>
              <w:top w:val="none" w:color="FFFFFF" w:sz="0"/>
              <w:left w:val="none" w:color="FFFFFF" w:sz="0"/>
              <w:bottom w:val="none" w:color="FFFFFF" w:sz="0"/>
              <w:right w:val="none" w:color="FFFFFF" w:sz="0"/>
            </w:tcBorders>
            <w:shd w:fill="FFFFFF" w:val="clear"/>
            <w:tcMar>
              <w:top w:type="dxa" w:w="60"/>
              <w:left w:type="dxa" w:w="220"/>
              <w:bottom w:type="dxa" w:w="60"/>
              <w:right w:type="dxa" w:w="220"/>
            </w:tcMar>
          </w:tcPr>
          <w:p>
            <w:r>
              <w:rPr>
                <w:rFonts w:ascii="Calibri" w:cs="Calibri" w:eastAsia="Calibri" w:hAnsi="Calibri"/>
                <w:color w:val="111111"/>
                <w:sz w:val="19"/>
                <w:szCs w:val="19"/>
              </w:rPr>
              <w:t xml:space="preserve">  │     controller/  EventoController.java  MatriculaController.java</w:t>
            </w:r>
          </w:p>
        </w:tc>
      </w:tr>
      <w:tr>
        <w:tc>
          <w:tcPr>
            <w:tcW w:type="dxa" w:w="9400"/>
            <w:tcBorders>
              <w:top w:val="none" w:color="FFFFFF" w:sz="0"/>
              <w:left w:val="none" w:color="FFFFFF" w:sz="0"/>
              <w:bottom w:val="none" w:color="FFFFFF" w:sz="0"/>
              <w:right w:val="none" w:color="FFFFFF" w:sz="0"/>
            </w:tcBorders>
            <w:shd w:fill="F5F0FF" w:val="clear"/>
            <w:tcMar>
              <w:top w:type="dxa" w:w="60"/>
              <w:left w:type="dxa" w:w="220"/>
              <w:bottom w:type="dxa" w:w="60"/>
              <w:right w:type="dxa" w:w="220"/>
            </w:tcMar>
          </w:tcPr>
          <w:p>
            <w:r>
              <w:rPr>
                <w:rFonts w:ascii="Calibri" w:cs="Calibri" w:eastAsia="Calibri" w:hAnsi="Calibri"/>
                <w:color w:val="111111"/>
                <w:sz w:val="19"/>
                <w:szCs w:val="19"/>
              </w:rPr>
              <w:t xml:space="preserve">  │     service/     EventoService.java     MatriculaService.java</w:t>
            </w:r>
          </w:p>
        </w:tc>
      </w:tr>
      <w:tr>
        <w:tc>
          <w:tcPr>
            <w:tcW w:type="dxa" w:w="9400"/>
            <w:tcBorders>
              <w:top w:val="none" w:color="FFFFFF" w:sz="0"/>
              <w:left w:val="none" w:color="FFFFFF" w:sz="0"/>
              <w:bottom w:val="none" w:color="FFFFFF" w:sz="0"/>
              <w:right w:val="none" w:color="FFFFFF" w:sz="0"/>
            </w:tcBorders>
            <w:shd w:fill="FFFFFF" w:val="clear"/>
            <w:tcMar>
              <w:top w:type="dxa" w:w="60"/>
              <w:left w:type="dxa" w:w="220"/>
              <w:bottom w:type="dxa" w:w="60"/>
              <w:right w:type="dxa" w:w="220"/>
            </w:tcMar>
          </w:tcPr>
          <w:p>
            <w:r>
              <w:rPr>
                <w:rFonts w:ascii="Calibri" w:cs="Calibri" w:eastAsia="Calibri" w:hAnsi="Calibri"/>
                <w:color w:val="111111"/>
                <w:sz w:val="19"/>
                <w:szCs w:val="19"/>
              </w:rPr>
              <w:t xml:space="preserve">  │     repository/  EventoRepository.java  MatriculaRepository.java</w:t>
            </w:r>
          </w:p>
        </w:tc>
      </w:tr>
      <w:tr>
        <w:tc>
          <w:tcPr>
            <w:tcW w:type="dxa" w:w="9400"/>
            <w:tcBorders>
              <w:top w:val="none" w:color="FFFFFF" w:sz="0"/>
              <w:left w:val="none" w:color="FFFFFF" w:sz="0"/>
              <w:bottom w:val="none" w:color="FFFFFF" w:sz="0"/>
              <w:right w:val="none" w:color="FFFFFF" w:sz="0"/>
            </w:tcBorders>
            <w:shd w:fill="F5F0FF" w:val="clear"/>
            <w:tcMar>
              <w:top w:type="dxa" w:w="60"/>
              <w:left w:type="dxa" w:w="220"/>
              <w:bottom w:type="dxa" w:w="60"/>
              <w:right w:type="dxa" w:w="220"/>
            </w:tcMar>
          </w:tcPr>
          <w:p>
            <w:r>
              <w:rPr>
                <w:rFonts w:ascii="Calibri" w:cs="Calibri" w:eastAsia="Calibri" w:hAnsi="Calibri"/>
                <w:color w:val="111111"/>
                <w:sz w:val="19"/>
                <w:szCs w:val="19"/>
              </w:rPr>
              <w:t xml:space="preserve">  │     model/       Evento.java  Matricula.java  Participante.java</w:t>
            </w:r>
          </w:p>
        </w:tc>
      </w:tr>
      <w:tr>
        <w:tc>
          <w:tcPr>
            <w:tcW w:type="dxa" w:w="9400"/>
            <w:tcBorders>
              <w:top w:val="none" w:color="FFFFFF" w:sz="0"/>
              <w:left w:val="none" w:color="FFFFFF" w:sz="0"/>
              <w:bottom w:val="none" w:color="FFFFFF" w:sz="0"/>
              <w:right w:val="none" w:color="FFFFFF" w:sz="0"/>
            </w:tcBorders>
            <w:shd w:fill="FFFFFF" w:val="clear"/>
            <w:tcMar>
              <w:top w:type="dxa" w:w="60"/>
              <w:left w:type="dxa" w:w="220"/>
              <w:bottom w:type="dxa" w:w="60"/>
              <w:right w:type="dxa" w:w="220"/>
            </w:tcMar>
          </w:tcPr>
          <w:p>
            <w:r>
              <w:rPr>
                <w:rFonts w:ascii="Calibri" w:cs="Calibri" w:eastAsia="Calibri" w:hAnsi="Calibri"/>
                <w:color w:val="111111"/>
                <w:sz w:val="19"/>
                <w:szCs w:val="19"/>
              </w:rPr>
              <w:t xml:space="preserve">  │     dto/         EventoDTO.java  MatriculaDTO.java</w:t>
            </w:r>
          </w:p>
        </w:tc>
      </w:tr>
      <w:tr>
        <w:tc>
          <w:tcPr>
            <w:tcW w:type="dxa" w:w="9400"/>
            <w:tcBorders>
              <w:top w:val="none" w:color="FFFFFF" w:sz="0"/>
              <w:left w:val="none" w:color="FFFFFF" w:sz="0"/>
              <w:bottom w:val="none" w:color="FFFFFF" w:sz="0"/>
              <w:right w:val="none" w:color="FFFFFF" w:sz="0"/>
            </w:tcBorders>
            <w:shd w:fill="F5F0FF" w:val="clear"/>
            <w:tcMar>
              <w:top w:type="dxa" w:w="60"/>
              <w:left w:type="dxa" w:w="220"/>
              <w:bottom w:type="dxa" w:w="60"/>
              <w:right w:type="dxa" w:w="220"/>
            </w:tcMar>
          </w:tcPr>
          <w:p>
            <w:r>
              <w:rPr>
                <w:rFonts w:ascii="Calibri" w:cs="Calibri" w:eastAsia="Calibri" w:hAnsi="Calibri"/>
                <w:color w:val="111111"/>
                <w:sz w:val="19"/>
                <w:szCs w:val="19"/>
              </w:rPr>
              <w:t xml:space="preserve">  │</w:t>
            </w:r>
          </w:p>
        </w:tc>
      </w:tr>
      <w:tr>
        <w:tc>
          <w:tcPr>
            <w:tcW w:type="dxa" w:w="9400"/>
            <w:tcBorders>
              <w:top w:val="none" w:color="FFFFFF" w:sz="0"/>
              <w:left w:val="none" w:color="FFFFFF" w:sz="0"/>
              <w:bottom w:val="none" w:color="FFFFFF" w:sz="0"/>
              <w:right w:val="none" w:color="FFFFFF" w:sz="0"/>
            </w:tcBorders>
            <w:shd w:fill="FFFFFF" w:val="clear"/>
            <w:tcMar>
              <w:top w:type="dxa" w:w="60"/>
              <w:left w:type="dxa" w:w="220"/>
              <w:bottom w:type="dxa" w:w="60"/>
              <w:right w:type="dxa" w:w="220"/>
            </w:tcMar>
          </w:tcPr>
          <w:p>
            <w:r>
              <w:rPr>
                <w:rFonts w:ascii="Calibri" w:cs="Calibri" w:eastAsia="Calibri" w:hAnsi="Calibri"/>
                <w:color w:val="111111"/>
                <w:sz w:val="19"/>
                <w:szCs w:val="19"/>
              </w:rPr>
              <w:t xml:space="preserve">  ├── finance/</w:t>
            </w:r>
          </w:p>
        </w:tc>
      </w:tr>
      <w:tr>
        <w:tc>
          <w:tcPr>
            <w:tcW w:type="dxa" w:w="9400"/>
            <w:tcBorders>
              <w:top w:val="none" w:color="FFFFFF" w:sz="0"/>
              <w:left w:val="none" w:color="FFFFFF" w:sz="0"/>
              <w:bottom w:val="none" w:color="FFFFFF" w:sz="0"/>
              <w:right w:val="none" w:color="FFFFFF" w:sz="0"/>
            </w:tcBorders>
            <w:shd w:fill="F5F0FF" w:val="clear"/>
            <w:tcMar>
              <w:top w:type="dxa" w:w="60"/>
              <w:left w:type="dxa" w:w="220"/>
              <w:bottom w:type="dxa" w:w="60"/>
              <w:right w:type="dxa" w:w="220"/>
            </w:tcMar>
          </w:tcPr>
          <w:p>
            <w:r>
              <w:rPr>
                <w:rFonts w:ascii="Calibri" w:cs="Calibri" w:eastAsia="Calibri" w:hAnsi="Calibri"/>
                <w:color w:val="111111"/>
                <w:sz w:val="19"/>
                <w:szCs w:val="19"/>
              </w:rPr>
              <w:t xml:space="preserve">  │     controller/  ControlFinancieroController.java  PagoDocenteController.java</w:t>
            </w:r>
          </w:p>
        </w:tc>
      </w:tr>
      <w:tr>
        <w:tc>
          <w:tcPr>
            <w:tcW w:type="dxa" w:w="9400"/>
            <w:tcBorders>
              <w:top w:val="none" w:color="FFFFFF" w:sz="0"/>
              <w:left w:val="none" w:color="FFFFFF" w:sz="0"/>
              <w:bottom w:val="none" w:color="FFFFFF" w:sz="0"/>
              <w:right w:val="none" w:color="FFFFFF" w:sz="0"/>
            </w:tcBorders>
            <w:shd w:fill="FFFFFF" w:val="clear"/>
            <w:tcMar>
              <w:top w:type="dxa" w:w="60"/>
              <w:left w:type="dxa" w:w="220"/>
              <w:bottom w:type="dxa" w:w="60"/>
              <w:right w:type="dxa" w:w="220"/>
            </w:tcMar>
          </w:tcPr>
          <w:p>
            <w:r>
              <w:rPr>
                <w:rFonts w:ascii="Calibri" w:cs="Calibri" w:eastAsia="Calibri" w:hAnsi="Calibri"/>
                <w:color w:val="111111"/>
                <w:sz w:val="19"/>
                <w:szCs w:val="19"/>
              </w:rPr>
              <w:t xml:space="preserve">  │     service/     ControlFinancieroService.java</w:t>
            </w:r>
          </w:p>
        </w:tc>
      </w:tr>
      <w:tr>
        <w:tc>
          <w:tcPr>
            <w:tcW w:type="dxa" w:w="9400"/>
            <w:tcBorders>
              <w:top w:val="none" w:color="FFFFFF" w:sz="0"/>
              <w:left w:val="none" w:color="FFFFFF" w:sz="0"/>
              <w:bottom w:val="none" w:color="FFFFFF" w:sz="0"/>
              <w:right w:val="none" w:color="FFFFFF" w:sz="0"/>
            </w:tcBorders>
            <w:shd w:fill="F5F0FF" w:val="clear"/>
            <w:tcMar>
              <w:top w:type="dxa" w:w="60"/>
              <w:left w:type="dxa" w:w="220"/>
              <w:bottom w:type="dxa" w:w="60"/>
              <w:right w:type="dxa" w:w="220"/>
            </w:tcMar>
          </w:tcPr>
          <w:p>
            <w:r>
              <w:rPr>
                <w:rFonts w:ascii="Calibri" w:cs="Calibri" w:eastAsia="Calibri" w:hAnsi="Calibri"/>
                <w:color w:val="111111"/>
                <w:sz w:val="19"/>
                <w:szCs w:val="19"/>
              </w:rPr>
              <w:t xml:space="preserve">  │     model/       ControlFinanciero.java  PagoDocente.java  AbonoProveedor.java</w:t>
            </w:r>
          </w:p>
        </w:tc>
      </w:tr>
      <w:tr>
        <w:tc>
          <w:tcPr>
            <w:tcW w:type="dxa" w:w="9400"/>
            <w:tcBorders>
              <w:top w:val="none" w:color="FFFFFF" w:sz="0"/>
              <w:left w:val="none" w:color="FFFFFF" w:sz="0"/>
              <w:bottom w:val="none" w:color="FFFFFF" w:sz="0"/>
              <w:right w:val="none" w:color="FFFFFF" w:sz="0"/>
            </w:tcBorders>
            <w:shd w:fill="FFFFFF" w:val="clear"/>
            <w:tcMar>
              <w:top w:type="dxa" w:w="60"/>
              <w:left w:type="dxa" w:w="220"/>
              <w:bottom w:type="dxa" w:w="60"/>
              <w:right w:type="dxa" w:w="220"/>
            </w:tcMar>
          </w:tcPr>
          <w:p>
            <w:r>
              <w:rPr>
                <w:rFonts w:ascii="Calibri" w:cs="Calibri" w:eastAsia="Calibri" w:hAnsi="Calibri"/>
                <w:color w:val="111111"/>
                <w:sz w:val="19"/>
                <w:szCs w:val="19"/>
              </w:rPr>
              <w:t xml:space="preserve">  │</w:t>
            </w:r>
          </w:p>
        </w:tc>
      </w:tr>
      <w:tr>
        <w:tc>
          <w:tcPr>
            <w:tcW w:type="dxa" w:w="9400"/>
            <w:tcBorders>
              <w:top w:val="none" w:color="FFFFFF" w:sz="0"/>
              <w:left w:val="none" w:color="FFFFFF" w:sz="0"/>
              <w:bottom w:val="none" w:color="FFFFFF" w:sz="0"/>
              <w:right w:val="none" w:color="FFFFFF" w:sz="0"/>
            </w:tcBorders>
            <w:shd w:fill="F5F0FF" w:val="clear"/>
            <w:tcMar>
              <w:top w:type="dxa" w:w="60"/>
              <w:left w:type="dxa" w:w="220"/>
              <w:bottom w:type="dxa" w:w="60"/>
              <w:right w:type="dxa" w:w="220"/>
            </w:tcMar>
          </w:tcPr>
          <w:p>
            <w:r>
              <w:rPr>
                <w:rFonts w:ascii="Calibri" w:cs="Calibri" w:eastAsia="Calibri" w:hAnsi="Calibri"/>
                <w:color w:val="111111"/>
                <w:sz w:val="19"/>
                <w:szCs w:val="19"/>
              </w:rPr>
              <w:t xml:space="preserve">  ├── proposals/</w:t>
            </w:r>
          </w:p>
        </w:tc>
      </w:tr>
      <w:tr>
        <w:tc>
          <w:tcPr>
            <w:tcW w:type="dxa" w:w="9400"/>
            <w:tcBorders>
              <w:top w:val="none" w:color="FFFFFF" w:sz="0"/>
              <w:left w:val="none" w:color="FFFFFF" w:sz="0"/>
              <w:bottom w:val="none" w:color="FFFFFF" w:sz="0"/>
              <w:right w:val="none" w:color="FFFFFF" w:sz="0"/>
            </w:tcBorders>
            <w:shd w:fill="FFFFFF" w:val="clear"/>
            <w:tcMar>
              <w:top w:type="dxa" w:w="60"/>
              <w:left w:type="dxa" w:w="220"/>
              <w:bottom w:type="dxa" w:w="60"/>
              <w:right w:type="dxa" w:w="220"/>
            </w:tcMar>
          </w:tcPr>
          <w:p>
            <w:r>
              <w:rPr>
                <w:rFonts w:ascii="Calibri" w:cs="Calibri" w:eastAsia="Calibri" w:hAnsi="Calibri"/>
                <w:color w:val="111111"/>
                <w:sz w:val="19"/>
                <w:szCs w:val="19"/>
              </w:rPr>
              <w:t xml:space="preserve">  │     controller/  SolicitudController.java  PropuestaController.java</w:t>
            </w:r>
          </w:p>
        </w:tc>
      </w:tr>
      <w:tr>
        <w:tc>
          <w:tcPr>
            <w:tcW w:type="dxa" w:w="9400"/>
            <w:tcBorders>
              <w:top w:val="none" w:color="FFFFFF" w:sz="0"/>
              <w:left w:val="none" w:color="FFFFFF" w:sz="0"/>
              <w:bottom w:val="none" w:color="FFFFFF" w:sz="0"/>
              <w:right w:val="none" w:color="FFFFFF" w:sz="0"/>
            </w:tcBorders>
            <w:shd w:fill="F5F0FF" w:val="clear"/>
            <w:tcMar>
              <w:top w:type="dxa" w:w="60"/>
              <w:left w:type="dxa" w:w="220"/>
              <w:bottom w:type="dxa" w:w="60"/>
              <w:right w:type="dxa" w:w="220"/>
            </w:tcMar>
          </w:tcPr>
          <w:p>
            <w:r>
              <w:rPr>
                <w:rFonts w:ascii="Calibri" w:cs="Calibri" w:eastAsia="Calibri" w:hAnsi="Calibri"/>
                <w:color w:val="111111"/>
                <w:sz w:val="19"/>
                <w:szCs w:val="19"/>
              </w:rPr>
              <w:t xml:space="preserve">  │     service/     SolicitudService.java     VoBoBoeService.java</w:t>
            </w:r>
          </w:p>
        </w:tc>
      </w:tr>
      <w:tr>
        <w:tc>
          <w:tcPr>
            <w:tcW w:type="dxa" w:w="9400"/>
            <w:tcBorders>
              <w:top w:val="none" w:color="FFFFFF" w:sz="0"/>
              <w:left w:val="none" w:color="FFFFFF" w:sz="0"/>
              <w:bottom w:val="none" w:color="FFFFFF" w:sz="0"/>
              <w:right w:val="none" w:color="FFFFFF" w:sz="0"/>
            </w:tcBorders>
            <w:shd w:fill="FFFFFF" w:val="clear"/>
            <w:tcMar>
              <w:top w:type="dxa" w:w="60"/>
              <w:left w:type="dxa" w:w="220"/>
              <w:bottom w:type="dxa" w:w="60"/>
              <w:right w:type="dxa" w:w="220"/>
            </w:tcMar>
          </w:tcPr>
          <w:p>
            <w:r>
              <w:rPr>
                <w:rFonts w:ascii="Calibri" w:cs="Calibri" w:eastAsia="Calibri" w:hAnsi="Calibri"/>
                <w:color w:val="111111"/>
                <w:sz w:val="19"/>
                <w:szCs w:val="19"/>
              </w:rPr>
              <w:t xml:space="preserve">  │     model/       SolicitudFormacion.java   Propuesta.java  VoBoAprobacion.java</w:t>
            </w:r>
          </w:p>
        </w:tc>
      </w:tr>
      <w:tr>
        <w:tc>
          <w:tcPr>
            <w:tcW w:type="dxa" w:w="9400"/>
            <w:tcBorders>
              <w:top w:val="none" w:color="FFFFFF" w:sz="0"/>
              <w:left w:val="none" w:color="FFFFFF" w:sz="0"/>
              <w:bottom w:val="none" w:color="FFFFFF" w:sz="0"/>
              <w:right w:val="none" w:color="FFFFFF" w:sz="0"/>
            </w:tcBorders>
            <w:shd w:fill="F5F0FF" w:val="clear"/>
            <w:tcMar>
              <w:top w:type="dxa" w:w="60"/>
              <w:left w:type="dxa" w:w="220"/>
              <w:bottom w:type="dxa" w:w="60"/>
              <w:right w:type="dxa" w:w="220"/>
            </w:tcMar>
          </w:tcPr>
          <w:p>
            <w:r>
              <w:rPr>
                <w:rFonts w:ascii="Calibri" w:cs="Calibri" w:eastAsia="Calibri" w:hAnsi="Calibri"/>
                <w:color w:val="111111"/>
                <w:sz w:val="19"/>
                <w:szCs w:val="19"/>
              </w:rPr>
              <w:t xml:space="preserve">  │</w:t>
            </w:r>
          </w:p>
        </w:tc>
      </w:tr>
      <w:tr>
        <w:tc>
          <w:tcPr>
            <w:tcW w:type="dxa" w:w="9400"/>
            <w:tcBorders>
              <w:top w:val="none" w:color="FFFFFF" w:sz="0"/>
              <w:left w:val="none" w:color="FFFFFF" w:sz="0"/>
              <w:bottom w:val="none" w:color="FFFFFF" w:sz="0"/>
              <w:right w:val="none" w:color="FFFFFF" w:sz="0"/>
            </w:tcBorders>
            <w:shd w:fill="FFFFFF" w:val="clear"/>
            <w:tcMar>
              <w:top w:type="dxa" w:w="60"/>
              <w:left w:type="dxa" w:w="220"/>
              <w:bottom w:type="dxa" w:w="60"/>
              <w:right w:type="dxa" w:w="220"/>
            </w:tcMar>
          </w:tcPr>
          <w:p>
            <w:r>
              <w:rPr>
                <w:rFonts w:ascii="Calibri" w:cs="Calibri" w:eastAsia="Calibri" w:hAnsi="Calibri"/>
                <w:color w:val="111111"/>
                <w:sz w:val="19"/>
                <w:szCs w:val="19"/>
              </w:rPr>
              <w:t xml:space="preserve">  ├── alliances/</w:t>
            </w:r>
          </w:p>
        </w:tc>
      </w:tr>
      <w:tr>
        <w:tc>
          <w:tcPr>
            <w:tcW w:type="dxa" w:w="9400"/>
            <w:tcBorders>
              <w:top w:val="none" w:color="FFFFFF" w:sz="0"/>
              <w:left w:val="none" w:color="FFFFFF" w:sz="0"/>
              <w:bottom w:val="none" w:color="FFFFFF" w:sz="0"/>
              <w:right w:val="none" w:color="FFFFFF" w:sz="0"/>
            </w:tcBorders>
            <w:shd w:fill="F5F0FF" w:val="clear"/>
            <w:tcMar>
              <w:top w:type="dxa" w:w="60"/>
              <w:left w:type="dxa" w:w="220"/>
              <w:bottom w:type="dxa" w:w="60"/>
              <w:right w:type="dxa" w:w="220"/>
            </w:tcMar>
          </w:tcPr>
          <w:p>
            <w:r>
              <w:rPr>
                <w:rFonts w:ascii="Calibri" w:cs="Calibri" w:eastAsia="Calibri" w:hAnsi="Calibri"/>
                <w:color w:val="111111"/>
                <w:sz w:val="19"/>
                <w:szCs w:val="19"/>
              </w:rPr>
              <w:t xml:space="preserve">  │     model/       Alianza.java  Convocatoria.java</w:t>
            </w:r>
          </w:p>
        </w:tc>
      </w:tr>
      <w:tr>
        <w:tc>
          <w:tcPr>
            <w:tcW w:type="dxa" w:w="9400"/>
            <w:tcBorders>
              <w:top w:val="none" w:color="FFFFFF" w:sz="0"/>
              <w:left w:val="none" w:color="FFFFFF" w:sz="0"/>
              <w:bottom w:val="none" w:color="FFFFFF" w:sz="0"/>
              <w:right w:val="none" w:color="FFFFFF" w:sz="0"/>
            </w:tcBorders>
            <w:shd w:fill="FFFFFF" w:val="clear"/>
            <w:tcMar>
              <w:top w:type="dxa" w:w="60"/>
              <w:left w:type="dxa" w:w="220"/>
              <w:bottom w:type="dxa" w:w="60"/>
              <w:right w:type="dxa" w:w="220"/>
            </w:tcMar>
          </w:tcPr>
          <w:p>
            <w:r>
              <w:rPr>
                <w:rFonts w:ascii="Calibri" w:cs="Calibri" w:eastAsia="Calibri" w:hAnsi="Calibri"/>
                <w:color w:val="111111"/>
                <w:sz w:val="19"/>
                <w:szCs w:val="19"/>
              </w:rPr>
              <w:t xml:space="preserve">  │     service/     AlianzaService.java  AlertaVencimientoService.java</w:t>
            </w:r>
          </w:p>
        </w:tc>
      </w:tr>
      <w:tr>
        <w:tc>
          <w:tcPr>
            <w:tcW w:type="dxa" w:w="9400"/>
            <w:tcBorders>
              <w:top w:val="none" w:color="FFFFFF" w:sz="0"/>
              <w:left w:val="none" w:color="FFFFFF" w:sz="0"/>
              <w:bottom w:val="none" w:color="FFFFFF" w:sz="0"/>
              <w:right w:val="none" w:color="FFFFFF" w:sz="0"/>
            </w:tcBorders>
            <w:shd w:fill="F5F0FF" w:val="clear"/>
            <w:tcMar>
              <w:top w:type="dxa" w:w="60"/>
              <w:left w:type="dxa" w:w="220"/>
              <w:bottom w:type="dxa" w:w="60"/>
              <w:right w:type="dxa" w:w="220"/>
            </w:tcMar>
          </w:tcPr>
          <w:p>
            <w:r>
              <w:rPr>
                <w:rFonts w:ascii="Calibri" w:cs="Calibri" w:eastAsia="Calibri" w:hAnsi="Calibri"/>
                <w:color w:val="111111"/>
                <w:sz w:val="19"/>
                <w:szCs w:val="19"/>
              </w:rPr>
              <w:t xml:space="preserve">  │</w:t>
            </w:r>
          </w:p>
        </w:tc>
      </w:tr>
      <w:tr>
        <w:tc>
          <w:tcPr>
            <w:tcW w:type="dxa" w:w="9400"/>
            <w:tcBorders>
              <w:top w:val="none" w:color="FFFFFF" w:sz="0"/>
              <w:left w:val="none" w:color="FFFFFF" w:sz="0"/>
              <w:bottom w:val="none" w:color="FFFFFF" w:sz="0"/>
              <w:right w:val="none" w:color="FFFFFF" w:sz="0"/>
            </w:tcBorders>
            <w:shd w:fill="FFFFFF" w:val="clear"/>
            <w:tcMar>
              <w:top w:type="dxa" w:w="60"/>
              <w:left w:type="dxa" w:w="220"/>
              <w:bottom w:type="dxa" w:w="60"/>
              <w:right w:type="dxa" w:w="220"/>
            </w:tcMar>
          </w:tcPr>
          <w:p>
            <w:r>
              <w:rPr>
                <w:rFonts w:ascii="Calibri" w:cs="Calibri" w:eastAsia="Calibri" w:hAnsi="Calibri"/>
                <w:color w:val="111111"/>
                <w:sz w:val="19"/>
                <w:szCs w:val="19"/>
              </w:rPr>
              <w:t xml:space="preserve">  ├── certificates/</w:t>
            </w:r>
          </w:p>
        </w:tc>
      </w:tr>
      <w:tr>
        <w:tc>
          <w:tcPr>
            <w:tcW w:type="dxa" w:w="9400"/>
            <w:tcBorders>
              <w:top w:val="none" w:color="FFFFFF" w:sz="0"/>
              <w:left w:val="none" w:color="FFFFFF" w:sz="0"/>
              <w:bottom w:val="none" w:color="FFFFFF" w:sz="0"/>
              <w:right w:val="none" w:color="FFFFFF" w:sz="0"/>
            </w:tcBorders>
            <w:shd w:fill="F5F0FF" w:val="clear"/>
            <w:tcMar>
              <w:top w:type="dxa" w:w="60"/>
              <w:left w:type="dxa" w:w="220"/>
              <w:bottom w:type="dxa" w:w="60"/>
              <w:right w:type="dxa" w:w="220"/>
            </w:tcMar>
          </w:tcPr>
          <w:p>
            <w:r>
              <w:rPr>
                <w:rFonts w:ascii="Calibri" w:cs="Calibri" w:eastAsia="Calibri" w:hAnsi="Calibri"/>
                <w:color w:val="111111"/>
                <w:sz w:val="19"/>
                <w:szCs w:val="19"/>
              </w:rPr>
              <w:t xml:space="preserve">  │     service/     CertificadoService.java  InsigniaService.java</w:t>
            </w:r>
          </w:p>
        </w:tc>
      </w:tr>
      <w:tr>
        <w:tc>
          <w:tcPr>
            <w:tcW w:type="dxa" w:w="9400"/>
            <w:tcBorders>
              <w:top w:val="none" w:color="FFFFFF" w:sz="0"/>
              <w:left w:val="none" w:color="FFFFFF" w:sz="0"/>
              <w:bottom w:val="none" w:color="FFFFFF" w:sz="0"/>
              <w:right w:val="none" w:color="FFFFFF" w:sz="0"/>
            </w:tcBorders>
            <w:shd w:fill="FFFFFF" w:val="clear"/>
            <w:tcMar>
              <w:top w:type="dxa" w:w="60"/>
              <w:left w:type="dxa" w:w="220"/>
              <w:bottom w:type="dxa" w:w="60"/>
              <w:right w:type="dxa" w:w="220"/>
            </w:tcMar>
          </w:tcPr>
          <w:p>
            <w:r>
              <w:rPr>
                <w:rFonts w:ascii="Calibri" w:cs="Calibri" w:eastAsia="Calibri" w:hAnsi="Calibri"/>
                <w:color w:val="111111"/>
                <w:sz w:val="19"/>
                <w:szCs w:val="19"/>
              </w:rPr>
              <w:t xml:space="preserve">  │     integration/ AcredittaClient.java</w:t>
            </w:r>
          </w:p>
        </w:tc>
      </w:tr>
      <w:tr>
        <w:tc>
          <w:tcPr>
            <w:tcW w:type="dxa" w:w="9400"/>
            <w:tcBorders>
              <w:top w:val="none" w:color="FFFFFF" w:sz="0"/>
              <w:left w:val="none" w:color="FFFFFF" w:sz="0"/>
              <w:bottom w:val="none" w:color="FFFFFF" w:sz="0"/>
              <w:right w:val="none" w:color="FFFFFF" w:sz="0"/>
            </w:tcBorders>
            <w:shd w:fill="F5F0FF" w:val="clear"/>
            <w:tcMar>
              <w:top w:type="dxa" w:w="60"/>
              <w:left w:type="dxa" w:w="220"/>
              <w:bottom w:type="dxa" w:w="60"/>
              <w:right w:type="dxa" w:w="220"/>
            </w:tcMar>
          </w:tcPr>
          <w:p>
            <w:r>
              <w:rPr>
                <w:rFonts w:ascii="Calibri" w:cs="Calibri" w:eastAsia="Calibri" w:hAnsi="Calibri"/>
                <w:color w:val="111111"/>
                <w:sz w:val="19"/>
                <w:szCs w:val="19"/>
              </w:rPr>
              <w:t xml:space="preserve">  │</w:t>
            </w:r>
          </w:p>
        </w:tc>
      </w:tr>
      <w:tr>
        <w:tc>
          <w:tcPr>
            <w:tcW w:type="dxa" w:w="9400"/>
            <w:tcBorders>
              <w:top w:val="none" w:color="FFFFFF" w:sz="0"/>
              <w:left w:val="none" w:color="FFFFFF" w:sz="0"/>
              <w:bottom w:val="none" w:color="FFFFFF" w:sz="0"/>
              <w:right w:val="none" w:color="FFFFFF" w:sz="0"/>
            </w:tcBorders>
            <w:shd w:fill="FFFFFF" w:val="clear"/>
            <w:tcMar>
              <w:top w:type="dxa" w:w="60"/>
              <w:left w:type="dxa" w:w="220"/>
              <w:bottom w:type="dxa" w:w="60"/>
              <w:right w:type="dxa" w:w="220"/>
            </w:tcMar>
          </w:tcPr>
          <w:p>
            <w:r>
              <w:rPr>
                <w:rFonts w:ascii="Calibri" w:cs="Calibri" w:eastAsia="Calibri" w:hAnsi="Calibri"/>
                <w:color w:val="111111"/>
                <w:sz w:val="19"/>
                <w:szCs w:val="19"/>
              </w:rPr>
              <w:t xml:space="preserve">  ├── reports/</w:t>
            </w:r>
          </w:p>
        </w:tc>
      </w:tr>
      <w:tr>
        <w:tc>
          <w:tcPr>
            <w:tcW w:type="dxa" w:w="9400"/>
            <w:tcBorders>
              <w:top w:val="none" w:color="FFFFFF" w:sz="0"/>
              <w:left w:val="none" w:color="FFFFFF" w:sz="0"/>
              <w:bottom w:val="none" w:color="FFFFFF" w:sz="0"/>
              <w:right w:val="none" w:color="FFFFFF" w:sz="0"/>
            </w:tcBorders>
            <w:shd w:fill="F5F0FF" w:val="clear"/>
            <w:tcMar>
              <w:top w:type="dxa" w:w="60"/>
              <w:left w:type="dxa" w:w="220"/>
              <w:bottom w:type="dxa" w:w="60"/>
              <w:right w:type="dxa" w:w="220"/>
            </w:tcMar>
          </w:tcPr>
          <w:p>
            <w:r>
              <w:rPr>
                <w:rFonts w:ascii="Calibri" w:cs="Calibri" w:eastAsia="Calibri" w:hAnsi="Calibri"/>
                <w:color w:val="111111"/>
                <w:sz w:val="19"/>
                <w:szCs w:val="19"/>
              </w:rPr>
              <w:t xml:space="preserve">  │     controller/  ReporteController.java  DashboardController.java</w:t>
            </w:r>
          </w:p>
        </w:tc>
      </w:tr>
      <w:tr>
        <w:tc>
          <w:tcPr>
            <w:tcW w:type="dxa" w:w="9400"/>
            <w:tcBorders>
              <w:top w:val="none" w:color="FFFFFF" w:sz="0"/>
              <w:left w:val="none" w:color="FFFFFF" w:sz="0"/>
              <w:bottom w:val="none" w:color="FFFFFF" w:sz="0"/>
              <w:right w:val="none" w:color="FFFFFF" w:sz="0"/>
            </w:tcBorders>
            <w:shd w:fill="FFFFFF" w:val="clear"/>
            <w:tcMar>
              <w:top w:type="dxa" w:w="60"/>
              <w:left w:type="dxa" w:w="220"/>
              <w:bottom w:type="dxa" w:w="60"/>
              <w:right w:type="dxa" w:w="220"/>
            </w:tcMar>
          </w:tcPr>
          <w:p>
            <w:r>
              <w:rPr>
                <w:rFonts w:ascii="Calibri" w:cs="Calibri" w:eastAsia="Calibri" w:hAnsi="Calibri"/>
                <w:color w:val="111111"/>
                <w:sz w:val="19"/>
                <w:szCs w:val="19"/>
              </w:rPr>
              <w:t xml:space="preserve">  │     service/     ConsolidadoMensualService.java  ExcelExportService.java</w:t>
            </w:r>
          </w:p>
        </w:tc>
      </w:tr>
      <w:tr>
        <w:tc>
          <w:tcPr>
            <w:tcW w:type="dxa" w:w="9400"/>
            <w:tcBorders>
              <w:top w:val="none" w:color="FFFFFF" w:sz="0"/>
              <w:left w:val="none" w:color="FFFFFF" w:sz="0"/>
              <w:bottom w:val="none" w:color="FFFFFF" w:sz="0"/>
              <w:right w:val="none" w:color="FFFFFF" w:sz="0"/>
            </w:tcBorders>
            <w:shd w:fill="F5F0FF" w:val="clear"/>
            <w:tcMar>
              <w:top w:type="dxa" w:w="60"/>
              <w:left w:type="dxa" w:w="220"/>
              <w:bottom w:type="dxa" w:w="60"/>
              <w:right w:type="dxa" w:w="220"/>
            </w:tcMar>
          </w:tcPr>
          <w:p>
            <w:r>
              <w:rPr>
                <w:rFonts w:ascii="Calibri" w:cs="Calibri" w:eastAsia="Calibri" w:hAnsi="Calibri"/>
                <w:color w:val="111111"/>
                <w:sz w:val="19"/>
                <w:szCs w:val="19"/>
              </w:rPr>
              <w:t xml:space="preserve">  │</w:t>
            </w:r>
          </w:p>
        </w:tc>
      </w:tr>
      <w:tr>
        <w:tc>
          <w:tcPr>
            <w:tcW w:type="dxa" w:w="9400"/>
            <w:tcBorders>
              <w:top w:val="none" w:color="FFFFFF" w:sz="0"/>
              <w:left w:val="none" w:color="FFFFFF" w:sz="0"/>
              <w:bottom w:val="none" w:color="FFFFFF" w:sz="0"/>
              <w:right w:val="none" w:color="FFFFFF" w:sz="0"/>
            </w:tcBorders>
            <w:shd w:fill="FFFFFF" w:val="clear"/>
            <w:tcMar>
              <w:top w:type="dxa" w:w="60"/>
              <w:left w:type="dxa" w:w="220"/>
              <w:bottom w:type="dxa" w:w="60"/>
              <w:right w:type="dxa" w:w="220"/>
            </w:tcMar>
          </w:tcPr>
          <w:p>
            <w:r>
              <w:rPr>
                <w:rFonts w:ascii="Calibri" w:cs="Calibri" w:eastAsia="Calibri" w:hAnsi="Calibri"/>
                <w:color w:val="111111"/>
                <w:sz w:val="19"/>
                <w:szCs w:val="19"/>
              </w:rPr>
              <w:t xml:space="preserve">  └── notification/</w:t>
            </w:r>
          </w:p>
        </w:tc>
      </w:tr>
      <w:tr>
        <w:tc>
          <w:tcPr>
            <w:tcW w:type="dxa" w:w="9400"/>
            <w:tcBorders>
              <w:top w:val="none" w:color="FFFFFF" w:sz="0"/>
              <w:left w:val="none" w:color="FFFFFF" w:sz="0"/>
              <w:bottom w:val="none" w:color="FFFFFF" w:sz="0"/>
              <w:right w:val="none" w:color="FFFFFF" w:sz="0"/>
            </w:tcBorders>
            <w:shd w:fill="F5F0FF" w:val="clear"/>
            <w:tcMar>
              <w:top w:type="dxa" w:w="60"/>
              <w:left w:type="dxa" w:w="220"/>
              <w:bottom w:type="dxa" w:w="60"/>
              <w:right w:type="dxa" w:w="220"/>
            </w:tcMar>
          </w:tcPr>
          <w:p>
            <w:r>
              <w:rPr>
                <w:rFonts w:ascii="Calibri" w:cs="Calibri" w:eastAsia="Calibri" w:hAnsi="Calibri"/>
                <w:color w:val="111111"/>
                <w:sz w:val="19"/>
                <w:szCs w:val="19"/>
              </w:rPr>
              <w:t xml:space="preserve">        service/     EmailService.java  AlertaScheduler.java</w:t>
            </w:r>
          </w:p>
        </w:tc>
      </w:tr>
    </w:tbl>
    <w:p>
      <w:pPr>
        <w:spacing w:before="60" w:after="0"/>
      </w:pPr>
      <w:r>
        <w:rPr>
          <w:rFonts w:ascii="Calibri" w:cs="Calibri" w:eastAsia="Calibri" w:hAnsi="Calibri"/>
          <w:color w:val="111111"/>
          <w:sz w:val="20"/>
          <w:szCs w:val="20"/>
        </w:rP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tcBorders>
              <w:top w:val="none" w:color="FFFFFF" w:sz="0"/>
              <w:left w:val="none" w:color="FFFFFF" w:sz="0"/>
              <w:bottom w:val="none" w:color="FFFFFF" w:sz="0"/>
              <w:right w:val="none" w:color="FFFFFF" w:sz="0"/>
            </w:tcBorders>
            <w:shd w:fill="4A235A" w:val="clear"/>
            <w:tcMar>
              <w:top w:type="dxa" w:w="100"/>
              <w:left w:type="dxa" w:w="220"/>
              <w:bottom w:type="dxa" w:w="80"/>
              <w:right w:type="dxa" w:w="220"/>
            </w:tcMar>
          </w:tcPr>
          <w:p>
            <w:r>
              <w:rPr>
                <w:rFonts w:ascii="Calibri" w:cs="Calibri" w:eastAsia="Calibri" w:hAnsi="Calibri"/>
                <w:b/>
                <w:bCs/>
                <w:color w:val="FFFFFF"/>
                <w:sz w:val="21"/>
                <w:szCs w:val="21"/>
              </w:rPr>
              <w:t xml:space="preserve">Diagrama de Paquetes – Frontend Angular</w:t>
            </w:r>
          </w:p>
        </w:tc>
      </w:tr>
      <w:tr>
        <w:tc>
          <w:tcPr>
            <w:tcW w:type="dxa" w:w="9400"/>
            <w:tcBorders>
              <w:top w:val="none" w:color="FFFFFF" w:sz="0"/>
              <w:left w:val="none" w:color="FFFFFF" w:sz="0"/>
              <w:bottom w:val="none" w:color="FFFFFF" w:sz="0"/>
              <w:right w:val="none" w:color="FFFFFF" w:sz="0"/>
            </w:tcBorders>
            <w:shd w:fill="F5F0FF" w:val="clear"/>
            <w:tcMar>
              <w:top w:type="dxa" w:w="60"/>
              <w:left w:type="dxa" w:w="220"/>
              <w:bottom w:type="dxa" w:w="60"/>
              <w:right w:type="dxa" w:w="220"/>
            </w:tcMar>
          </w:tcPr>
          <w:p>
            <w:r>
              <w:rPr>
                <w:rFonts w:ascii="Calibri" w:cs="Calibri" w:eastAsia="Calibri" w:hAnsi="Calibri"/>
                <w:color w:val="111111"/>
                <w:sz w:val="19"/>
                <w:szCs w:val="19"/>
              </w:rPr>
              <w:t xml:space="preserve"/>
            </w:r>
          </w:p>
        </w:tc>
      </w:tr>
      <w:tr>
        <w:tc>
          <w:tcPr>
            <w:tcW w:type="dxa" w:w="9400"/>
            <w:tcBorders>
              <w:top w:val="none" w:color="FFFFFF" w:sz="0"/>
              <w:left w:val="none" w:color="FFFFFF" w:sz="0"/>
              <w:bottom w:val="none" w:color="FFFFFF" w:sz="0"/>
              <w:right w:val="none" w:color="FFFFFF" w:sz="0"/>
            </w:tcBorders>
            <w:shd w:fill="FFFFFF" w:val="clear"/>
            <w:tcMar>
              <w:top w:type="dxa" w:w="60"/>
              <w:left w:type="dxa" w:w="220"/>
              <w:bottom w:type="dxa" w:w="60"/>
              <w:right w:type="dxa" w:w="220"/>
            </w:tcMar>
          </w:tcPr>
          <w:p>
            <w:r>
              <w:rPr>
                <w:rFonts w:ascii="Calibri" w:cs="Calibri" w:eastAsia="Calibri" w:hAnsi="Calibri"/>
                <w:color w:val="111111"/>
                <w:sz w:val="19"/>
                <w:szCs w:val="19"/>
              </w:rPr>
              <w:t xml:space="preserve">  src/app/</w:t>
            </w:r>
          </w:p>
        </w:tc>
      </w:tr>
      <w:tr>
        <w:tc>
          <w:tcPr>
            <w:tcW w:type="dxa" w:w="9400"/>
            <w:tcBorders>
              <w:top w:val="none" w:color="FFFFFF" w:sz="0"/>
              <w:left w:val="none" w:color="FFFFFF" w:sz="0"/>
              <w:bottom w:val="none" w:color="FFFFFF" w:sz="0"/>
              <w:right w:val="none" w:color="FFFFFF" w:sz="0"/>
            </w:tcBorders>
            <w:shd w:fill="F5F0FF" w:val="clear"/>
            <w:tcMar>
              <w:top w:type="dxa" w:w="60"/>
              <w:left w:type="dxa" w:w="220"/>
              <w:bottom w:type="dxa" w:w="60"/>
              <w:right w:type="dxa" w:w="220"/>
            </w:tcMar>
          </w:tcPr>
          <w:p>
            <w:r>
              <w:rPr>
                <w:rFonts w:ascii="Calibri" w:cs="Calibri" w:eastAsia="Calibri" w:hAnsi="Calibri"/>
                <w:color w:val="111111"/>
                <w:sz w:val="19"/>
                <w:szCs w:val="19"/>
              </w:rPr>
              <w:t xml:space="preserve">  │</w:t>
            </w:r>
          </w:p>
        </w:tc>
      </w:tr>
      <w:tr>
        <w:tc>
          <w:tcPr>
            <w:tcW w:type="dxa" w:w="9400"/>
            <w:tcBorders>
              <w:top w:val="none" w:color="FFFFFF" w:sz="0"/>
              <w:left w:val="none" w:color="FFFFFF" w:sz="0"/>
              <w:bottom w:val="none" w:color="FFFFFF" w:sz="0"/>
              <w:right w:val="none" w:color="FFFFFF" w:sz="0"/>
            </w:tcBorders>
            <w:shd w:fill="FFFFFF" w:val="clear"/>
            <w:tcMar>
              <w:top w:type="dxa" w:w="60"/>
              <w:left w:type="dxa" w:w="220"/>
              <w:bottom w:type="dxa" w:w="60"/>
              <w:right w:type="dxa" w:w="220"/>
            </w:tcMar>
          </w:tcPr>
          <w:p>
            <w:r>
              <w:rPr>
                <w:rFonts w:ascii="Calibri" w:cs="Calibri" w:eastAsia="Calibri" w:hAnsi="Calibri"/>
                <w:color w:val="111111"/>
                <w:sz w:val="19"/>
                <w:szCs w:val="19"/>
              </w:rPr>
              <w:t xml:space="preserve">  ├── core/                   (singleton services, guards, interceptors)</w:t>
            </w:r>
          </w:p>
        </w:tc>
      </w:tr>
      <w:tr>
        <w:tc>
          <w:tcPr>
            <w:tcW w:type="dxa" w:w="9400"/>
            <w:tcBorders>
              <w:top w:val="none" w:color="FFFFFF" w:sz="0"/>
              <w:left w:val="none" w:color="FFFFFF" w:sz="0"/>
              <w:bottom w:val="none" w:color="FFFFFF" w:sz="0"/>
              <w:right w:val="none" w:color="FFFFFF" w:sz="0"/>
            </w:tcBorders>
            <w:shd w:fill="F5F0FF" w:val="clear"/>
            <w:tcMar>
              <w:top w:type="dxa" w:w="60"/>
              <w:left w:type="dxa" w:w="220"/>
              <w:bottom w:type="dxa" w:w="60"/>
              <w:right w:type="dxa" w:w="220"/>
            </w:tcMar>
          </w:tcPr>
          <w:p>
            <w:r>
              <w:rPr>
                <w:rFonts w:ascii="Calibri" w:cs="Calibri" w:eastAsia="Calibri" w:hAnsi="Calibri"/>
                <w:color w:val="111111"/>
                <w:sz w:val="19"/>
                <w:szCs w:val="19"/>
              </w:rPr>
              <w:t xml:space="preserve">  │     auth/                 auth.service.ts  jwt.interceptor.ts  auth.guard.ts</w:t>
            </w:r>
          </w:p>
        </w:tc>
      </w:tr>
      <w:tr>
        <w:tc>
          <w:tcPr>
            <w:tcW w:type="dxa" w:w="9400"/>
            <w:tcBorders>
              <w:top w:val="none" w:color="FFFFFF" w:sz="0"/>
              <w:left w:val="none" w:color="FFFFFF" w:sz="0"/>
              <w:bottom w:val="none" w:color="FFFFFF" w:sz="0"/>
              <w:right w:val="none" w:color="FFFFFF" w:sz="0"/>
            </w:tcBorders>
            <w:shd w:fill="FFFFFF" w:val="clear"/>
            <w:tcMar>
              <w:top w:type="dxa" w:w="60"/>
              <w:left w:type="dxa" w:w="220"/>
              <w:bottom w:type="dxa" w:w="60"/>
              <w:right w:type="dxa" w:w="220"/>
            </w:tcMar>
          </w:tcPr>
          <w:p>
            <w:r>
              <w:rPr>
                <w:rFonts w:ascii="Calibri" w:cs="Calibri" w:eastAsia="Calibri" w:hAnsi="Calibri"/>
                <w:color w:val="111111"/>
                <w:sz w:val="19"/>
                <w:szCs w:val="19"/>
              </w:rPr>
              <w:t xml:space="preserve">  │     layout/               navbar, sidebar, footer</w:t>
            </w:r>
          </w:p>
        </w:tc>
      </w:tr>
      <w:tr>
        <w:tc>
          <w:tcPr>
            <w:tcW w:type="dxa" w:w="9400"/>
            <w:tcBorders>
              <w:top w:val="none" w:color="FFFFFF" w:sz="0"/>
              <w:left w:val="none" w:color="FFFFFF" w:sz="0"/>
              <w:bottom w:val="none" w:color="FFFFFF" w:sz="0"/>
              <w:right w:val="none" w:color="FFFFFF" w:sz="0"/>
            </w:tcBorders>
            <w:shd w:fill="F5F0FF" w:val="clear"/>
            <w:tcMar>
              <w:top w:type="dxa" w:w="60"/>
              <w:left w:type="dxa" w:w="220"/>
              <w:bottom w:type="dxa" w:w="60"/>
              <w:right w:type="dxa" w:w="220"/>
            </w:tcMar>
          </w:tcPr>
          <w:p>
            <w:r>
              <w:rPr>
                <w:rFonts w:ascii="Calibri" w:cs="Calibri" w:eastAsia="Calibri" w:hAnsi="Calibri"/>
                <w:color w:val="111111"/>
                <w:sz w:val="19"/>
                <w:szCs w:val="19"/>
              </w:rPr>
              <w:t xml:space="preserve">  │</w:t>
            </w:r>
          </w:p>
        </w:tc>
      </w:tr>
      <w:tr>
        <w:tc>
          <w:tcPr>
            <w:tcW w:type="dxa" w:w="9400"/>
            <w:tcBorders>
              <w:top w:val="none" w:color="FFFFFF" w:sz="0"/>
              <w:left w:val="none" w:color="FFFFFF" w:sz="0"/>
              <w:bottom w:val="none" w:color="FFFFFF" w:sz="0"/>
              <w:right w:val="none" w:color="FFFFFF" w:sz="0"/>
            </w:tcBorders>
            <w:shd w:fill="FFFFFF" w:val="clear"/>
            <w:tcMar>
              <w:top w:type="dxa" w:w="60"/>
              <w:left w:type="dxa" w:w="220"/>
              <w:bottom w:type="dxa" w:w="60"/>
              <w:right w:type="dxa" w:w="220"/>
            </w:tcMar>
          </w:tcPr>
          <w:p>
            <w:r>
              <w:rPr>
                <w:rFonts w:ascii="Calibri" w:cs="Calibri" w:eastAsia="Calibri" w:hAnsi="Calibri"/>
                <w:color w:val="111111"/>
                <w:sz w:val="19"/>
                <w:szCs w:val="19"/>
              </w:rPr>
              <w:t xml:space="preserve">  ├── shared/                 (componentes reutilizables)</w:t>
            </w:r>
          </w:p>
        </w:tc>
      </w:tr>
      <w:tr>
        <w:tc>
          <w:tcPr>
            <w:tcW w:type="dxa" w:w="9400"/>
            <w:tcBorders>
              <w:top w:val="none" w:color="FFFFFF" w:sz="0"/>
              <w:left w:val="none" w:color="FFFFFF" w:sz="0"/>
              <w:bottom w:val="none" w:color="FFFFFF" w:sz="0"/>
              <w:right w:val="none" w:color="FFFFFF" w:sz="0"/>
            </w:tcBorders>
            <w:shd w:fill="F5F0FF" w:val="clear"/>
            <w:tcMar>
              <w:top w:type="dxa" w:w="60"/>
              <w:left w:type="dxa" w:w="220"/>
              <w:bottom w:type="dxa" w:w="60"/>
              <w:right w:type="dxa" w:w="220"/>
            </w:tcMar>
          </w:tcPr>
          <w:p>
            <w:r>
              <w:rPr>
                <w:rFonts w:ascii="Calibri" w:cs="Calibri" w:eastAsia="Calibri" w:hAnsi="Calibri"/>
                <w:color w:val="111111"/>
                <w:sz w:val="19"/>
                <w:szCs w:val="19"/>
              </w:rPr>
              <w:t xml:space="preserve">  │     components/           tabla-generica, modal-confirm, badge-estado</w:t>
            </w:r>
          </w:p>
        </w:tc>
      </w:tr>
      <w:tr>
        <w:tc>
          <w:tcPr>
            <w:tcW w:type="dxa" w:w="9400"/>
            <w:tcBorders>
              <w:top w:val="none" w:color="FFFFFF" w:sz="0"/>
              <w:left w:val="none" w:color="FFFFFF" w:sz="0"/>
              <w:bottom w:val="none" w:color="FFFFFF" w:sz="0"/>
              <w:right w:val="none" w:color="FFFFFF" w:sz="0"/>
            </w:tcBorders>
            <w:shd w:fill="FFFFFF" w:val="clear"/>
            <w:tcMar>
              <w:top w:type="dxa" w:w="60"/>
              <w:left w:type="dxa" w:w="220"/>
              <w:bottom w:type="dxa" w:w="60"/>
              <w:right w:type="dxa" w:w="220"/>
            </w:tcMar>
          </w:tcPr>
          <w:p>
            <w:r>
              <w:rPr>
                <w:rFonts w:ascii="Calibri" w:cs="Calibri" w:eastAsia="Calibri" w:hAnsi="Calibri"/>
                <w:color w:val="111111"/>
                <w:sz w:val="19"/>
                <w:szCs w:val="19"/>
              </w:rPr>
              <w:t xml:space="preserve">  │     pipes/                moneda-cop.pipe, fecha-col.pipe</w:t>
            </w:r>
          </w:p>
        </w:tc>
      </w:tr>
      <w:tr>
        <w:tc>
          <w:tcPr>
            <w:tcW w:type="dxa" w:w="9400"/>
            <w:tcBorders>
              <w:top w:val="none" w:color="FFFFFF" w:sz="0"/>
              <w:left w:val="none" w:color="FFFFFF" w:sz="0"/>
              <w:bottom w:val="none" w:color="FFFFFF" w:sz="0"/>
              <w:right w:val="none" w:color="FFFFFF" w:sz="0"/>
            </w:tcBorders>
            <w:shd w:fill="F5F0FF" w:val="clear"/>
            <w:tcMar>
              <w:top w:type="dxa" w:w="60"/>
              <w:left w:type="dxa" w:w="220"/>
              <w:bottom w:type="dxa" w:w="60"/>
              <w:right w:type="dxa" w:w="220"/>
            </w:tcMar>
          </w:tcPr>
          <w:p>
            <w:r>
              <w:rPr>
                <w:rFonts w:ascii="Calibri" w:cs="Calibri" w:eastAsia="Calibri" w:hAnsi="Calibri"/>
                <w:color w:val="111111"/>
                <w:sz w:val="19"/>
                <w:szCs w:val="19"/>
              </w:rPr>
              <w:t xml:space="preserve">  │     directives/           permission.directive.ts</w:t>
            </w:r>
          </w:p>
        </w:tc>
      </w:tr>
      <w:tr>
        <w:tc>
          <w:tcPr>
            <w:tcW w:type="dxa" w:w="9400"/>
            <w:tcBorders>
              <w:top w:val="none" w:color="FFFFFF" w:sz="0"/>
              <w:left w:val="none" w:color="FFFFFF" w:sz="0"/>
              <w:bottom w:val="none" w:color="FFFFFF" w:sz="0"/>
              <w:right w:val="none" w:color="FFFFFF" w:sz="0"/>
            </w:tcBorders>
            <w:shd w:fill="FFFFFF" w:val="clear"/>
            <w:tcMar>
              <w:top w:type="dxa" w:w="60"/>
              <w:left w:type="dxa" w:w="220"/>
              <w:bottom w:type="dxa" w:w="60"/>
              <w:right w:type="dxa" w:w="220"/>
            </w:tcMar>
          </w:tcPr>
          <w:p>
            <w:r>
              <w:rPr>
                <w:rFonts w:ascii="Calibri" w:cs="Calibri" w:eastAsia="Calibri" w:hAnsi="Calibri"/>
                <w:color w:val="111111"/>
                <w:sz w:val="19"/>
                <w:szCs w:val="19"/>
              </w:rPr>
              <w:t xml:space="preserve">  │</w:t>
            </w:r>
          </w:p>
        </w:tc>
      </w:tr>
      <w:tr>
        <w:tc>
          <w:tcPr>
            <w:tcW w:type="dxa" w:w="9400"/>
            <w:tcBorders>
              <w:top w:val="none" w:color="FFFFFF" w:sz="0"/>
              <w:left w:val="none" w:color="FFFFFF" w:sz="0"/>
              <w:bottom w:val="none" w:color="FFFFFF" w:sz="0"/>
              <w:right w:val="none" w:color="FFFFFF" w:sz="0"/>
            </w:tcBorders>
            <w:shd w:fill="F5F0FF" w:val="clear"/>
            <w:tcMar>
              <w:top w:type="dxa" w:w="60"/>
              <w:left w:type="dxa" w:w="220"/>
              <w:bottom w:type="dxa" w:w="60"/>
              <w:right w:type="dxa" w:w="220"/>
            </w:tcMar>
          </w:tcPr>
          <w:p>
            <w:r>
              <w:rPr>
                <w:rFonts w:ascii="Calibri" w:cs="Calibri" w:eastAsia="Calibri" w:hAnsi="Calibri"/>
                <w:color w:val="111111"/>
                <w:sz w:val="19"/>
                <w:szCs w:val="19"/>
              </w:rPr>
              <w:t xml:space="preserve">  ├── modules/</w:t>
            </w:r>
          </w:p>
        </w:tc>
      </w:tr>
      <w:tr>
        <w:tc>
          <w:tcPr>
            <w:tcW w:type="dxa" w:w="9400"/>
            <w:tcBorders>
              <w:top w:val="none" w:color="FFFFFF" w:sz="0"/>
              <w:left w:val="none" w:color="FFFFFF" w:sz="0"/>
              <w:bottom w:val="none" w:color="FFFFFF" w:sz="0"/>
              <w:right w:val="none" w:color="FFFFFF" w:sz="0"/>
            </w:tcBorders>
            <w:shd w:fill="FFFFFF" w:val="clear"/>
            <w:tcMar>
              <w:top w:type="dxa" w:w="60"/>
              <w:left w:type="dxa" w:w="220"/>
              <w:bottom w:type="dxa" w:w="60"/>
              <w:right w:type="dxa" w:w="220"/>
            </w:tcMar>
          </w:tcPr>
          <w:p>
            <w:r>
              <w:rPr>
                <w:rFonts w:ascii="Calibri" w:cs="Calibri" w:eastAsia="Calibri" w:hAnsi="Calibri"/>
                <w:color w:val="111111"/>
                <w:sz w:val="19"/>
                <w:szCs w:val="19"/>
              </w:rPr>
              <w:t xml:space="preserve">  │     ├── dashboard/        dashboard.component  kpi-card  chart-barras  chart-torta</w:t>
            </w:r>
          </w:p>
        </w:tc>
      </w:tr>
      <w:tr>
        <w:tc>
          <w:tcPr>
            <w:tcW w:type="dxa" w:w="9400"/>
            <w:tcBorders>
              <w:top w:val="none" w:color="FFFFFF" w:sz="0"/>
              <w:left w:val="none" w:color="FFFFFF" w:sz="0"/>
              <w:bottom w:val="none" w:color="FFFFFF" w:sz="0"/>
              <w:right w:val="none" w:color="FFFFFF" w:sz="0"/>
            </w:tcBorders>
            <w:shd w:fill="F5F0FF" w:val="clear"/>
            <w:tcMar>
              <w:top w:type="dxa" w:w="60"/>
              <w:left w:type="dxa" w:w="220"/>
              <w:bottom w:type="dxa" w:w="60"/>
              <w:right w:type="dxa" w:w="220"/>
            </w:tcMar>
          </w:tcPr>
          <w:p>
            <w:r>
              <w:rPr>
                <w:rFonts w:ascii="Calibri" w:cs="Calibri" w:eastAsia="Calibri" w:hAnsi="Calibri"/>
                <w:color w:val="111111"/>
                <w:sz w:val="19"/>
                <w:szCs w:val="19"/>
              </w:rPr>
              <w:t xml:space="preserve">  │     ├── crm/              cuentas  contactos  oportunidades  pipeline-kanban</w:t>
            </w:r>
          </w:p>
        </w:tc>
      </w:tr>
      <w:tr>
        <w:tc>
          <w:tcPr>
            <w:tcW w:type="dxa" w:w="9400"/>
            <w:tcBorders>
              <w:top w:val="none" w:color="FFFFFF" w:sz="0"/>
              <w:left w:val="none" w:color="FFFFFF" w:sz="0"/>
              <w:bottom w:val="none" w:color="FFFFFF" w:sz="0"/>
              <w:right w:val="none" w:color="FFFFFF" w:sz="0"/>
            </w:tcBorders>
            <w:shd w:fill="FFFFFF" w:val="clear"/>
            <w:tcMar>
              <w:top w:type="dxa" w:w="60"/>
              <w:left w:type="dxa" w:w="220"/>
              <w:bottom w:type="dxa" w:w="60"/>
              <w:right w:type="dxa" w:w="220"/>
            </w:tcMar>
          </w:tcPr>
          <w:p>
            <w:r>
              <w:rPr>
                <w:rFonts w:ascii="Calibri" w:cs="Calibri" w:eastAsia="Calibri" w:hAnsi="Calibri"/>
                <w:color w:val="111111"/>
                <w:sz w:val="19"/>
                <w:szCs w:val="19"/>
              </w:rPr>
              <w:t xml:space="preserve">  │     ├── eventos/          listado  crear-evento  matrículas  checkin  estados</w:t>
            </w:r>
          </w:p>
        </w:tc>
      </w:tr>
      <w:tr>
        <w:tc>
          <w:tcPr>
            <w:tcW w:type="dxa" w:w="9400"/>
            <w:tcBorders>
              <w:top w:val="none" w:color="FFFFFF" w:sz="0"/>
              <w:left w:val="none" w:color="FFFFFF" w:sz="0"/>
              <w:bottom w:val="none" w:color="FFFFFF" w:sz="0"/>
              <w:right w:val="none" w:color="FFFFFF" w:sz="0"/>
            </w:tcBorders>
            <w:shd w:fill="F5F0FF" w:val="clear"/>
            <w:tcMar>
              <w:top w:type="dxa" w:w="60"/>
              <w:left w:type="dxa" w:w="220"/>
              <w:bottom w:type="dxa" w:w="60"/>
              <w:right w:type="dxa" w:w="220"/>
            </w:tcMar>
          </w:tcPr>
          <w:p>
            <w:r>
              <w:rPr>
                <w:rFonts w:ascii="Calibri" w:cs="Calibri" w:eastAsia="Calibri" w:hAnsi="Calibri"/>
                <w:color w:val="111111"/>
                <w:sz w:val="19"/>
                <w:szCs w:val="19"/>
              </w:rPr>
              <w:t xml:space="preserve">  │     ├── propuestas/       solicitudes  vobo-aprobacion  generar-pdf</w:t>
            </w:r>
          </w:p>
        </w:tc>
      </w:tr>
      <w:tr>
        <w:tc>
          <w:tcPr>
            <w:tcW w:type="dxa" w:w="9400"/>
            <w:tcBorders>
              <w:top w:val="none" w:color="FFFFFF" w:sz="0"/>
              <w:left w:val="none" w:color="FFFFFF" w:sz="0"/>
              <w:bottom w:val="none" w:color="FFFFFF" w:sz="0"/>
              <w:right w:val="none" w:color="FFFFFF" w:sz="0"/>
            </w:tcBorders>
            <w:shd w:fill="FFFFFF" w:val="clear"/>
            <w:tcMar>
              <w:top w:type="dxa" w:w="60"/>
              <w:left w:type="dxa" w:w="220"/>
              <w:bottom w:type="dxa" w:w="60"/>
              <w:right w:type="dxa" w:w="220"/>
            </w:tcMar>
          </w:tcPr>
          <w:p>
            <w:r>
              <w:rPr>
                <w:rFonts w:ascii="Calibri" w:cs="Calibri" w:eastAsia="Calibri" w:hAnsi="Calibri"/>
                <w:color w:val="111111"/>
                <w:sz w:val="19"/>
                <w:szCs w:val="19"/>
              </w:rPr>
              <w:t xml:space="preserve">  │     ├── financiero/       control-fin  pagos-docentes  proveedores</w:t>
            </w:r>
          </w:p>
        </w:tc>
      </w:tr>
      <w:tr>
        <w:tc>
          <w:tcPr>
            <w:tcW w:type="dxa" w:w="9400"/>
            <w:tcBorders>
              <w:top w:val="none" w:color="FFFFFF" w:sz="0"/>
              <w:left w:val="none" w:color="FFFFFF" w:sz="0"/>
              <w:bottom w:val="none" w:color="FFFFFF" w:sz="0"/>
              <w:right w:val="none" w:color="FFFFFF" w:sz="0"/>
            </w:tcBorders>
            <w:shd w:fill="F5F0FF" w:val="clear"/>
            <w:tcMar>
              <w:top w:type="dxa" w:w="60"/>
              <w:left w:type="dxa" w:w="220"/>
              <w:bottom w:type="dxa" w:w="60"/>
              <w:right w:type="dxa" w:w="220"/>
            </w:tcMar>
          </w:tcPr>
          <w:p>
            <w:r>
              <w:rPr>
                <w:rFonts w:ascii="Calibri" w:cs="Calibri" w:eastAsia="Calibri" w:hAnsi="Calibri"/>
                <w:color w:val="111111"/>
                <w:sz w:val="19"/>
                <w:szCs w:val="19"/>
              </w:rPr>
              <w:t xml:space="preserve">  │     ├── alianzas/         listado-alianzas  convocatorias</w:t>
            </w:r>
          </w:p>
        </w:tc>
      </w:tr>
      <w:tr>
        <w:tc>
          <w:tcPr>
            <w:tcW w:type="dxa" w:w="9400"/>
            <w:tcBorders>
              <w:top w:val="none" w:color="FFFFFF" w:sz="0"/>
              <w:left w:val="none" w:color="FFFFFF" w:sz="0"/>
              <w:bottom w:val="none" w:color="FFFFFF" w:sz="0"/>
              <w:right w:val="none" w:color="FFFFFF" w:sz="0"/>
            </w:tcBorders>
            <w:shd w:fill="FFFFFF" w:val="clear"/>
            <w:tcMar>
              <w:top w:type="dxa" w:w="60"/>
              <w:left w:type="dxa" w:w="220"/>
              <w:bottom w:type="dxa" w:w="60"/>
              <w:right w:type="dxa" w:w="220"/>
            </w:tcMar>
          </w:tcPr>
          <w:p>
            <w:r>
              <w:rPr>
                <w:rFonts w:ascii="Calibri" w:cs="Calibri" w:eastAsia="Calibri" w:hAnsi="Calibri"/>
                <w:color w:val="111111"/>
                <w:sz w:val="19"/>
                <w:szCs w:val="19"/>
              </w:rPr>
              <w:t xml:space="preserve">  │     ├── certificados/     emitir-cert  insignias-log</w:t>
            </w:r>
          </w:p>
        </w:tc>
      </w:tr>
      <w:tr>
        <w:tc>
          <w:tcPr>
            <w:tcW w:type="dxa" w:w="9400"/>
            <w:tcBorders>
              <w:top w:val="none" w:color="FFFFFF" w:sz="0"/>
              <w:left w:val="none" w:color="FFFFFF" w:sz="0"/>
              <w:bottom w:val="none" w:color="FFFFFF" w:sz="0"/>
              <w:right w:val="none" w:color="FFFFFF" w:sz="0"/>
            </w:tcBorders>
            <w:shd w:fill="F5F0FF" w:val="clear"/>
            <w:tcMar>
              <w:top w:type="dxa" w:w="60"/>
              <w:left w:type="dxa" w:w="220"/>
              <w:bottom w:type="dxa" w:w="60"/>
              <w:right w:type="dxa" w:w="220"/>
            </w:tcMar>
          </w:tcPr>
          <w:p>
            <w:r>
              <w:rPr>
                <w:rFonts w:ascii="Calibri" w:cs="Calibri" w:eastAsia="Calibri" w:hAnsi="Calibri"/>
                <w:color w:val="111111"/>
                <w:sz w:val="19"/>
                <w:szCs w:val="19"/>
              </w:rPr>
              <w:t xml:space="preserve">  │     ├── reportes/         consolidado-mensual  exportar</w:t>
            </w:r>
          </w:p>
        </w:tc>
      </w:tr>
      <w:tr>
        <w:tc>
          <w:tcPr>
            <w:tcW w:type="dxa" w:w="9400"/>
            <w:tcBorders>
              <w:top w:val="none" w:color="FFFFFF" w:sz="0"/>
              <w:left w:val="none" w:color="FFFFFF" w:sz="0"/>
              <w:bottom w:val="none" w:color="FFFFFF" w:sz="0"/>
              <w:right w:val="none" w:color="FFFFFF" w:sz="0"/>
            </w:tcBorders>
            <w:shd w:fill="FFFFFF" w:val="clear"/>
            <w:tcMar>
              <w:top w:type="dxa" w:w="60"/>
              <w:left w:type="dxa" w:w="220"/>
              <w:bottom w:type="dxa" w:w="60"/>
              <w:right w:type="dxa" w:w="220"/>
            </w:tcMar>
          </w:tcPr>
          <w:p>
            <w:r>
              <w:rPr>
                <w:rFonts w:ascii="Calibri" w:cs="Calibri" w:eastAsia="Calibri" w:hAnsi="Calibri"/>
                <w:color w:val="111111"/>
                <w:sz w:val="19"/>
                <w:szCs w:val="19"/>
              </w:rPr>
              <w:t xml:space="preserve">  │     └── admin/            usuarios  roles  parametros  sedes</w:t>
            </w:r>
          </w:p>
        </w:tc>
      </w:tr>
      <w:tr>
        <w:tc>
          <w:tcPr>
            <w:tcW w:type="dxa" w:w="9400"/>
            <w:tcBorders>
              <w:top w:val="none" w:color="FFFFFF" w:sz="0"/>
              <w:left w:val="none" w:color="FFFFFF" w:sz="0"/>
              <w:bottom w:val="none" w:color="FFFFFF" w:sz="0"/>
              <w:right w:val="none" w:color="FFFFFF" w:sz="0"/>
            </w:tcBorders>
            <w:shd w:fill="F5F0FF" w:val="clear"/>
            <w:tcMar>
              <w:top w:type="dxa" w:w="60"/>
              <w:left w:type="dxa" w:w="220"/>
              <w:bottom w:type="dxa" w:w="60"/>
              <w:right w:type="dxa" w:w="220"/>
            </w:tcMar>
          </w:tcPr>
          <w:p>
            <w:r>
              <w:rPr>
                <w:rFonts w:ascii="Calibri" w:cs="Calibri" w:eastAsia="Calibri" w:hAnsi="Calibri"/>
                <w:color w:val="111111"/>
                <w:sz w:val="19"/>
                <w:szCs w:val="19"/>
              </w:rPr>
              <w:t xml:space="preserve">  │</w:t>
            </w:r>
          </w:p>
        </w:tc>
      </w:tr>
      <w:tr>
        <w:tc>
          <w:tcPr>
            <w:tcW w:type="dxa" w:w="9400"/>
            <w:tcBorders>
              <w:top w:val="none" w:color="FFFFFF" w:sz="0"/>
              <w:left w:val="none" w:color="FFFFFF" w:sz="0"/>
              <w:bottom w:val="none" w:color="FFFFFF" w:sz="0"/>
              <w:right w:val="none" w:color="FFFFFF" w:sz="0"/>
            </w:tcBorders>
            <w:shd w:fill="FFFFFF" w:val="clear"/>
            <w:tcMar>
              <w:top w:type="dxa" w:w="60"/>
              <w:left w:type="dxa" w:w="220"/>
              <w:bottom w:type="dxa" w:w="60"/>
              <w:right w:type="dxa" w:w="220"/>
            </w:tcMar>
          </w:tcPr>
          <w:p>
            <w:r>
              <w:rPr>
                <w:rFonts w:ascii="Calibri" w:cs="Calibri" w:eastAsia="Calibri" w:hAnsi="Calibri"/>
                <w:color w:val="111111"/>
                <w:sz w:val="19"/>
                <w:szCs w:val="19"/>
              </w:rPr>
              <w:t xml:space="preserve">  └── environments/           environment.ts  environment.prod.ts</w:t>
            </w:r>
          </w:p>
        </w:tc>
      </w:tr>
    </w:tbl>
    <w:p>
      <w:r>
        <w:br w:type="page"/>
      </w:r>
    </w:p>
    <w:p>
      <w:pPr>
        <w:pStyle w:val="Heading1"/>
        <w:pBdr>
          <w:bottom w:val="single" w:color="1B5EA6" w:sz="8" w:space="4"/>
        </w:pBdr>
        <w:spacing w:before="440" w:after="160"/>
      </w:pPr>
      <w:r>
        <w:rPr>
          <w:rFonts w:ascii="Calibri" w:cs="Calibri" w:eastAsia="Calibri" w:hAnsi="Calibri"/>
          <w:b/>
          <w:bCs/>
          <w:caps/>
          <w:color w:val="0A2240"/>
          <w:sz w:val="30"/>
          <w:szCs w:val="30"/>
        </w:rPr>
        <w:t xml:space="preserve">13. Mockups de Pantallas (Estilo Zoho CRM)</w:t>
      </w:r>
    </w:p>
    <w:p>
      <w:pPr>
        <w:pStyle w:val="Heading2"/>
        <w:spacing w:before="280" w:after="100"/>
      </w:pPr>
      <w:r>
        <w:rPr>
          <w:rFonts w:ascii="Calibri" w:cs="Calibri" w:eastAsia="Calibri" w:hAnsi="Calibri"/>
          <w:b/>
          <w:bCs/>
          <w:color w:val="1B5EA6"/>
          <w:sz w:val="25"/>
          <w:szCs w:val="25"/>
        </w:rPr>
        <w:t xml:space="preserve">Nota de Diseño</w:t>
      </w:r>
    </w:p>
    <w:p>
      <w:pPr>
        <w:spacing w:before="60" w:after="80" w:line="276"/>
      </w:pPr>
      <w:r>
        <w:rPr>
          <w:rFonts w:ascii="Calibri" w:cs="Calibri" w:eastAsia="Calibri" w:hAnsi="Calibri"/>
          <w:color w:val="111111"/>
          <w:sz w:val="20"/>
          <w:szCs w:val="20"/>
        </w:rPr>
        <w:t xml:space="preserve">Los mockups siguientes representan la distribución de elementos en cada pantalla principal, tomando como referencia la UX/UI de Zoho CRM: barra lateral de navegación izquierda, cabecera con breadcrumbs, área principal de contenido, y panel de acciones rápidas en la parte superior derecha. El sistema utilizará el framework Angular Material con tema personalizado en la paleta de colores institucional de la UCLA.</w:t>
      </w:r>
    </w:p>
    <w:p>
      <w:pPr>
        <w:spacing w:before="80" w:after="0"/>
      </w:pPr>
      <w:r>
        <w:rPr>
          <w:rFonts w:ascii="Calibri" w:cs="Calibri" w:eastAsia="Calibri" w:hAnsi="Calibri"/>
          <w:color w:val="111111"/>
          <w:sz w:val="20"/>
          <w:szCs w:val="20"/>
        </w:rPr>
        <w:t xml:space="preserve"/>
      </w:r>
    </w:p>
    <w:p>
      <w:pPr>
        <w:pStyle w:val="Heading3"/>
        <w:spacing w:before="200" w:after="80"/>
      </w:pPr>
      <w:r>
        <w:rPr>
          <w:rFonts w:ascii="Calibri" w:cs="Calibri" w:eastAsia="Calibri" w:hAnsi="Calibri"/>
          <w:b/>
          <w:bCs/>
          <w:color w:val="3B8CC8"/>
          <w:sz w:val="22"/>
          <w:szCs w:val="22"/>
        </w:rPr>
        <w:t xml:space="preserve">13.1 Dashboard Principal (Home)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tcBorders>
              <w:top w:val="single" w:color="3B8CC8" w:sz="1"/>
              <w:left w:val="single" w:color="3B8CC8" w:sz="1"/>
              <w:bottom w:val="single" w:color="3B8CC8" w:sz="1"/>
              <w:right w:val="single" w:color="3B8CC8" w:sz="1"/>
            </w:tcBorders>
            <w:shd w:fill="0A2240" w:val="clear"/>
            <w:tcMar>
              <w:top w:type="dxa" w:w="100"/>
              <w:left w:type="dxa" w:w="200"/>
              <w:bottom w:type="dxa" w:w="100"/>
              <w:right w:type="dxa" w:w="200"/>
            </w:tcMar>
          </w:tcPr>
          <w:p>
            <w:pPr>
              <w:jc w:val="center"/>
            </w:pPr>
            <w:r>
              <w:rPr>
                <w:rFonts w:ascii="Calibri" w:cs="Calibri" w:eastAsia="Calibri" w:hAnsi="Calibri"/>
                <w:b/>
                <w:bCs/>
                <w:color w:val="FFFFFF"/>
                <w:sz w:val="20"/>
                <w:szCs w:val="20"/>
              </w:rPr>
              <w:t xml:space="preserve">[ MOCKUP ] DASHBOARD – Vista Gerencial</w:t>
            </w:r>
          </w:p>
        </w:tc>
      </w:tr>
      <w:tr>
        <w:tc>
          <w:tcPr>
            <w:tcW w:type="dxa" w:w="9400"/>
            <w:tcBorders>
              <w:top w:val="single" w:color="3B8CC8" w:sz="1"/>
              <w:left w:val="single" w:color="3B8CC8" w:sz="1"/>
              <w:bottom w:val="single" w:color="3B8CC8" w:sz="1"/>
              <w:right w:val="single" w:color="3B8CC8" w:sz="1"/>
            </w:tcBorders>
            <w:shd w:fill="F0F6FF" w:val="clear"/>
            <w:tcMar>
              <w:top w:type="dxa" w:w="40"/>
              <w:left w:type="dxa" w:w="200"/>
              <w:bottom w:type="dxa" w:w="40"/>
              <w:right w:type="dxa" w:w="200"/>
            </w:tcMar>
          </w:tcPr>
          <w:p>
            <w:r>
              <w:rPr>
                <w:rFonts w:ascii="Courier New" w:cs="Courier New" w:eastAsia="Courier New" w:hAnsi="Courier New"/>
                <w:color w:val="0A2240"/>
                <w:sz w:val="18"/>
                <w:szCs w:val="18"/>
              </w:rPr>
              <w:t xml:space="preserve">  ┌─────────────────────────────────────────────────────────────────────────┐</w:t>
            </w:r>
          </w:p>
        </w:tc>
      </w:tr>
      <w:tr>
        <w:tc>
          <w:tcPr>
            <w:tcW w:type="dxa" w:w="9400"/>
            <w:tcBorders>
              <w:top w:val="single" w:color="3B8CC8" w:sz="1"/>
              <w:left w:val="single" w:color="3B8CC8" w:sz="1"/>
              <w:bottom w:val="single" w:color="3B8CC8" w:sz="1"/>
              <w:right w:val="single" w:color="3B8CC8" w:sz="1"/>
            </w:tcBorders>
            <w:shd w:fill="F0F6FF" w:val="clear"/>
            <w:tcMar>
              <w:top w:type="dxa" w:w="40"/>
              <w:left w:type="dxa" w:w="200"/>
              <w:bottom w:type="dxa" w:w="40"/>
              <w:right w:type="dxa" w:w="200"/>
            </w:tcMar>
          </w:tcPr>
          <w:p>
            <w:r>
              <w:rPr>
                <w:rFonts w:ascii="Courier New" w:cs="Courier New" w:eastAsia="Courier New" w:hAnsi="Courier New"/>
                <w:color w:val="0A2240"/>
                <w:sz w:val="18"/>
                <w:szCs w:val="18"/>
              </w:rPr>
              <w:t xml:space="preserve">  │  🔵 EXTENSIÓN UCLA CRM  │ Inicio › Dashboard       [👤 Dir. García ▼] │</w:t>
            </w:r>
          </w:p>
        </w:tc>
      </w:tr>
      <w:tr>
        <w:tc>
          <w:tcPr>
            <w:tcW w:type="dxa" w:w="9400"/>
            <w:tcBorders>
              <w:top w:val="single" w:color="3B8CC8" w:sz="1"/>
              <w:left w:val="single" w:color="3B8CC8" w:sz="1"/>
              <w:bottom w:val="single" w:color="3B8CC8" w:sz="1"/>
              <w:right w:val="single" w:color="3B8CC8" w:sz="1"/>
            </w:tcBorders>
            <w:shd w:fill="F0F6FF" w:val="clear"/>
            <w:tcMar>
              <w:top w:type="dxa" w:w="40"/>
              <w:left w:type="dxa" w:w="200"/>
              <w:bottom w:type="dxa" w:w="40"/>
              <w:right w:type="dxa" w:w="200"/>
            </w:tcMar>
          </w:tcPr>
          <w:p>
            <w:r>
              <w:rPr>
                <w:rFonts w:ascii="Courier New" w:cs="Courier New" w:eastAsia="Courier New" w:hAnsi="Courier New"/>
                <w:color w:val="0A2240"/>
                <w:sz w:val="18"/>
                <w:szCs w:val="18"/>
              </w:rPr>
              <w:t xml:space="preserve">  ├───────────┬─────────────────────────────────────────────────────────────┤</w:t>
            </w:r>
          </w:p>
        </w:tc>
      </w:tr>
      <w:tr>
        <w:tc>
          <w:tcPr>
            <w:tcW w:type="dxa" w:w="9400"/>
            <w:tcBorders>
              <w:top w:val="single" w:color="3B8CC8" w:sz="1"/>
              <w:left w:val="single" w:color="3B8CC8" w:sz="1"/>
              <w:bottom w:val="single" w:color="3B8CC8" w:sz="1"/>
              <w:right w:val="single" w:color="3B8CC8" w:sz="1"/>
            </w:tcBorders>
            <w:shd w:fill="F0F6FF" w:val="clear"/>
            <w:tcMar>
              <w:top w:type="dxa" w:w="40"/>
              <w:left w:type="dxa" w:w="200"/>
              <w:bottom w:type="dxa" w:w="40"/>
              <w:right w:type="dxa" w:w="200"/>
            </w:tcMar>
          </w:tcPr>
          <w:p>
            <w:r>
              <w:rPr>
                <w:rFonts w:ascii="Courier New" w:cs="Courier New" w:eastAsia="Courier New" w:hAnsi="Courier New"/>
                <w:color w:val="0A2240"/>
                <w:sz w:val="18"/>
                <w:szCs w:val="18"/>
              </w:rPr>
              <w:t xml:space="preserve">  │ 🏠 Inicio │  FILTROS: [Año: 2025▼] [Mes: Todos▼] [Sede: Todas▼]       │</w:t>
            </w:r>
          </w:p>
        </w:tc>
      </w:tr>
      <w:tr>
        <w:tc>
          <w:tcPr>
            <w:tcW w:type="dxa" w:w="9400"/>
            <w:tcBorders>
              <w:top w:val="single" w:color="3B8CC8" w:sz="1"/>
              <w:left w:val="single" w:color="3B8CC8" w:sz="1"/>
              <w:bottom w:val="single" w:color="3B8CC8" w:sz="1"/>
              <w:right w:val="single" w:color="3B8CC8" w:sz="1"/>
            </w:tcBorders>
            <w:shd w:fill="F0F6FF" w:val="clear"/>
            <w:tcMar>
              <w:top w:type="dxa" w:w="40"/>
              <w:left w:type="dxa" w:w="200"/>
              <w:bottom w:type="dxa" w:w="40"/>
              <w:right w:type="dxa" w:w="200"/>
            </w:tcMar>
          </w:tcPr>
          <w:p>
            <w:r>
              <w:rPr>
                <w:rFonts w:ascii="Courier New" w:cs="Courier New" w:eastAsia="Courier New" w:hAnsi="Courier New"/>
                <w:color w:val="0A2240"/>
                <w:sz w:val="18"/>
                <w:szCs w:val="18"/>
              </w:rPr>
              <w:t xml:space="preserve">  │ 👥 CRM    ├─────────────────────────────────────────────────────────────┤</w:t>
            </w:r>
          </w:p>
        </w:tc>
      </w:tr>
      <w:tr>
        <w:tc>
          <w:tcPr>
            <w:tcW w:type="dxa" w:w="9400"/>
            <w:tcBorders>
              <w:top w:val="single" w:color="3B8CC8" w:sz="1"/>
              <w:left w:val="single" w:color="3B8CC8" w:sz="1"/>
              <w:bottom w:val="single" w:color="3B8CC8" w:sz="1"/>
              <w:right w:val="single" w:color="3B8CC8" w:sz="1"/>
            </w:tcBorders>
            <w:shd w:fill="F0F6FF" w:val="clear"/>
            <w:tcMar>
              <w:top w:type="dxa" w:w="40"/>
              <w:left w:type="dxa" w:w="200"/>
              <w:bottom w:type="dxa" w:w="40"/>
              <w:right w:type="dxa" w:w="200"/>
            </w:tcMar>
          </w:tcPr>
          <w:p>
            <w:r>
              <w:rPr>
                <w:rFonts w:ascii="Courier New" w:cs="Courier New" w:eastAsia="Courier New" w:hAnsi="Courier New"/>
                <w:color w:val="0A2240"/>
                <w:sz w:val="18"/>
                <w:szCs w:val="18"/>
              </w:rPr>
              <w:t xml:space="preserve">  │ 📋 Events │  ┌──────────────┐ ┌──────────────┐ ┌──────────────┐       │</w:t>
            </w:r>
          </w:p>
        </w:tc>
      </w:tr>
      <w:tr>
        <w:tc>
          <w:tcPr>
            <w:tcW w:type="dxa" w:w="9400"/>
            <w:tcBorders>
              <w:top w:val="single" w:color="3B8CC8" w:sz="1"/>
              <w:left w:val="single" w:color="3B8CC8" w:sz="1"/>
              <w:bottom w:val="single" w:color="3B8CC8" w:sz="1"/>
              <w:right w:val="single" w:color="3B8CC8" w:sz="1"/>
            </w:tcBorders>
            <w:shd w:fill="F0F6FF" w:val="clear"/>
            <w:tcMar>
              <w:top w:type="dxa" w:w="40"/>
              <w:left w:type="dxa" w:w="200"/>
              <w:bottom w:type="dxa" w:w="40"/>
              <w:right w:type="dxa" w:w="200"/>
            </w:tcMar>
          </w:tcPr>
          <w:p>
            <w:r>
              <w:rPr>
                <w:rFonts w:ascii="Courier New" w:cs="Courier New" w:eastAsia="Courier New" w:hAnsi="Courier New"/>
                <w:color w:val="0A2240"/>
                <w:sz w:val="18"/>
                <w:szCs w:val="18"/>
              </w:rPr>
              <w:t xml:space="preserve">  │ 💰 Financ │  │ 📅 ACTIVOS   │ │ ✅ CERTIF.   │ │ ❌ CANCELADOS│       │</w:t>
            </w:r>
          </w:p>
        </w:tc>
      </w:tr>
      <w:tr>
        <w:tc>
          <w:tcPr>
            <w:tcW w:type="dxa" w:w="9400"/>
            <w:tcBorders>
              <w:top w:val="single" w:color="3B8CC8" w:sz="1"/>
              <w:left w:val="single" w:color="3B8CC8" w:sz="1"/>
              <w:bottom w:val="single" w:color="3B8CC8" w:sz="1"/>
              <w:right w:val="single" w:color="3B8CC8" w:sz="1"/>
            </w:tcBorders>
            <w:shd w:fill="F0F6FF" w:val="clear"/>
            <w:tcMar>
              <w:top w:type="dxa" w:w="40"/>
              <w:left w:type="dxa" w:w="200"/>
              <w:bottom w:type="dxa" w:w="40"/>
              <w:right w:type="dxa" w:w="200"/>
            </w:tcMar>
          </w:tcPr>
          <w:p>
            <w:r>
              <w:rPr>
                <w:rFonts w:ascii="Courier New" w:cs="Courier New" w:eastAsia="Courier New" w:hAnsi="Courier New"/>
                <w:color w:val="0A2240"/>
                <w:sz w:val="18"/>
                <w:szCs w:val="18"/>
              </w:rPr>
              <w:t xml:space="preserve">  │ 📊 Report │  │    127       │ │    845       │ │     98       │       │</w:t>
            </w:r>
          </w:p>
        </w:tc>
      </w:tr>
      <w:tr>
        <w:tc>
          <w:tcPr>
            <w:tcW w:type="dxa" w:w="9400"/>
            <w:tcBorders>
              <w:top w:val="single" w:color="3B8CC8" w:sz="1"/>
              <w:left w:val="single" w:color="3B8CC8" w:sz="1"/>
              <w:bottom w:val="single" w:color="3B8CC8" w:sz="1"/>
              <w:right w:val="single" w:color="3B8CC8" w:sz="1"/>
            </w:tcBorders>
            <w:shd w:fill="F0F6FF" w:val="clear"/>
            <w:tcMar>
              <w:top w:type="dxa" w:w="40"/>
              <w:left w:type="dxa" w:w="200"/>
              <w:bottom w:type="dxa" w:w="40"/>
              <w:right w:type="dxa" w:w="200"/>
            </w:tcMar>
          </w:tcPr>
          <w:p>
            <w:r>
              <w:rPr>
                <w:rFonts w:ascii="Courier New" w:cs="Courier New" w:eastAsia="Courier New" w:hAnsi="Courier New"/>
                <w:color w:val="0A2240"/>
                <w:sz w:val="18"/>
                <w:szCs w:val="18"/>
              </w:rPr>
              <w:t xml:space="preserve">  │ 🤝 Alianz │  │ ▲ +12%       │ │ ▲ +8%        │ │ ▼ -5%        │       │</w:t>
            </w:r>
          </w:p>
        </w:tc>
      </w:tr>
      <w:tr>
        <w:tc>
          <w:tcPr>
            <w:tcW w:type="dxa" w:w="9400"/>
            <w:tcBorders>
              <w:top w:val="single" w:color="3B8CC8" w:sz="1"/>
              <w:left w:val="single" w:color="3B8CC8" w:sz="1"/>
              <w:bottom w:val="single" w:color="3B8CC8" w:sz="1"/>
              <w:right w:val="single" w:color="3B8CC8" w:sz="1"/>
            </w:tcBorders>
            <w:shd w:fill="F0F6FF" w:val="clear"/>
            <w:tcMar>
              <w:top w:type="dxa" w:w="40"/>
              <w:left w:type="dxa" w:w="200"/>
              <w:bottom w:type="dxa" w:w="40"/>
              <w:right w:type="dxa" w:w="200"/>
            </w:tcMar>
          </w:tcPr>
          <w:p>
            <w:r>
              <w:rPr>
                <w:rFonts w:ascii="Courier New" w:cs="Courier New" w:eastAsia="Courier New" w:hAnsi="Courier New"/>
                <w:color w:val="0A2240"/>
                <w:sz w:val="18"/>
                <w:szCs w:val="18"/>
              </w:rPr>
              <w:t xml:space="preserve">  │ 🏆 Certif │  └──────────────┘ └──────────────┘ └──────────────┘       │</w:t>
            </w:r>
          </w:p>
        </w:tc>
      </w:tr>
      <w:tr>
        <w:tc>
          <w:tcPr>
            <w:tcW w:type="dxa" w:w="9400"/>
            <w:tcBorders>
              <w:top w:val="single" w:color="3B8CC8" w:sz="1"/>
              <w:left w:val="single" w:color="3B8CC8" w:sz="1"/>
              <w:bottom w:val="single" w:color="3B8CC8" w:sz="1"/>
              <w:right w:val="single" w:color="3B8CC8" w:sz="1"/>
            </w:tcBorders>
            <w:shd w:fill="F0F6FF" w:val="clear"/>
            <w:tcMar>
              <w:top w:type="dxa" w:w="40"/>
              <w:left w:type="dxa" w:w="200"/>
              <w:bottom w:type="dxa" w:w="40"/>
              <w:right w:type="dxa" w:w="200"/>
            </w:tcMar>
          </w:tcPr>
          <w:p>
            <w:r>
              <w:rPr>
                <w:rFonts w:ascii="Courier New" w:cs="Courier New" w:eastAsia="Courier New" w:hAnsi="Courier New"/>
                <w:color w:val="0A2240"/>
                <w:sz w:val="18"/>
                <w:szCs w:val="18"/>
              </w:rPr>
              <w:t xml:space="preserve">  │ ⚙️ Admin  │  ┌──────────────┐ ┌──────────────┐ ┌──────────────┐       │</w:t>
            </w:r>
          </w:p>
        </w:tc>
      </w:tr>
      <w:tr>
        <w:tc>
          <w:tcPr>
            <w:tcW w:type="dxa" w:w="9400"/>
            <w:tcBorders>
              <w:top w:val="single" w:color="3B8CC8" w:sz="1"/>
              <w:left w:val="single" w:color="3B8CC8" w:sz="1"/>
              <w:bottom w:val="single" w:color="3B8CC8" w:sz="1"/>
              <w:right w:val="single" w:color="3B8CC8" w:sz="1"/>
            </w:tcBorders>
            <w:shd w:fill="F0F6FF" w:val="clear"/>
            <w:tcMar>
              <w:top w:type="dxa" w:w="40"/>
              <w:left w:type="dxa" w:w="200"/>
              <w:bottom w:type="dxa" w:w="40"/>
              <w:right w:type="dxa" w:w="200"/>
            </w:tcMar>
          </w:tcPr>
          <w:p>
            <w:r>
              <w:rPr>
                <w:rFonts w:ascii="Courier New" w:cs="Courier New" w:eastAsia="Courier New" w:hAnsi="Courier New"/>
                <w:color w:val="0A2240"/>
                <w:sz w:val="18"/>
                <w:szCs w:val="18"/>
              </w:rPr>
              <w:t xml:space="preserve">  │           │  │ 💵 INGRESOS  │ │ 📈 EXCEDENTE │ │ 👥 PARTICI.  │       │</w:t>
            </w:r>
          </w:p>
        </w:tc>
      </w:tr>
      <w:tr>
        <w:tc>
          <w:tcPr>
            <w:tcW w:type="dxa" w:w="9400"/>
            <w:tcBorders>
              <w:top w:val="single" w:color="3B8CC8" w:sz="1"/>
              <w:left w:val="single" w:color="3B8CC8" w:sz="1"/>
              <w:bottom w:val="single" w:color="3B8CC8" w:sz="1"/>
              <w:right w:val="single" w:color="3B8CC8" w:sz="1"/>
            </w:tcBorders>
            <w:shd w:fill="F0F6FF" w:val="clear"/>
            <w:tcMar>
              <w:top w:type="dxa" w:w="40"/>
              <w:left w:type="dxa" w:w="200"/>
              <w:bottom w:type="dxa" w:w="40"/>
              <w:right w:type="dxa" w:w="200"/>
            </w:tcMar>
          </w:tcPr>
          <w:p>
            <w:r>
              <w:rPr>
                <w:rFonts w:ascii="Courier New" w:cs="Courier New" w:eastAsia="Courier New" w:hAnsi="Courier New"/>
                <w:color w:val="0A2240"/>
                <w:sz w:val="18"/>
                <w:szCs w:val="18"/>
              </w:rPr>
              <w:t xml:space="preserve">  │           │  │ $1.376M COP  │ │  $682M COP   │ │   9.349      │       │</w:t>
            </w:r>
          </w:p>
        </w:tc>
      </w:tr>
      <w:tr>
        <w:tc>
          <w:tcPr>
            <w:tcW w:type="dxa" w:w="9400"/>
            <w:tcBorders>
              <w:top w:val="single" w:color="3B8CC8" w:sz="1"/>
              <w:left w:val="single" w:color="3B8CC8" w:sz="1"/>
              <w:bottom w:val="single" w:color="3B8CC8" w:sz="1"/>
              <w:right w:val="single" w:color="3B8CC8" w:sz="1"/>
            </w:tcBorders>
            <w:shd w:fill="F0F6FF" w:val="clear"/>
            <w:tcMar>
              <w:top w:type="dxa" w:w="40"/>
              <w:left w:type="dxa" w:w="200"/>
              <w:bottom w:type="dxa" w:w="40"/>
              <w:right w:type="dxa" w:w="200"/>
            </w:tcMar>
          </w:tcPr>
          <w:p>
            <w:r>
              <w:rPr>
                <w:rFonts w:ascii="Courier New" w:cs="Courier New" w:eastAsia="Courier New" w:hAnsi="Courier New"/>
                <w:color w:val="0A2240"/>
                <w:sz w:val="18"/>
                <w:szCs w:val="18"/>
              </w:rPr>
              <w:t xml:space="preserve">  │           │  │ ▲ +23%       │ │ ▲ +31%       │ │ ▲ +18%       │       │</w:t>
            </w:r>
          </w:p>
        </w:tc>
      </w:tr>
      <w:tr>
        <w:tc>
          <w:tcPr>
            <w:tcW w:type="dxa" w:w="9400"/>
            <w:tcBorders>
              <w:top w:val="single" w:color="3B8CC8" w:sz="1"/>
              <w:left w:val="single" w:color="3B8CC8" w:sz="1"/>
              <w:bottom w:val="single" w:color="3B8CC8" w:sz="1"/>
              <w:right w:val="single" w:color="3B8CC8" w:sz="1"/>
            </w:tcBorders>
            <w:shd w:fill="F0F6FF" w:val="clear"/>
            <w:tcMar>
              <w:top w:type="dxa" w:w="40"/>
              <w:left w:type="dxa" w:w="200"/>
              <w:bottom w:type="dxa" w:w="40"/>
              <w:right w:type="dxa" w:w="200"/>
            </w:tcMar>
          </w:tcPr>
          <w:p>
            <w:r>
              <w:rPr>
                <w:rFonts w:ascii="Courier New" w:cs="Courier New" w:eastAsia="Courier New" w:hAnsi="Courier New"/>
                <w:color w:val="0A2240"/>
                <w:sz w:val="18"/>
                <w:szCs w:val="18"/>
              </w:rPr>
              <w:t xml:space="preserve">  │           │  └──────────────┘ └──────────────┘ └──────────────┘       │</w:t>
            </w:r>
          </w:p>
        </w:tc>
      </w:tr>
      <w:tr>
        <w:tc>
          <w:tcPr>
            <w:tcW w:type="dxa" w:w="9400"/>
            <w:tcBorders>
              <w:top w:val="single" w:color="3B8CC8" w:sz="1"/>
              <w:left w:val="single" w:color="3B8CC8" w:sz="1"/>
              <w:bottom w:val="single" w:color="3B8CC8" w:sz="1"/>
              <w:right w:val="single" w:color="3B8CC8" w:sz="1"/>
            </w:tcBorders>
            <w:shd w:fill="F0F6FF" w:val="clear"/>
            <w:tcMar>
              <w:top w:type="dxa" w:w="40"/>
              <w:left w:type="dxa" w:w="200"/>
              <w:bottom w:type="dxa" w:w="40"/>
              <w:right w:type="dxa" w:w="200"/>
            </w:tcMar>
          </w:tcPr>
          <w:p>
            <w:r>
              <w:rPr>
                <w:rFonts w:ascii="Courier New" w:cs="Courier New" w:eastAsia="Courier New" w:hAnsi="Courier New"/>
                <w:color w:val="0A2240"/>
                <w:sz w:val="18"/>
                <w:szCs w:val="18"/>
              </w:rPr>
              <w:t xml:space="preserve">  │           │                                                            │</w:t>
            </w:r>
          </w:p>
        </w:tc>
      </w:tr>
      <w:tr>
        <w:tc>
          <w:tcPr>
            <w:tcW w:type="dxa" w:w="9400"/>
            <w:tcBorders>
              <w:top w:val="single" w:color="3B8CC8" w:sz="1"/>
              <w:left w:val="single" w:color="3B8CC8" w:sz="1"/>
              <w:bottom w:val="single" w:color="3B8CC8" w:sz="1"/>
              <w:right w:val="single" w:color="3B8CC8" w:sz="1"/>
            </w:tcBorders>
            <w:shd w:fill="F0F6FF" w:val="clear"/>
            <w:tcMar>
              <w:top w:type="dxa" w:w="40"/>
              <w:left w:type="dxa" w:w="200"/>
              <w:bottom w:type="dxa" w:w="40"/>
              <w:right w:type="dxa" w:w="200"/>
            </w:tcMar>
          </w:tcPr>
          <w:p>
            <w:r>
              <w:rPr>
                <w:rFonts w:ascii="Courier New" w:cs="Courier New" w:eastAsia="Courier New" w:hAnsi="Courier New"/>
                <w:color w:val="0A2240"/>
                <w:sz w:val="18"/>
                <w:szCs w:val="18"/>
              </w:rPr>
              <w:t xml:space="preserve">  │           │  ┌─────────────────────────────┐  ┌─────────────────────┐ │</w:t>
            </w:r>
          </w:p>
        </w:tc>
      </w:tr>
      <w:tr>
        <w:tc>
          <w:tcPr>
            <w:tcW w:type="dxa" w:w="9400"/>
            <w:tcBorders>
              <w:top w:val="single" w:color="3B8CC8" w:sz="1"/>
              <w:left w:val="single" w:color="3B8CC8" w:sz="1"/>
              <w:bottom w:val="single" w:color="3B8CC8" w:sz="1"/>
              <w:right w:val="single" w:color="3B8CC8" w:sz="1"/>
            </w:tcBorders>
            <w:shd w:fill="F0F6FF" w:val="clear"/>
            <w:tcMar>
              <w:top w:type="dxa" w:w="40"/>
              <w:left w:type="dxa" w:w="200"/>
              <w:bottom w:type="dxa" w:w="40"/>
              <w:right w:type="dxa" w:w="200"/>
            </w:tcMar>
          </w:tcPr>
          <w:p>
            <w:r>
              <w:rPr>
                <w:rFonts w:ascii="Courier New" w:cs="Courier New" w:eastAsia="Courier New" w:hAnsi="Courier New"/>
                <w:color w:val="0A2240"/>
                <w:sz w:val="18"/>
                <w:szCs w:val="18"/>
              </w:rPr>
              <w:t xml:space="preserve">  │           │  │  📊 Ingresos por Mes (barra) │  │ 🍩 Por Segmento     │ │</w:t>
            </w:r>
          </w:p>
        </w:tc>
      </w:tr>
      <w:tr>
        <w:tc>
          <w:tcPr>
            <w:tcW w:type="dxa" w:w="9400"/>
            <w:tcBorders>
              <w:top w:val="single" w:color="3B8CC8" w:sz="1"/>
              <w:left w:val="single" w:color="3B8CC8" w:sz="1"/>
              <w:bottom w:val="single" w:color="3B8CC8" w:sz="1"/>
              <w:right w:val="single" w:color="3B8CC8" w:sz="1"/>
            </w:tcBorders>
            <w:shd w:fill="F0F6FF" w:val="clear"/>
            <w:tcMar>
              <w:top w:type="dxa" w:w="40"/>
              <w:left w:type="dxa" w:w="200"/>
              <w:bottom w:type="dxa" w:w="40"/>
              <w:right w:type="dxa" w:w="200"/>
            </w:tcMar>
          </w:tcPr>
          <w:p>
            <w:r>
              <w:rPr>
                <w:rFonts w:ascii="Courier New" w:cs="Courier New" w:eastAsia="Courier New" w:hAnsi="Courier New"/>
                <w:color w:val="0A2240"/>
                <w:sz w:val="18"/>
                <w:szCs w:val="18"/>
              </w:rPr>
              <w:t xml:space="preserve">  │           │  │  ENE FEB MAR ABR MAY...      │  │  Estudiante  47%    │ │</w:t>
            </w:r>
          </w:p>
        </w:tc>
      </w:tr>
      <w:tr>
        <w:tc>
          <w:tcPr>
            <w:tcW w:type="dxa" w:w="9400"/>
            <w:tcBorders>
              <w:top w:val="single" w:color="3B8CC8" w:sz="1"/>
              <w:left w:val="single" w:color="3B8CC8" w:sz="1"/>
              <w:bottom w:val="single" w:color="3B8CC8" w:sz="1"/>
              <w:right w:val="single" w:color="3B8CC8" w:sz="1"/>
            </w:tcBorders>
            <w:shd w:fill="F0F6FF" w:val="clear"/>
            <w:tcMar>
              <w:top w:type="dxa" w:w="40"/>
              <w:left w:type="dxa" w:w="200"/>
              <w:bottom w:type="dxa" w:w="40"/>
              <w:right w:type="dxa" w:w="200"/>
            </w:tcMar>
          </w:tcPr>
          <w:p>
            <w:r>
              <w:rPr>
                <w:rFonts w:ascii="Courier New" w:cs="Courier New" w:eastAsia="Courier New" w:hAnsi="Courier New"/>
                <w:color w:val="0A2240"/>
                <w:sz w:val="18"/>
                <w:szCs w:val="18"/>
              </w:rPr>
              <w:t xml:space="preserve">  │           │  │  ███ ███ ███████ ████         │  │  Externo     28%    │ │</w:t>
            </w:r>
          </w:p>
        </w:tc>
      </w:tr>
      <w:tr>
        <w:tc>
          <w:tcPr>
            <w:tcW w:type="dxa" w:w="9400"/>
            <w:tcBorders>
              <w:top w:val="single" w:color="3B8CC8" w:sz="1"/>
              <w:left w:val="single" w:color="3B8CC8" w:sz="1"/>
              <w:bottom w:val="single" w:color="3B8CC8" w:sz="1"/>
              <w:right w:val="single" w:color="3B8CC8" w:sz="1"/>
            </w:tcBorders>
            <w:shd w:fill="F0F6FF" w:val="clear"/>
            <w:tcMar>
              <w:top w:type="dxa" w:w="40"/>
              <w:left w:type="dxa" w:w="200"/>
              <w:bottom w:type="dxa" w:w="40"/>
              <w:right w:type="dxa" w:w="200"/>
            </w:tcMar>
          </w:tcPr>
          <w:p>
            <w:r>
              <w:rPr>
                <w:rFonts w:ascii="Courier New" w:cs="Courier New" w:eastAsia="Courier New" w:hAnsi="Courier New"/>
                <w:color w:val="0A2240"/>
                <w:sz w:val="18"/>
                <w:szCs w:val="18"/>
              </w:rPr>
              <w:t xml:space="preserve">  │           │  │  █   █   ██████  ████         │  │  Graduado    15%    │ │</w:t>
            </w:r>
          </w:p>
        </w:tc>
      </w:tr>
      <w:tr>
        <w:tc>
          <w:tcPr>
            <w:tcW w:type="dxa" w:w="9400"/>
            <w:tcBorders>
              <w:top w:val="single" w:color="3B8CC8" w:sz="1"/>
              <w:left w:val="single" w:color="3B8CC8" w:sz="1"/>
              <w:bottom w:val="single" w:color="3B8CC8" w:sz="1"/>
              <w:right w:val="single" w:color="3B8CC8" w:sz="1"/>
            </w:tcBorders>
            <w:shd w:fill="F0F6FF" w:val="clear"/>
            <w:tcMar>
              <w:top w:type="dxa" w:w="40"/>
              <w:left w:type="dxa" w:w="200"/>
              <w:bottom w:type="dxa" w:w="40"/>
              <w:right w:type="dxa" w:w="200"/>
            </w:tcMar>
          </w:tcPr>
          <w:p>
            <w:r>
              <w:rPr>
                <w:rFonts w:ascii="Courier New" w:cs="Courier New" w:eastAsia="Courier New" w:hAnsi="Courier New"/>
                <w:color w:val="0A2240"/>
                <w:sz w:val="18"/>
                <w:szCs w:val="18"/>
              </w:rPr>
              <w:t xml:space="preserve">  │           │  └─────────────────────────────┘  │  Docente     10%    │ │</w:t>
            </w:r>
          </w:p>
        </w:tc>
      </w:tr>
      <w:tr>
        <w:tc>
          <w:tcPr>
            <w:tcW w:type="dxa" w:w="9400"/>
            <w:tcBorders>
              <w:top w:val="single" w:color="3B8CC8" w:sz="1"/>
              <w:left w:val="single" w:color="3B8CC8" w:sz="1"/>
              <w:bottom w:val="single" w:color="3B8CC8" w:sz="1"/>
              <w:right w:val="single" w:color="3B8CC8" w:sz="1"/>
            </w:tcBorders>
            <w:shd w:fill="F0F6FF" w:val="clear"/>
            <w:tcMar>
              <w:top w:type="dxa" w:w="40"/>
              <w:left w:type="dxa" w:w="200"/>
              <w:bottom w:type="dxa" w:w="40"/>
              <w:right w:type="dxa" w:w="200"/>
            </w:tcMar>
          </w:tcPr>
          <w:p>
            <w:r>
              <w:rPr>
                <w:rFonts w:ascii="Courier New" w:cs="Courier New" w:eastAsia="Courier New" w:hAnsi="Courier New"/>
                <w:color w:val="0A2240"/>
                <w:sz w:val="18"/>
                <w:szCs w:val="18"/>
              </w:rPr>
              <w:t xml:space="preserve">  │           │                                    └─────────────────────┘ │</w:t>
            </w:r>
          </w:p>
        </w:tc>
      </w:tr>
      <w:tr>
        <w:tc>
          <w:tcPr>
            <w:tcW w:type="dxa" w:w="9400"/>
            <w:tcBorders>
              <w:top w:val="single" w:color="3B8CC8" w:sz="1"/>
              <w:left w:val="single" w:color="3B8CC8" w:sz="1"/>
              <w:bottom w:val="single" w:color="3B8CC8" w:sz="1"/>
              <w:right w:val="single" w:color="3B8CC8" w:sz="1"/>
            </w:tcBorders>
            <w:shd w:fill="F0F6FF" w:val="clear"/>
            <w:tcMar>
              <w:top w:type="dxa" w:w="40"/>
              <w:left w:type="dxa" w:w="200"/>
              <w:bottom w:type="dxa" w:w="40"/>
              <w:right w:type="dxa" w:w="200"/>
            </w:tcMar>
          </w:tcPr>
          <w:p>
            <w:r>
              <w:rPr>
                <w:rFonts w:ascii="Courier New" w:cs="Courier New" w:eastAsia="Courier New" w:hAnsi="Courier New"/>
                <w:color w:val="0A2240"/>
                <w:sz w:val="18"/>
                <w:szCs w:val="18"/>
              </w:rPr>
              <w:t xml:space="preserve">  │           │  ┌─────────────────────────────────────────────────────┐   │</w:t>
            </w:r>
          </w:p>
        </w:tc>
      </w:tr>
      <w:tr>
        <w:tc>
          <w:tcPr>
            <w:tcW w:type="dxa" w:w="9400"/>
            <w:tcBorders>
              <w:top w:val="single" w:color="3B8CC8" w:sz="1"/>
              <w:left w:val="single" w:color="3B8CC8" w:sz="1"/>
              <w:bottom w:val="single" w:color="3B8CC8" w:sz="1"/>
              <w:right w:val="single" w:color="3B8CC8" w:sz="1"/>
            </w:tcBorders>
            <w:shd w:fill="F0F6FF" w:val="clear"/>
            <w:tcMar>
              <w:top w:type="dxa" w:w="40"/>
              <w:left w:type="dxa" w:w="200"/>
              <w:bottom w:type="dxa" w:w="40"/>
              <w:right w:type="dxa" w:w="200"/>
            </w:tcMar>
          </w:tcPr>
          <w:p>
            <w:r>
              <w:rPr>
                <w:rFonts w:ascii="Courier New" w:cs="Courier New" w:eastAsia="Courier New" w:hAnsi="Courier New"/>
                <w:color w:val="0A2240"/>
                <w:sz w:val="18"/>
                <w:szCs w:val="18"/>
              </w:rPr>
              <w:t xml:space="preserve">  │           │  │  🔔 Alertas: 3 alianzas por vencer │ 5 pagos pend. │   │</w:t>
            </w:r>
          </w:p>
        </w:tc>
      </w:tr>
      <w:tr>
        <w:tc>
          <w:tcPr>
            <w:tcW w:type="dxa" w:w="9400"/>
            <w:tcBorders>
              <w:top w:val="single" w:color="3B8CC8" w:sz="1"/>
              <w:left w:val="single" w:color="3B8CC8" w:sz="1"/>
              <w:bottom w:val="single" w:color="3B8CC8" w:sz="1"/>
              <w:right w:val="single" w:color="3B8CC8" w:sz="1"/>
            </w:tcBorders>
            <w:shd w:fill="F0F6FF" w:val="clear"/>
            <w:tcMar>
              <w:top w:type="dxa" w:w="40"/>
              <w:left w:type="dxa" w:w="200"/>
              <w:bottom w:type="dxa" w:w="40"/>
              <w:right w:type="dxa" w:w="200"/>
            </w:tcMar>
          </w:tcPr>
          <w:p>
            <w:r>
              <w:rPr>
                <w:rFonts w:ascii="Courier New" w:cs="Courier New" w:eastAsia="Courier New" w:hAnsi="Courier New"/>
                <w:color w:val="0A2240"/>
                <w:sz w:val="18"/>
                <w:szCs w:val="18"/>
              </w:rPr>
              <w:t xml:space="preserve">  │           │  └─────────────────────────────────────────────────────┘   │</w:t>
            </w:r>
          </w:p>
        </w:tc>
      </w:tr>
      <w:tr>
        <w:tc>
          <w:tcPr>
            <w:tcW w:type="dxa" w:w="9400"/>
            <w:tcBorders>
              <w:top w:val="single" w:color="3B8CC8" w:sz="1"/>
              <w:left w:val="single" w:color="3B8CC8" w:sz="1"/>
              <w:bottom w:val="single" w:color="3B8CC8" w:sz="1"/>
              <w:right w:val="single" w:color="3B8CC8" w:sz="1"/>
            </w:tcBorders>
            <w:shd w:fill="F0F6FF" w:val="clear"/>
            <w:tcMar>
              <w:top w:type="dxa" w:w="40"/>
              <w:left w:type="dxa" w:w="200"/>
              <w:bottom w:type="dxa" w:w="40"/>
              <w:right w:type="dxa" w:w="200"/>
            </w:tcMar>
          </w:tcPr>
          <w:p>
            <w:r>
              <w:rPr>
                <w:rFonts w:ascii="Courier New" w:cs="Courier New" w:eastAsia="Courier New" w:hAnsi="Courier New"/>
                <w:color w:val="0A2240"/>
                <w:sz w:val="18"/>
                <w:szCs w:val="18"/>
              </w:rPr>
              <w:t xml:space="preserve">  └───────────┴─────────────────────────────────────────────────────────────┘</w:t>
            </w:r>
          </w:p>
        </w:tc>
      </w:tr>
    </w:tbl>
    <w:p>
      <w:pPr>
        <w:spacing w:before="80" w:after="0"/>
      </w:pPr>
      <w:r>
        <w:rPr>
          <w:rFonts w:ascii="Calibri" w:cs="Calibri" w:eastAsia="Calibri" w:hAnsi="Calibri"/>
          <w:color w:val="111111"/>
          <w:sz w:val="20"/>
          <w:szCs w:val="20"/>
        </w:rPr>
        <w:t xml:space="preserve"/>
      </w:r>
    </w:p>
    <w:p>
      <w:pPr>
        <w:pStyle w:val="Heading3"/>
        <w:spacing w:before="200" w:after="80"/>
      </w:pPr>
      <w:r>
        <w:rPr>
          <w:rFonts w:ascii="Calibri" w:cs="Calibri" w:eastAsia="Calibri" w:hAnsi="Calibri"/>
          <w:b/>
          <w:bCs/>
          <w:color w:val="3B8CC8"/>
          <w:sz w:val="22"/>
          <w:szCs w:val="22"/>
        </w:rPr>
        <w:t xml:space="preserve">13.2 Módulo CRM – Pipeline de Oportunidades (Kanban)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tcBorders>
              <w:top w:val="single" w:color="3B8CC8" w:sz="1"/>
              <w:left w:val="single" w:color="3B8CC8" w:sz="1"/>
              <w:bottom w:val="single" w:color="3B8CC8" w:sz="1"/>
              <w:right w:val="single" w:color="3B8CC8" w:sz="1"/>
            </w:tcBorders>
            <w:shd w:fill="0A2240" w:val="clear"/>
            <w:tcMar>
              <w:top w:type="dxa" w:w="100"/>
              <w:left w:type="dxa" w:w="200"/>
              <w:bottom w:type="dxa" w:w="100"/>
              <w:right w:type="dxa" w:w="200"/>
            </w:tcMar>
          </w:tcPr>
          <w:p>
            <w:pPr>
              <w:jc w:val="center"/>
            </w:pPr>
            <w:r>
              <w:rPr>
                <w:rFonts w:ascii="Calibri" w:cs="Calibri" w:eastAsia="Calibri" w:hAnsi="Calibri"/>
                <w:b/>
                <w:bCs/>
                <w:color w:val="FFFFFF"/>
                <w:sz w:val="20"/>
                <w:szCs w:val="20"/>
              </w:rPr>
              <w:t xml:space="preserve">[ MOCKUP ] CRM – Pipeline Kanban (estilo Zoho CRM)</w:t>
            </w:r>
          </w:p>
        </w:tc>
      </w:tr>
      <w:tr>
        <w:tc>
          <w:tcPr>
            <w:tcW w:type="dxa" w:w="9400"/>
            <w:tcBorders>
              <w:top w:val="single" w:color="3B8CC8" w:sz="1"/>
              <w:left w:val="single" w:color="3B8CC8" w:sz="1"/>
              <w:bottom w:val="single" w:color="3B8CC8" w:sz="1"/>
              <w:right w:val="single" w:color="3B8CC8" w:sz="1"/>
            </w:tcBorders>
            <w:shd w:fill="F0F6FF" w:val="clear"/>
            <w:tcMar>
              <w:top w:type="dxa" w:w="40"/>
              <w:left w:type="dxa" w:w="200"/>
              <w:bottom w:type="dxa" w:w="40"/>
              <w:right w:type="dxa" w:w="200"/>
            </w:tcMar>
          </w:tcPr>
          <w:p>
            <w:r>
              <w:rPr>
                <w:rFonts w:ascii="Courier New" w:cs="Courier New" w:eastAsia="Courier New" w:hAnsi="Courier New"/>
                <w:color w:val="0A2240"/>
                <w:sz w:val="18"/>
                <w:szCs w:val="18"/>
              </w:rPr>
              <w:t xml:space="preserve">  ┌─────────────────────────────────────────────────────────────────────────┐</w:t>
            </w:r>
          </w:p>
        </w:tc>
      </w:tr>
      <w:tr>
        <w:tc>
          <w:tcPr>
            <w:tcW w:type="dxa" w:w="9400"/>
            <w:tcBorders>
              <w:top w:val="single" w:color="3B8CC8" w:sz="1"/>
              <w:left w:val="single" w:color="3B8CC8" w:sz="1"/>
              <w:bottom w:val="single" w:color="3B8CC8" w:sz="1"/>
              <w:right w:val="single" w:color="3B8CC8" w:sz="1"/>
            </w:tcBorders>
            <w:shd w:fill="F0F6FF" w:val="clear"/>
            <w:tcMar>
              <w:top w:type="dxa" w:w="40"/>
              <w:left w:type="dxa" w:w="200"/>
              <w:bottom w:type="dxa" w:w="40"/>
              <w:right w:type="dxa" w:w="200"/>
            </w:tcMar>
          </w:tcPr>
          <w:p>
            <w:r>
              <w:rPr>
                <w:rFonts w:ascii="Courier New" w:cs="Courier New" w:eastAsia="Courier New" w:hAnsi="Courier New"/>
                <w:color w:val="0A2240"/>
                <w:sz w:val="18"/>
                <w:szCs w:val="18"/>
              </w:rPr>
              <w:t xml:space="preserve">  │  OPORTUNIDADES  │  [+ Nueva] [🔍 Buscar] [⚙ Filtros] [📤 Exportar]    │</w:t>
            </w:r>
          </w:p>
        </w:tc>
      </w:tr>
      <w:tr>
        <w:tc>
          <w:tcPr>
            <w:tcW w:type="dxa" w:w="9400"/>
            <w:tcBorders>
              <w:top w:val="single" w:color="3B8CC8" w:sz="1"/>
              <w:left w:val="single" w:color="3B8CC8" w:sz="1"/>
              <w:bottom w:val="single" w:color="3B8CC8" w:sz="1"/>
              <w:right w:val="single" w:color="3B8CC8" w:sz="1"/>
            </w:tcBorders>
            <w:shd w:fill="F0F6FF" w:val="clear"/>
            <w:tcMar>
              <w:top w:type="dxa" w:w="40"/>
              <w:left w:type="dxa" w:w="200"/>
              <w:bottom w:type="dxa" w:w="40"/>
              <w:right w:type="dxa" w:w="200"/>
            </w:tcMar>
          </w:tcPr>
          <w:p>
            <w:r>
              <w:rPr>
                <w:rFonts w:ascii="Courier New" w:cs="Courier New" w:eastAsia="Courier New" w:hAnsi="Courier New"/>
                <w:color w:val="0A2240"/>
                <w:sz w:val="18"/>
                <w:szCs w:val="18"/>
              </w:rPr>
              <w:t xml:space="preserve">  ├─────────────────────────────────────────────────────────────────────────┤</w:t>
            </w:r>
          </w:p>
        </w:tc>
      </w:tr>
      <w:tr>
        <w:tc>
          <w:tcPr>
            <w:tcW w:type="dxa" w:w="9400"/>
            <w:tcBorders>
              <w:top w:val="single" w:color="3B8CC8" w:sz="1"/>
              <w:left w:val="single" w:color="3B8CC8" w:sz="1"/>
              <w:bottom w:val="single" w:color="3B8CC8" w:sz="1"/>
              <w:right w:val="single" w:color="3B8CC8" w:sz="1"/>
            </w:tcBorders>
            <w:shd w:fill="F0F6FF" w:val="clear"/>
            <w:tcMar>
              <w:top w:type="dxa" w:w="40"/>
              <w:left w:type="dxa" w:w="200"/>
              <w:bottom w:type="dxa" w:w="40"/>
              <w:right w:type="dxa" w:w="200"/>
            </w:tcMar>
          </w:tcPr>
          <w:p>
            <w:r>
              <w:rPr>
                <w:rFonts w:ascii="Courier New" w:cs="Courier New" w:eastAsia="Courier New" w:hAnsi="Courier New"/>
                <w:color w:val="0A2240"/>
                <w:sz w:val="18"/>
                <w:szCs w:val="18"/>
              </w:rPr>
              <w:t xml:space="preserve">  │                                                                         │</w:t>
            </w:r>
          </w:p>
        </w:tc>
      </w:tr>
      <w:tr>
        <w:tc>
          <w:tcPr>
            <w:tcW w:type="dxa" w:w="9400"/>
            <w:tcBorders>
              <w:top w:val="single" w:color="3B8CC8" w:sz="1"/>
              <w:left w:val="single" w:color="3B8CC8" w:sz="1"/>
              <w:bottom w:val="single" w:color="3B8CC8" w:sz="1"/>
              <w:right w:val="single" w:color="3B8CC8" w:sz="1"/>
            </w:tcBorders>
            <w:shd w:fill="F0F6FF" w:val="clear"/>
            <w:tcMar>
              <w:top w:type="dxa" w:w="40"/>
              <w:left w:type="dxa" w:w="200"/>
              <w:bottom w:type="dxa" w:w="40"/>
              <w:right w:type="dxa" w:w="200"/>
            </w:tcMar>
          </w:tcPr>
          <w:p>
            <w:r>
              <w:rPr>
                <w:rFonts w:ascii="Courier New" w:cs="Courier New" w:eastAsia="Courier New" w:hAnsi="Courier New"/>
                <w:color w:val="0A2240"/>
                <w:sz w:val="18"/>
                <w:szCs w:val="18"/>
              </w:rPr>
              <w:t xml:space="preserve">  │ ┌──────────────┐ ┌──────────────┐ ┌──────────────┐ ┌──────────────┐   │</w:t>
            </w:r>
          </w:p>
        </w:tc>
      </w:tr>
      <w:tr>
        <w:tc>
          <w:tcPr>
            <w:tcW w:type="dxa" w:w="9400"/>
            <w:tcBorders>
              <w:top w:val="single" w:color="3B8CC8" w:sz="1"/>
              <w:left w:val="single" w:color="3B8CC8" w:sz="1"/>
              <w:bottom w:val="single" w:color="3B8CC8" w:sz="1"/>
              <w:right w:val="single" w:color="3B8CC8" w:sz="1"/>
            </w:tcBorders>
            <w:shd w:fill="F0F6FF" w:val="clear"/>
            <w:tcMar>
              <w:top w:type="dxa" w:w="40"/>
              <w:left w:type="dxa" w:w="200"/>
              <w:bottom w:type="dxa" w:w="40"/>
              <w:right w:type="dxa" w:w="200"/>
            </w:tcMar>
          </w:tcPr>
          <w:p>
            <w:r>
              <w:rPr>
                <w:rFonts w:ascii="Courier New" w:cs="Courier New" w:eastAsia="Courier New" w:hAnsi="Courier New"/>
                <w:color w:val="0A2240"/>
                <w:sz w:val="18"/>
                <w:szCs w:val="18"/>
              </w:rPr>
              <w:t xml:space="preserve">  │ │  RECIBIDA    │ │  EN ANÁLISIS │ │  PROPUESTA   │ │  NEGOCIACIÓN │   │</w:t>
            </w:r>
          </w:p>
        </w:tc>
      </w:tr>
      <w:tr>
        <w:tc>
          <w:tcPr>
            <w:tcW w:type="dxa" w:w="9400"/>
            <w:tcBorders>
              <w:top w:val="single" w:color="3B8CC8" w:sz="1"/>
              <w:left w:val="single" w:color="3B8CC8" w:sz="1"/>
              <w:bottom w:val="single" w:color="3B8CC8" w:sz="1"/>
              <w:right w:val="single" w:color="3B8CC8" w:sz="1"/>
            </w:tcBorders>
            <w:shd w:fill="F0F6FF" w:val="clear"/>
            <w:tcMar>
              <w:top w:type="dxa" w:w="40"/>
              <w:left w:type="dxa" w:w="200"/>
              <w:bottom w:type="dxa" w:w="40"/>
              <w:right w:type="dxa" w:w="200"/>
            </w:tcMar>
          </w:tcPr>
          <w:p>
            <w:r>
              <w:rPr>
                <w:rFonts w:ascii="Courier New" w:cs="Courier New" w:eastAsia="Courier New" w:hAnsi="Courier New"/>
                <w:color w:val="0A2240"/>
                <w:sz w:val="18"/>
                <w:szCs w:val="18"/>
              </w:rPr>
              <w:t xml:space="preserve">  │ │  (4 reg.)    │ │  (6 reg.)    │ │  ENVIADA     │ │  (3 reg.)    │   │</w:t>
            </w:r>
          </w:p>
        </w:tc>
      </w:tr>
      <w:tr>
        <w:tc>
          <w:tcPr>
            <w:tcW w:type="dxa" w:w="9400"/>
            <w:tcBorders>
              <w:top w:val="single" w:color="3B8CC8" w:sz="1"/>
              <w:left w:val="single" w:color="3B8CC8" w:sz="1"/>
              <w:bottom w:val="single" w:color="3B8CC8" w:sz="1"/>
              <w:right w:val="single" w:color="3B8CC8" w:sz="1"/>
            </w:tcBorders>
            <w:shd w:fill="F0F6FF" w:val="clear"/>
            <w:tcMar>
              <w:top w:type="dxa" w:w="40"/>
              <w:left w:type="dxa" w:w="200"/>
              <w:bottom w:type="dxa" w:w="40"/>
              <w:right w:type="dxa" w:w="200"/>
            </w:tcMar>
          </w:tcPr>
          <w:p>
            <w:r>
              <w:rPr>
                <w:rFonts w:ascii="Courier New" w:cs="Courier New" w:eastAsia="Courier New" w:hAnsi="Courier New"/>
                <w:color w:val="0A2240"/>
                <w:sz w:val="18"/>
                <w:szCs w:val="18"/>
              </w:rPr>
              <w:t xml:space="preserve">  │ │──────────────│ │──────────────│ │  (5 reg.)    │ │──────────────│   │</w:t>
            </w:r>
          </w:p>
        </w:tc>
      </w:tr>
      <w:tr>
        <w:tc>
          <w:tcPr>
            <w:tcW w:type="dxa" w:w="9400"/>
            <w:tcBorders>
              <w:top w:val="single" w:color="3B8CC8" w:sz="1"/>
              <w:left w:val="single" w:color="3B8CC8" w:sz="1"/>
              <w:bottom w:val="single" w:color="3B8CC8" w:sz="1"/>
              <w:right w:val="single" w:color="3B8CC8" w:sz="1"/>
            </w:tcBorders>
            <w:shd w:fill="F0F6FF" w:val="clear"/>
            <w:tcMar>
              <w:top w:type="dxa" w:w="40"/>
              <w:left w:type="dxa" w:w="200"/>
              <w:bottom w:type="dxa" w:w="40"/>
              <w:right w:type="dxa" w:w="200"/>
            </w:tcMar>
          </w:tcPr>
          <w:p>
            <w:r>
              <w:rPr>
                <w:rFonts w:ascii="Courier New" w:cs="Courier New" w:eastAsia="Courier New" w:hAnsi="Courier New"/>
                <w:color w:val="0A2240"/>
                <w:sz w:val="18"/>
                <w:szCs w:val="18"/>
              </w:rPr>
              <w:t xml:space="preserve">  │ │ TECNNOVA     │ │ SENA         │ │──────────────│ │ COLCIENCIAS  │   │</w:t>
            </w:r>
          </w:p>
        </w:tc>
      </w:tr>
      <w:tr>
        <w:tc>
          <w:tcPr>
            <w:tcW w:type="dxa" w:w="9400"/>
            <w:tcBorders>
              <w:top w:val="single" w:color="3B8CC8" w:sz="1"/>
              <w:left w:val="single" w:color="3B8CC8" w:sz="1"/>
              <w:bottom w:val="single" w:color="3B8CC8" w:sz="1"/>
              <w:right w:val="single" w:color="3B8CC8" w:sz="1"/>
            </w:tcBorders>
            <w:shd w:fill="F0F6FF" w:val="clear"/>
            <w:tcMar>
              <w:top w:type="dxa" w:w="40"/>
              <w:left w:type="dxa" w:w="200"/>
              <w:bottom w:type="dxa" w:w="40"/>
              <w:right w:type="dxa" w:w="200"/>
            </w:tcMar>
          </w:tcPr>
          <w:p>
            <w:r>
              <w:rPr>
                <w:rFonts w:ascii="Courier New" w:cs="Courier New" w:eastAsia="Courier New" w:hAnsi="Courier New"/>
                <w:color w:val="0A2240"/>
                <w:sz w:val="18"/>
                <w:szCs w:val="18"/>
              </w:rPr>
              <w:t xml:space="preserve">  │ │ $45M estim.  │ │ $120M estim. │ │ GOBERNACIÓN  │ │ $200M estim. │   │</w:t>
            </w:r>
          </w:p>
        </w:tc>
      </w:tr>
      <w:tr>
        <w:tc>
          <w:tcPr>
            <w:tcW w:type="dxa" w:w="9400"/>
            <w:tcBorders>
              <w:top w:val="single" w:color="3B8CC8" w:sz="1"/>
              <w:left w:val="single" w:color="3B8CC8" w:sz="1"/>
              <w:bottom w:val="single" w:color="3B8CC8" w:sz="1"/>
              <w:right w:val="single" w:color="3B8CC8" w:sz="1"/>
            </w:tcBorders>
            <w:shd w:fill="F0F6FF" w:val="clear"/>
            <w:tcMar>
              <w:top w:type="dxa" w:w="40"/>
              <w:left w:type="dxa" w:w="200"/>
              <w:bottom w:type="dxa" w:w="40"/>
              <w:right w:type="dxa" w:w="200"/>
            </w:tcMar>
          </w:tcPr>
          <w:p>
            <w:r>
              <w:rPr>
                <w:rFonts w:ascii="Courier New" w:cs="Courier New" w:eastAsia="Courier New" w:hAnsi="Courier New"/>
                <w:color w:val="0A2240"/>
                <w:sz w:val="18"/>
                <w:szCs w:val="18"/>
              </w:rPr>
              <w:t xml:space="preserve">  │ │ 🟢 15/03     │ │ 🟡 20/03     │ │ $80M estim.  │ │ 🔴 Vence hoy │   │</w:t>
            </w:r>
          </w:p>
        </w:tc>
      </w:tr>
      <w:tr>
        <w:tc>
          <w:tcPr>
            <w:tcW w:type="dxa" w:w="9400"/>
            <w:tcBorders>
              <w:top w:val="single" w:color="3B8CC8" w:sz="1"/>
              <w:left w:val="single" w:color="3B8CC8" w:sz="1"/>
              <w:bottom w:val="single" w:color="3B8CC8" w:sz="1"/>
              <w:right w:val="single" w:color="3B8CC8" w:sz="1"/>
            </w:tcBorders>
            <w:shd w:fill="F0F6FF" w:val="clear"/>
            <w:tcMar>
              <w:top w:type="dxa" w:w="40"/>
              <w:left w:type="dxa" w:w="200"/>
              <w:bottom w:type="dxa" w:w="40"/>
              <w:right w:type="dxa" w:w="200"/>
            </w:tcMar>
          </w:tcPr>
          <w:p>
            <w:r>
              <w:rPr>
                <w:rFonts w:ascii="Courier New" w:cs="Courier New" w:eastAsia="Courier New" w:hAnsi="Courier New"/>
                <w:color w:val="0A2240"/>
                <w:sz w:val="18"/>
                <w:szCs w:val="18"/>
              </w:rPr>
              <w:t xml:space="preserve">  │ │──────────────│ │──────────────│ │ 🟢 25/03     │ │──────────────│   │</w:t>
            </w:r>
          </w:p>
        </w:tc>
      </w:tr>
      <w:tr>
        <w:tc>
          <w:tcPr>
            <w:tcW w:type="dxa" w:w="9400"/>
            <w:tcBorders>
              <w:top w:val="single" w:color="3B8CC8" w:sz="1"/>
              <w:left w:val="single" w:color="3B8CC8" w:sz="1"/>
              <w:bottom w:val="single" w:color="3B8CC8" w:sz="1"/>
              <w:right w:val="single" w:color="3B8CC8" w:sz="1"/>
            </w:tcBorders>
            <w:shd w:fill="F0F6FF" w:val="clear"/>
            <w:tcMar>
              <w:top w:type="dxa" w:w="40"/>
              <w:left w:type="dxa" w:w="200"/>
              <w:bottom w:type="dxa" w:w="40"/>
              <w:right w:type="dxa" w:w="200"/>
            </w:tcMar>
          </w:tcPr>
          <w:p>
            <w:r>
              <w:rPr>
                <w:rFonts w:ascii="Courier New" w:cs="Courier New" w:eastAsia="Courier New" w:hAnsi="Courier New"/>
                <w:color w:val="0A2240"/>
                <w:sz w:val="18"/>
                <w:szCs w:val="18"/>
              </w:rPr>
              <w:t xml:space="preserve">  │ │ CÁMARA COM.  │ │ MINTIC       │ │──────────────│ │              │   │</w:t>
            </w:r>
          </w:p>
        </w:tc>
      </w:tr>
      <w:tr>
        <w:tc>
          <w:tcPr>
            <w:tcW w:type="dxa" w:w="9400"/>
            <w:tcBorders>
              <w:top w:val="single" w:color="3B8CC8" w:sz="1"/>
              <w:left w:val="single" w:color="3B8CC8" w:sz="1"/>
              <w:bottom w:val="single" w:color="3B8CC8" w:sz="1"/>
              <w:right w:val="single" w:color="3B8CC8" w:sz="1"/>
            </w:tcBorders>
            <w:shd w:fill="F0F6FF" w:val="clear"/>
            <w:tcMar>
              <w:top w:type="dxa" w:w="40"/>
              <w:left w:type="dxa" w:w="200"/>
              <w:bottom w:type="dxa" w:w="40"/>
              <w:right w:type="dxa" w:w="200"/>
            </w:tcMar>
          </w:tcPr>
          <w:p>
            <w:r>
              <w:rPr>
                <w:rFonts w:ascii="Courier New" w:cs="Courier New" w:eastAsia="Courier New" w:hAnsi="Courier New"/>
                <w:color w:val="0A2240"/>
                <w:sz w:val="18"/>
                <w:szCs w:val="18"/>
              </w:rPr>
              <w:t xml:space="preserve">  │ │ $30M estim.  │ │ $95M estim.  │ │ BANCOLOMBIA  │ │              │   │</w:t>
            </w:r>
          </w:p>
        </w:tc>
      </w:tr>
      <w:tr>
        <w:tc>
          <w:tcPr>
            <w:tcW w:type="dxa" w:w="9400"/>
            <w:tcBorders>
              <w:top w:val="single" w:color="3B8CC8" w:sz="1"/>
              <w:left w:val="single" w:color="3B8CC8" w:sz="1"/>
              <w:bottom w:val="single" w:color="3B8CC8" w:sz="1"/>
              <w:right w:val="single" w:color="3B8CC8" w:sz="1"/>
            </w:tcBorders>
            <w:shd w:fill="F0F6FF" w:val="clear"/>
            <w:tcMar>
              <w:top w:type="dxa" w:w="40"/>
              <w:left w:type="dxa" w:w="200"/>
              <w:bottom w:type="dxa" w:w="40"/>
              <w:right w:type="dxa" w:w="200"/>
            </w:tcMar>
          </w:tcPr>
          <w:p>
            <w:r>
              <w:rPr>
                <w:rFonts w:ascii="Courier New" w:cs="Courier New" w:eastAsia="Courier New" w:hAnsi="Courier New"/>
                <w:color w:val="0A2240"/>
                <w:sz w:val="18"/>
                <w:szCs w:val="18"/>
              </w:rPr>
              <w:t xml:space="preserve">  │ │ 🟢 18/03     │ │ 🟡 22/03     │ │ $55M estim.  │ │              │   │</w:t>
            </w:r>
          </w:p>
        </w:tc>
      </w:tr>
      <w:tr>
        <w:tc>
          <w:tcPr>
            <w:tcW w:type="dxa" w:w="9400"/>
            <w:tcBorders>
              <w:top w:val="single" w:color="3B8CC8" w:sz="1"/>
              <w:left w:val="single" w:color="3B8CC8" w:sz="1"/>
              <w:bottom w:val="single" w:color="3B8CC8" w:sz="1"/>
              <w:right w:val="single" w:color="3B8CC8" w:sz="1"/>
            </w:tcBorders>
            <w:shd w:fill="F0F6FF" w:val="clear"/>
            <w:tcMar>
              <w:top w:type="dxa" w:w="40"/>
              <w:left w:type="dxa" w:w="200"/>
              <w:bottom w:type="dxa" w:w="40"/>
              <w:right w:type="dxa" w:w="200"/>
            </w:tcMar>
          </w:tcPr>
          <w:p>
            <w:r>
              <w:rPr>
                <w:rFonts w:ascii="Courier New" w:cs="Courier New" w:eastAsia="Courier New" w:hAnsi="Courier New"/>
                <w:color w:val="0A2240"/>
                <w:sz w:val="18"/>
                <w:szCs w:val="18"/>
              </w:rPr>
              <w:t xml:space="preserve">  │ └──────────────┘ └──────────────┘ └──────────────┘ └──────────────┘   │</w:t>
            </w:r>
          </w:p>
        </w:tc>
      </w:tr>
      <w:tr>
        <w:tc>
          <w:tcPr>
            <w:tcW w:type="dxa" w:w="9400"/>
            <w:tcBorders>
              <w:top w:val="single" w:color="3B8CC8" w:sz="1"/>
              <w:left w:val="single" w:color="3B8CC8" w:sz="1"/>
              <w:bottom w:val="single" w:color="3B8CC8" w:sz="1"/>
              <w:right w:val="single" w:color="3B8CC8" w:sz="1"/>
            </w:tcBorders>
            <w:shd w:fill="F0F6FF" w:val="clear"/>
            <w:tcMar>
              <w:top w:type="dxa" w:w="40"/>
              <w:left w:type="dxa" w:w="200"/>
              <w:bottom w:type="dxa" w:w="40"/>
              <w:right w:type="dxa" w:w="200"/>
            </w:tcMar>
          </w:tcPr>
          <w:p>
            <w:r>
              <w:rPr>
                <w:rFonts w:ascii="Courier New" w:cs="Courier New" w:eastAsia="Courier New" w:hAnsi="Courier New"/>
                <w:color w:val="0A2240"/>
                <w:sz w:val="18"/>
                <w:szCs w:val="18"/>
              </w:rPr>
              <w:t xml:space="preserve">  │ ┌──────────────────────────────────────────────────────────────────┐   │</w:t>
            </w:r>
          </w:p>
        </w:tc>
      </w:tr>
      <w:tr>
        <w:tc>
          <w:tcPr>
            <w:tcW w:type="dxa" w:w="9400"/>
            <w:tcBorders>
              <w:top w:val="single" w:color="3B8CC8" w:sz="1"/>
              <w:left w:val="single" w:color="3B8CC8" w:sz="1"/>
              <w:bottom w:val="single" w:color="3B8CC8" w:sz="1"/>
              <w:right w:val="single" w:color="3B8CC8" w:sz="1"/>
            </w:tcBorders>
            <w:shd w:fill="F0F6FF" w:val="clear"/>
            <w:tcMar>
              <w:top w:type="dxa" w:w="40"/>
              <w:left w:type="dxa" w:w="200"/>
              <w:bottom w:type="dxa" w:w="40"/>
              <w:right w:type="dxa" w:w="200"/>
            </w:tcMar>
          </w:tcPr>
          <w:p>
            <w:r>
              <w:rPr>
                <w:rFonts w:ascii="Courier New" w:cs="Courier New" w:eastAsia="Courier New" w:hAnsi="Courier New"/>
                <w:color w:val="0A2240"/>
                <w:sz w:val="18"/>
                <w:szCs w:val="18"/>
              </w:rPr>
              <w:t xml:space="preserve">  │ │  CERRADA GANADA (2) │  CERRADA PERDIDA (1)  │  Total: $625M COP │   │</w:t>
            </w:r>
          </w:p>
        </w:tc>
      </w:tr>
      <w:tr>
        <w:tc>
          <w:tcPr>
            <w:tcW w:type="dxa" w:w="9400"/>
            <w:tcBorders>
              <w:top w:val="single" w:color="3B8CC8" w:sz="1"/>
              <w:left w:val="single" w:color="3B8CC8" w:sz="1"/>
              <w:bottom w:val="single" w:color="3B8CC8" w:sz="1"/>
              <w:right w:val="single" w:color="3B8CC8" w:sz="1"/>
            </w:tcBorders>
            <w:shd w:fill="F0F6FF" w:val="clear"/>
            <w:tcMar>
              <w:top w:type="dxa" w:w="40"/>
              <w:left w:type="dxa" w:w="200"/>
              <w:bottom w:type="dxa" w:w="40"/>
              <w:right w:type="dxa" w:w="200"/>
            </w:tcMar>
          </w:tcPr>
          <w:p>
            <w:r>
              <w:rPr>
                <w:rFonts w:ascii="Courier New" w:cs="Courier New" w:eastAsia="Courier New" w:hAnsi="Courier New"/>
                <w:color w:val="0A2240"/>
                <w:sz w:val="18"/>
                <w:szCs w:val="18"/>
              </w:rPr>
              <w:t xml:space="preserve">  │ └──────────────────────────────────────────────────────────────────┘   │</w:t>
            </w:r>
          </w:p>
        </w:tc>
      </w:tr>
      <w:tr>
        <w:tc>
          <w:tcPr>
            <w:tcW w:type="dxa" w:w="9400"/>
            <w:tcBorders>
              <w:top w:val="single" w:color="3B8CC8" w:sz="1"/>
              <w:left w:val="single" w:color="3B8CC8" w:sz="1"/>
              <w:bottom w:val="single" w:color="3B8CC8" w:sz="1"/>
              <w:right w:val="single" w:color="3B8CC8" w:sz="1"/>
            </w:tcBorders>
            <w:shd w:fill="F0F6FF" w:val="clear"/>
            <w:tcMar>
              <w:top w:type="dxa" w:w="40"/>
              <w:left w:type="dxa" w:w="200"/>
              <w:bottom w:type="dxa" w:w="40"/>
              <w:right w:type="dxa" w:w="200"/>
            </w:tcMar>
          </w:tcPr>
          <w:p>
            <w:r>
              <w:rPr>
                <w:rFonts w:ascii="Courier New" w:cs="Courier New" w:eastAsia="Courier New" w:hAnsi="Courier New"/>
                <w:color w:val="0A2240"/>
                <w:sz w:val="18"/>
                <w:szCs w:val="18"/>
              </w:rPr>
              <w:t xml:space="preserve">  └─────────────────────────────────────────────────────────────────────────┘</w:t>
            </w:r>
          </w:p>
        </w:tc>
      </w:tr>
    </w:tbl>
    <w:p>
      <w:pPr>
        <w:spacing w:before="80" w:after="0"/>
      </w:pPr>
      <w:r>
        <w:rPr>
          <w:rFonts w:ascii="Calibri" w:cs="Calibri" w:eastAsia="Calibri" w:hAnsi="Calibri"/>
          <w:color w:val="111111"/>
          <w:sz w:val="20"/>
          <w:szCs w:val="20"/>
        </w:rPr>
        <w:t xml:space="preserve"/>
      </w:r>
    </w:p>
    <w:p>
      <w:pPr>
        <w:pStyle w:val="Heading3"/>
        <w:spacing w:before="200" w:after="80"/>
      </w:pPr>
      <w:r>
        <w:rPr>
          <w:rFonts w:ascii="Calibri" w:cs="Calibri" w:eastAsia="Calibri" w:hAnsi="Calibri"/>
          <w:b/>
          <w:bCs/>
          <w:color w:val="3B8CC8"/>
          <w:sz w:val="22"/>
          <w:szCs w:val="22"/>
        </w:rPr>
        <w:t xml:space="preserve">13.3 Módulo de Eventos – Listado</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tcBorders>
              <w:top w:val="single" w:color="3B8CC8" w:sz="1"/>
              <w:left w:val="single" w:color="3B8CC8" w:sz="1"/>
              <w:bottom w:val="single" w:color="3B8CC8" w:sz="1"/>
              <w:right w:val="single" w:color="3B8CC8" w:sz="1"/>
            </w:tcBorders>
            <w:shd w:fill="0A2240" w:val="clear"/>
            <w:tcMar>
              <w:top w:type="dxa" w:w="100"/>
              <w:left w:type="dxa" w:w="200"/>
              <w:bottom w:type="dxa" w:w="100"/>
              <w:right w:type="dxa" w:w="200"/>
            </w:tcMar>
          </w:tcPr>
          <w:p>
            <w:pPr>
              <w:jc w:val="center"/>
            </w:pPr>
            <w:r>
              <w:rPr>
                <w:rFonts w:ascii="Calibri" w:cs="Calibri" w:eastAsia="Calibri" w:hAnsi="Calibri"/>
                <w:b/>
                <w:bCs/>
                <w:color w:val="FFFFFF"/>
                <w:sz w:val="20"/>
                <w:szCs w:val="20"/>
              </w:rPr>
              <w:t xml:space="preserve">[ MOCKUP ] EVENTOS – Listado con Filtros (estilo Zoho CRM List View)</w:t>
            </w:r>
          </w:p>
        </w:tc>
      </w:tr>
      <w:tr>
        <w:tc>
          <w:tcPr>
            <w:tcW w:type="dxa" w:w="9400"/>
            <w:tcBorders>
              <w:top w:val="single" w:color="3B8CC8" w:sz="1"/>
              <w:left w:val="single" w:color="3B8CC8" w:sz="1"/>
              <w:bottom w:val="single" w:color="3B8CC8" w:sz="1"/>
              <w:right w:val="single" w:color="3B8CC8" w:sz="1"/>
            </w:tcBorders>
            <w:shd w:fill="F0F6FF" w:val="clear"/>
            <w:tcMar>
              <w:top w:type="dxa" w:w="40"/>
              <w:left w:type="dxa" w:w="200"/>
              <w:bottom w:type="dxa" w:w="40"/>
              <w:right w:type="dxa" w:w="200"/>
            </w:tcMar>
          </w:tcPr>
          <w:p>
            <w:r>
              <w:rPr>
                <w:rFonts w:ascii="Courier New" w:cs="Courier New" w:eastAsia="Courier New" w:hAnsi="Courier New"/>
                <w:color w:val="0A2240"/>
                <w:sz w:val="18"/>
                <w:szCs w:val="18"/>
              </w:rPr>
              <w:t xml:space="preserve">  ┌─────────────────────────────────────────────────────────────────────────┐</w:t>
            </w:r>
          </w:p>
        </w:tc>
      </w:tr>
      <w:tr>
        <w:tc>
          <w:tcPr>
            <w:tcW w:type="dxa" w:w="9400"/>
            <w:tcBorders>
              <w:top w:val="single" w:color="3B8CC8" w:sz="1"/>
              <w:left w:val="single" w:color="3B8CC8" w:sz="1"/>
              <w:bottom w:val="single" w:color="3B8CC8" w:sz="1"/>
              <w:right w:val="single" w:color="3B8CC8" w:sz="1"/>
            </w:tcBorders>
            <w:shd w:fill="F0F6FF" w:val="clear"/>
            <w:tcMar>
              <w:top w:type="dxa" w:w="40"/>
              <w:left w:type="dxa" w:w="200"/>
              <w:bottom w:type="dxa" w:w="40"/>
              <w:right w:type="dxa" w:w="200"/>
            </w:tcMar>
          </w:tcPr>
          <w:p>
            <w:r>
              <w:rPr>
                <w:rFonts w:ascii="Courier New" w:cs="Courier New" w:eastAsia="Courier New" w:hAnsi="Courier New"/>
                <w:color w:val="0A2240"/>
                <w:sz w:val="18"/>
                <w:szCs w:val="18"/>
              </w:rPr>
              <w:t xml:space="preserve">  │  GESTIÓN DE EVENTOS  │  [+ Nuevo Evento]  [📤 Excel]  [🖨 PDF]        │</w:t>
            </w:r>
          </w:p>
        </w:tc>
      </w:tr>
      <w:tr>
        <w:tc>
          <w:tcPr>
            <w:tcW w:type="dxa" w:w="9400"/>
            <w:tcBorders>
              <w:top w:val="single" w:color="3B8CC8" w:sz="1"/>
              <w:left w:val="single" w:color="3B8CC8" w:sz="1"/>
              <w:bottom w:val="single" w:color="3B8CC8" w:sz="1"/>
              <w:right w:val="single" w:color="3B8CC8" w:sz="1"/>
            </w:tcBorders>
            <w:shd w:fill="F0F6FF" w:val="clear"/>
            <w:tcMar>
              <w:top w:type="dxa" w:w="40"/>
              <w:left w:type="dxa" w:w="200"/>
              <w:bottom w:type="dxa" w:w="40"/>
              <w:right w:type="dxa" w:w="200"/>
            </w:tcMar>
          </w:tcPr>
          <w:p>
            <w:r>
              <w:rPr>
                <w:rFonts w:ascii="Courier New" w:cs="Courier New" w:eastAsia="Courier New" w:hAnsi="Courier New"/>
                <w:color w:val="0A2240"/>
                <w:sz w:val="18"/>
                <w:szCs w:val="18"/>
              </w:rPr>
              <w:t xml:space="preserve">  │  Filtros: [Mes▼] [Sede▼] [Facultad▼] [Tipo▼] [Estado▼]  [🔍 Buscar] │</w:t>
            </w:r>
          </w:p>
        </w:tc>
      </w:tr>
      <w:tr>
        <w:tc>
          <w:tcPr>
            <w:tcW w:type="dxa" w:w="9400"/>
            <w:tcBorders>
              <w:top w:val="single" w:color="3B8CC8" w:sz="1"/>
              <w:left w:val="single" w:color="3B8CC8" w:sz="1"/>
              <w:bottom w:val="single" w:color="3B8CC8" w:sz="1"/>
              <w:right w:val="single" w:color="3B8CC8" w:sz="1"/>
            </w:tcBorders>
            <w:shd w:fill="F0F6FF" w:val="clear"/>
            <w:tcMar>
              <w:top w:type="dxa" w:w="40"/>
              <w:left w:type="dxa" w:w="200"/>
              <w:bottom w:type="dxa" w:w="40"/>
              <w:right w:type="dxa" w:w="200"/>
            </w:tcMar>
          </w:tcPr>
          <w:p>
            <w:r>
              <w:rPr>
                <w:rFonts w:ascii="Courier New" w:cs="Courier New" w:eastAsia="Courier New" w:hAnsi="Courier New"/>
                <w:color w:val="0A2240"/>
                <w:sz w:val="18"/>
                <w:szCs w:val="18"/>
              </w:rPr>
              <w:t xml:space="preserve">  ├────────┬──────────────────────────┬──────┬──────────┬────────┬────────┤</w:t>
            </w:r>
          </w:p>
        </w:tc>
      </w:tr>
      <w:tr>
        <w:tc>
          <w:tcPr>
            <w:tcW w:type="dxa" w:w="9400"/>
            <w:tcBorders>
              <w:top w:val="single" w:color="3B8CC8" w:sz="1"/>
              <w:left w:val="single" w:color="3B8CC8" w:sz="1"/>
              <w:bottom w:val="single" w:color="3B8CC8" w:sz="1"/>
              <w:right w:val="single" w:color="3B8CC8" w:sz="1"/>
            </w:tcBorders>
            <w:shd w:fill="F0F6FF" w:val="clear"/>
            <w:tcMar>
              <w:top w:type="dxa" w:w="40"/>
              <w:left w:type="dxa" w:w="200"/>
              <w:bottom w:type="dxa" w:w="40"/>
              <w:right w:type="dxa" w:w="200"/>
            </w:tcMar>
          </w:tcPr>
          <w:p>
            <w:r>
              <w:rPr>
                <w:rFonts w:ascii="Courier New" w:cs="Courier New" w:eastAsia="Courier New" w:hAnsi="Courier New"/>
                <w:color w:val="0A2240"/>
                <w:sz w:val="18"/>
                <w:szCs w:val="18"/>
              </w:rPr>
              <w:t xml:space="preserve">  │ CÓDIGO │ NOMBRE DEL EVENTO        │ SEDE │ FECHAS   │ ESTADO │ EXCEL. │</w:t>
            </w:r>
          </w:p>
        </w:tc>
      </w:tr>
      <w:tr>
        <w:tc>
          <w:tcPr>
            <w:tcW w:type="dxa" w:w="9400"/>
            <w:tcBorders>
              <w:top w:val="single" w:color="3B8CC8" w:sz="1"/>
              <w:left w:val="single" w:color="3B8CC8" w:sz="1"/>
              <w:bottom w:val="single" w:color="3B8CC8" w:sz="1"/>
              <w:right w:val="single" w:color="3B8CC8" w:sz="1"/>
            </w:tcBorders>
            <w:shd w:fill="F0F6FF" w:val="clear"/>
            <w:tcMar>
              <w:top w:type="dxa" w:w="40"/>
              <w:left w:type="dxa" w:w="200"/>
              <w:bottom w:type="dxa" w:w="40"/>
              <w:right w:type="dxa" w:w="200"/>
            </w:tcMar>
          </w:tcPr>
          <w:p>
            <w:r>
              <w:rPr>
                <w:rFonts w:ascii="Courier New" w:cs="Courier New" w:eastAsia="Courier New" w:hAnsi="Courier New"/>
                <w:color w:val="0A2240"/>
                <w:sz w:val="18"/>
                <w:szCs w:val="18"/>
              </w:rPr>
              <w:t xml:space="preserve">  ├────────┼──────────────────────────┼──────┼──────────┼────────┼────────┤</w:t>
            </w:r>
          </w:p>
        </w:tc>
      </w:tr>
      <w:tr>
        <w:tc>
          <w:tcPr>
            <w:tcW w:type="dxa" w:w="9400"/>
            <w:tcBorders>
              <w:top w:val="single" w:color="3B8CC8" w:sz="1"/>
              <w:left w:val="single" w:color="3B8CC8" w:sz="1"/>
              <w:bottom w:val="single" w:color="3B8CC8" w:sz="1"/>
              <w:right w:val="single" w:color="3B8CC8" w:sz="1"/>
            </w:tcBorders>
            <w:shd w:fill="F0F6FF" w:val="clear"/>
            <w:tcMar>
              <w:top w:type="dxa" w:w="40"/>
              <w:left w:type="dxa" w:w="200"/>
              <w:bottom w:type="dxa" w:w="40"/>
              <w:right w:type="dxa" w:w="200"/>
            </w:tcMar>
          </w:tcPr>
          <w:p>
            <w:r>
              <w:rPr>
                <w:rFonts w:ascii="Courier New" w:cs="Courier New" w:eastAsia="Courier New" w:hAnsi="Courier New"/>
                <w:color w:val="0A2240"/>
                <w:sz w:val="18"/>
                <w:szCs w:val="18"/>
              </w:rPr>
              <w:t xml:space="preserve">  │DIP0392 │ Diplomado Conciliación   │ MDE  │03/06–26/7│🟢CERT. │ 52.7% │</w:t>
            </w:r>
          </w:p>
        </w:tc>
      </w:tr>
      <w:tr>
        <w:tc>
          <w:tcPr>
            <w:tcW w:type="dxa" w:w="9400"/>
            <w:tcBorders>
              <w:top w:val="single" w:color="3B8CC8" w:sz="1"/>
              <w:left w:val="single" w:color="3B8CC8" w:sz="1"/>
              <w:bottom w:val="single" w:color="3B8CC8" w:sz="1"/>
              <w:right w:val="single" w:color="3B8CC8" w:sz="1"/>
            </w:tcBorders>
            <w:shd w:fill="F0F6FF" w:val="clear"/>
            <w:tcMar>
              <w:top w:type="dxa" w:w="40"/>
              <w:left w:type="dxa" w:w="200"/>
              <w:bottom w:type="dxa" w:w="40"/>
              <w:right w:type="dxa" w:w="200"/>
            </w:tcMar>
          </w:tcPr>
          <w:p>
            <w:r>
              <w:rPr>
                <w:rFonts w:ascii="Courier New" w:cs="Courier New" w:eastAsia="Courier New" w:hAnsi="Courier New"/>
                <w:color w:val="0A2240"/>
                <w:sz w:val="18"/>
                <w:szCs w:val="18"/>
              </w:rPr>
              <w:t xml:space="preserve">  │        │ Extrajudicial Derecho    │      │          │        │        │</w:t>
            </w:r>
          </w:p>
        </w:tc>
      </w:tr>
      <w:tr>
        <w:tc>
          <w:tcPr>
            <w:tcW w:type="dxa" w:w="9400"/>
            <w:tcBorders>
              <w:top w:val="single" w:color="3B8CC8" w:sz="1"/>
              <w:left w:val="single" w:color="3B8CC8" w:sz="1"/>
              <w:bottom w:val="single" w:color="3B8CC8" w:sz="1"/>
              <w:right w:val="single" w:color="3B8CC8" w:sz="1"/>
            </w:tcBorders>
            <w:shd w:fill="F0F6FF" w:val="clear"/>
            <w:tcMar>
              <w:top w:type="dxa" w:w="40"/>
              <w:left w:type="dxa" w:w="200"/>
              <w:bottom w:type="dxa" w:w="40"/>
              <w:right w:type="dxa" w:w="200"/>
            </w:tcMar>
          </w:tcPr>
          <w:p>
            <w:r>
              <w:rPr>
                <w:rFonts w:ascii="Courier New" w:cs="Courier New" w:eastAsia="Courier New" w:hAnsi="Courier New"/>
                <w:color w:val="0A2240"/>
                <w:sz w:val="18"/>
                <w:szCs w:val="18"/>
              </w:rPr>
              <w:t xml:space="preserve">  ├────────┼──────────────────────────┼──────┼──────────┼────────┼────────┤</w:t>
            </w:r>
          </w:p>
        </w:tc>
      </w:tr>
      <w:tr>
        <w:tc>
          <w:tcPr>
            <w:tcW w:type="dxa" w:w="9400"/>
            <w:tcBorders>
              <w:top w:val="single" w:color="3B8CC8" w:sz="1"/>
              <w:left w:val="single" w:color="3B8CC8" w:sz="1"/>
              <w:bottom w:val="single" w:color="3B8CC8" w:sz="1"/>
              <w:right w:val="single" w:color="3B8CC8" w:sz="1"/>
            </w:tcBorders>
            <w:shd w:fill="F0F6FF" w:val="clear"/>
            <w:tcMar>
              <w:top w:type="dxa" w:w="40"/>
              <w:left w:type="dxa" w:w="200"/>
              <w:bottom w:type="dxa" w:w="40"/>
              <w:right w:type="dxa" w:w="200"/>
            </w:tcMar>
          </w:tcPr>
          <w:p>
            <w:r>
              <w:rPr>
                <w:rFonts w:ascii="Courier New" w:cs="Courier New" w:eastAsia="Courier New" w:hAnsi="Courier New"/>
                <w:color w:val="0A2240"/>
                <w:sz w:val="18"/>
                <w:szCs w:val="18"/>
              </w:rPr>
              <w:t xml:space="preserve">  │SML0033 │ Semillero Emprendimiento │ MDE  │04/04–30/5│🟢CERT. │  0.0% │</w:t>
            </w:r>
          </w:p>
        </w:tc>
      </w:tr>
      <w:tr>
        <w:tc>
          <w:tcPr>
            <w:tcW w:type="dxa" w:w="9400"/>
            <w:tcBorders>
              <w:top w:val="single" w:color="3B8CC8" w:sz="1"/>
              <w:left w:val="single" w:color="3B8CC8" w:sz="1"/>
              <w:bottom w:val="single" w:color="3B8CC8" w:sz="1"/>
              <w:right w:val="single" w:color="3B8CC8" w:sz="1"/>
            </w:tcBorders>
            <w:shd w:fill="F0F6FF" w:val="clear"/>
            <w:tcMar>
              <w:top w:type="dxa" w:w="40"/>
              <w:left w:type="dxa" w:w="200"/>
              <w:bottom w:type="dxa" w:w="40"/>
              <w:right w:type="dxa" w:w="200"/>
            </w:tcMar>
          </w:tcPr>
          <w:p>
            <w:r>
              <w:rPr>
                <w:rFonts w:ascii="Courier New" w:cs="Courier New" w:eastAsia="Courier New" w:hAnsi="Courier New"/>
                <w:color w:val="0A2240"/>
                <w:sz w:val="18"/>
                <w:szCs w:val="18"/>
              </w:rPr>
              <w:t xml:space="preserve">  │        │ Grados 10° y 11°         │      │          │        │        │</w:t>
            </w:r>
          </w:p>
        </w:tc>
      </w:tr>
      <w:tr>
        <w:tc>
          <w:tcPr>
            <w:tcW w:type="dxa" w:w="9400"/>
            <w:tcBorders>
              <w:top w:val="single" w:color="3B8CC8" w:sz="1"/>
              <w:left w:val="single" w:color="3B8CC8" w:sz="1"/>
              <w:bottom w:val="single" w:color="3B8CC8" w:sz="1"/>
              <w:right w:val="single" w:color="3B8CC8" w:sz="1"/>
            </w:tcBorders>
            <w:shd w:fill="F0F6FF" w:val="clear"/>
            <w:tcMar>
              <w:top w:type="dxa" w:w="40"/>
              <w:left w:type="dxa" w:w="200"/>
              <w:bottom w:type="dxa" w:w="40"/>
              <w:right w:type="dxa" w:w="200"/>
            </w:tcMar>
          </w:tcPr>
          <w:p>
            <w:r>
              <w:rPr>
                <w:rFonts w:ascii="Courier New" w:cs="Courier New" w:eastAsia="Courier New" w:hAnsi="Courier New"/>
                <w:color w:val="0A2240"/>
                <w:sz w:val="18"/>
                <w:szCs w:val="18"/>
              </w:rPr>
              <w:t xml:space="preserve">  ├────────┼──────────────────────────┼──────┼──────────┼────────┼────────┤</w:t>
            </w:r>
          </w:p>
        </w:tc>
      </w:tr>
      <w:tr>
        <w:tc>
          <w:tcPr>
            <w:tcW w:type="dxa" w:w="9400"/>
            <w:tcBorders>
              <w:top w:val="single" w:color="3B8CC8" w:sz="1"/>
              <w:left w:val="single" w:color="3B8CC8" w:sz="1"/>
              <w:bottom w:val="single" w:color="3B8CC8" w:sz="1"/>
              <w:right w:val="single" w:color="3B8CC8" w:sz="1"/>
            </w:tcBorders>
            <w:shd w:fill="F0F6FF" w:val="clear"/>
            <w:tcMar>
              <w:top w:type="dxa" w:w="40"/>
              <w:left w:type="dxa" w:w="200"/>
              <w:bottom w:type="dxa" w:w="40"/>
              <w:right w:type="dxa" w:w="200"/>
            </w:tcMar>
          </w:tcPr>
          <w:p>
            <w:r>
              <w:rPr>
                <w:rFonts w:ascii="Courier New" w:cs="Courier New" w:eastAsia="Courier New" w:hAnsi="Courier New"/>
                <w:color w:val="0A2240"/>
                <w:sz w:val="18"/>
                <w:szCs w:val="18"/>
              </w:rPr>
              <w:t xml:space="preserve">  │DIP0385 │ Pedagogía Prof. No Licen.│ MDE  │01/08–13/2│🔵ACTIVO│ 65.3% │</w:t>
            </w:r>
          </w:p>
        </w:tc>
      </w:tr>
      <w:tr>
        <w:tc>
          <w:tcPr>
            <w:tcW w:type="dxa" w:w="9400"/>
            <w:tcBorders>
              <w:top w:val="single" w:color="3B8CC8" w:sz="1"/>
              <w:left w:val="single" w:color="3B8CC8" w:sz="1"/>
              <w:bottom w:val="single" w:color="3B8CC8" w:sz="1"/>
              <w:right w:val="single" w:color="3B8CC8" w:sz="1"/>
            </w:tcBorders>
            <w:shd w:fill="F0F6FF" w:val="clear"/>
            <w:tcMar>
              <w:top w:type="dxa" w:w="40"/>
              <w:left w:type="dxa" w:w="200"/>
              <w:bottom w:type="dxa" w:w="40"/>
              <w:right w:type="dxa" w:w="200"/>
            </w:tcMar>
          </w:tcPr>
          <w:p>
            <w:r>
              <w:rPr>
                <w:rFonts w:ascii="Courier New" w:cs="Courier New" w:eastAsia="Courier New" w:hAnsi="Courier New"/>
                <w:color w:val="0A2240"/>
                <w:sz w:val="18"/>
                <w:szCs w:val="18"/>
              </w:rPr>
              <w:t xml:space="preserve">  ├────────┼──────────────────────────┼──────┼──────────┼────────┼────────┤</w:t>
            </w:r>
          </w:p>
        </w:tc>
      </w:tr>
      <w:tr>
        <w:tc>
          <w:tcPr>
            <w:tcW w:type="dxa" w:w="9400"/>
            <w:tcBorders>
              <w:top w:val="single" w:color="3B8CC8" w:sz="1"/>
              <w:left w:val="single" w:color="3B8CC8" w:sz="1"/>
              <w:bottom w:val="single" w:color="3B8CC8" w:sz="1"/>
              <w:right w:val="single" w:color="3B8CC8" w:sz="1"/>
            </w:tcBorders>
            <w:shd w:fill="F0F6FF" w:val="clear"/>
            <w:tcMar>
              <w:top w:type="dxa" w:w="40"/>
              <w:left w:type="dxa" w:w="200"/>
              <w:bottom w:type="dxa" w:w="40"/>
              <w:right w:type="dxa" w:w="200"/>
            </w:tcMar>
          </w:tcPr>
          <w:p>
            <w:r>
              <w:rPr>
                <w:rFonts w:ascii="Courier New" w:cs="Courier New" w:eastAsia="Courier New" w:hAnsi="Courier New"/>
                <w:color w:val="0A2240"/>
                <w:sz w:val="18"/>
                <w:szCs w:val="18"/>
              </w:rPr>
              <w:t xml:space="preserve">  │CSO0777 │ Convenio Smarfit         │ MDE  │04/08–15/2│🔴CANCE.│  0.0% │</w:t>
            </w:r>
          </w:p>
        </w:tc>
      </w:tr>
      <w:tr>
        <w:tc>
          <w:tcPr>
            <w:tcW w:type="dxa" w:w="9400"/>
            <w:tcBorders>
              <w:top w:val="single" w:color="3B8CC8" w:sz="1"/>
              <w:left w:val="single" w:color="3B8CC8" w:sz="1"/>
              <w:bottom w:val="single" w:color="3B8CC8" w:sz="1"/>
              <w:right w:val="single" w:color="3B8CC8" w:sz="1"/>
            </w:tcBorders>
            <w:shd w:fill="F0F6FF" w:val="clear"/>
            <w:tcMar>
              <w:top w:type="dxa" w:w="40"/>
              <w:left w:type="dxa" w:w="200"/>
              <w:bottom w:type="dxa" w:w="40"/>
              <w:right w:type="dxa" w:w="200"/>
            </w:tcMar>
          </w:tcPr>
          <w:p>
            <w:r>
              <w:rPr>
                <w:rFonts w:ascii="Courier New" w:cs="Courier New" w:eastAsia="Courier New" w:hAnsi="Courier New"/>
                <w:color w:val="0A2240"/>
                <w:sz w:val="18"/>
                <w:szCs w:val="18"/>
              </w:rPr>
              <w:t xml:space="preserve">  ├────────┴──────────────────────────┴──────┴──────────┴────────┴────────┤</w:t>
            </w:r>
          </w:p>
        </w:tc>
      </w:tr>
      <w:tr>
        <w:tc>
          <w:tcPr>
            <w:tcW w:type="dxa" w:w="9400"/>
            <w:tcBorders>
              <w:top w:val="single" w:color="3B8CC8" w:sz="1"/>
              <w:left w:val="single" w:color="3B8CC8" w:sz="1"/>
              <w:bottom w:val="single" w:color="3B8CC8" w:sz="1"/>
              <w:right w:val="single" w:color="3B8CC8" w:sz="1"/>
            </w:tcBorders>
            <w:shd w:fill="F0F6FF" w:val="clear"/>
            <w:tcMar>
              <w:top w:type="dxa" w:w="40"/>
              <w:left w:type="dxa" w:w="200"/>
              <w:bottom w:type="dxa" w:w="40"/>
              <w:right w:type="dxa" w:w="200"/>
            </w:tcMar>
          </w:tcPr>
          <w:p>
            <w:r>
              <w:rPr>
                <w:rFonts w:ascii="Courier New" w:cs="Courier New" w:eastAsia="Courier New" w:hAnsi="Courier New"/>
                <w:color w:val="0A2240"/>
                <w:sz w:val="18"/>
                <w:szCs w:val="18"/>
              </w:rPr>
              <w:t xml:space="preserve">  │  Mostrando 1-20 de 874 registros   [◄ Anterior] [1][2][3]...[44] [►]  │</w:t>
            </w:r>
          </w:p>
        </w:tc>
      </w:tr>
      <w:tr>
        <w:tc>
          <w:tcPr>
            <w:tcW w:type="dxa" w:w="9400"/>
            <w:tcBorders>
              <w:top w:val="single" w:color="3B8CC8" w:sz="1"/>
              <w:left w:val="single" w:color="3B8CC8" w:sz="1"/>
              <w:bottom w:val="single" w:color="3B8CC8" w:sz="1"/>
              <w:right w:val="single" w:color="3B8CC8" w:sz="1"/>
            </w:tcBorders>
            <w:shd w:fill="F0F6FF" w:val="clear"/>
            <w:tcMar>
              <w:top w:type="dxa" w:w="40"/>
              <w:left w:type="dxa" w:w="200"/>
              <w:bottom w:type="dxa" w:w="40"/>
              <w:right w:type="dxa" w:w="200"/>
            </w:tcMar>
          </w:tcPr>
          <w:p>
            <w:r>
              <w:rPr>
                <w:rFonts w:ascii="Courier New" w:cs="Courier New" w:eastAsia="Courier New" w:hAnsi="Courier New"/>
                <w:color w:val="0A2240"/>
                <w:sz w:val="18"/>
                <w:szCs w:val="18"/>
              </w:rPr>
              <w:t xml:space="preserve">  └─────────────────────────────────────────────────────────────────────────┘</w:t>
            </w:r>
          </w:p>
        </w:tc>
      </w:tr>
    </w:tbl>
    <w:p>
      <w:pPr>
        <w:spacing w:before="80" w:after="0"/>
      </w:pPr>
      <w:r>
        <w:rPr>
          <w:rFonts w:ascii="Calibri" w:cs="Calibri" w:eastAsia="Calibri" w:hAnsi="Calibri"/>
          <w:color w:val="111111"/>
          <w:sz w:val="20"/>
          <w:szCs w:val="20"/>
        </w:rPr>
        <w:t xml:space="preserve"/>
      </w:r>
    </w:p>
    <w:p>
      <w:pPr>
        <w:pStyle w:val="Heading3"/>
        <w:spacing w:before="200" w:after="80"/>
      </w:pPr>
      <w:r>
        <w:rPr>
          <w:rFonts w:ascii="Calibri" w:cs="Calibri" w:eastAsia="Calibri" w:hAnsi="Calibri"/>
          <w:b/>
          <w:bCs/>
          <w:color w:val="3B8CC8"/>
          <w:sz w:val="22"/>
          <w:szCs w:val="22"/>
        </w:rPr>
        <w:t xml:space="preserve">13.4 Detalle de un Evento</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tcBorders>
              <w:top w:val="single" w:color="3B8CC8" w:sz="1"/>
              <w:left w:val="single" w:color="3B8CC8" w:sz="1"/>
              <w:bottom w:val="single" w:color="3B8CC8" w:sz="1"/>
              <w:right w:val="single" w:color="3B8CC8" w:sz="1"/>
            </w:tcBorders>
            <w:shd w:fill="0A2240" w:val="clear"/>
            <w:tcMar>
              <w:top w:type="dxa" w:w="100"/>
              <w:left w:type="dxa" w:w="200"/>
              <w:bottom w:type="dxa" w:w="100"/>
              <w:right w:type="dxa" w:w="200"/>
            </w:tcMar>
          </w:tcPr>
          <w:p>
            <w:pPr>
              <w:jc w:val="center"/>
            </w:pPr>
            <w:r>
              <w:rPr>
                <w:rFonts w:ascii="Calibri" w:cs="Calibri" w:eastAsia="Calibri" w:hAnsi="Calibri"/>
                <w:b/>
                <w:bCs/>
                <w:color w:val="FFFFFF"/>
                <w:sz w:val="20"/>
                <w:szCs w:val="20"/>
              </w:rPr>
              <w:t xml:space="preserve">[ MOCKUP ] EVENTO – Vista Detalle (estilo Zoho CRM Record View)</w:t>
            </w:r>
          </w:p>
        </w:tc>
      </w:tr>
      <w:tr>
        <w:tc>
          <w:tcPr>
            <w:tcW w:type="dxa" w:w="9400"/>
            <w:tcBorders>
              <w:top w:val="single" w:color="3B8CC8" w:sz="1"/>
              <w:left w:val="single" w:color="3B8CC8" w:sz="1"/>
              <w:bottom w:val="single" w:color="3B8CC8" w:sz="1"/>
              <w:right w:val="single" w:color="3B8CC8" w:sz="1"/>
            </w:tcBorders>
            <w:shd w:fill="F0F6FF" w:val="clear"/>
            <w:tcMar>
              <w:top w:type="dxa" w:w="40"/>
              <w:left w:type="dxa" w:w="200"/>
              <w:bottom w:type="dxa" w:w="40"/>
              <w:right w:type="dxa" w:w="200"/>
            </w:tcMar>
          </w:tcPr>
          <w:p>
            <w:r>
              <w:rPr>
                <w:rFonts w:ascii="Courier New" w:cs="Courier New" w:eastAsia="Courier New" w:hAnsi="Courier New"/>
                <w:color w:val="0A2240"/>
                <w:sz w:val="18"/>
                <w:szCs w:val="18"/>
              </w:rPr>
              <w:t xml:space="preserve">  ┌─────────────────────────────────────────────────────────────────────────┐</w:t>
            </w:r>
          </w:p>
        </w:tc>
      </w:tr>
      <w:tr>
        <w:tc>
          <w:tcPr>
            <w:tcW w:type="dxa" w:w="9400"/>
            <w:tcBorders>
              <w:top w:val="single" w:color="3B8CC8" w:sz="1"/>
              <w:left w:val="single" w:color="3B8CC8" w:sz="1"/>
              <w:bottom w:val="single" w:color="3B8CC8" w:sz="1"/>
              <w:right w:val="single" w:color="3B8CC8" w:sz="1"/>
            </w:tcBorders>
            <w:shd w:fill="F0F6FF" w:val="clear"/>
            <w:tcMar>
              <w:top w:type="dxa" w:w="40"/>
              <w:left w:type="dxa" w:w="200"/>
              <w:bottom w:type="dxa" w:w="40"/>
              <w:right w:type="dxa" w:w="200"/>
            </w:tcMar>
          </w:tcPr>
          <w:p>
            <w:r>
              <w:rPr>
                <w:rFonts w:ascii="Courier New" w:cs="Courier New" w:eastAsia="Courier New" w:hAnsi="Courier New"/>
                <w:color w:val="0A2240"/>
                <w:sz w:val="18"/>
                <w:szCs w:val="18"/>
              </w:rPr>
              <w:t xml:space="preserve">  │  ← Volver │ DIP0392 – Diplomado Conciliación Extrajudicial │ [Editar] │</w:t>
            </w:r>
          </w:p>
        </w:tc>
      </w:tr>
      <w:tr>
        <w:tc>
          <w:tcPr>
            <w:tcW w:type="dxa" w:w="9400"/>
            <w:tcBorders>
              <w:top w:val="single" w:color="3B8CC8" w:sz="1"/>
              <w:left w:val="single" w:color="3B8CC8" w:sz="1"/>
              <w:bottom w:val="single" w:color="3B8CC8" w:sz="1"/>
              <w:right w:val="single" w:color="3B8CC8" w:sz="1"/>
            </w:tcBorders>
            <w:shd w:fill="F0F6FF" w:val="clear"/>
            <w:tcMar>
              <w:top w:type="dxa" w:w="40"/>
              <w:left w:type="dxa" w:w="200"/>
              <w:bottom w:type="dxa" w:w="40"/>
              <w:right w:type="dxa" w:w="200"/>
            </w:tcMar>
          </w:tcPr>
          <w:p>
            <w:r>
              <w:rPr>
                <w:rFonts w:ascii="Courier New" w:cs="Courier New" w:eastAsia="Courier New" w:hAnsi="Courier New"/>
                <w:color w:val="0A2240"/>
                <w:sz w:val="18"/>
                <w:szCs w:val="18"/>
              </w:rPr>
              <w:t xml:space="preserve">  │  Estado: ✅ CERTIFICADO  │ [Cambiar Estado▼]  [Emitir Insignias]       │</w:t>
            </w:r>
          </w:p>
        </w:tc>
      </w:tr>
      <w:tr>
        <w:tc>
          <w:tcPr>
            <w:tcW w:type="dxa" w:w="9400"/>
            <w:tcBorders>
              <w:top w:val="single" w:color="3B8CC8" w:sz="1"/>
              <w:left w:val="single" w:color="3B8CC8" w:sz="1"/>
              <w:bottom w:val="single" w:color="3B8CC8" w:sz="1"/>
              <w:right w:val="single" w:color="3B8CC8" w:sz="1"/>
            </w:tcBorders>
            <w:shd w:fill="F0F6FF" w:val="clear"/>
            <w:tcMar>
              <w:top w:type="dxa" w:w="40"/>
              <w:left w:type="dxa" w:w="200"/>
              <w:bottom w:type="dxa" w:w="40"/>
              <w:right w:type="dxa" w:w="200"/>
            </w:tcMar>
          </w:tcPr>
          <w:p>
            <w:r>
              <w:rPr>
                <w:rFonts w:ascii="Courier New" w:cs="Courier New" w:eastAsia="Courier New" w:hAnsi="Courier New"/>
                <w:color w:val="0A2240"/>
                <w:sz w:val="18"/>
                <w:szCs w:val="18"/>
              </w:rPr>
              <w:t xml:space="preserve">  ├─────────────────────────────────┬───────────────────────────────────────┤</w:t>
            </w:r>
          </w:p>
        </w:tc>
      </w:tr>
      <w:tr>
        <w:tc>
          <w:tcPr>
            <w:tcW w:type="dxa" w:w="9400"/>
            <w:tcBorders>
              <w:top w:val="single" w:color="3B8CC8" w:sz="1"/>
              <w:left w:val="single" w:color="3B8CC8" w:sz="1"/>
              <w:bottom w:val="single" w:color="3B8CC8" w:sz="1"/>
              <w:right w:val="single" w:color="3B8CC8" w:sz="1"/>
            </w:tcBorders>
            <w:shd w:fill="F0F6FF" w:val="clear"/>
            <w:tcMar>
              <w:top w:type="dxa" w:w="40"/>
              <w:left w:type="dxa" w:w="200"/>
              <w:bottom w:type="dxa" w:w="40"/>
              <w:right w:type="dxa" w:w="200"/>
            </w:tcMar>
          </w:tcPr>
          <w:p>
            <w:r>
              <w:rPr>
                <w:rFonts w:ascii="Courier New" w:cs="Courier New" w:eastAsia="Courier New" w:hAnsi="Courier New"/>
                <w:color w:val="0A2240"/>
                <w:sz w:val="18"/>
                <w:szCs w:val="18"/>
              </w:rPr>
              <w:t xml:space="preserve">  │  INFORMACIÓN GENERAL            │ FINANCIERO                           │</w:t>
            </w:r>
          </w:p>
        </w:tc>
      </w:tr>
      <w:tr>
        <w:tc>
          <w:tcPr>
            <w:tcW w:type="dxa" w:w="9400"/>
            <w:tcBorders>
              <w:top w:val="single" w:color="3B8CC8" w:sz="1"/>
              <w:left w:val="single" w:color="3B8CC8" w:sz="1"/>
              <w:bottom w:val="single" w:color="3B8CC8" w:sz="1"/>
              <w:right w:val="single" w:color="3B8CC8" w:sz="1"/>
            </w:tcBorders>
            <w:shd w:fill="F0F6FF" w:val="clear"/>
            <w:tcMar>
              <w:top w:type="dxa" w:w="40"/>
              <w:left w:type="dxa" w:w="200"/>
              <w:bottom w:type="dxa" w:w="40"/>
              <w:right w:type="dxa" w:w="200"/>
            </w:tcMar>
          </w:tcPr>
          <w:p>
            <w:r>
              <w:rPr>
                <w:rFonts w:ascii="Courier New" w:cs="Courier New" w:eastAsia="Courier New" w:hAnsi="Courier New"/>
                <w:color w:val="0A2240"/>
                <w:sz w:val="18"/>
                <w:szCs w:val="18"/>
              </w:rPr>
              <w:t xml:space="preserve">  │  Nombre: Diplomado Conciliación │ Ingresos:   $ 34.210.000 COP         │</w:t>
            </w:r>
          </w:p>
        </w:tc>
      </w:tr>
      <w:tr>
        <w:tc>
          <w:tcPr>
            <w:tcW w:type="dxa" w:w="9400"/>
            <w:tcBorders>
              <w:top w:val="single" w:color="3B8CC8" w:sz="1"/>
              <w:left w:val="single" w:color="3B8CC8" w:sz="1"/>
              <w:bottom w:val="single" w:color="3B8CC8" w:sz="1"/>
              <w:right w:val="single" w:color="3B8CC8" w:sz="1"/>
            </w:tcBorders>
            <w:shd w:fill="F0F6FF" w:val="clear"/>
            <w:tcMar>
              <w:top w:type="dxa" w:w="40"/>
              <w:left w:type="dxa" w:w="200"/>
              <w:bottom w:type="dxa" w:w="40"/>
              <w:right w:type="dxa" w:w="200"/>
            </w:tcMar>
          </w:tcPr>
          <w:p>
            <w:r>
              <w:rPr>
                <w:rFonts w:ascii="Courier New" w:cs="Courier New" w:eastAsia="Courier New" w:hAnsi="Courier New"/>
                <w:color w:val="0A2240"/>
                <w:sz w:val="18"/>
                <w:szCs w:val="18"/>
              </w:rPr>
              <w:t xml:space="preserve">  │  Código: DIP0392                │ Costos:     $ 16.190.291 COP         │</w:t>
            </w:r>
          </w:p>
        </w:tc>
      </w:tr>
      <w:tr>
        <w:tc>
          <w:tcPr>
            <w:tcW w:type="dxa" w:w="9400"/>
            <w:tcBorders>
              <w:top w:val="single" w:color="3B8CC8" w:sz="1"/>
              <w:left w:val="single" w:color="3B8CC8" w:sz="1"/>
              <w:bottom w:val="single" w:color="3B8CC8" w:sz="1"/>
              <w:right w:val="single" w:color="3B8CC8" w:sz="1"/>
            </w:tcBorders>
            <w:shd w:fill="F0F6FF" w:val="clear"/>
            <w:tcMar>
              <w:top w:type="dxa" w:w="40"/>
              <w:left w:type="dxa" w:w="200"/>
              <w:bottom w:type="dxa" w:w="40"/>
              <w:right w:type="dxa" w:w="200"/>
            </w:tcMar>
          </w:tcPr>
          <w:p>
            <w:r>
              <w:rPr>
                <w:rFonts w:ascii="Courier New" w:cs="Courier New" w:eastAsia="Courier New" w:hAnsi="Courier New"/>
                <w:color w:val="0A2240"/>
                <w:sz w:val="18"/>
                <w:szCs w:val="18"/>
              </w:rPr>
              <w:t xml:space="preserve">  │  Cohorte: 33                    │ Excedente:  $ 18.019.709 COP         │</w:t>
            </w:r>
          </w:p>
        </w:tc>
      </w:tr>
      <w:tr>
        <w:tc>
          <w:tcPr>
            <w:tcW w:type="dxa" w:w="9400"/>
            <w:tcBorders>
              <w:top w:val="single" w:color="3B8CC8" w:sz="1"/>
              <w:left w:val="single" w:color="3B8CC8" w:sz="1"/>
              <w:bottom w:val="single" w:color="3B8CC8" w:sz="1"/>
              <w:right w:val="single" w:color="3B8CC8" w:sz="1"/>
            </w:tcBorders>
            <w:shd w:fill="F0F6FF" w:val="clear"/>
            <w:tcMar>
              <w:top w:type="dxa" w:w="40"/>
              <w:left w:type="dxa" w:w="200"/>
              <w:bottom w:type="dxa" w:w="40"/>
              <w:right w:type="dxa" w:w="200"/>
            </w:tcMar>
          </w:tcPr>
          <w:p>
            <w:r>
              <w:rPr>
                <w:rFonts w:ascii="Courier New" w:cs="Courier New" w:eastAsia="Courier New" w:hAnsi="Courier New"/>
                <w:color w:val="0A2240"/>
                <w:sz w:val="18"/>
                <w:szCs w:val="18"/>
              </w:rPr>
              <w:t xml:space="preserve">  │  Inicio:  03/06/2025            │ % Excedente: 52.67%                  │</w:t>
            </w:r>
          </w:p>
        </w:tc>
      </w:tr>
      <w:tr>
        <w:tc>
          <w:tcPr>
            <w:tcW w:type="dxa" w:w="9400"/>
            <w:tcBorders>
              <w:top w:val="single" w:color="3B8CC8" w:sz="1"/>
              <w:left w:val="single" w:color="3B8CC8" w:sz="1"/>
              <w:bottom w:val="single" w:color="3B8CC8" w:sz="1"/>
              <w:right w:val="single" w:color="3B8CC8" w:sz="1"/>
            </w:tcBorders>
            <w:shd w:fill="F0F6FF" w:val="clear"/>
            <w:tcMar>
              <w:top w:type="dxa" w:w="40"/>
              <w:left w:type="dxa" w:w="200"/>
              <w:bottom w:type="dxa" w:w="40"/>
              <w:right w:type="dxa" w:w="200"/>
            </w:tcMar>
          </w:tcPr>
          <w:p>
            <w:r>
              <w:rPr>
                <w:rFonts w:ascii="Courier New" w:cs="Courier New" w:eastAsia="Courier New" w:hAnsi="Courier New"/>
                <w:color w:val="0A2240"/>
                <w:sz w:val="18"/>
                <w:szCs w:val="18"/>
              </w:rPr>
              <w:t xml:space="preserve">  │  Fin:     26/07/2025            │ Factura:    ✅ Enviada               │</w:t>
            </w:r>
          </w:p>
        </w:tc>
      </w:tr>
      <w:tr>
        <w:tc>
          <w:tcPr>
            <w:tcW w:type="dxa" w:w="9400"/>
            <w:tcBorders>
              <w:top w:val="single" w:color="3B8CC8" w:sz="1"/>
              <w:left w:val="single" w:color="3B8CC8" w:sz="1"/>
              <w:bottom w:val="single" w:color="3B8CC8" w:sz="1"/>
              <w:right w:val="single" w:color="3B8CC8" w:sz="1"/>
            </w:tcBorders>
            <w:shd w:fill="F0F6FF" w:val="clear"/>
            <w:tcMar>
              <w:top w:type="dxa" w:w="40"/>
              <w:left w:type="dxa" w:w="200"/>
              <w:bottom w:type="dxa" w:w="40"/>
              <w:right w:type="dxa" w:w="200"/>
            </w:tcMar>
          </w:tcPr>
          <w:p>
            <w:r>
              <w:rPr>
                <w:rFonts w:ascii="Courier New" w:cs="Courier New" w:eastAsia="Courier New" w:hAnsi="Courier New"/>
                <w:color w:val="0A2240"/>
                <w:sz w:val="18"/>
                <w:szCs w:val="18"/>
              </w:rPr>
              <w:t xml:space="preserve">  │  Intensidad: 160 h              │ Pagado:     ✅ Sí                    │</w:t>
            </w:r>
          </w:p>
        </w:tc>
      </w:tr>
      <w:tr>
        <w:tc>
          <w:tcPr>
            <w:tcW w:type="dxa" w:w="9400"/>
            <w:tcBorders>
              <w:top w:val="single" w:color="3B8CC8" w:sz="1"/>
              <w:left w:val="single" w:color="3B8CC8" w:sz="1"/>
              <w:bottom w:val="single" w:color="3B8CC8" w:sz="1"/>
              <w:right w:val="single" w:color="3B8CC8" w:sz="1"/>
            </w:tcBorders>
            <w:shd w:fill="F0F6FF" w:val="clear"/>
            <w:tcMar>
              <w:top w:type="dxa" w:w="40"/>
              <w:left w:type="dxa" w:w="200"/>
              <w:bottom w:type="dxa" w:w="40"/>
              <w:right w:type="dxa" w:w="200"/>
            </w:tcMar>
          </w:tcPr>
          <w:p>
            <w:r>
              <w:rPr>
                <w:rFonts w:ascii="Courier New" w:cs="Courier New" w:eastAsia="Courier New" w:hAnsi="Courier New"/>
                <w:color w:val="0A2240"/>
                <w:sz w:val="18"/>
                <w:szCs w:val="18"/>
              </w:rPr>
              <w:t xml:space="preserve">  │  Sede: Medellín                 ├───────────────────────────────────────┤</w:t>
            </w:r>
          </w:p>
        </w:tc>
      </w:tr>
      <w:tr>
        <w:tc>
          <w:tcPr>
            <w:tcW w:type="dxa" w:w="9400"/>
            <w:tcBorders>
              <w:top w:val="single" w:color="3B8CC8" w:sz="1"/>
              <w:left w:val="single" w:color="3B8CC8" w:sz="1"/>
              <w:bottom w:val="single" w:color="3B8CC8" w:sz="1"/>
              <w:right w:val="single" w:color="3B8CC8" w:sz="1"/>
            </w:tcBorders>
            <w:shd w:fill="F0F6FF" w:val="clear"/>
            <w:tcMar>
              <w:top w:type="dxa" w:w="40"/>
              <w:left w:type="dxa" w:w="200"/>
              <w:bottom w:type="dxa" w:w="40"/>
              <w:right w:type="dxa" w:w="200"/>
            </w:tcMar>
          </w:tcPr>
          <w:p>
            <w:r>
              <w:rPr>
                <w:rFonts w:ascii="Courier New" w:cs="Courier New" w:eastAsia="Courier New" w:hAnsi="Courier New"/>
                <w:color w:val="0A2240"/>
                <w:sz w:val="18"/>
                <w:szCs w:val="18"/>
              </w:rPr>
              <w:t xml:space="preserve">  │  Facultad: Derecho              │ MATRÍCULAS (Total: 51)               │</w:t>
            </w:r>
          </w:p>
        </w:tc>
      </w:tr>
      <w:tr>
        <w:tc>
          <w:tcPr>
            <w:tcW w:type="dxa" w:w="9400"/>
            <w:tcBorders>
              <w:top w:val="single" w:color="3B8CC8" w:sz="1"/>
              <w:left w:val="single" w:color="3B8CC8" w:sz="1"/>
              <w:bottom w:val="single" w:color="3B8CC8" w:sz="1"/>
              <w:right w:val="single" w:color="3B8CC8" w:sz="1"/>
            </w:tcBorders>
            <w:shd w:fill="F0F6FF" w:val="clear"/>
            <w:tcMar>
              <w:top w:type="dxa" w:w="40"/>
              <w:left w:type="dxa" w:w="200"/>
              <w:bottom w:type="dxa" w:w="40"/>
              <w:right w:type="dxa" w:w="200"/>
            </w:tcMar>
          </w:tcPr>
          <w:p>
            <w:r>
              <w:rPr>
                <w:rFonts w:ascii="Courier New" w:cs="Courier New" w:eastAsia="Courier New" w:hAnsi="Courier New"/>
                <w:color w:val="0A2240"/>
                <w:sz w:val="18"/>
                <w:szCs w:val="18"/>
              </w:rPr>
              <w:t xml:space="preserve">  │  Programa: Derecho              │ Estudiantes:  30  │ Graduados:    49 │</w:t>
            </w:r>
          </w:p>
        </w:tc>
      </w:tr>
      <w:tr>
        <w:tc>
          <w:tcPr>
            <w:tcW w:type="dxa" w:w="9400"/>
            <w:tcBorders>
              <w:top w:val="single" w:color="3B8CC8" w:sz="1"/>
              <w:left w:val="single" w:color="3B8CC8" w:sz="1"/>
              <w:bottom w:val="single" w:color="3B8CC8" w:sz="1"/>
              <w:right w:val="single" w:color="3B8CC8" w:sz="1"/>
            </w:tcBorders>
            <w:shd w:fill="F0F6FF" w:val="clear"/>
            <w:tcMar>
              <w:top w:type="dxa" w:w="40"/>
              <w:left w:type="dxa" w:w="200"/>
              <w:bottom w:type="dxa" w:w="40"/>
              <w:right w:type="dxa" w:w="200"/>
            </w:tcMar>
          </w:tcPr>
          <w:p>
            <w:r>
              <w:rPr>
                <w:rFonts w:ascii="Courier New" w:cs="Courier New" w:eastAsia="Courier New" w:hAnsi="Courier New"/>
                <w:color w:val="0A2240"/>
                <w:sz w:val="18"/>
                <w:szCs w:val="18"/>
              </w:rPr>
              <w:t xml:space="preserve">  │  Responsable: Pablo Estrada     │ Docentes:      0  │ Público Ext:   2 │</w:t>
            </w:r>
          </w:p>
        </w:tc>
      </w:tr>
      <w:tr>
        <w:tc>
          <w:tcPr>
            <w:tcW w:type="dxa" w:w="9400"/>
            <w:tcBorders>
              <w:top w:val="single" w:color="3B8CC8" w:sz="1"/>
              <w:left w:val="single" w:color="3B8CC8" w:sz="1"/>
              <w:bottom w:val="single" w:color="3B8CC8" w:sz="1"/>
              <w:right w:val="single" w:color="3B8CC8" w:sz="1"/>
            </w:tcBorders>
            <w:shd w:fill="F0F6FF" w:val="clear"/>
            <w:tcMar>
              <w:top w:type="dxa" w:w="40"/>
              <w:left w:type="dxa" w:w="200"/>
              <w:bottom w:type="dxa" w:w="40"/>
              <w:right w:type="dxa" w:w="200"/>
            </w:tcMar>
          </w:tcPr>
          <w:p>
            <w:r>
              <w:rPr>
                <w:rFonts w:ascii="Courier New" w:cs="Courier New" w:eastAsia="Courier New" w:hAnsi="Courier New"/>
                <w:color w:val="0A2240"/>
                <w:sz w:val="18"/>
                <w:szCs w:val="18"/>
              </w:rPr>
              <w:t xml:space="preserve">  │  Contratación: Interna/Externa  │ Empresariales: 0  │ Insignias:    51 │</w:t>
            </w:r>
          </w:p>
        </w:tc>
      </w:tr>
      <w:tr>
        <w:tc>
          <w:tcPr>
            <w:tcW w:type="dxa" w:w="9400"/>
            <w:tcBorders>
              <w:top w:val="single" w:color="3B8CC8" w:sz="1"/>
              <w:left w:val="single" w:color="3B8CC8" w:sz="1"/>
              <w:bottom w:val="single" w:color="3B8CC8" w:sz="1"/>
              <w:right w:val="single" w:color="3B8CC8" w:sz="1"/>
            </w:tcBorders>
            <w:shd w:fill="F0F6FF" w:val="clear"/>
            <w:tcMar>
              <w:top w:type="dxa" w:w="40"/>
              <w:left w:type="dxa" w:w="200"/>
              <w:bottom w:type="dxa" w:w="40"/>
              <w:right w:type="dxa" w:w="200"/>
            </w:tcMar>
          </w:tcPr>
          <w:p>
            <w:r>
              <w:rPr>
                <w:rFonts w:ascii="Courier New" w:cs="Courier New" w:eastAsia="Courier New" w:hAnsi="Courier New"/>
                <w:color w:val="0A2240"/>
                <w:sz w:val="18"/>
                <w:szCs w:val="18"/>
              </w:rPr>
              <w:t xml:space="preserve">  │  Tipo: Educación Permanente     ├───────────────────────────────────────┤</w:t>
            </w:r>
          </w:p>
        </w:tc>
      </w:tr>
      <w:tr>
        <w:tc>
          <w:tcPr>
            <w:tcW w:type="dxa" w:w="9400"/>
            <w:tcBorders>
              <w:top w:val="single" w:color="3B8CC8" w:sz="1"/>
              <w:left w:val="single" w:color="3B8CC8" w:sz="1"/>
              <w:bottom w:val="single" w:color="3B8CC8" w:sz="1"/>
              <w:right w:val="single" w:color="3B8CC8" w:sz="1"/>
            </w:tcBorders>
            <w:shd w:fill="F0F6FF" w:val="clear"/>
            <w:tcMar>
              <w:top w:type="dxa" w:w="40"/>
              <w:left w:type="dxa" w:w="200"/>
              <w:bottom w:type="dxa" w:w="40"/>
              <w:right w:type="dxa" w:w="200"/>
            </w:tcMar>
          </w:tcPr>
          <w:p>
            <w:r>
              <w:rPr>
                <w:rFonts w:ascii="Courier New" w:cs="Courier New" w:eastAsia="Courier New" w:hAnsi="Courier New"/>
                <w:color w:val="0A2240"/>
                <w:sz w:val="18"/>
                <w:szCs w:val="18"/>
              </w:rPr>
              <w:t xml:space="preserve">  │  Categoría: Diplomado           │ APROBACIÓN (Vo.Bo.)                  │</w:t>
            </w:r>
          </w:p>
        </w:tc>
      </w:tr>
      <w:tr>
        <w:tc>
          <w:tcPr>
            <w:tcW w:type="dxa" w:w="9400"/>
            <w:tcBorders>
              <w:top w:val="single" w:color="3B8CC8" w:sz="1"/>
              <w:left w:val="single" w:color="3B8CC8" w:sz="1"/>
              <w:bottom w:val="single" w:color="3B8CC8" w:sz="1"/>
              <w:right w:val="single" w:color="3B8CC8" w:sz="1"/>
            </w:tcBorders>
            <w:shd w:fill="F0F6FF" w:val="clear"/>
            <w:tcMar>
              <w:top w:type="dxa" w:w="40"/>
              <w:left w:type="dxa" w:w="200"/>
              <w:bottom w:type="dxa" w:w="40"/>
              <w:right w:type="dxa" w:w="200"/>
            </w:tcMar>
          </w:tcPr>
          <w:p>
            <w:r>
              <w:rPr>
                <w:rFonts w:ascii="Courier New" w:cs="Courier New" w:eastAsia="Courier New" w:hAnsi="Courier New"/>
                <w:color w:val="0A2240"/>
                <w:sz w:val="18"/>
                <w:szCs w:val="18"/>
              </w:rPr>
              <w:t xml:space="preserve">  ├─────────────────────────────────┤ ✅ Extensión  ✅ Financiera          │</w:t>
            </w:r>
          </w:p>
        </w:tc>
      </w:tr>
      <w:tr>
        <w:tc>
          <w:tcPr>
            <w:tcW w:type="dxa" w:w="9400"/>
            <w:tcBorders>
              <w:top w:val="single" w:color="3B8CC8" w:sz="1"/>
              <w:left w:val="single" w:color="3B8CC8" w:sz="1"/>
              <w:bottom w:val="single" w:color="3B8CC8" w:sz="1"/>
              <w:right w:val="single" w:color="3B8CC8" w:sz="1"/>
            </w:tcBorders>
            <w:shd w:fill="F0F6FF" w:val="clear"/>
            <w:tcMar>
              <w:top w:type="dxa" w:w="40"/>
              <w:left w:type="dxa" w:w="200"/>
              <w:bottom w:type="dxa" w:w="40"/>
              <w:right w:type="dxa" w:w="200"/>
            </w:tcMar>
          </w:tcPr>
          <w:p>
            <w:r>
              <w:rPr>
                <w:rFonts w:ascii="Courier New" w:cs="Courier New" w:eastAsia="Courier New" w:hAnsi="Courier New"/>
                <w:color w:val="0A2240"/>
                <w:sz w:val="18"/>
                <w:szCs w:val="18"/>
              </w:rPr>
              <w:t xml:space="preserve">  │  TARIFAS                        │ ✅ Programa   ✅ OCRI                │</w:t>
            </w:r>
          </w:p>
        </w:tc>
      </w:tr>
      <w:tr>
        <w:tc>
          <w:tcPr>
            <w:tcW w:type="dxa" w:w="9400"/>
            <w:tcBorders>
              <w:top w:val="single" w:color="3B8CC8" w:sz="1"/>
              <w:left w:val="single" w:color="3B8CC8" w:sz="1"/>
              <w:bottom w:val="single" w:color="3B8CC8" w:sz="1"/>
              <w:right w:val="single" w:color="3B8CC8" w:sz="1"/>
            </w:tcBorders>
            <w:shd w:fill="F0F6FF" w:val="clear"/>
            <w:tcMar>
              <w:top w:type="dxa" w:w="40"/>
              <w:left w:type="dxa" w:w="200"/>
              <w:bottom w:type="dxa" w:w="40"/>
              <w:right w:type="dxa" w:w="200"/>
            </w:tcMar>
          </w:tcPr>
          <w:p>
            <w:r>
              <w:rPr>
                <w:rFonts w:ascii="Courier New" w:cs="Courier New" w:eastAsia="Courier New" w:hAnsi="Courier New"/>
                <w:color w:val="0A2240"/>
                <w:sz w:val="18"/>
                <w:szCs w:val="18"/>
              </w:rPr>
              <w:t xml:space="preserve">  │  Estudiante:  $ 670.000         └───────────────────────────────────────┤</w:t>
            </w:r>
          </w:p>
        </w:tc>
      </w:tr>
      <w:tr>
        <w:tc>
          <w:tcPr>
            <w:tcW w:type="dxa" w:w="9400"/>
            <w:tcBorders>
              <w:top w:val="single" w:color="3B8CC8" w:sz="1"/>
              <w:left w:val="single" w:color="3B8CC8" w:sz="1"/>
              <w:bottom w:val="single" w:color="3B8CC8" w:sz="1"/>
              <w:right w:val="single" w:color="3B8CC8" w:sz="1"/>
            </w:tcBorders>
            <w:shd w:fill="F0F6FF" w:val="clear"/>
            <w:tcMar>
              <w:top w:type="dxa" w:w="40"/>
              <w:left w:type="dxa" w:w="200"/>
              <w:bottom w:type="dxa" w:w="40"/>
              <w:right w:type="dxa" w:w="200"/>
            </w:tcMar>
          </w:tcPr>
          <w:p>
            <w:r>
              <w:rPr>
                <w:rFonts w:ascii="Courier New" w:cs="Courier New" w:eastAsia="Courier New" w:hAnsi="Courier New"/>
                <w:color w:val="0A2240"/>
                <w:sz w:val="18"/>
                <w:szCs w:val="18"/>
              </w:rPr>
              <w:t xml:space="preserve">  │  Graduado:    $ 690.000         │ ACTIVIDAD RECIENTE                   │</w:t>
            </w:r>
          </w:p>
        </w:tc>
      </w:tr>
      <w:tr>
        <w:tc>
          <w:tcPr>
            <w:tcW w:type="dxa" w:w="9400"/>
            <w:tcBorders>
              <w:top w:val="single" w:color="3B8CC8" w:sz="1"/>
              <w:left w:val="single" w:color="3B8CC8" w:sz="1"/>
              <w:bottom w:val="single" w:color="3B8CC8" w:sz="1"/>
              <w:right w:val="single" w:color="3B8CC8" w:sz="1"/>
            </w:tcBorders>
            <w:shd w:fill="F0F6FF" w:val="clear"/>
            <w:tcMar>
              <w:top w:type="dxa" w:w="40"/>
              <w:left w:type="dxa" w:w="200"/>
              <w:bottom w:type="dxa" w:w="40"/>
              <w:right w:type="dxa" w:w="200"/>
            </w:tcMar>
          </w:tcPr>
          <w:p>
            <w:r>
              <w:rPr>
                <w:rFonts w:ascii="Courier New" w:cs="Courier New" w:eastAsia="Courier New" w:hAnsi="Courier New"/>
                <w:color w:val="0A2240"/>
                <w:sz w:val="18"/>
                <w:szCs w:val="18"/>
              </w:rPr>
              <w:t xml:space="preserve">  │  Público PP:  $ 690.000         │ 27/07 - Insignias emitidas (51/51)   │</w:t>
            </w:r>
          </w:p>
        </w:tc>
      </w:tr>
      <w:tr>
        <w:tc>
          <w:tcPr>
            <w:tcW w:type="dxa" w:w="9400"/>
            <w:tcBorders>
              <w:top w:val="single" w:color="3B8CC8" w:sz="1"/>
              <w:left w:val="single" w:color="3B8CC8" w:sz="1"/>
              <w:bottom w:val="single" w:color="3B8CC8" w:sz="1"/>
              <w:right w:val="single" w:color="3B8CC8" w:sz="1"/>
            </w:tcBorders>
            <w:shd w:fill="F0F6FF" w:val="clear"/>
            <w:tcMar>
              <w:top w:type="dxa" w:w="40"/>
              <w:left w:type="dxa" w:w="200"/>
              <w:bottom w:type="dxa" w:w="40"/>
              <w:right w:type="dxa" w:w="200"/>
            </w:tcMar>
          </w:tcPr>
          <w:p>
            <w:r>
              <w:rPr>
                <w:rFonts w:ascii="Courier New" w:cs="Courier New" w:eastAsia="Courier New" w:hAnsi="Courier New"/>
                <w:color w:val="0A2240"/>
                <w:sz w:val="18"/>
                <w:szCs w:val="18"/>
              </w:rPr>
              <w:t xml:space="preserve">  │  Público Post:$ 720.000         │ 26/07 - Estado → CERTIFICADO         │</w:t>
            </w:r>
          </w:p>
        </w:tc>
      </w:tr>
      <w:tr>
        <w:tc>
          <w:tcPr>
            <w:tcW w:type="dxa" w:w="9400"/>
            <w:tcBorders>
              <w:top w:val="single" w:color="3B8CC8" w:sz="1"/>
              <w:left w:val="single" w:color="3B8CC8" w:sz="1"/>
              <w:bottom w:val="single" w:color="3B8CC8" w:sz="1"/>
              <w:right w:val="single" w:color="3B8CC8" w:sz="1"/>
            </w:tcBorders>
            <w:shd w:fill="F0F6FF" w:val="clear"/>
            <w:tcMar>
              <w:top w:type="dxa" w:w="40"/>
              <w:left w:type="dxa" w:w="200"/>
              <w:bottom w:type="dxa" w:w="40"/>
              <w:right w:type="dxa" w:w="200"/>
            </w:tcMar>
          </w:tcPr>
          <w:p>
            <w:r>
              <w:rPr>
                <w:rFonts w:ascii="Courier New" w:cs="Courier New" w:eastAsia="Courier New" w:hAnsi="Courier New"/>
                <w:color w:val="0A2240"/>
                <w:sz w:val="18"/>
                <w:szCs w:val="18"/>
              </w:rPr>
              <w:t xml:space="preserve">  └─────────────────────────────────┴───────────────────────────────────────┘</w:t>
            </w:r>
          </w:p>
        </w:tc>
      </w:tr>
    </w:tbl>
    <w:p>
      <w:pPr>
        <w:spacing w:before="80" w:after="0"/>
      </w:pPr>
      <w:r>
        <w:rPr>
          <w:rFonts w:ascii="Calibri" w:cs="Calibri" w:eastAsia="Calibri" w:hAnsi="Calibri"/>
          <w:color w:val="111111"/>
          <w:sz w:val="20"/>
          <w:szCs w:val="20"/>
        </w:rPr>
        <w:t xml:space="preserve"/>
      </w:r>
    </w:p>
    <w:p>
      <w:pPr>
        <w:pStyle w:val="Heading3"/>
        <w:spacing w:before="200" w:after="80"/>
      </w:pPr>
      <w:r>
        <w:rPr>
          <w:rFonts w:ascii="Calibri" w:cs="Calibri" w:eastAsia="Calibri" w:hAnsi="Calibri"/>
          <w:b/>
          <w:bCs/>
          <w:color w:val="3B8CC8"/>
          <w:sz w:val="22"/>
          <w:szCs w:val="22"/>
        </w:rPr>
        <w:t xml:space="preserve">13.5 Módulo Financiero – Control por Evento</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tcBorders>
              <w:top w:val="single" w:color="3B8CC8" w:sz="1"/>
              <w:left w:val="single" w:color="3B8CC8" w:sz="1"/>
              <w:bottom w:val="single" w:color="3B8CC8" w:sz="1"/>
              <w:right w:val="single" w:color="3B8CC8" w:sz="1"/>
            </w:tcBorders>
            <w:shd w:fill="0A2240" w:val="clear"/>
            <w:tcMar>
              <w:top w:type="dxa" w:w="100"/>
              <w:left w:type="dxa" w:w="200"/>
              <w:bottom w:type="dxa" w:w="100"/>
              <w:right w:type="dxa" w:w="200"/>
            </w:tcMar>
          </w:tcPr>
          <w:p>
            <w:pPr>
              <w:jc w:val="center"/>
            </w:pPr>
            <w:r>
              <w:rPr>
                <w:rFonts w:ascii="Calibri" w:cs="Calibri" w:eastAsia="Calibri" w:hAnsi="Calibri"/>
                <w:b/>
                <w:bCs/>
                <w:color w:val="FFFFFF"/>
                <w:sz w:val="20"/>
                <w:szCs w:val="20"/>
              </w:rPr>
              <w:t xml:space="preserve">[ MOCKUP ] FINANCIERO – Control y Pagos Docentes</w:t>
            </w:r>
          </w:p>
        </w:tc>
      </w:tr>
      <w:tr>
        <w:tc>
          <w:tcPr>
            <w:tcW w:type="dxa" w:w="9400"/>
            <w:tcBorders>
              <w:top w:val="single" w:color="3B8CC8" w:sz="1"/>
              <w:left w:val="single" w:color="3B8CC8" w:sz="1"/>
              <w:bottom w:val="single" w:color="3B8CC8" w:sz="1"/>
              <w:right w:val="single" w:color="3B8CC8" w:sz="1"/>
            </w:tcBorders>
            <w:shd w:fill="F0F6FF" w:val="clear"/>
            <w:tcMar>
              <w:top w:type="dxa" w:w="40"/>
              <w:left w:type="dxa" w:w="200"/>
              <w:bottom w:type="dxa" w:w="40"/>
              <w:right w:type="dxa" w:w="200"/>
            </w:tcMar>
          </w:tcPr>
          <w:p>
            <w:r>
              <w:rPr>
                <w:rFonts w:ascii="Courier New" w:cs="Courier New" w:eastAsia="Courier New" w:hAnsi="Courier New"/>
                <w:color w:val="0A2240"/>
                <w:sz w:val="18"/>
                <w:szCs w:val="18"/>
              </w:rPr>
              <w:t xml:space="preserve">  ┌─────────────────────────────────────────────────────────────────────────┐</w:t>
            </w:r>
          </w:p>
        </w:tc>
      </w:tr>
      <w:tr>
        <w:tc>
          <w:tcPr>
            <w:tcW w:type="dxa" w:w="9400"/>
            <w:tcBorders>
              <w:top w:val="single" w:color="3B8CC8" w:sz="1"/>
              <w:left w:val="single" w:color="3B8CC8" w:sz="1"/>
              <w:bottom w:val="single" w:color="3B8CC8" w:sz="1"/>
              <w:right w:val="single" w:color="3B8CC8" w:sz="1"/>
            </w:tcBorders>
            <w:shd w:fill="F0F6FF" w:val="clear"/>
            <w:tcMar>
              <w:top w:type="dxa" w:w="40"/>
              <w:left w:type="dxa" w:w="200"/>
              <w:bottom w:type="dxa" w:w="40"/>
              <w:right w:type="dxa" w:w="200"/>
            </w:tcMar>
          </w:tcPr>
          <w:p>
            <w:r>
              <w:rPr>
                <w:rFonts w:ascii="Courier New" w:cs="Courier New" w:eastAsia="Courier New" w:hAnsi="Courier New"/>
                <w:color w:val="0A2240"/>
                <w:sz w:val="18"/>
                <w:szCs w:val="18"/>
              </w:rPr>
              <w:t xml:space="preserve">  │  CONTROL FINANCIERO  │  Evento: DIP0392 – Conciliación  │ [Editar]    │</w:t>
            </w:r>
          </w:p>
        </w:tc>
      </w:tr>
      <w:tr>
        <w:tc>
          <w:tcPr>
            <w:tcW w:type="dxa" w:w="9400"/>
            <w:tcBorders>
              <w:top w:val="single" w:color="3B8CC8" w:sz="1"/>
              <w:left w:val="single" w:color="3B8CC8" w:sz="1"/>
              <w:bottom w:val="single" w:color="3B8CC8" w:sz="1"/>
              <w:right w:val="single" w:color="3B8CC8" w:sz="1"/>
            </w:tcBorders>
            <w:shd w:fill="F0F6FF" w:val="clear"/>
            <w:tcMar>
              <w:top w:type="dxa" w:w="40"/>
              <w:left w:type="dxa" w:w="200"/>
              <w:bottom w:type="dxa" w:w="40"/>
              <w:right w:type="dxa" w:w="200"/>
            </w:tcMar>
          </w:tcPr>
          <w:p>
            <w:r>
              <w:rPr>
                <w:rFonts w:ascii="Courier New" w:cs="Courier New" w:eastAsia="Courier New" w:hAnsi="Courier New"/>
                <w:color w:val="0A2240"/>
                <w:sz w:val="18"/>
                <w:szCs w:val="18"/>
              </w:rPr>
              <w:t xml:space="preserve">  ├───────────────────────────────────┬───────────────────────────────────┤</w:t>
            </w:r>
          </w:p>
        </w:tc>
      </w:tr>
      <w:tr>
        <w:tc>
          <w:tcPr>
            <w:tcW w:type="dxa" w:w="9400"/>
            <w:tcBorders>
              <w:top w:val="single" w:color="3B8CC8" w:sz="1"/>
              <w:left w:val="single" w:color="3B8CC8" w:sz="1"/>
              <w:bottom w:val="single" w:color="3B8CC8" w:sz="1"/>
              <w:right w:val="single" w:color="3B8CC8" w:sz="1"/>
            </w:tcBorders>
            <w:shd w:fill="F0F6FF" w:val="clear"/>
            <w:tcMar>
              <w:top w:type="dxa" w:w="40"/>
              <w:left w:type="dxa" w:w="200"/>
              <w:bottom w:type="dxa" w:w="40"/>
              <w:right w:type="dxa" w:w="200"/>
            </w:tcMar>
          </w:tcPr>
          <w:p>
            <w:r>
              <w:rPr>
                <w:rFonts w:ascii="Courier New" w:cs="Courier New" w:eastAsia="Courier New" w:hAnsi="Courier New"/>
                <w:color w:val="0A2240"/>
                <w:sz w:val="18"/>
                <w:szCs w:val="18"/>
              </w:rPr>
              <w:t xml:space="preserve">  │  RESUMEN FINANCIERO               │  COSTOS POR CATEGORÍA            │</w:t>
            </w:r>
          </w:p>
        </w:tc>
      </w:tr>
      <w:tr>
        <w:tc>
          <w:tcPr>
            <w:tcW w:type="dxa" w:w="9400"/>
            <w:tcBorders>
              <w:top w:val="single" w:color="3B8CC8" w:sz="1"/>
              <w:left w:val="single" w:color="3B8CC8" w:sz="1"/>
              <w:bottom w:val="single" w:color="3B8CC8" w:sz="1"/>
              <w:right w:val="single" w:color="3B8CC8" w:sz="1"/>
            </w:tcBorders>
            <w:shd w:fill="F0F6FF" w:val="clear"/>
            <w:tcMar>
              <w:top w:type="dxa" w:w="40"/>
              <w:left w:type="dxa" w:w="200"/>
              <w:bottom w:type="dxa" w:w="40"/>
              <w:right w:type="dxa" w:w="200"/>
            </w:tcMar>
          </w:tcPr>
          <w:p>
            <w:r>
              <w:rPr>
                <w:rFonts w:ascii="Courier New" w:cs="Courier New" w:eastAsia="Courier New" w:hAnsi="Courier New"/>
                <w:color w:val="0A2240"/>
                <w:sz w:val="18"/>
                <w:szCs w:val="18"/>
              </w:rPr>
              <w:t xml:space="preserve">  │  💵 Ingresos:  $ 34.210.000       │  Contratación docente: $8.500.000 │</w:t>
            </w:r>
          </w:p>
        </w:tc>
      </w:tr>
      <w:tr>
        <w:tc>
          <w:tcPr>
            <w:tcW w:type="dxa" w:w="9400"/>
            <w:tcBorders>
              <w:top w:val="single" w:color="3B8CC8" w:sz="1"/>
              <w:left w:val="single" w:color="3B8CC8" w:sz="1"/>
              <w:bottom w:val="single" w:color="3B8CC8" w:sz="1"/>
              <w:right w:val="single" w:color="3B8CC8" w:sz="1"/>
            </w:tcBorders>
            <w:shd w:fill="F0F6FF" w:val="clear"/>
            <w:tcMar>
              <w:top w:type="dxa" w:w="40"/>
              <w:left w:type="dxa" w:w="200"/>
              <w:bottom w:type="dxa" w:w="40"/>
              <w:right w:type="dxa" w:w="200"/>
            </w:tcMar>
          </w:tcPr>
          <w:p>
            <w:r>
              <w:rPr>
                <w:rFonts w:ascii="Courier New" w:cs="Courier New" w:eastAsia="Courier New" w:hAnsi="Courier New"/>
                <w:color w:val="0A2240"/>
                <w:sz w:val="18"/>
                <w:szCs w:val="18"/>
              </w:rPr>
              <w:t xml:space="preserve">  │  📉 Costos:    $ 16.190.291       │  Plataforma/Sistemas:  $2.100.000 │</w:t>
            </w:r>
          </w:p>
        </w:tc>
      </w:tr>
      <w:tr>
        <w:tc>
          <w:tcPr>
            <w:tcW w:type="dxa" w:w="9400"/>
            <w:tcBorders>
              <w:top w:val="single" w:color="3B8CC8" w:sz="1"/>
              <w:left w:val="single" w:color="3B8CC8" w:sz="1"/>
              <w:bottom w:val="single" w:color="3B8CC8" w:sz="1"/>
              <w:right w:val="single" w:color="3B8CC8" w:sz="1"/>
            </w:tcBorders>
            <w:shd w:fill="F0F6FF" w:val="clear"/>
            <w:tcMar>
              <w:top w:type="dxa" w:w="40"/>
              <w:left w:type="dxa" w:w="200"/>
              <w:bottom w:type="dxa" w:w="40"/>
              <w:right w:type="dxa" w:w="200"/>
            </w:tcMar>
          </w:tcPr>
          <w:p>
            <w:r>
              <w:rPr>
                <w:rFonts w:ascii="Courier New" w:cs="Courier New" w:eastAsia="Courier New" w:hAnsi="Courier New"/>
                <w:color w:val="0A2240"/>
                <w:sz w:val="18"/>
                <w:szCs w:val="18"/>
              </w:rPr>
              <w:t xml:space="preserve">  │  📈 Excedente: $ 18.019.709       │  Souvenir/Material:    $1.590.291 │</w:t>
            </w:r>
          </w:p>
        </w:tc>
      </w:tr>
      <w:tr>
        <w:tc>
          <w:tcPr>
            <w:tcW w:type="dxa" w:w="9400"/>
            <w:tcBorders>
              <w:top w:val="single" w:color="3B8CC8" w:sz="1"/>
              <w:left w:val="single" w:color="3B8CC8" w:sz="1"/>
              <w:bottom w:val="single" w:color="3B8CC8" w:sz="1"/>
              <w:right w:val="single" w:color="3B8CC8" w:sz="1"/>
            </w:tcBorders>
            <w:shd w:fill="F0F6FF" w:val="clear"/>
            <w:tcMar>
              <w:top w:type="dxa" w:w="40"/>
              <w:left w:type="dxa" w:w="200"/>
              <w:bottom w:type="dxa" w:w="40"/>
              <w:right w:type="dxa" w:w="200"/>
            </w:tcMar>
          </w:tcPr>
          <w:p>
            <w:r>
              <w:rPr>
                <w:rFonts w:ascii="Courier New" w:cs="Courier New" w:eastAsia="Courier New" w:hAnsi="Courier New"/>
                <w:color w:val="0A2240"/>
                <w:sz w:val="18"/>
                <w:szCs w:val="18"/>
              </w:rPr>
              <w:t xml:space="preserve">  │  📊 % Excedente: 52.67%           │  Logística:            $4.000.000 │</w:t>
            </w:r>
          </w:p>
        </w:tc>
      </w:tr>
      <w:tr>
        <w:tc>
          <w:tcPr>
            <w:tcW w:type="dxa" w:w="9400"/>
            <w:tcBorders>
              <w:top w:val="single" w:color="3B8CC8" w:sz="1"/>
              <w:left w:val="single" w:color="3B8CC8" w:sz="1"/>
              <w:bottom w:val="single" w:color="3B8CC8" w:sz="1"/>
              <w:right w:val="single" w:color="3B8CC8" w:sz="1"/>
            </w:tcBorders>
            <w:shd w:fill="F0F6FF" w:val="clear"/>
            <w:tcMar>
              <w:top w:type="dxa" w:w="40"/>
              <w:left w:type="dxa" w:w="200"/>
              <w:bottom w:type="dxa" w:w="40"/>
              <w:right w:type="dxa" w:w="200"/>
            </w:tcMar>
          </w:tcPr>
          <w:p>
            <w:r>
              <w:rPr>
                <w:rFonts w:ascii="Courier New" w:cs="Courier New" w:eastAsia="Courier New" w:hAnsi="Courier New"/>
                <w:color w:val="0A2240"/>
                <w:sz w:val="18"/>
                <w:szCs w:val="18"/>
              </w:rPr>
              <w:t xml:space="preserve">  │  ─────────────────────────────    │  TOTAL COSTOS:        $16.190.291 │</w:t>
            </w:r>
          </w:p>
        </w:tc>
      </w:tr>
      <w:tr>
        <w:tc>
          <w:tcPr>
            <w:tcW w:type="dxa" w:w="9400"/>
            <w:tcBorders>
              <w:top w:val="single" w:color="3B8CC8" w:sz="1"/>
              <w:left w:val="single" w:color="3B8CC8" w:sz="1"/>
              <w:bottom w:val="single" w:color="3B8CC8" w:sz="1"/>
              <w:right w:val="single" w:color="3B8CC8" w:sz="1"/>
            </w:tcBorders>
            <w:shd w:fill="F0F6FF" w:val="clear"/>
            <w:tcMar>
              <w:top w:type="dxa" w:w="40"/>
              <w:left w:type="dxa" w:w="200"/>
              <w:bottom w:type="dxa" w:w="40"/>
              <w:right w:type="dxa" w:w="200"/>
            </w:tcMar>
          </w:tcPr>
          <w:p>
            <w:r>
              <w:rPr>
                <w:rFonts w:ascii="Courier New" w:cs="Courier New" w:eastAsia="Courier New" w:hAnsi="Courier New"/>
                <w:color w:val="0A2240"/>
                <w:sz w:val="18"/>
                <w:szCs w:val="18"/>
              </w:rPr>
              <w:t xml:space="preserve">  │  Factura:  ✅ Enviada             ├───────────────────────────────────┤</w:t>
            </w:r>
          </w:p>
        </w:tc>
      </w:tr>
      <w:tr>
        <w:tc>
          <w:tcPr>
            <w:tcW w:type="dxa" w:w="9400"/>
            <w:tcBorders>
              <w:top w:val="single" w:color="3B8CC8" w:sz="1"/>
              <w:left w:val="single" w:color="3B8CC8" w:sz="1"/>
              <w:bottom w:val="single" w:color="3B8CC8" w:sz="1"/>
              <w:right w:val="single" w:color="3B8CC8" w:sz="1"/>
            </w:tcBorders>
            <w:shd w:fill="F0F6FF" w:val="clear"/>
            <w:tcMar>
              <w:top w:type="dxa" w:w="40"/>
              <w:left w:type="dxa" w:w="200"/>
              <w:bottom w:type="dxa" w:w="40"/>
              <w:right w:type="dxa" w:w="200"/>
            </w:tcMar>
          </w:tcPr>
          <w:p>
            <w:r>
              <w:rPr>
                <w:rFonts w:ascii="Courier New" w:cs="Courier New" w:eastAsia="Courier New" w:hAnsi="Courier New"/>
                <w:color w:val="0A2240"/>
                <w:sz w:val="18"/>
                <w:szCs w:val="18"/>
              </w:rPr>
              <w:t xml:space="preserve">  │  Pagado:   ✅ Confirmado          │  PAGOS A DOCENTES                │</w:t>
            </w:r>
          </w:p>
        </w:tc>
      </w:tr>
      <w:tr>
        <w:tc>
          <w:tcPr>
            <w:tcW w:type="dxa" w:w="9400"/>
            <w:tcBorders>
              <w:top w:val="single" w:color="3B8CC8" w:sz="1"/>
              <w:left w:val="single" w:color="3B8CC8" w:sz="1"/>
              <w:bottom w:val="single" w:color="3B8CC8" w:sz="1"/>
              <w:right w:val="single" w:color="3B8CC8" w:sz="1"/>
            </w:tcBorders>
            <w:shd w:fill="F0F6FF" w:val="clear"/>
            <w:tcMar>
              <w:top w:type="dxa" w:w="40"/>
              <w:left w:type="dxa" w:w="200"/>
              <w:bottom w:type="dxa" w:w="40"/>
              <w:right w:type="dxa" w:w="200"/>
            </w:tcMar>
          </w:tcPr>
          <w:p>
            <w:r>
              <w:rPr>
                <w:rFonts w:ascii="Courier New" w:cs="Courier New" w:eastAsia="Courier New" w:hAnsi="Courier New"/>
                <w:color w:val="0A2240"/>
                <w:sz w:val="18"/>
                <w:szCs w:val="18"/>
              </w:rPr>
              <w:t xml:space="preserve">  ├───────────────────────────────────┤  Docente │ Horas │ Valor │ Estado│</w:t>
            </w:r>
          </w:p>
        </w:tc>
      </w:tr>
      <w:tr>
        <w:tc>
          <w:tcPr>
            <w:tcW w:type="dxa" w:w="9400"/>
            <w:tcBorders>
              <w:top w:val="single" w:color="3B8CC8" w:sz="1"/>
              <w:left w:val="single" w:color="3B8CC8" w:sz="1"/>
              <w:bottom w:val="single" w:color="3B8CC8" w:sz="1"/>
              <w:right w:val="single" w:color="3B8CC8" w:sz="1"/>
            </w:tcBorders>
            <w:shd w:fill="F0F6FF" w:val="clear"/>
            <w:tcMar>
              <w:top w:type="dxa" w:w="40"/>
              <w:left w:type="dxa" w:w="200"/>
              <w:bottom w:type="dxa" w:w="40"/>
              <w:right w:type="dxa" w:w="200"/>
            </w:tcMar>
          </w:tcPr>
          <w:p>
            <w:r>
              <w:rPr>
                <w:rFonts w:ascii="Courier New" w:cs="Courier New" w:eastAsia="Courier New" w:hAnsi="Courier New"/>
                <w:color w:val="0A2240"/>
                <w:sz w:val="18"/>
                <w:szCs w:val="18"/>
              </w:rPr>
              <w:t xml:space="preserve">  │  PROVEEDORES / ABONOS             │  P. Estrada│  80h │$4.5M │ ✅Pag.│</w:t>
            </w:r>
          </w:p>
        </w:tc>
      </w:tr>
      <w:tr>
        <w:tc>
          <w:tcPr>
            <w:tcW w:type="dxa" w:w="9400"/>
            <w:tcBorders>
              <w:top w:val="single" w:color="3B8CC8" w:sz="1"/>
              <w:left w:val="single" w:color="3B8CC8" w:sz="1"/>
              <w:bottom w:val="single" w:color="3B8CC8" w:sz="1"/>
              <w:right w:val="single" w:color="3B8CC8" w:sz="1"/>
            </w:tcBorders>
            <w:shd w:fill="F0F6FF" w:val="clear"/>
            <w:tcMar>
              <w:top w:type="dxa" w:w="40"/>
              <w:left w:type="dxa" w:w="200"/>
              <w:bottom w:type="dxa" w:w="40"/>
              <w:right w:type="dxa" w:w="200"/>
            </w:tcMar>
          </w:tcPr>
          <w:p>
            <w:r>
              <w:rPr>
                <w:rFonts w:ascii="Courier New" w:cs="Courier New" w:eastAsia="Courier New" w:hAnsi="Courier New"/>
                <w:color w:val="0A2240"/>
                <w:sz w:val="18"/>
                <w:szCs w:val="18"/>
              </w:rPr>
              <w:t xml:space="preserve">  │  Proveedor │ Contrato │ Saldo      │  A. López  │  40h │$2.0M │ 🟡Pend│</w:t>
            </w:r>
          </w:p>
        </w:tc>
      </w:tr>
      <w:tr>
        <w:tc>
          <w:tcPr>
            <w:tcW w:type="dxa" w:w="9400"/>
            <w:tcBorders>
              <w:top w:val="single" w:color="3B8CC8" w:sz="1"/>
              <w:left w:val="single" w:color="3B8CC8" w:sz="1"/>
              <w:bottom w:val="single" w:color="3B8CC8" w:sz="1"/>
              <w:right w:val="single" w:color="3B8CC8" w:sz="1"/>
            </w:tcBorders>
            <w:shd w:fill="F0F6FF" w:val="clear"/>
            <w:tcMar>
              <w:top w:type="dxa" w:w="40"/>
              <w:left w:type="dxa" w:w="200"/>
              <w:bottom w:type="dxa" w:w="40"/>
              <w:right w:type="dxa" w:w="200"/>
            </w:tcMar>
          </w:tcPr>
          <w:p>
            <w:r>
              <w:rPr>
                <w:rFonts w:ascii="Courier New" w:cs="Courier New" w:eastAsia="Courier New" w:hAnsi="Courier New"/>
                <w:color w:val="0A2240"/>
                <w:sz w:val="18"/>
                <w:szCs w:val="18"/>
              </w:rPr>
              <w:t xml:space="preserve">  │  Hotel ──── $5.0M ─── $0          │  C. Jiménez│  40h │$2.0M │ ✅Pag.│</w:t>
            </w:r>
          </w:p>
        </w:tc>
      </w:tr>
      <w:tr>
        <w:tc>
          <w:tcPr>
            <w:tcW w:type="dxa" w:w="9400"/>
            <w:tcBorders>
              <w:top w:val="single" w:color="3B8CC8" w:sz="1"/>
              <w:left w:val="single" w:color="3B8CC8" w:sz="1"/>
              <w:bottom w:val="single" w:color="3B8CC8" w:sz="1"/>
              <w:right w:val="single" w:color="3B8CC8" w:sz="1"/>
            </w:tcBorders>
            <w:shd w:fill="F0F6FF" w:val="clear"/>
            <w:tcMar>
              <w:top w:type="dxa" w:w="40"/>
              <w:left w:type="dxa" w:w="200"/>
              <w:bottom w:type="dxa" w:w="40"/>
              <w:right w:type="dxa" w:w="200"/>
            </w:tcMar>
          </w:tcPr>
          <w:p>
            <w:r>
              <w:rPr>
                <w:rFonts w:ascii="Courier New" w:cs="Courier New" w:eastAsia="Courier New" w:hAnsi="Courier New"/>
                <w:color w:val="0A2240"/>
                <w:sz w:val="18"/>
                <w:szCs w:val="18"/>
              </w:rPr>
              <w:t xml:space="preserve">  │  Logística  $2.0M ─── $0          ├───────────────────────────────────┤</w:t>
            </w:r>
          </w:p>
        </w:tc>
      </w:tr>
      <w:tr>
        <w:tc>
          <w:tcPr>
            <w:tcW w:type="dxa" w:w="9400"/>
            <w:tcBorders>
              <w:top w:val="single" w:color="3B8CC8" w:sz="1"/>
              <w:left w:val="single" w:color="3B8CC8" w:sz="1"/>
              <w:bottom w:val="single" w:color="3B8CC8" w:sz="1"/>
              <w:right w:val="single" w:color="3B8CC8" w:sz="1"/>
            </w:tcBorders>
            <w:shd w:fill="F0F6FF" w:val="clear"/>
            <w:tcMar>
              <w:top w:type="dxa" w:w="40"/>
              <w:left w:type="dxa" w:w="200"/>
              <w:bottom w:type="dxa" w:w="40"/>
              <w:right w:type="dxa" w:w="200"/>
            </w:tcMar>
          </w:tcPr>
          <w:p>
            <w:r>
              <w:rPr>
                <w:rFonts w:ascii="Courier New" w:cs="Courier New" w:eastAsia="Courier New" w:hAnsi="Courier New"/>
                <w:color w:val="0A2240"/>
                <w:sz w:val="18"/>
                <w:szCs w:val="18"/>
              </w:rPr>
              <w:t xml:space="preserve">  │  Imprenta   $0.5M ─── $250.000    │  [+ Agregar Costo] [📤 Exportar] │</w:t>
            </w:r>
          </w:p>
        </w:tc>
      </w:tr>
      <w:tr>
        <w:tc>
          <w:tcPr>
            <w:tcW w:type="dxa" w:w="9400"/>
            <w:tcBorders>
              <w:top w:val="single" w:color="3B8CC8" w:sz="1"/>
              <w:left w:val="single" w:color="3B8CC8" w:sz="1"/>
              <w:bottom w:val="single" w:color="3B8CC8" w:sz="1"/>
              <w:right w:val="single" w:color="3B8CC8" w:sz="1"/>
            </w:tcBorders>
            <w:shd w:fill="F0F6FF" w:val="clear"/>
            <w:tcMar>
              <w:top w:type="dxa" w:w="40"/>
              <w:left w:type="dxa" w:w="200"/>
              <w:bottom w:type="dxa" w:w="40"/>
              <w:right w:type="dxa" w:w="200"/>
            </w:tcMar>
          </w:tcPr>
          <w:p>
            <w:r>
              <w:rPr>
                <w:rFonts w:ascii="Courier New" w:cs="Courier New" w:eastAsia="Courier New" w:hAnsi="Courier New"/>
                <w:color w:val="0A2240"/>
                <w:sz w:val="18"/>
                <w:szCs w:val="18"/>
              </w:rPr>
              <w:t xml:space="preserve">  └───────────────────────────────────┴───────────────────────────────────┘</w:t>
            </w:r>
          </w:p>
        </w:tc>
      </w:tr>
    </w:tbl>
    <w:p>
      <w:pPr>
        <w:spacing w:before="80" w:after="0"/>
      </w:pPr>
      <w:r>
        <w:rPr>
          <w:rFonts w:ascii="Calibri" w:cs="Calibri" w:eastAsia="Calibri" w:hAnsi="Calibri"/>
          <w:color w:val="111111"/>
          <w:sz w:val="20"/>
          <w:szCs w:val="20"/>
        </w:rPr>
        <w:t xml:space="preserve"/>
      </w:r>
    </w:p>
    <w:p>
      <w:pPr>
        <w:pStyle w:val="Heading3"/>
        <w:spacing w:before="200" w:after="80"/>
      </w:pPr>
      <w:r>
        <w:rPr>
          <w:rFonts w:ascii="Calibri" w:cs="Calibri" w:eastAsia="Calibri" w:hAnsi="Calibri"/>
          <w:b/>
          <w:bCs/>
          <w:color w:val="3B8CC8"/>
          <w:sz w:val="22"/>
          <w:szCs w:val="22"/>
        </w:rPr>
        <w:t xml:space="preserve">13.6 Módulo de Reportes – Consolidado Mensual</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tcBorders>
              <w:top w:val="single" w:color="3B8CC8" w:sz="1"/>
              <w:left w:val="single" w:color="3B8CC8" w:sz="1"/>
              <w:bottom w:val="single" w:color="3B8CC8" w:sz="1"/>
              <w:right w:val="single" w:color="3B8CC8" w:sz="1"/>
            </w:tcBorders>
            <w:shd w:fill="0A2240" w:val="clear"/>
            <w:tcMar>
              <w:top w:type="dxa" w:w="100"/>
              <w:left w:type="dxa" w:w="200"/>
              <w:bottom w:type="dxa" w:w="100"/>
              <w:right w:type="dxa" w:w="200"/>
            </w:tcMar>
          </w:tcPr>
          <w:p>
            <w:pPr>
              <w:jc w:val="center"/>
            </w:pPr>
            <w:r>
              <w:rPr>
                <w:rFonts w:ascii="Calibri" w:cs="Calibri" w:eastAsia="Calibri" w:hAnsi="Calibri"/>
                <w:b/>
                <w:bCs/>
                <w:color w:val="FFFFFF"/>
                <w:sz w:val="20"/>
                <w:szCs w:val="20"/>
              </w:rPr>
              <w:t xml:space="preserve">[ MOCKUP ] REPORTES – Consolidado Mensual (equivalente FO-MI-194)</w:t>
            </w:r>
          </w:p>
        </w:tc>
      </w:tr>
      <w:tr>
        <w:tc>
          <w:tcPr>
            <w:tcW w:type="dxa" w:w="9400"/>
            <w:tcBorders>
              <w:top w:val="single" w:color="3B8CC8" w:sz="1"/>
              <w:left w:val="single" w:color="3B8CC8" w:sz="1"/>
              <w:bottom w:val="single" w:color="3B8CC8" w:sz="1"/>
              <w:right w:val="single" w:color="3B8CC8" w:sz="1"/>
            </w:tcBorders>
            <w:shd w:fill="F0F6FF" w:val="clear"/>
            <w:tcMar>
              <w:top w:type="dxa" w:w="40"/>
              <w:left w:type="dxa" w:w="200"/>
              <w:bottom w:type="dxa" w:w="40"/>
              <w:right w:type="dxa" w:w="200"/>
            </w:tcMar>
          </w:tcPr>
          <w:p>
            <w:r>
              <w:rPr>
                <w:rFonts w:ascii="Courier New" w:cs="Courier New" w:eastAsia="Courier New" w:hAnsi="Courier New"/>
                <w:color w:val="0A2240"/>
                <w:sz w:val="18"/>
                <w:szCs w:val="18"/>
              </w:rPr>
              <w:t xml:space="preserve">  ┌─────────────────────────────────────────────────────────────────────────┐</w:t>
            </w:r>
          </w:p>
        </w:tc>
      </w:tr>
      <w:tr>
        <w:tc>
          <w:tcPr>
            <w:tcW w:type="dxa" w:w="9400"/>
            <w:tcBorders>
              <w:top w:val="single" w:color="3B8CC8" w:sz="1"/>
              <w:left w:val="single" w:color="3B8CC8" w:sz="1"/>
              <w:bottom w:val="single" w:color="3B8CC8" w:sz="1"/>
              <w:right w:val="single" w:color="3B8CC8" w:sz="1"/>
            </w:tcBorders>
            <w:shd w:fill="F0F6FF" w:val="clear"/>
            <w:tcMar>
              <w:top w:type="dxa" w:w="40"/>
              <w:left w:type="dxa" w:w="200"/>
              <w:bottom w:type="dxa" w:w="40"/>
              <w:right w:type="dxa" w:w="200"/>
            </w:tcMar>
          </w:tcPr>
          <w:p>
            <w:r>
              <w:rPr>
                <w:rFonts w:ascii="Courier New" w:cs="Courier New" w:eastAsia="Courier New" w:hAnsi="Courier New"/>
                <w:color w:val="0A2240"/>
                <w:sz w:val="18"/>
                <w:szCs w:val="18"/>
              </w:rPr>
              <w:t xml:space="preserve">  │  CONSOLIDADO MENSUAL  │  Año: [2025▼]  │  [📤 Excel] [🖨 PDF]          │</w:t>
            </w:r>
          </w:p>
        </w:tc>
      </w:tr>
      <w:tr>
        <w:tc>
          <w:tcPr>
            <w:tcW w:type="dxa" w:w="9400"/>
            <w:tcBorders>
              <w:top w:val="single" w:color="3B8CC8" w:sz="1"/>
              <w:left w:val="single" w:color="3B8CC8" w:sz="1"/>
              <w:bottom w:val="single" w:color="3B8CC8" w:sz="1"/>
              <w:right w:val="single" w:color="3B8CC8" w:sz="1"/>
            </w:tcBorders>
            <w:shd w:fill="F0F6FF" w:val="clear"/>
            <w:tcMar>
              <w:top w:type="dxa" w:w="40"/>
              <w:left w:type="dxa" w:w="200"/>
              <w:bottom w:type="dxa" w:w="40"/>
              <w:right w:type="dxa" w:w="200"/>
            </w:tcMar>
          </w:tcPr>
          <w:p>
            <w:r>
              <w:rPr>
                <w:rFonts w:ascii="Courier New" w:cs="Courier New" w:eastAsia="Courier New" w:hAnsi="Courier New"/>
                <w:color w:val="0A2240"/>
                <w:sz w:val="18"/>
                <w:szCs w:val="18"/>
              </w:rPr>
              <w:t xml:space="preserve">  ├──────────┬────────┬────────┬────────┬────────────┬──────────┬──────────┤</w:t>
            </w:r>
          </w:p>
        </w:tc>
      </w:tr>
      <w:tr>
        <w:tc>
          <w:tcPr>
            <w:tcW w:type="dxa" w:w="9400"/>
            <w:tcBorders>
              <w:top w:val="single" w:color="3B8CC8" w:sz="1"/>
              <w:left w:val="single" w:color="3B8CC8" w:sz="1"/>
              <w:bottom w:val="single" w:color="3B8CC8" w:sz="1"/>
              <w:right w:val="single" w:color="3B8CC8" w:sz="1"/>
            </w:tcBorders>
            <w:shd w:fill="F0F6FF" w:val="clear"/>
            <w:tcMar>
              <w:top w:type="dxa" w:w="40"/>
              <w:left w:type="dxa" w:w="200"/>
              <w:bottom w:type="dxa" w:w="40"/>
              <w:right w:type="dxa" w:w="200"/>
            </w:tcMar>
          </w:tcPr>
          <w:p>
            <w:r>
              <w:rPr>
                <w:rFonts w:ascii="Courier New" w:cs="Courier New" w:eastAsia="Courier New" w:hAnsi="Courier New"/>
                <w:color w:val="0A2240"/>
                <w:sz w:val="18"/>
                <w:szCs w:val="18"/>
              </w:rPr>
              <w:t xml:space="preserve">  │  MES     │ESTUD.  │GRAD.   │DOC/ADM │PÚBLICO EXT.│INGRESOS  │EXCEDENTE │</w:t>
            </w:r>
          </w:p>
        </w:tc>
      </w:tr>
      <w:tr>
        <w:tc>
          <w:tcPr>
            <w:tcW w:type="dxa" w:w="9400"/>
            <w:tcBorders>
              <w:top w:val="single" w:color="3B8CC8" w:sz="1"/>
              <w:left w:val="single" w:color="3B8CC8" w:sz="1"/>
              <w:bottom w:val="single" w:color="3B8CC8" w:sz="1"/>
              <w:right w:val="single" w:color="3B8CC8" w:sz="1"/>
            </w:tcBorders>
            <w:shd w:fill="F0F6FF" w:val="clear"/>
            <w:tcMar>
              <w:top w:type="dxa" w:w="40"/>
              <w:left w:type="dxa" w:w="200"/>
              <w:bottom w:type="dxa" w:w="40"/>
              <w:right w:type="dxa" w:w="200"/>
            </w:tcMar>
          </w:tcPr>
          <w:p>
            <w:r>
              <w:rPr>
                <w:rFonts w:ascii="Courier New" w:cs="Courier New" w:eastAsia="Courier New" w:hAnsi="Courier New"/>
                <w:color w:val="0A2240"/>
                <w:sz w:val="18"/>
                <w:szCs w:val="18"/>
              </w:rPr>
              <w:t xml:space="preserve">  ├──────────┼────────┼────────┼────────┼────────────┼──────────┼──────────┤</w:t>
            </w:r>
          </w:p>
        </w:tc>
      </w:tr>
      <w:tr>
        <w:tc>
          <w:tcPr>
            <w:tcW w:type="dxa" w:w="9400"/>
            <w:tcBorders>
              <w:top w:val="single" w:color="3B8CC8" w:sz="1"/>
              <w:left w:val="single" w:color="3B8CC8" w:sz="1"/>
              <w:bottom w:val="single" w:color="3B8CC8" w:sz="1"/>
              <w:right w:val="single" w:color="3B8CC8" w:sz="1"/>
            </w:tcBorders>
            <w:shd w:fill="F0F6FF" w:val="clear"/>
            <w:tcMar>
              <w:top w:type="dxa" w:w="40"/>
              <w:left w:type="dxa" w:w="200"/>
              <w:bottom w:type="dxa" w:w="40"/>
              <w:right w:type="dxa" w:w="200"/>
            </w:tcMar>
          </w:tcPr>
          <w:p>
            <w:r>
              <w:rPr>
                <w:rFonts w:ascii="Courier New" w:cs="Courier New" w:eastAsia="Courier New" w:hAnsi="Courier New"/>
                <w:color w:val="0A2240"/>
                <w:sz w:val="18"/>
                <w:szCs w:val="18"/>
              </w:rPr>
              <w:t xml:space="preserve">  │ Enero    │     1  │     6  │     0  │         37 │  $81.4M  │  44.2%   │</w:t>
            </w:r>
          </w:p>
        </w:tc>
      </w:tr>
      <w:tr>
        <w:tc>
          <w:tcPr>
            <w:tcW w:type="dxa" w:w="9400"/>
            <w:tcBorders>
              <w:top w:val="single" w:color="3B8CC8" w:sz="1"/>
              <w:left w:val="single" w:color="3B8CC8" w:sz="1"/>
              <w:bottom w:val="single" w:color="3B8CC8" w:sz="1"/>
              <w:right w:val="single" w:color="3B8CC8" w:sz="1"/>
            </w:tcBorders>
            <w:shd w:fill="F0F6FF" w:val="clear"/>
            <w:tcMar>
              <w:top w:type="dxa" w:w="40"/>
              <w:left w:type="dxa" w:w="200"/>
              <w:bottom w:type="dxa" w:w="40"/>
              <w:right w:type="dxa" w:w="200"/>
            </w:tcMar>
          </w:tcPr>
          <w:p>
            <w:r>
              <w:rPr>
                <w:rFonts w:ascii="Courier New" w:cs="Courier New" w:eastAsia="Courier New" w:hAnsi="Courier New"/>
                <w:color w:val="0A2240"/>
                <w:sz w:val="18"/>
                <w:szCs w:val="18"/>
              </w:rPr>
              <w:t xml:space="preserve">  │ Febrero  │    34  │    35  │    27  │         37 │  $15.6M  │  94.3%   │</w:t>
            </w:r>
          </w:p>
        </w:tc>
      </w:tr>
      <w:tr>
        <w:tc>
          <w:tcPr>
            <w:tcW w:type="dxa" w:w="9400"/>
            <w:tcBorders>
              <w:top w:val="single" w:color="3B8CC8" w:sz="1"/>
              <w:left w:val="single" w:color="3B8CC8" w:sz="1"/>
              <w:bottom w:val="single" w:color="3B8CC8" w:sz="1"/>
              <w:right w:val="single" w:color="3B8CC8" w:sz="1"/>
            </w:tcBorders>
            <w:shd w:fill="F0F6FF" w:val="clear"/>
            <w:tcMar>
              <w:top w:type="dxa" w:w="40"/>
              <w:left w:type="dxa" w:w="200"/>
              <w:bottom w:type="dxa" w:w="40"/>
              <w:right w:type="dxa" w:w="200"/>
            </w:tcMar>
          </w:tcPr>
          <w:p>
            <w:r>
              <w:rPr>
                <w:rFonts w:ascii="Courier New" w:cs="Courier New" w:eastAsia="Courier New" w:hAnsi="Courier New"/>
                <w:color w:val="0A2240"/>
                <w:sz w:val="18"/>
                <w:szCs w:val="18"/>
              </w:rPr>
              <w:t xml:space="preserve">  │ Marzo    │   437  │    88  │   198  │        202 │  $90.3M  │  57.2%   │</w:t>
            </w:r>
          </w:p>
        </w:tc>
      </w:tr>
      <w:tr>
        <w:tc>
          <w:tcPr>
            <w:tcW w:type="dxa" w:w="9400"/>
            <w:tcBorders>
              <w:top w:val="single" w:color="3B8CC8" w:sz="1"/>
              <w:left w:val="single" w:color="3B8CC8" w:sz="1"/>
              <w:bottom w:val="single" w:color="3B8CC8" w:sz="1"/>
              <w:right w:val="single" w:color="3B8CC8" w:sz="1"/>
            </w:tcBorders>
            <w:shd w:fill="F0F6FF" w:val="clear"/>
            <w:tcMar>
              <w:top w:type="dxa" w:w="40"/>
              <w:left w:type="dxa" w:w="200"/>
              <w:bottom w:type="dxa" w:w="40"/>
              <w:right w:type="dxa" w:w="200"/>
            </w:tcMar>
          </w:tcPr>
          <w:p>
            <w:r>
              <w:rPr>
                <w:rFonts w:ascii="Courier New" w:cs="Courier New" w:eastAsia="Courier New" w:hAnsi="Courier New"/>
                <w:color w:val="0A2240"/>
                <w:sz w:val="18"/>
                <w:szCs w:val="18"/>
              </w:rPr>
              <w:t xml:space="preserve">  │ Abril    │ 1.677  │   231  │   108  │      1.061 │ $378.4M  │   8.9%   │</w:t>
            </w:r>
          </w:p>
        </w:tc>
      </w:tr>
      <w:tr>
        <w:tc>
          <w:tcPr>
            <w:tcW w:type="dxa" w:w="9400"/>
            <w:tcBorders>
              <w:top w:val="single" w:color="3B8CC8" w:sz="1"/>
              <w:left w:val="single" w:color="3B8CC8" w:sz="1"/>
              <w:bottom w:val="single" w:color="3B8CC8" w:sz="1"/>
              <w:right w:val="single" w:color="3B8CC8" w:sz="1"/>
            </w:tcBorders>
            <w:shd w:fill="F0F6FF" w:val="clear"/>
            <w:tcMar>
              <w:top w:type="dxa" w:w="40"/>
              <w:left w:type="dxa" w:w="200"/>
              <w:bottom w:type="dxa" w:w="40"/>
              <w:right w:type="dxa" w:w="200"/>
            </w:tcMar>
          </w:tcPr>
          <w:p>
            <w:r>
              <w:rPr>
                <w:rFonts w:ascii="Courier New" w:cs="Courier New" w:eastAsia="Courier New" w:hAnsi="Courier New"/>
                <w:color w:val="0A2240"/>
                <w:sz w:val="18"/>
                <w:szCs w:val="18"/>
              </w:rPr>
              <w:t xml:space="preserve">  │ Mayo     │   909  │   125  │    63  │        274 │ $156.3M  │  27.6%   │</w:t>
            </w:r>
          </w:p>
        </w:tc>
      </w:tr>
      <w:tr>
        <w:tc>
          <w:tcPr>
            <w:tcW w:type="dxa" w:w="9400"/>
            <w:tcBorders>
              <w:top w:val="single" w:color="3B8CC8" w:sz="1"/>
              <w:left w:val="single" w:color="3B8CC8" w:sz="1"/>
              <w:bottom w:val="single" w:color="3B8CC8" w:sz="1"/>
              <w:right w:val="single" w:color="3B8CC8" w:sz="1"/>
            </w:tcBorders>
            <w:shd w:fill="F0F6FF" w:val="clear"/>
            <w:tcMar>
              <w:top w:type="dxa" w:w="40"/>
              <w:left w:type="dxa" w:w="200"/>
              <w:bottom w:type="dxa" w:w="40"/>
              <w:right w:type="dxa" w:w="200"/>
            </w:tcMar>
          </w:tcPr>
          <w:p>
            <w:r>
              <w:rPr>
                <w:rFonts w:ascii="Courier New" w:cs="Courier New" w:eastAsia="Courier New" w:hAnsi="Courier New"/>
                <w:color w:val="0A2240"/>
                <w:sz w:val="18"/>
                <w:szCs w:val="18"/>
              </w:rPr>
              <w:t xml:space="preserve">  │ Junio    │   198  │     0  │     1  │          6 │ $263.9M  │  35.4%   │</w:t>
            </w:r>
          </w:p>
        </w:tc>
      </w:tr>
      <w:tr>
        <w:tc>
          <w:tcPr>
            <w:tcW w:type="dxa" w:w="9400"/>
            <w:tcBorders>
              <w:top w:val="single" w:color="3B8CC8" w:sz="1"/>
              <w:left w:val="single" w:color="3B8CC8" w:sz="1"/>
              <w:bottom w:val="single" w:color="3B8CC8" w:sz="1"/>
              <w:right w:val="single" w:color="3B8CC8" w:sz="1"/>
            </w:tcBorders>
            <w:shd w:fill="F0F6FF" w:val="clear"/>
            <w:tcMar>
              <w:top w:type="dxa" w:w="40"/>
              <w:left w:type="dxa" w:w="200"/>
              <w:bottom w:type="dxa" w:w="40"/>
              <w:right w:type="dxa" w:w="200"/>
            </w:tcMar>
          </w:tcPr>
          <w:p>
            <w:r>
              <w:rPr>
                <w:rFonts w:ascii="Courier New" w:cs="Courier New" w:eastAsia="Courier New" w:hAnsi="Courier New"/>
                <w:color w:val="0A2240"/>
                <w:sz w:val="18"/>
                <w:szCs w:val="18"/>
              </w:rPr>
              <w:t xml:space="preserve">  │ Julio    │    74  │     9  │     0  │         60 │ $165.0M  │  77.9%   │</w:t>
            </w:r>
          </w:p>
        </w:tc>
      </w:tr>
      <w:tr>
        <w:tc>
          <w:tcPr>
            <w:tcW w:type="dxa" w:w="9400"/>
            <w:tcBorders>
              <w:top w:val="single" w:color="3B8CC8" w:sz="1"/>
              <w:left w:val="single" w:color="3B8CC8" w:sz="1"/>
              <w:bottom w:val="single" w:color="3B8CC8" w:sz="1"/>
              <w:right w:val="single" w:color="3B8CC8" w:sz="1"/>
            </w:tcBorders>
            <w:shd w:fill="F0F6FF" w:val="clear"/>
            <w:tcMar>
              <w:top w:type="dxa" w:w="40"/>
              <w:left w:type="dxa" w:w="200"/>
              <w:bottom w:type="dxa" w:w="40"/>
              <w:right w:type="dxa" w:w="200"/>
            </w:tcMar>
          </w:tcPr>
          <w:p>
            <w:r>
              <w:rPr>
                <w:rFonts w:ascii="Courier New" w:cs="Courier New" w:eastAsia="Courier New" w:hAnsi="Courier New"/>
                <w:color w:val="0A2240"/>
                <w:sz w:val="18"/>
                <w:szCs w:val="18"/>
              </w:rPr>
              <w:t xml:space="preserve">  │ Agosto   │   261  │    74  │   254  │        282 │ $185.2M  │  50.1%   │</w:t>
            </w:r>
          </w:p>
        </w:tc>
      </w:tr>
      <w:tr>
        <w:tc>
          <w:tcPr>
            <w:tcW w:type="dxa" w:w="9400"/>
            <w:tcBorders>
              <w:top w:val="single" w:color="3B8CC8" w:sz="1"/>
              <w:left w:val="single" w:color="3B8CC8" w:sz="1"/>
              <w:bottom w:val="single" w:color="3B8CC8" w:sz="1"/>
              <w:right w:val="single" w:color="3B8CC8" w:sz="1"/>
            </w:tcBorders>
            <w:shd w:fill="F0F6FF" w:val="clear"/>
            <w:tcMar>
              <w:top w:type="dxa" w:w="40"/>
              <w:left w:type="dxa" w:w="200"/>
              <w:bottom w:type="dxa" w:w="40"/>
              <w:right w:type="dxa" w:w="200"/>
            </w:tcMar>
          </w:tcPr>
          <w:p>
            <w:r>
              <w:rPr>
                <w:rFonts w:ascii="Courier New" w:cs="Courier New" w:eastAsia="Courier New" w:hAnsi="Courier New"/>
                <w:color w:val="0A2240"/>
                <w:sz w:val="18"/>
                <w:szCs w:val="18"/>
              </w:rPr>
              <w:t xml:space="preserve">  │ Sept.    │   488  │    36  │   115  │        961 │ $240.2M  │  80.2%   │</w:t>
            </w:r>
          </w:p>
        </w:tc>
      </w:tr>
      <w:tr>
        <w:tc>
          <w:tcPr>
            <w:tcW w:type="dxa" w:w="9400"/>
            <w:tcBorders>
              <w:top w:val="single" w:color="3B8CC8" w:sz="1"/>
              <w:left w:val="single" w:color="3B8CC8" w:sz="1"/>
              <w:bottom w:val="single" w:color="3B8CC8" w:sz="1"/>
              <w:right w:val="single" w:color="3B8CC8" w:sz="1"/>
            </w:tcBorders>
            <w:shd w:fill="F0F6FF" w:val="clear"/>
            <w:tcMar>
              <w:top w:type="dxa" w:w="40"/>
              <w:left w:type="dxa" w:w="200"/>
              <w:bottom w:type="dxa" w:w="40"/>
              <w:right w:type="dxa" w:w="200"/>
            </w:tcMar>
          </w:tcPr>
          <w:p>
            <w:r>
              <w:rPr>
                <w:rFonts w:ascii="Courier New" w:cs="Courier New" w:eastAsia="Courier New" w:hAnsi="Courier New"/>
                <w:color w:val="0A2240"/>
                <w:sz w:val="18"/>
                <w:szCs w:val="18"/>
              </w:rPr>
              <w:t xml:space="preserve">  ├──────────┼────────┼────────┼────────┼────────────┼──────────┼──────────┤</w:t>
            </w:r>
          </w:p>
        </w:tc>
      </w:tr>
      <w:tr>
        <w:tc>
          <w:tcPr>
            <w:tcW w:type="dxa" w:w="9400"/>
            <w:tcBorders>
              <w:top w:val="single" w:color="3B8CC8" w:sz="1"/>
              <w:left w:val="single" w:color="3B8CC8" w:sz="1"/>
              <w:bottom w:val="single" w:color="3B8CC8" w:sz="1"/>
              <w:right w:val="single" w:color="3B8CC8" w:sz="1"/>
            </w:tcBorders>
            <w:shd w:fill="F0F6FF" w:val="clear"/>
            <w:tcMar>
              <w:top w:type="dxa" w:w="40"/>
              <w:left w:type="dxa" w:w="200"/>
              <w:bottom w:type="dxa" w:w="40"/>
              <w:right w:type="dxa" w:w="200"/>
            </w:tcMar>
          </w:tcPr>
          <w:p>
            <w:r>
              <w:rPr>
                <w:rFonts w:ascii="Courier New" w:cs="Courier New" w:eastAsia="Courier New" w:hAnsi="Courier New"/>
                <w:color w:val="0A2240"/>
                <w:sz w:val="18"/>
                <w:szCs w:val="18"/>
              </w:rPr>
              <w:t xml:space="preserve">  │ TOTAL    │ 4.079  │   604  │   766  │      2.920 │$1.576.3M │  53.4%   │</w:t>
            </w:r>
          </w:p>
        </w:tc>
      </w:tr>
      <w:tr>
        <w:tc>
          <w:tcPr>
            <w:tcW w:type="dxa" w:w="9400"/>
            <w:tcBorders>
              <w:top w:val="single" w:color="3B8CC8" w:sz="1"/>
              <w:left w:val="single" w:color="3B8CC8" w:sz="1"/>
              <w:bottom w:val="single" w:color="3B8CC8" w:sz="1"/>
              <w:right w:val="single" w:color="3B8CC8" w:sz="1"/>
            </w:tcBorders>
            <w:shd w:fill="F0F6FF" w:val="clear"/>
            <w:tcMar>
              <w:top w:type="dxa" w:w="40"/>
              <w:left w:type="dxa" w:w="200"/>
              <w:bottom w:type="dxa" w:w="40"/>
              <w:right w:type="dxa" w:w="200"/>
            </w:tcMar>
          </w:tcPr>
          <w:p>
            <w:r>
              <w:rPr>
                <w:rFonts w:ascii="Courier New" w:cs="Courier New" w:eastAsia="Courier New" w:hAnsi="Courier New"/>
                <w:color w:val="0A2240"/>
                <w:sz w:val="18"/>
                <w:szCs w:val="18"/>
              </w:rPr>
              <w:t xml:space="preserve">  └──────────┴────────┴────────┴────────┴────────────┴──────────┴──────────┘</w:t>
            </w:r>
          </w:p>
        </w:tc>
      </w:tr>
    </w:tbl>
    <w:p>
      <w:r>
        <w:br w:type="page"/>
      </w:r>
    </w:p>
    <w:p>
      <w:pPr>
        <w:pStyle w:val="Heading1"/>
        <w:pBdr>
          <w:bottom w:val="single" w:color="1B5EA6" w:sz="8" w:space="4"/>
        </w:pBdr>
        <w:spacing w:before="440" w:after="160"/>
      </w:pPr>
      <w:r>
        <w:rPr>
          <w:rFonts w:ascii="Calibri" w:cs="Calibri" w:eastAsia="Calibri" w:hAnsi="Calibri"/>
          <w:b/>
          <w:bCs/>
          <w:caps/>
          <w:color w:val="0A2240"/>
          <w:sz w:val="30"/>
          <w:szCs w:val="30"/>
        </w:rPr>
        <w:t xml:space="preserve">14. Plan de Pruebas (Test Plan)</w:t>
      </w:r>
    </w:p>
    <w:p>
      <w:pPr>
        <w:pStyle w:val="Heading2"/>
        <w:spacing w:before="280" w:after="100"/>
      </w:pPr>
      <w:r>
        <w:rPr>
          <w:rFonts w:ascii="Calibri" w:cs="Calibri" w:eastAsia="Calibri" w:hAnsi="Calibri"/>
          <w:b/>
          <w:bCs/>
          <w:color w:val="1B5EA6"/>
          <w:sz w:val="25"/>
          <w:szCs w:val="25"/>
        </w:rPr>
        <w:t xml:space="preserve">14.1 Estrategia de Pruebas</w:t>
      </w:r>
    </w:p>
    <w:p>
      <w:pPr>
        <w:spacing w:before="60" w:after="80" w:line="276"/>
      </w:pPr>
      <w:r>
        <w:rPr>
          <w:rFonts w:ascii="Calibri" w:cs="Calibri" w:eastAsia="Calibri" w:hAnsi="Calibri"/>
          <w:color w:val="111111"/>
          <w:sz w:val="20"/>
          <w:szCs w:val="20"/>
        </w:rPr>
        <w:t xml:space="preserve">El plan de pruebas cubre cuatro niveles: unitarias, integración, sistema y aceptación (UAT). Todas las pruebas deben quedar documentadas y automatizadas donde sea posible antes de cada despliegue a producción.</w:t>
      </w:r>
    </w:p>
    <w:p>
      <w:pPr>
        <w:spacing w:before="80" w:after="0"/>
      </w:pPr>
      <w:r>
        <w:rPr>
          <w:rFonts w:ascii="Calibri" w:cs="Calibri" w:eastAsia="Calibri" w:hAnsi="Calibri"/>
          <w:color w:val="111111"/>
          <w:sz w:val="20"/>
          <w:szCs w:val="20"/>
        </w:rPr>
        <w:t xml:space="preserve"/>
      </w:r>
    </w:p>
    <w:p>
      <w:pPr>
        <w:pStyle w:val="Heading2"/>
        <w:spacing w:before="280" w:after="100"/>
      </w:pPr>
      <w:r>
        <w:rPr>
          <w:rFonts w:ascii="Calibri" w:cs="Calibri" w:eastAsia="Calibri" w:hAnsi="Calibri"/>
          <w:b/>
          <w:bCs/>
          <w:color w:val="1B5EA6"/>
          <w:sz w:val="25"/>
          <w:szCs w:val="25"/>
        </w:rPr>
        <w:t xml:space="preserve">14.2 Tipos de Prueba y Herramientas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000"/>
        <w:gridCol w:w="1600"/>
        <w:gridCol w:w="1200"/>
      </w:tblGrid>
      <w:tr>
        <w:trPr>
          <w:tblHeader/>
        </w:trPr>
        <w:tc>
          <w:tcPr>
            <w:tcW w:type="dxa" w:w="2000"/>
            <w:gridSpan w:val="1"/>
            <w:tcBorders>
              <w:top w:val="single" w:color="1B5EA6" w:sz="1"/>
              <w:left w:val="single" w:color="1B5EA6" w:sz="1"/>
              <w:bottom w:val="single" w:color="1B5EA6" w:sz="1"/>
              <w:right w:val="single" w:color="1B5EA6" w:sz="1"/>
            </w:tcBorders>
            <w:shd w:fill="0A2240"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Tipo</w:t>
            </w:r>
          </w:p>
        </w:tc>
        <w:tc>
          <w:tcPr>
            <w:tcW w:type="dxa" w:w="2600"/>
            <w:gridSpan w:val="1"/>
            <w:tcBorders>
              <w:top w:val="single" w:color="1B5EA6" w:sz="1"/>
              <w:left w:val="single" w:color="1B5EA6" w:sz="1"/>
              <w:bottom w:val="single" w:color="1B5EA6" w:sz="1"/>
              <w:right w:val="single" w:color="1B5EA6" w:sz="1"/>
            </w:tcBorders>
            <w:shd w:fill="0A2240"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Alcance</w:t>
            </w:r>
          </w:p>
        </w:tc>
        <w:tc>
          <w:tcPr>
            <w:tcW w:type="dxa" w:w="2000"/>
            <w:gridSpan w:val="1"/>
            <w:tcBorders>
              <w:top w:val="single" w:color="1B5EA6" w:sz="1"/>
              <w:left w:val="single" w:color="1B5EA6" w:sz="1"/>
              <w:bottom w:val="single" w:color="1B5EA6" w:sz="1"/>
              <w:right w:val="single" w:color="1B5EA6" w:sz="1"/>
            </w:tcBorders>
            <w:shd w:fill="0A2240"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Herramienta</w:t>
            </w:r>
          </w:p>
        </w:tc>
        <w:tc>
          <w:tcPr>
            <w:tcW w:type="dxa" w:w="1600"/>
            <w:gridSpan w:val="1"/>
            <w:tcBorders>
              <w:top w:val="single" w:color="1B5EA6" w:sz="1"/>
              <w:left w:val="single" w:color="1B5EA6" w:sz="1"/>
              <w:bottom w:val="single" w:color="1B5EA6" w:sz="1"/>
              <w:right w:val="single" w:color="1B5EA6" w:sz="1"/>
            </w:tcBorders>
            <w:shd w:fill="0A2240"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Responsable</w:t>
            </w:r>
          </w:p>
        </w:tc>
        <w:tc>
          <w:tcPr>
            <w:tcW w:type="dxa" w:w="1200"/>
            <w:gridSpan w:val="1"/>
            <w:tcBorders>
              <w:top w:val="single" w:color="1B5EA6" w:sz="1"/>
              <w:left w:val="single" w:color="1B5EA6" w:sz="1"/>
              <w:bottom w:val="single" w:color="1B5EA6" w:sz="1"/>
              <w:right w:val="single" w:color="1B5EA6" w:sz="1"/>
            </w:tcBorders>
            <w:shd w:fill="0A2240"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Cobertura Mínima</w:t>
            </w:r>
          </w:p>
        </w:tc>
      </w:tr>
      <w:tr>
        <w:tc>
          <w:tcPr>
            <w:tcW w:type="dxa" w:w="20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Pruebas Unitarias</w:t>
            </w:r>
          </w:p>
        </w:tc>
        <w:tc>
          <w:tcPr>
            <w:tcW w:type="dxa" w:w="26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Servicios y repositorios del backend. Pipes y servicios del frontend.</w:t>
            </w:r>
          </w:p>
        </w:tc>
        <w:tc>
          <w:tcPr>
            <w:tcW w:type="dxa" w:w="20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JUnit 5 + Mockito (Java); Jasmine + Karma (Angular)</w:t>
            </w:r>
          </w:p>
        </w:tc>
        <w:tc>
          <w:tcPr>
            <w:tcW w:type="dxa" w:w="16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Desarrollador</w:t>
            </w:r>
          </w:p>
        </w:tc>
        <w:tc>
          <w:tcPr>
            <w:tcW w:type="dxa" w:w="12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 80%</w:t>
            </w:r>
          </w:p>
        </w:tc>
      </w:tr>
      <w:tr>
        <w:tc>
          <w:tcPr>
            <w:tcW w:type="dxa" w:w="20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Pruebas de Integración</w:t>
            </w:r>
          </w:p>
        </w:tc>
        <w:tc>
          <w:tcPr>
            <w:tcW w:type="dxa" w:w="26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Endpoints REST, integración con MySQL y API ACREDITTA.</w:t>
            </w:r>
          </w:p>
        </w:tc>
        <w:tc>
          <w:tcPr>
            <w:tcW w:type="dxa" w:w="20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Spring Boot Test + Testcontainers</w:t>
            </w:r>
          </w:p>
        </w:tc>
        <w:tc>
          <w:tcPr>
            <w:tcW w:type="dxa" w:w="16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Desarrollador / QA</w:t>
            </w:r>
          </w:p>
        </w:tc>
        <w:tc>
          <w:tcPr>
            <w:tcW w:type="dxa" w:w="12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Endpoints críticos</w:t>
            </w:r>
          </w:p>
        </w:tc>
      </w:tr>
      <w:tr>
        <w:tc>
          <w:tcPr>
            <w:tcW w:type="dxa" w:w="20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Pruebas de Sistema</w:t>
            </w:r>
          </w:p>
        </w:tc>
        <w:tc>
          <w:tcPr>
            <w:tcW w:type="dxa" w:w="26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Flujos completos E2E: registro evento → matrícula → cierre financiero.</w:t>
            </w:r>
          </w:p>
        </w:tc>
        <w:tc>
          <w:tcPr>
            <w:tcW w:type="dxa" w:w="20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Selenium / Playwright</w:t>
            </w:r>
          </w:p>
        </w:tc>
        <w:tc>
          <w:tcPr>
            <w:tcW w:type="dxa" w:w="16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QA</w:t>
            </w:r>
          </w:p>
        </w:tc>
        <w:tc>
          <w:tcPr>
            <w:tcW w:type="dxa" w:w="12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Todos los flujos HU</w:t>
            </w:r>
          </w:p>
        </w:tc>
      </w:tr>
      <w:tr>
        <w:tc>
          <w:tcPr>
            <w:tcW w:type="dxa" w:w="20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Pruebas de Rendimiento</w:t>
            </w:r>
          </w:p>
        </w:tc>
        <w:tc>
          <w:tcPr>
            <w:tcW w:type="dxa" w:w="26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Carga de 50 usuarios concurrentes, 1.200 eventos, consulta consolidado.</w:t>
            </w:r>
          </w:p>
        </w:tc>
        <w:tc>
          <w:tcPr>
            <w:tcW w:type="dxa" w:w="20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Apache JMeter</w:t>
            </w:r>
          </w:p>
        </w:tc>
        <w:tc>
          <w:tcPr>
            <w:tcW w:type="dxa" w:w="16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QA / DevOps</w:t>
            </w:r>
          </w:p>
        </w:tc>
        <w:tc>
          <w:tcPr>
            <w:tcW w:type="dxa" w:w="12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&lt; 2 seg. respuesta</w:t>
            </w:r>
          </w:p>
        </w:tc>
      </w:tr>
      <w:tr>
        <w:tc>
          <w:tcPr>
            <w:tcW w:type="dxa" w:w="20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Pruebas de Seguridad</w:t>
            </w:r>
          </w:p>
        </w:tc>
        <w:tc>
          <w:tcPr>
            <w:tcW w:type="dxa" w:w="26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OWASP Top 10: SQLi, XSS, CSRF, autenticación JWT.</w:t>
            </w:r>
          </w:p>
        </w:tc>
        <w:tc>
          <w:tcPr>
            <w:tcW w:type="dxa" w:w="20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OWASP ZAP</w:t>
            </w:r>
          </w:p>
        </w:tc>
        <w:tc>
          <w:tcPr>
            <w:tcW w:type="dxa" w:w="16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Security Lead</w:t>
            </w:r>
          </w:p>
        </w:tc>
        <w:tc>
          <w:tcPr>
            <w:tcW w:type="dxa" w:w="12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Sin vulnerabilidades críticas</w:t>
            </w:r>
          </w:p>
        </w:tc>
      </w:tr>
      <w:tr>
        <w:tc>
          <w:tcPr>
            <w:tcW w:type="dxa" w:w="20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Pruebas UAT</w:t>
            </w:r>
          </w:p>
        </w:tc>
        <w:tc>
          <w:tcPr>
            <w:tcW w:type="dxa" w:w="26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Validación con usuarios finales de los flujos de HU-01 a HU-10.</w:t>
            </w:r>
          </w:p>
        </w:tc>
        <w:tc>
          <w:tcPr>
            <w:tcW w:type="dxa" w:w="20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Casos de prueba manuales</w:t>
            </w:r>
          </w:p>
        </w:tc>
        <w:tc>
          <w:tcPr>
            <w:tcW w:type="dxa" w:w="16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Coordinadores de Sede</w:t>
            </w:r>
          </w:p>
        </w:tc>
        <w:tc>
          <w:tcPr>
            <w:tcW w:type="dxa" w:w="12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100% HU aprobadas</w:t>
            </w:r>
          </w:p>
        </w:tc>
      </w:tr>
    </w:tbl>
    <w:p>
      <w:pPr>
        <w:spacing w:before="80" w:after="0"/>
      </w:pPr>
      <w:r>
        <w:rPr>
          <w:rFonts w:ascii="Calibri" w:cs="Calibri" w:eastAsia="Calibri" w:hAnsi="Calibri"/>
          <w:color w:val="111111"/>
          <w:sz w:val="20"/>
          <w:szCs w:val="20"/>
        </w:rPr>
        <w:t xml:space="preserve"/>
      </w:r>
    </w:p>
    <w:p>
      <w:pPr>
        <w:pStyle w:val="Heading2"/>
        <w:spacing w:before="280" w:after="100"/>
      </w:pPr>
      <w:r>
        <w:rPr>
          <w:rFonts w:ascii="Calibri" w:cs="Calibri" w:eastAsia="Calibri" w:hAnsi="Calibri"/>
          <w:b/>
          <w:bCs/>
          <w:color w:val="1B5EA6"/>
          <w:sz w:val="25"/>
          <w:szCs w:val="25"/>
        </w:rPr>
        <w:t xml:space="preserve">14.3 Casos de Prueba – Módulo de Eventos (Muestra)</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00"/>
        <w:gridCol w:w="800"/>
        <w:gridCol w:w="2600"/>
        <w:gridCol w:w="2000"/>
        <w:gridCol w:w="2000"/>
        <w:gridCol w:w="1100"/>
      </w:tblGrid>
      <w:tr>
        <w:trPr>
          <w:tblHeader/>
        </w:trPr>
        <w:tc>
          <w:tcPr>
            <w:tcW w:type="dxa" w:w="900"/>
            <w:gridSpan w:val="1"/>
            <w:tcBorders>
              <w:top w:val="single" w:color="1B5EA6" w:sz="1"/>
              <w:left w:val="single" w:color="1B5EA6" w:sz="1"/>
              <w:bottom w:val="single" w:color="1B5EA6" w:sz="1"/>
              <w:right w:val="single" w:color="1B5EA6" w:sz="1"/>
            </w:tcBorders>
            <w:shd w:fill="0A2240"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ID CP</w:t>
            </w:r>
          </w:p>
        </w:tc>
        <w:tc>
          <w:tcPr>
            <w:tcW w:type="dxa" w:w="800"/>
            <w:gridSpan w:val="1"/>
            <w:tcBorders>
              <w:top w:val="single" w:color="1B5EA6" w:sz="1"/>
              <w:left w:val="single" w:color="1B5EA6" w:sz="1"/>
              <w:bottom w:val="single" w:color="1B5EA6" w:sz="1"/>
              <w:right w:val="single" w:color="1B5EA6" w:sz="1"/>
            </w:tcBorders>
            <w:shd w:fill="0A2240"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Historia</w:t>
            </w:r>
          </w:p>
        </w:tc>
        <w:tc>
          <w:tcPr>
            <w:tcW w:type="dxa" w:w="2600"/>
            <w:gridSpan w:val="1"/>
            <w:tcBorders>
              <w:top w:val="single" w:color="1B5EA6" w:sz="1"/>
              <w:left w:val="single" w:color="1B5EA6" w:sz="1"/>
              <w:bottom w:val="single" w:color="1B5EA6" w:sz="1"/>
              <w:right w:val="single" w:color="1B5EA6" w:sz="1"/>
            </w:tcBorders>
            <w:shd w:fill="0A2240"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Descripción</w:t>
            </w:r>
          </w:p>
        </w:tc>
        <w:tc>
          <w:tcPr>
            <w:tcW w:type="dxa" w:w="2000"/>
            <w:gridSpan w:val="1"/>
            <w:tcBorders>
              <w:top w:val="single" w:color="1B5EA6" w:sz="1"/>
              <w:left w:val="single" w:color="1B5EA6" w:sz="1"/>
              <w:bottom w:val="single" w:color="1B5EA6" w:sz="1"/>
              <w:right w:val="single" w:color="1B5EA6" w:sz="1"/>
            </w:tcBorders>
            <w:shd w:fill="0A2240"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Datos de Entrada</w:t>
            </w:r>
          </w:p>
        </w:tc>
        <w:tc>
          <w:tcPr>
            <w:tcW w:type="dxa" w:w="2000"/>
            <w:gridSpan w:val="1"/>
            <w:tcBorders>
              <w:top w:val="single" w:color="1B5EA6" w:sz="1"/>
              <w:left w:val="single" w:color="1B5EA6" w:sz="1"/>
              <w:bottom w:val="single" w:color="1B5EA6" w:sz="1"/>
              <w:right w:val="single" w:color="1B5EA6" w:sz="1"/>
            </w:tcBorders>
            <w:shd w:fill="0A2240"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Resultado Esperado</w:t>
            </w:r>
          </w:p>
        </w:tc>
        <w:tc>
          <w:tcPr>
            <w:tcW w:type="dxa" w:w="1100"/>
            <w:gridSpan w:val="1"/>
            <w:tcBorders>
              <w:top w:val="single" w:color="1B5EA6" w:sz="1"/>
              <w:left w:val="single" w:color="1B5EA6" w:sz="1"/>
              <w:bottom w:val="single" w:color="1B5EA6" w:sz="1"/>
              <w:right w:val="single" w:color="1B5EA6" w:sz="1"/>
            </w:tcBorders>
            <w:shd w:fill="0A2240"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Estado</w:t>
            </w:r>
          </w:p>
        </w:tc>
      </w:tr>
      <w:tr>
        <w:tc>
          <w:tcPr>
            <w:tcW w:type="dxa" w:w="9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CP-EVT-001</w:t>
            </w:r>
          </w:p>
        </w:tc>
        <w:tc>
          <w:tcPr>
            <w:tcW w:type="dxa" w:w="8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HU-03</w:t>
            </w:r>
          </w:p>
        </w:tc>
        <w:tc>
          <w:tcPr>
            <w:tcW w:type="dxa" w:w="26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Crear evento con todos los campos obligatorios.</w:t>
            </w:r>
          </w:p>
        </w:tc>
        <w:tc>
          <w:tcPr>
            <w:tcW w:type="dxa" w:w="20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Nombre, fechas, sede, facultad, tipo, categoría.</w:t>
            </w:r>
          </w:p>
        </w:tc>
        <w:tc>
          <w:tcPr>
            <w:tcW w:type="dxa" w:w="20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Evento guardado con código generado automáticamente.</w:t>
            </w:r>
          </w:p>
        </w:tc>
        <w:tc>
          <w:tcPr>
            <w:tcW w:type="dxa" w:w="11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Pendiente</w:t>
            </w:r>
          </w:p>
        </w:tc>
      </w:tr>
      <w:tr>
        <w:tc>
          <w:tcPr>
            <w:tcW w:type="dxa" w:w="9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CP-EVT-002</w:t>
            </w:r>
          </w:p>
        </w:tc>
        <w:tc>
          <w:tcPr>
            <w:tcW w:type="dxa" w:w="8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HU-03</w:t>
            </w:r>
          </w:p>
        </w:tc>
        <w:tc>
          <w:tcPr>
            <w:tcW w:type="dxa" w:w="26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Crear evento sin nombre (campo obligatorio).</w:t>
            </w:r>
          </w:p>
        </w:tc>
        <w:tc>
          <w:tcPr>
            <w:tcW w:type="dxa" w:w="20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Sin nombre.</w:t>
            </w:r>
          </w:p>
        </w:tc>
        <w:tc>
          <w:tcPr>
            <w:tcW w:type="dxa" w:w="20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Error de validación: 'El nombre del evento es obligatorio'.</w:t>
            </w:r>
          </w:p>
        </w:tc>
        <w:tc>
          <w:tcPr>
            <w:tcW w:type="dxa" w:w="11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Pendiente</w:t>
            </w:r>
          </w:p>
        </w:tc>
      </w:tr>
      <w:tr>
        <w:tc>
          <w:tcPr>
            <w:tcW w:type="dxa" w:w="9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CP-EVT-003</w:t>
            </w:r>
          </w:p>
        </w:tc>
        <w:tc>
          <w:tcPr>
            <w:tcW w:type="dxa" w:w="8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HU-04</w:t>
            </w:r>
          </w:p>
        </w:tc>
        <w:tc>
          <w:tcPr>
            <w:tcW w:type="dxa" w:w="26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Matricular participante en segmento GRADUADO.</w:t>
            </w:r>
          </w:p>
        </w:tc>
        <w:tc>
          <w:tcPr>
            <w:tcW w:type="dxa" w:w="20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Datos del participante + tarifa $690.000.</w:t>
            </w:r>
          </w:p>
        </w:tc>
        <w:tc>
          <w:tcPr>
            <w:tcW w:type="dxa" w:w="20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Matrícula registrada. Ingresos actualizados.</w:t>
            </w:r>
          </w:p>
        </w:tc>
        <w:tc>
          <w:tcPr>
            <w:tcW w:type="dxa" w:w="11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Pendiente</w:t>
            </w:r>
          </w:p>
        </w:tc>
      </w:tr>
      <w:tr>
        <w:tc>
          <w:tcPr>
            <w:tcW w:type="dxa" w:w="9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CP-EVT-004</w:t>
            </w:r>
          </w:p>
        </w:tc>
        <w:tc>
          <w:tcPr>
            <w:tcW w:type="dxa" w:w="8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HU-04</w:t>
            </w:r>
          </w:p>
        </w:tc>
        <w:tc>
          <w:tcPr>
            <w:tcW w:type="dxa" w:w="26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Intentar matricular cuando el cupo está lleno.</w:t>
            </w:r>
          </w:p>
        </w:tc>
        <w:tc>
          <w:tcPr>
            <w:tcW w:type="dxa" w:w="20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Participante + evento al 100% de aforo.</w:t>
            </w:r>
          </w:p>
        </w:tc>
        <w:tc>
          <w:tcPr>
            <w:tcW w:type="dxa" w:w="20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Error: 'El evento ha alcanzado el cupo máximo'.</w:t>
            </w:r>
          </w:p>
        </w:tc>
        <w:tc>
          <w:tcPr>
            <w:tcW w:type="dxa" w:w="11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Pendiente</w:t>
            </w:r>
          </w:p>
        </w:tc>
      </w:tr>
      <w:tr>
        <w:tc>
          <w:tcPr>
            <w:tcW w:type="dxa" w:w="9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CP-EVT-005</w:t>
            </w:r>
          </w:p>
        </w:tc>
        <w:tc>
          <w:tcPr>
            <w:tcW w:type="dxa" w:w="8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HU-06</w:t>
            </w:r>
          </w:p>
        </w:tc>
        <w:tc>
          <w:tcPr>
            <w:tcW w:type="dxa" w:w="26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Cambiar estado a CERTIFICADO con aplica_insignia=SI.</w:t>
            </w:r>
          </w:p>
        </w:tc>
        <w:tc>
          <w:tcPr>
            <w:tcW w:type="dxa" w:w="20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Estado: CERTIFICADO.</w:t>
            </w:r>
          </w:p>
        </w:tc>
        <w:tc>
          <w:tcPr>
            <w:tcW w:type="dxa" w:w="20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Se dispara la llamada a ACREDITTA API para cada participante.</w:t>
            </w:r>
          </w:p>
        </w:tc>
        <w:tc>
          <w:tcPr>
            <w:tcW w:type="dxa" w:w="11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Pendiente</w:t>
            </w:r>
          </w:p>
        </w:tc>
      </w:tr>
      <w:tr>
        <w:tc>
          <w:tcPr>
            <w:tcW w:type="dxa" w:w="9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CP-FIN-001</w:t>
            </w:r>
          </w:p>
        </w:tc>
        <w:tc>
          <w:tcPr>
            <w:tcW w:type="dxa" w:w="8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HU-05</w:t>
            </w:r>
          </w:p>
        </w:tc>
        <w:tc>
          <w:tcPr>
            <w:tcW w:type="dxa" w:w="26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Registrar ingresos y costos. Verificar excedente.</w:t>
            </w:r>
          </w:p>
        </w:tc>
        <w:tc>
          <w:tcPr>
            <w:tcW w:type="dxa" w:w="20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Ingresos $34.210.000, Costos $16.190.291.</w:t>
            </w:r>
          </w:p>
        </w:tc>
        <w:tc>
          <w:tcPr>
            <w:tcW w:type="dxa" w:w="20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Excedente = $18.019.709, % = 52.67%.</w:t>
            </w:r>
          </w:p>
        </w:tc>
        <w:tc>
          <w:tcPr>
            <w:tcW w:type="dxa" w:w="11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Pendiente</w:t>
            </w:r>
          </w:p>
        </w:tc>
      </w:tr>
      <w:tr>
        <w:tc>
          <w:tcPr>
            <w:tcW w:type="dxa" w:w="9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CP-SEC-001</w:t>
            </w:r>
          </w:p>
        </w:tc>
        <w:tc>
          <w:tcPr>
            <w:tcW w:type="dxa" w:w="8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HU-10</w:t>
            </w:r>
          </w:p>
        </w:tc>
        <w:tc>
          <w:tcPr>
            <w:tcW w:type="dxa" w:w="26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Intentar acceder a módulo financiero con rol 'Docente'.</w:t>
            </w:r>
          </w:p>
        </w:tc>
        <w:tc>
          <w:tcPr>
            <w:tcW w:type="dxa" w:w="20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Login como docente + URL /financiero.</w:t>
            </w:r>
          </w:p>
        </w:tc>
        <w:tc>
          <w:tcPr>
            <w:tcW w:type="dxa" w:w="20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Respuesta HTTP 403 Forbidden.</w:t>
            </w:r>
          </w:p>
        </w:tc>
        <w:tc>
          <w:tcPr>
            <w:tcW w:type="dxa" w:w="11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Pendiente</w:t>
            </w:r>
          </w:p>
        </w:tc>
      </w:tr>
    </w:tbl>
    <w:p>
      <w:pPr>
        <w:spacing w:before="80" w:after="0"/>
      </w:pPr>
      <w:r>
        <w:rPr>
          <w:rFonts w:ascii="Calibri" w:cs="Calibri" w:eastAsia="Calibri" w:hAnsi="Calibri"/>
          <w:color w:val="111111"/>
          <w:sz w:val="20"/>
          <w:szCs w:val="20"/>
        </w:rPr>
        <w:t xml:space="preserve"/>
      </w:r>
    </w:p>
    <w:p>
      <w:pPr>
        <w:pStyle w:val="Heading2"/>
        <w:spacing w:before="280" w:after="100"/>
      </w:pPr>
      <w:r>
        <w:rPr>
          <w:rFonts w:ascii="Calibri" w:cs="Calibri" w:eastAsia="Calibri" w:hAnsi="Calibri"/>
          <w:b/>
          <w:bCs/>
          <w:color w:val="1B5EA6"/>
          <w:sz w:val="25"/>
          <w:szCs w:val="25"/>
        </w:rPr>
        <w:t xml:space="preserve">14.4 Cronograma de Pruebas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3800"/>
      </w:tblGrid>
      <w:tr>
        <w:trPr>
          <w:tblHeader/>
        </w:trPr>
        <w:tc>
          <w:tcPr>
            <w:tcW w:type="dxa" w:w="2800"/>
            <w:gridSpan w:val="1"/>
            <w:tcBorders>
              <w:top w:val="single" w:color="1B5EA6" w:sz="1"/>
              <w:left w:val="single" w:color="1B5EA6" w:sz="1"/>
              <w:bottom w:val="single" w:color="1B5EA6" w:sz="1"/>
              <w:right w:val="single" w:color="1B5EA6" w:sz="1"/>
            </w:tcBorders>
            <w:shd w:fill="0A2240"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Fase de Prueba</w:t>
            </w:r>
          </w:p>
        </w:tc>
        <w:tc>
          <w:tcPr>
            <w:tcW w:type="dxa" w:w="1400"/>
            <w:gridSpan w:val="1"/>
            <w:tcBorders>
              <w:top w:val="single" w:color="1B5EA6" w:sz="1"/>
              <w:left w:val="single" w:color="1B5EA6" w:sz="1"/>
              <w:bottom w:val="single" w:color="1B5EA6" w:sz="1"/>
              <w:right w:val="single" w:color="1B5EA6" w:sz="1"/>
            </w:tcBorders>
            <w:shd w:fill="0A2240"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Sprint</w:t>
            </w:r>
          </w:p>
        </w:tc>
        <w:tc>
          <w:tcPr>
            <w:tcW w:type="dxa" w:w="1400"/>
            <w:gridSpan w:val="1"/>
            <w:tcBorders>
              <w:top w:val="single" w:color="1B5EA6" w:sz="1"/>
              <w:left w:val="single" w:color="1B5EA6" w:sz="1"/>
              <w:bottom w:val="single" w:color="1B5EA6" w:sz="1"/>
              <w:right w:val="single" w:color="1B5EA6" w:sz="1"/>
            </w:tcBorders>
            <w:shd w:fill="0A2240"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Duración</w:t>
            </w:r>
          </w:p>
        </w:tc>
        <w:tc>
          <w:tcPr>
            <w:tcW w:type="dxa" w:w="3800"/>
            <w:gridSpan w:val="1"/>
            <w:tcBorders>
              <w:top w:val="single" w:color="1B5EA6" w:sz="1"/>
              <w:left w:val="single" w:color="1B5EA6" w:sz="1"/>
              <w:bottom w:val="single" w:color="1B5EA6" w:sz="1"/>
              <w:right w:val="single" w:color="1B5EA6" w:sz="1"/>
            </w:tcBorders>
            <w:shd w:fill="0A2240"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Entregable</w:t>
            </w:r>
          </w:p>
        </w:tc>
      </w:tr>
      <w:tr>
        <w:tc>
          <w:tcPr>
            <w:tcW w:type="dxa" w:w="28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Pruebas Unitarias continuas</w:t>
            </w:r>
          </w:p>
        </w:tc>
        <w:tc>
          <w:tcPr>
            <w:tcW w:type="dxa" w:w="14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Sprints 1-6</w:t>
            </w:r>
          </w:p>
        </w:tc>
        <w:tc>
          <w:tcPr>
            <w:tcW w:type="dxa" w:w="14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Continuo</w:t>
            </w:r>
          </w:p>
        </w:tc>
        <w:tc>
          <w:tcPr>
            <w:tcW w:type="dxa" w:w="38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Reporte de cobertura por sprint</w:t>
            </w:r>
          </w:p>
        </w:tc>
      </w:tr>
      <w:tr>
        <w:tc>
          <w:tcPr>
            <w:tcW w:type="dxa" w:w="28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Pruebas de Integración Módulo CRM</w:t>
            </w:r>
          </w:p>
        </w:tc>
        <w:tc>
          <w:tcPr>
            <w:tcW w:type="dxa" w:w="14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Sprint 2</w:t>
            </w:r>
          </w:p>
        </w:tc>
        <w:tc>
          <w:tcPr>
            <w:tcW w:type="dxa" w:w="14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1 semana</w:t>
            </w:r>
          </w:p>
        </w:tc>
        <w:tc>
          <w:tcPr>
            <w:tcW w:type="dxa" w:w="38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Reporte de integración CRM</w:t>
            </w:r>
          </w:p>
        </w:tc>
      </w:tr>
      <w:tr>
        <w:tc>
          <w:tcPr>
            <w:tcW w:type="dxa" w:w="28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Pruebas de Integración Módulo Eventos</w:t>
            </w:r>
          </w:p>
        </w:tc>
        <w:tc>
          <w:tcPr>
            <w:tcW w:type="dxa" w:w="14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Sprint 3</w:t>
            </w:r>
          </w:p>
        </w:tc>
        <w:tc>
          <w:tcPr>
            <w:tcW w:type="dxa" w:w="14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1 semana</w:t>
            </w:r>
          </w:p>
        </w:tc>
        <w:tc>
          <w:tcPr>
            <w:tcW w:type="dxa" w:w="38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Reporte de integración Eventos</w:t>
            </w:r>
          </w:p>
        </w:tc>
      </w:tr>
      <w:tr>
        <w:tc>
          <w:tcPr>
            <w:tcW w:type="dxa" w:w="28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Pruebas E2E Flujos Completos</w:t>
            </w:r>
          </w:p>
        </w:tc>
        <w:tc>
          <w:tcPr>
            <w:tcW w:type="dxa" w:w="14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Sprint 5</w:t>
            </w:r>
          </w:p>
        </w:tc>
        <w:tc>
          <w:tcPr>
            <w:tcW w:type="dxa" w:w="14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2 semanas</w:t>
            </w:r>
          </w:p>
        </w:tc>
        <w:tc>
          <w:tcPr>
            <w:tcW w:type="dxa" w:w="38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Casos E2E automatizados</w:t>
            </w:r>
          </w:p>
        </w:tc>
      </w:tr>
      <w:tr>
        <w:tc>
          <w:tcPr>
            <w:tcW w:type="dxa" w:w="28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Pruebas de Rendimiento (JMeter)</w:t>
            </w:r>
          </w:p>
        </w:tc>
        <w:tc>
          <w:tcPr>
            <w:tcW w:type="dxa" w:w="14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Sprint 5</w:t>
            </w:r>
          </w:p>
        </w:tc>
        <w:tc>
          <w:tcPr>
            <w:tcW w:type="dxa" w:w="14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1 semana</w:t>
            </w:r>
          </w:p>
        </w:tc>
        <w:tc>
          <w:tcPr>
            <w:tcW w:type="dxa" w:w="38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Reporte de carga y stress</w:t>
            </w:r>
          </w:p>
        </w:tc>
      </w:tr>
      <w:tr>
        <w:tc>
          <w:tcPr>
            <w:tcW w:type="dxa" w:w="28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Pruebas de Seguridad (OWASP ZAP)</w:t>
            </w:r>
          </w:p>
        </w:tc>
        <w:tc>
          <w:tcPr>
            <w:tcW w:type="dxa" w:w="14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Sprint 5-6</w:t>
            </w:r>
          </w:p>
        </w:tc>
        <w:tc>
          <w:tcPr>
            <w:tcW w:type="dxa" w:w="14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1 semana</w:t>
            </w:r>
          </w:p>
        </w:tc>
        <w:tc>
          <w:tcPr>
            <w:tcW w:type="dxa" w:w="38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Reporte de vulnerabilidades</w:t>
            </w:r>
          </w:p>
        </w:tc>
      </w:tr>
      <w:tr>
        <w:tc>
          <w:tcPr>
            <w:tcW w:type="dxa" w:w="28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UAT con Usuarios Finales</w:t>
            </w:r>
          </w:p>
        </w:tc>
        <w:tc>
          <w:tcPr>
            <w:tcW w:type="dxa" w:w="14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Sprint 6</w:t>
            </w:r>
          </w:p>
        </w:tc>
        <w:tc>
          <w:tcPr>
            <w:tcW w:type="dxa" w:w="14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2 semanas</w:t>
            </w:r>
          </w:p>
        </w:tc>
        <w:tc>
          <w:tcPr>
            <w:tcW w:type="dxa" w:w="38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Acta de aceptación firmada</w:t>
            </w:r>
          </w:p>
        </w:tc>
      </w:tr>
      <w:tr>
        <w:tc>
          <w:tcPr>
            <w:tcW w:type="dxa" w:w="28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Pruebas de Regresión pre Go-Live</w:t>
            </w:r>
          </w:p>
        </w:tc>
        <w:tc>
          <w:tcPr>
            <w:tcW w:type="dxa" w:w="14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Sprint 7</w:t>
            </w:r>
          </w:p>
        </w:tc>
        <w:tc>
          <w:tcPr>
            <w:tcW w:type="dxa" w:w="14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1 semana</w:t>
            </w:r>
          </w:p>
        </w:tc>
        <w:tc>
          <w:tcPr>
            <w:tcW w:type="dxa" w:w="38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Certificación de calidad</w:t>
            </w:r>
          </w:p>
        </w:tc>
      </w:tr>
    </w:tbl>
    <w:p>
      <w:r>
        <w:br w:type="page"/>
      </w:r>
    </w:p>
    <w:p>
      <w:pPr>
        <w:pStyle w:val="Heading1"/>
        <w:pBdr>
          <w:bottom w:val="single" w:color="1B5EA6" w:sz="8" w:space="4"/>
        </w:pBdr>
        <w:spacing w:before="440" w:after="160"/>
      </w:pPr>
      <w:r>
        <w:rPr>
          <w:rFonts w:ascii="Calibri" w:cs="Calibri" w:eastAsia="Calibri" w:hAnsi="Calibri"/>
          <w:b/>
          <w:bCs/>
          <w:caps/>
          <w:color w:val="0A2240"/>
          <w:sz w:val="30"/>
          <w:szCs w:val="30"/>
        </w:rPr>
        <w:t xml:space="preserve">15. Roadmap y Plan de Sprints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2800"/>
        <w:gridCol w:w="900"/>
        <w:gridCol w:w="2600"/>
      </w:tblGrid>
      <w:tr>
        <w:trPr>
          <w:tblHeader/>
        </w:trPr>
        <w:tc>
          <w:tcPr>
            <w:tcW w:type="dxa" w:w="900"/>
            <w:gridSpan w:val="1"/>
            <w:tcBorders>
              <w:top w:val="single" w:color="1B5EA6" w:sz="1"/>
              <w:left w:val="single" w:color="1B5EA6" w:sz="1"/>
              <w:bottom w:val="single" w:color="1B5EA6" w:sz="1"/>
              <w:right w:val="single" w:color="1B5EA6" w:sz="1"/>
            </w:tcBorders>
            <w:shd w:fill="0A2240"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Sprint</w:t>
            </w:r>
          </w:p>
        </w:tc>
        <w:tc>
          <w:tcPr>
            <w:tcW w:type="dxa" w:w="2200"/>
            <w:gridSpan w:val="1"/>
            <w:tcBorders>
              <w:top w:val="single" w:color="1B5EA6" w:sz="1"/>
              <w:left w:val="single" w:color="1B5EA6" w:sz="1"/>
              <w:bottom w:val="single" w:color="1B5EA6" w:sz="1"/>
              <w:right w:val="single" w:color="1B5EA6" w:sz="1"/>
            </w:tcBorders>
            <w:shd w:fill="0A2240"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Nombre</w:t>
            </w:r>
          </w:p>
        </w:tc>
        <w:tc>
          <w:tcPr>
            <w:tcW w:type="dxa" w:w="2800"/>
            <w:gridSpan w:val="1"/>
            <w:tcBorders>
              <w:top w:val="single" w:color="1B5EA6" w:sz="1"/>
              <w:left w:val="single" w:color="1B5EA6" w:sz="1"/>
              <w:bottom w:val="single" w:color="1B5EA6" w:sz="1"/>
              <w:right w:val="single" w:color="1B5EA6" w:sz="1"/>
            </w:tcBorders>
            <w:shd w:fill="0A2240"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Historias de Usuario</w:t>
            </w:r>
          </w:p>
        </w:tc>
        <w:tc>
          <w:tcPr>
            <w:tcW w:type="dxa" w:w="900"/>
            <w:gridSpan w:val="1"/>
            <w:tcBorders>
              <w:top w:val="single" w:color="1B5EA6" w:sz="1"/>
              <w:left w:val="single" w:color="1B5EA6" w:sz="1"/>
              <w:bottom w:val="single" w:color="1B5EA6" w:sz="1"/>
              <w:right w:val="single" w:color="1B5EA6" w:sz="1"/>
            </w:tcBorders>
            <w:shd w:fill="0A2240"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Duración</w:t>
            </w:r>
          </w:p>
        </w:tc>
        <w:tc>
          <w:tcPr>
            <w:tcW w:type="dxa" w:w="2600"/>
            <w:gridSpan w:val="1"/>
            <w:tcBorders>
              <w:top w:val="single" w:color="1B5EA6" w:sz="1"/>
              <w:left w:val="single" w:color="1B5EA6" w:sz="1"/>
              <w:bottom w:val="single" w:color="1B5EA6" w:sz="1"/>
              <w:right w:val="single" w:color="1B5EA6" w:sz="1"/>
            </w:tcBorders>
            <w:shd w:fill="0A2240"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Entregables</w:t>
            </w:r>
          </w:p>
        </w:tc>
      </w:tr>
      <w:tr>
        <w:tc>
          <w:tcPr>
            <w:tcW w:type="dxa" w:w="9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Sprint 0</w:t>
            </w:r>
          </w:p>
        </w:tc>
        <w:tc>
          <w:tcPr>
            <w:tcW w:type="dxa" w:w="22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Discovery &amp; Setup</w:t>
            </w:r>
          </w:p>
        </w:tc>
        <w:tc>
          <w:tcPr>
            <w:tcW w:type="dxa" w:w="28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Documento Discovery, configuración del entorno, CI/CD, base de datos.</w:t>
            </w:r>
          </w:p>
        </w:tc>
        <w:tc>
          <w:tcPr>
            <w:tcW w:type="dxa" w:w="9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2 sem.</w:t>
            </w:r>
          </w:p>
        </w:tc>
        <w:tc>
          <w:tcPr>
            <w:tcW w:type="dxa" w:w="26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Entorno listo. Documento aprobado.</w:t>
            </w:r>
          </w:p>
        </w:tc>
      </w:tr>
      <w:tr>
        <w:tc>
          <w:tcPr>
            <w:tcW w:type="dxa" w:w="9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Sprint 1</w:t>
            </w:r>
          </w:p>
        </w:tc>
        <w:tc>
          <w:tcPr>
            <w:tcW w:type="dxa" w:w="22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Seguridad, Usuarios y CRM Base</w:t>
            </w:r>
          </w:p>
        </w:tc>
        <w:tc>
          <w:tcPr>
            <w:tcW w:type="dxa" w:w="28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HU-10, HU-01, HU-02 (parcial)</w:t>
            </w:r>
          </w:p>
        </w:tc>
        <w:tc>
          <w:tcPr>
            <w:tcW w:type="dxa" w:w="9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2 sem.</w:t>
            </w:r>
          </w:p>
        </w:tc>
        <w:tc>
          <w:tcPr>
            <w:tcW w:type="dxa" w:w="26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Login/JWT, Usuarios/Roles, Cuentas/Contactos.</w:t>
            </w:r>
          </w:p>
        </w:tc>
      </w:tr>
      <w:tr>
        <w:tc>
          <w:tcPr>
            <w:tcW w:type="dxa" w:w="9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Sprint 2</w:t>
            </w:r>
          </w:p>
        </w:tc>
        <w:tc>
          <w:tcPr>
            <w:tcW w:type="dxa" w:w="22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CRM Completo + Solicitudes</w:t>
            </w:r>
          </w:p>
        </w:tc>
        <w:tc>
          <w:tcPr>
            <w:tcW w:type="dxa" w:w="28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HU-02 (completo), HU-01 (Oportunidades, Pipeline)</w:t>
            </w:r>
          </w:p>
        </w:tc>
        <w:tc>
          <w:tcPr>
            <w:tcW w:type="dxa" w:w="9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2 sem.</w:t>
            </w:r>
          </w:p>
        </w:tc>
        <w:tc>
          <w:tcPr>
            <w:tcW w:type="dxa" w:w="26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Pipeline Kanban, Flujo Vo.Bo., Generar PDF propuesta.</w:t>
            </w:r>
          </w:p>
        </w:tc>
      </w:tr>
      <w:tr>
        <w:tc>
          <w:tcPr>
            <w:tcW w:type="dxa" w:w="9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Sprint 3</w:t>
            </w:r>
          </w:p>
        </w:tc>
        <w:tc>
          <w:tcPr>
            <w:tcW w:type="dxa" w:w="22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Módulo de Eventos</w:t>
            </w:r>
          </w:p>
        </w:tc>
        <w:tc>
          <w:tcPr>
            <w:tcW w:type="dxa" w:w="28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HU-03, HU-04</w:t>
            </w:r>
          </w:p>
        </w:tc>
        <w:tc>
          <w:tcPr>
            <w:tcW w:type="dxa" w:w="9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2 sem.</w:t>
            </w:r>
          </w:p>
        </w:tc>
        <w:tc>
          <w:tcPr>
            <w:tcW w:type="dxa" w:w="26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Crear/Editar eventos, Matrículas, Tarifas, Check-in.</w:t>
            </w:r>
          </w:p>
        </w:tc>
      </w:tr>
      <w:tr>
        <w:tc>
          <w:tcPr>
            <w:tcW w:type="dxa" w:w="9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Sprint 4</w:t>
            </w:r>
          </w:p>
        </w:tc>
        <w:tc>
          <w:tcPr>
            <w:tcW w:type="dxa" w:w="22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Financiero + Alianzas + Convocatorias</w:t>
            </w:r>
          </w:p>
        </w:tc>
        <w:tc>
          <w:tcPr>
            <w:tcW w:type="dxa" w:w="28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HU-05, HU-08, HU-09</w:t>
            </w:r>
          </w:p>
        </w:tc>
        <w:tc>
          <w:tcPr>
            <w:tcW w:type="dxa" w:w="9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2 sem.</w:t>
            </w:r>
          </w:p>
        </w:tc>
        <w:tc>
          <w:tcPr>
            <w:tcW w:type="dxa" w:w="26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Control financiero, Pagos docentes, Alianzas, Convocatorias.</w:t>
            </w:r>
          </w:p>
        </w:tc>
      </w:tr>
      <w:tr>
        <w:tc>
          <w:tcPr>
            <w:tcW w:type="dxa" w:w="9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Sprint 5</w:t>
            </w:r>
          </w:p>
        </w:tc>
        <w:tc>
          <w:tcPr>
            <w:tcW w:type="dxa" w:w="22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Certificados, Insignias y Reportes</w:t>
            </w:r>
          </w:p>
        </w:tc>
        <w:tc>
          <w:tcPr>
            <w:tcW w:type="dxa" w:w="28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HU-06, HU-07</w:t>
            </w:r>
          </w:p>
        </w:tc>
        <w:tc>
          <w:tcPr>
            <w:tcW w:type="dxa" w:w="9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2 sem.</w:t>
            </w:r>
          </w:p>
        </w:tc>
        <w:tc>
          <w:tcPr>
            <w:tcW w:type="dxa" w:w="26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ACREDITTA integración, Dashboard BI, Consolidado mensual.</w:t>
            </w:r>
          </w:p>
        </w:tc>
      </w:tr>
      <w:tr>
        <w:tc>
          <w:tcPr>
            <w:tcW w:type="dxa" w:w="9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Sprint 6</w:t>
            </w:r>
          </w:p>
        </w:tc>
        <w:tc>
          <w:tcPr>
            <w:tcW w:type="dxa" w:w="22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Pruebas, Ajustes y UAT</w:t>
            </w:r>
          </w:p>
        </w:tc>
        <w:tc>
          <w:tcPr>
            <w:tcW w:type="dxa" w:w="28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Todos los flujos E2E</w:t>
            </w:r>
          </w:p>
        </w:tc>
        <w:tc>
          <w:tcPr>
            <w:tcW w:type="dxa" w:w="9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2 sem.</w:t>
            </w:r>
          </w:p>
        </w:tc>
        <w:tc>
          <w:tcPr>
            <w:tcW w:type="dxa" w:w="26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Pruebas E2E, seguridad, rendimiento, UAT con usuarios.</w:t>
            </w:r>
          </w:p>
        </w:tc>
      </w:tr>
      <w:tr>
        <w:tc>
          <w:tcPr>
            <w:tcW w:type="dxa" w:w="9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Sprint 7</w:t>
            </w:r>
          </w:p>
        </w:tc>
        <w:tc>
          <w:tcPr>
            <w:tcW w:type="dxa" w:w="22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Migración, Capacitación y Go-Live</w:t>
            </w:r>
          </w:p>
        </w:tc>
        <w:tc>
          <w:tcPr>
            <w:tcW w:type="dxa" w:w="28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Migración datos Excel históricos</w:t>
            </w:r>
          </w:p>
        </w:tc>
        <w:tc>
          <w:tcPr>
            <w:tcW w:type="dxa" w:w="9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2 sem.</w:t>
            </w:r>
          </w:p>
        </w:tc>
        <w:tc>
          <w:tcPr>
            <w:tcW w:type="dxa" w:w="26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Datos migrados, capacitación completada, sistema productivo.</w:t>
            </w:r>
          </w:p>
        </w:tc>
      </w:tr>
    </w:tbl>
    <w:p>
      <w:pPr>
        <w:spacing w:before="60" w:after="0"/>
      </w:pPr>
      <w:r>
        <w:rPr>
          <w:rFonts w:ascii="Calibri" w:cs="Calibri" w:eastAsia="Calibri" w:hAnsi="Calibri"/>
          <w:color w:val="111111"/>
          <w:sz w:val="20"/>
          <w:szCs w:val="20"/>
        </w:rPr>
        <w:t xml:space="preserve"/>
      </w:r>
    </w:p>
    <w:p>
      <w:pPr>
        <w:spacing w:before="60" w:after="80" w:line="276"/>
      </w:pPr>
      <w:r>
        <w:rPr>
          <w:rFonts w:ascii="Calibri" w:cs="Calibri" w:eastAsia="Calibri" w:hAnsi="Calibri"/>
          <w:color w:val="111111"/>
          <w:sz w:val="20"/>
          <w:szCs w:val="20"/>
        </w:rPr>
        <w:t xml:space="preserve">Duración total estimada del proyecto: 16 semanas (4 meses) desde el inicio del Sprint 0 hasta el Go-Live.</w:t>
      </w:r>
    </w:p>
    <w:p>
      <w:r>
        <w:br w:type="page"/>
      </w:r>
    </w:p>
    <w:p>
      <w:pPr>
        <w:pStyle w:val="Heading1"/>
        <w:pBdr>
          <w:bottom w:val="single" w:color="1B5EA6" w:sz="8" w:space="4"/>
        </w:pBdr>
        <w:spacing w:before="440" w:after="160"/>
      </w:pPr>
      <w:r>
        <w:rPr>
          <w:rFonts w:ascii="Calibri" w:cs="Calibri" w:eastAsia="Calibri" w:hAnsi="Calibri"/>
          <w:b/>
          <w:bCs/>
          <w:caps/>
          <w:color w:val="0A2240"/>
          <w:sz w:val="30"/>
          <w:szCs w:val="30"/>
        </w:rPr>
        <w:t xml:space="preserve">16. Indicadores Clave de Desempeño (KPIs)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2600"/>
        <w:gridCol w:w="1500"/>
        <w:gridCol w:w="1800"/>
      </w:tblGrid>
      <w:tr>
        <w:trPr>
          <w:tblHeader/>
        </w:trPr>
        <w:tc>
          <w:tcPr>
            <w:tcW w:type="dxa" w:w="400"/>
            <w:gridSpan w:val="1"/>
            <w:tcBorders>
              <w:top w:val="single" w:color="1B5EA6" w:sz="1"/>
              <w:left w:val="single" w:color="1B5EA6" w:sz="1"/>
              <w:bottom w:val="single" w:color="1B5EA6" w:sz="1"/>
              <w:right w:val="single" w:color="1B5EA6" w:sz="1"/>
            </w:tcBorders>
            <w:shd w:fill="0A2240"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w:t>
            </w:r>
          </w:p>
        </w:tc>
        <w:tc>
          <w:tcPr>
            <w:tcW w:type="dxa" w:w="2600"/>
            <w:gridSpan w:val="1"/>
            <w:tcBorders>
              <w:top w:val="single" w:color="1B5EA6" w:sz="1"/>
              <w:left w:val="single" w:color="1B5EA6" w:sz="1"/>
              <w:bottom w:val="single" w:color="1B5EA6" w:sz="1"/>
              <w:right w:val="single" w:color="1B5EA6" w:sz="1"/>
            </w:tcBorders>
            <w:shd w:fill="0A2240"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KPI</w:t>
            </w:r>
          </w:p>
        </w:tc>
        <w:tc>
          <w:tcPr>
            <w:tcW w:type="dxa" w:w="2600"/>
            <w:gridSpan w:val="1"/>
            <w:tcBorders>
              <w:top w:val="single" w:color="1B5EA6" w:sz="1"/>
              <w:left w:val="single" w:color="1B5EA6" w:sz="1"/>
              <w:bottom w:val="single" w:color="1B5EA6" w:sz="1"/>
              <w:right w:val="single" w:color="1B5EA6" w:sz="1"/>
            </w:tcBorders>
            <w:shd w:fill="0A2240"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Fórmula</w:t>
            </w:r>
          </w:p>
        </w:tc>
        <w:tc>
          <w:tcPr>
            <w:tcW w:type="dxa" w:w="1500"/>
            <w:gridSpan w:val="1"/>
            <w:tcBorders>
              <w:top w:val="single" w:color="1B5EA6" w:sz="1"/>
              <w:left w:val="single" w:color="1B5EA6" w:sz="1"/>
              <w:bottom w:val="single" w:color="1B5EA6" w:sz="1"/>
              <w:right w:val="single" w:color="1B5EA6" w:sz="1"/>
            </w:tcBorders>
            <w:shd w:fill="0A2240"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Frecuencia</w:t>
            </w:r>
          </w:p>
        </w:tc>
        <w:tc>
          <w:tcPr>
            <w:tcW w:type="dxa" w:w="1800"/>
            <w:gridSpan w:val="1"/>
            <w:tcBorders>
              <w:top w:val="single" w:color="1B5EA6" w:sz="1"/>
              <w:left w:val="single" w:color="1B5EA6" w:sz="1"/>
              <w:bottom w:val="single" w:color="1B5EA6" w:sz="1"/>
              <w:right w:val="single" w:color="1B5EA6" w:sz="1"/>
            </w:tcBorders>
            <w:shd w:fill="0A2240"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Visualización</w:t>
            </w:r>
          </w:p>
        </w:tc>
      </w:tr>
      <w:tr>
        <w:tc>
          <w:tcPr>
            <w:tcW w:type="dxa" w:w="4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1</w:t>
            </w:r>
          </w:p>
        </w:tc>
        <w:tc>
          <w:tcPr>
            <w:tcW w:type="dxa" w:w="26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 de Excedente por Evento</w:t>
            </w:r>
          </w:p>
        </w:tc>
        <w:tc>
          <w:tcPr>
            <w:tcW w:type="dxa" w:w="26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(Ingresos − Costos) / Ingresos × 100</w:t>
            </w:r>
          </w:p>
        </w:tc>
        <w:tc>
          <w:tcPr>
            <w:tcW w:type="dxa" w:w="15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Por evento</w:t>
            </w:r>
          </w:p>
        </w:tc>
        <w:tc>
          <w:tcPr>
            <w:tcW w:type="dxa" w:w="18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Tarjeta + semáforo</w:t>
            </w:r>
          </w:p>
        </w:tc>
      </w:tr>
      <w:tr>
        <w:tc>
          <w:tcPr>
            <w:tcW w:type="dxa" w:w="4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2</w:t>
            </w:r>
          </w:p>
        </w:tc>
        <w:tc>
          <w:tcPr>
            <w:tcW w:type="dxa" w:w="26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Total Participantes por Segmento</w:t>
            </w:r>
          </w:p>
        </w:tc>
        <w:tc>
          <w:tcPr>
            <w:tcW w:type="dxa" w:w="26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Σ matrículas por segmento</w:t>
            </w:r>
          </w:p>
        </w:tc>
        <w:tc>
          <w:tcPr>
            <w:tcW w:type="dxa" w:w="15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Mensual</w:t>
            </w:r>
          </w:p>
        </w:tc>
        <w:tc>
          <w:tcPr>
            <w:tcW w:type="dxa" w:w="18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Gráfico torta</w:t>
            </w:r>
          </w:p>
        </w:tc>
      </w:tr>
      <w:tr>
        <w:tc>
          <w:tcPr>
            <w:tcW w:type="dxa" w:w="4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3</w:t>
            </w:r>
          </w:p>
        </w:tc>
        <w:tc>
          <w:tcPr>
            <w:tcW w:type="dxa" w:w="26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Tasa de Cancelación</w:t>
            </w:r>
          </w:p>
        </w:tc>
        <w:tc>
          <w:tcPr>
            <w:tcW w:type="dxa" w:w="26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Eventos CANCELADO / Total × 100</w:t>
            </w:r>
          </w:p>
        </w:tc>
        <w:tc>
          <w:tcPr>
            <w:tcW w:type="dxa" w:w="15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Mensual</w:t>
            </w:r>
          </w:p>
        </w:tc>
        <w:tc>
          <w:tcPr>
            <w:tcW w:type="dxa" w:w="18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Barra apilada</w:t>
            </w:r>
          </w:p>
        </w:tc>
      </w:tr>
      <w:tr>
        <w:tc>
          <w:tcPr>
            <w:tcW w:type="dxa" w:w="4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4</w:t>
            </w:r>
          </w:p>
        </w:tc>
        <w:tc>
          <w:tcPr>
            <w:tcW w:type="dxa" w:w="26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Insignias Digitales Emitidas</w:t>
            </w:r>
          </w:p>
        </w:tc>
        <w:tc>
          <w:tcPr>
            <w:tcW w:type="dxa" w:w="26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Σ insignias por mes y sede</w:t>
            </w:r>
          </w:p>
        </w:tc>
        <w:tc>
          <w:tcPr>
            <w:tcW w:type="dxa" w:w="15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Mensual</w:t>
            </w:r>
          </w:p>
        </w:tc>
        <w:tc>
          <w:tcPr>
            <w:tcW w:type="dxa" w:w="18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Contador + tendencia</w:t>
            </w:r>
          </w:p>
        </w:tc>
      </w:tr>
      <w:tr>
        <w:tc>
          <w:tcPr>
            <w:tcW w:type="dxa" w:w="4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5</w:t>
            </w:r>
          </w:p>
        </w:tc>
        <w:tc>
          <w:tcPr>
            <w:tcW w:type="dxa" w:w="26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Tiempo de Respuesta a Solicitudes</w:t>
            </w:r>
          </w:p>
        </w:tc>
        <w:tc>
          <w:tcPr>
            <w:tcW w:type="dxa" w:w="26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Fecha respuesta − Fecha solicitud</w:t>
            </w:r>
          </w:p>
        </w:tc>
        <w:tc>
          <w:tcPr>
            <w:tcW w:type="dxa" w:w="15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Mensual</w:t>
            </w:r>
          </w:p>
        </w:tc>
        <w:tc>
          <w:tcPr>
            <w:tcW w:type="dxa" w:w="18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Histogram promedio</w:t>
            </w:r>
          </w:p>
        </w:tc>
      </w:tr>
      <w:tr>
        <w:tc>
          <w:tcPr>
            <w:tcW w:type="dxa" w:w="4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6</w:t>
            </w:r>
          </w:p>
        </w:tc>
        <w:tc>
          <w:tcPr>
            <w:tcW w:type="dxa" w:w="26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Ingresos Acumulados por Sede</w:t>
            </w:r>
          </w:p>
        </w:tc>
        <w:tc>
          <w:tcPr>
            <w:tcW w:type="dxa" w:w="26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Σ ingresos filtrado por sede</w:t>
            </w:r>
          </w:p>
        </w:tc>
        <w:tc>
          <w:tcPr>
            <w:tcW w:type="dxa" w:w="15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Mensual/Anual</w:t>
            </w:r>
          </w:p>
        </w:tc>
        <w:tc>
          <w:tcPr>
            <w:tcW w:type="dxa" w:w="18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Barras horizontales</w:t>
            </w:r>
          </w:p>
        </w:tc>
      </w:tr>
      <w:tr>
        <w:tc>
          <w:tcPr>
            <w:tcW w:type="dxa" w:w="4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7</w:t>
            </w:r>
          </w:p>
        </w:tc>
        <w:tc>
          <w:tcPr>
            <w:tcW w:type="dxa" w:w="26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Tasa de Alianzas Activas</w:t>
            </w:r>
          </w:p>
        </w:tc>
        <w:tc>
          <w:tcPr>
            <w:tcW w:type="dxa" w:w="26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EN EJECUCIÓN / Total alianzas × 100</w:t>
            </w:r>
          </w:p>
        </w:tc>
        <w:tc>
          <w:tcPr>
            <w:tcW w:type="dxa" w:w="15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Trimestral</w:t>
            </w:r>
          </w:p>
        </w:tc>
        <w:tc>
          <w:tcPr>
            <w:tcW w:type="dxa" w:w="18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Gauge chart</w:t>
            </w:r>
          </w:p>
        </w:tc>
      </w:tr>
      <w:tr>
        <w:tc>
          <w:tcPr>
            <w:tcW w:type="dxa" w:w="4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8</w:t>
            </w:r>
          </w:p>
        </w:tc>
        <w:tc>
          <w:tcPr>
            <w:tcW w:type="dxa" w:w="26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Punto de Equilibrio vs. Real</w:t>
            </w:r>
          </w:p>
        </w:tc>
        <w:tc>
          <w:tcPr>
            <w:tcW w:type="dxa" w:w="26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(Cupo real / Punto equilibrio) × 100</w:t>
            </w:r>
          </w:p>
        </w:tc>
        <w:tc>
          <w:tcPr>
            <w:tcW w:type="dxa" w:w="15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Por evento</w:t>
            </w:r>
          </w:p>
        </w:tc>
        <w:tc>
          <w:tcPr>
            <w:tcW w:type="dxa" w:w="18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Indicador %</w:t>
            </w:r>
          </w:p>
        </w:tc>
      </w:tr>
      <w:tr>
        <w:tc>
          <w:tcPr>
            <w:tcW w:type="dxa" w:w="4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9</w:t>
            </w:r>
          </w:p>
        </w:tc>
        <w:tc>
          <w:tcPr>
            <w:tcW w:type="dxa" w:w="26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Tasa de Éxito en Convocatorias</w:t>
            </w:r>
          </w:p>
        </w:tc>
        <w:tc>
          <w:tcPr>
            <w:tcW w:type="dxa" w:w="26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Adjudicadas / Postuladas × 100</w:t>
            </w:r>
          </w:p>
        </w:tc>
        <w:tc>
          <w:tcPr>
            <w:tcW w:type="dxa" w:w="15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Semestral</w:t>
            </w:r>
          </w:p>
        </w:tc>
        <w:tc>
          <w:tcPr>
            <w:tcW w:type="dxa" w:w="18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Barra simple</w:t>
            </w:r>
          </w:p>
        </w:tc>
      </w:tr>
      <w:tr>
        <w:tc>
          <w:tcPr>
            <w:tcW w:type="dxa" w:w="4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10</w:t>
            </w:r>
          </w:p>
        </w:tc>
        <w:tc>
          <w:tcPr>
            <w:tcW w:type="dxa" w:w="26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Satisfacción del Participante (NPS)</w:t>
            </w:r>
          </w:p>
        </w:tc>
        <w:tc>
          <w:tcPr>
            <w:tcW w:type="dxa" w:w="26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Promedio encuesta de satisfacción</w:t>
            </w:r>
          </w:p>
        </w:tc>
        <w:tc>
          <w:tcPr>
            <w:tcW w:type="dxa" w:w="15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Por evento</w:t>
            </w:r>
          </w:p>
        </w:tc>
        <w:tc>
          <w:tcPr>
            <w:tcW w:type="dxa" w:w="18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Escala 1–5 + NPS</w:t>
            </w:r>
          </w:p>
        </w:tc>
      </w:tr>
    </w:tbl>
    <w:p>
      <w:r>
        <w:br w:type="page"/>
      </w:r>
    </w:p>
    <w:p>
      <w:pPr>
        <w:pStyle w:val="Heading1"/>
        <w:pBdr>
          <w:bottom w:val="single" w:color="1B5EA6" w:sz="8" w:space="4"/>
        </w:pBdr>
        <w:spacing w:before="440" w:after="160"/>
      </w:pPr>
      <w:r>
        <w:rPr>
          <w:rFonts w:ascii="Calibri" w:cs="Calibri" w:eastAsia="Calibri" w:hAnsi="Calibri"/>
          <w:b/>
          <w:bCs/>
          <w:caps/>
          <w:color w:val="0A2240"/>
          <w:sz w:val="30"/>
          <w:szCs w:val="30"/>
        </w:rPr>
        <w:t xml:space="preserve">17. Gestión de Riesgos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1200"/>
        <w:gridCol w:w="1000"/>
        <w:gridCol w:w="900"/>
        <w:gridCol w:w="3100"/>
      </w:tblGrid>
      <w:tr>
        <w:trPr>
          <w:tblHeader/>
        </w:trPr>
        <w:tc>
          <w:tcPr>
            <w:tcW w:type="dxa" w:w="600"/>
            <w:gridSpan w:val="1"/>
            <w:tcBorders>
              <w:top w:val="single" w:color="1B5EA6" w:sz="1"/>
              <w:left w:val="single" w:color="1B5EA6" w:sz="1"/>
              <w:bottom w:val="single" w:color="1B5EA6" w:sz="1"/>
              <w:right w:val="single" w:color="1B5EA6" w:sz="1"/>
            </w:tcBorders>
            <w:shd w:fill="0A2240"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ID</w:t>
            </w:r>
          </w:p>
        </w:tc>
        <w:tc>
          <w:tcPr>
            <w:tcW w:type="dxa" w:w="2600"/>
            <w:gridSpan w:val="1"/>
            <w:tcBorders>
              <w:top w:val="single" w:color="1B5EA6" w:sz="1"/>
              <w:left w:val="single" w:color="1B5EA6" w:sz="1"/>
              <w:bottom w:val="single" w:color="1B5EA6" w:sz="1"/>
              <w:right w:val="single" w:color="1B5EA6" w:sz="1"/>
            </w:tcBorders>
            <w:shd w:fill="0A2240"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Riesgo</w:t>
            </w:r>
          </w:p>
        </w:tc>
        <w:tc>
          <w:tcPr>
            <w:tcW w:type="dxa" w:w="1200"/>
            <w:gridSpan w:val="1"/>
            <w:tcBorders>
              <w:top w:val="single" w:color="1B5EA6" w:sz="1"/>
              <w:left w:val="single" w:color="1B5EA6" w:sz="1"/>
              <w:bottom w:val="single" w:color="1B5EA6" w:sz="1"/>
              <w:right w:val="single" w:color="1B5EA6" w:sz="1"/>
            </w:tcBorders>
            <w:shd w:fill="0A2240"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Probabilidad</w:t>
            </w:r>
          </w:p>
        </w:tc>
        <w:tc>
          <w:tcPr>
            <w:tcW w:type="dxa" w:w="1000"/>
            <w:gridSpan w:val="1"/>
            <w:tcBorders>
              <w:top w:val="single" w:color="1B5EA6" w:sz="1"/>
              <w:left w:val="single" w:color="1B5EA6" w:sz="1"/>
              <w:bottom w:val="single" w:color="1B5EA6" w:sz="1"/>
              <w:right w:val="single" w:color="1B5EA6" w:sz="1"/>
            </w:tcBorders>
            <w:shd w:fill="0A2240"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Impacto</w:t>
            </w:r>
          </w:p>
        </w:tc>
        <w:tc>
          <w:tcPr>
            <w:tcW w:type="dxa" w:w="900"/>
            <w:gridSpan w:val="1"/>
            <w:tcBorders>
              <w:top w:val="single" w:color="1B5EA6" w:sz="1"/>
              <w:left w:val="single" w:color="1B5EA6" w:sz="1"/>
              <w:bottom w:val="single" w:color="1B5EA6" w:sz="1"/>
              <w:right w:val="single" w:color="1B5EA6" w:sz="1"/>
            </w:tcBorders>
            <w:shd w:fill="0A2240"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Nivel</w:t>
            </w:r>
          </w:p>
        </w:tc>
        <w:tc>
          <w:tcPr>
            <w:tcW w:type="dxa" w:w="3100"/>
            <w:gridSpan w:val="1"/>
            <w:tcBorders>
              <w:top w:val="single" w:color="1B5EA6" w:sz="1"/>
              <w:left w:val="single" w:color="1B5EA6" w:sz="1"/>
              <w:bottom w:val="single" w:color="1B5EA6" w:sz="1"/>
              <w:right w:val="single" w:color="1B5EA6" w:sz="1"/>
            </w:tcBorders>
            <w:shd w:fill="0A2240"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Plan de Mitigación</w:t>
            </w:r>
          </w:p>
        </w:tc>
      </w:tr>
      <w:tr>
        <w:tc>
          <w:tcPr>
            <w:tcW w:type="dxa" w:w="6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R-01</w:t>
            </w:r>
          </w:p>
        </w:tc>
        <w:tc>
          <w:tcPr>
            <w:tcW w:type="dxa" w:w="26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Resistencia al cambio de usuarios habituados a Excel.</w:t>
            </w:r>
          </w:p>
        </w:tc>
        <w:tc>
          <w:tcPr>
            <w:tcW w:type="dxa" w:w="12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Alta</w:t>
            </w:r>
          </w:p>
        </w:tc>
        <w:tc>
          <w:tcPr>
            <w:tcW w:type="dxa" w:w="10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Alto</w:t>
            </w:r>
          </w:p>
        </w:tc>
        <w:tc>
          <w:tcPr>
            <w:tcW w:type="dxa" w:w="9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CRÍTICO</w:t>
            </w:r>
          </w:p>
        </w:tc>
        <w:tc>
          <w:tcPr>
            <w:tcW w:type="dxa" w:w="31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Plan de capacitación en 2 fases; modo 'vista paralela' durante transición.</w:t>
            </w:r>
          </w:p>
        </w:tc>
      </w:tr>
      <w:tr>
        <w:tc>
          <w:tcPr>
            <w:tcW w:type="dxa" w:w="6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R-02</w:t>
            </w:r>
          </w:p>
        </w:tc>
        <w:tc>
          <w:tcPr>
            <w:tcW w:type="dxa" w:w="26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Pérdida de integridad en la migración de datos históricos.</w:t>
            </w:r>
          </w:p>
        </w:tc>
        <w:tc>
          <w:tcPr>
            <w:tcW w:type="dxa" w:w="12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Media</w:t>
            </w:r>
          </w:p>
        </w:tc>
        <w:tc>
          <w:tcPr>
            <w:tcW w:type="dxa" w:w="10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Alto</w:t>
            </w:r>
          </w:p>
        </w:tc>
        <w:tc>
          <w:tcPr>
            <w:tcW w:type="dxa" w:w="9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ALTO</w:t>
            </w:r>
          </w:p>
        </w:tc>
        <w:tc>
          <w:tcPr>
            <w:tcW w:type="dxa" w:w="31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Script de migración con validación de checksums y ejecución en ambiente de staging primero.</w:t>
            </w:r>
          </w:p>
        </w:tc>
      </w:tr>
      <w:tr>
        <w:tc>
          <w:tcPr>
            <w:tcW w:type="dxa" w:w="6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R-03</w:t>
            </w:r>
          </w:p>
        </w:tc>
        <w:tc>
          <w:tcPr>
            <w:tcW w:type="dxa" w:w="26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Indisponibilidad de la API de ACREDITTA.</w:t>
            </w:r>
          </w:p>
        </w:tc>
        <w:tc>
          <w:tcPr>
            <w:tcW w:type="dxa" w:w="12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Baja</w:t>
            </w:r>
          </w:p>
        </w:tc>
        <w:tc>
          <w:tcPr>
            <w:tcW w:type="dxa" w:w="10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Medio</w:t>
            </w:r>
          </w:p>
        </w:tc>
        <w:tc>
          <w:tcPr>
            <w:tcW w:type="dxa" w:w="9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MEDIO</w:t>
            </w:r>
          </w:p>
        </w:tc>
        <w:tc>
          <w:tcPr>
            <w:tcW w:type="dxa" w:w="31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Cola de mensajes con reintentos; emisión manual como fallback temporal.</w:t>
            </w:r>
          </w:p>
        </w:tc>
      </w:tr>
      <w:tr>
        <w:tc>
          <w:tcPr>
            <w:tcW w:type="dxa" w:w="6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R-04</w:t>
            </w:r>
          </w:p>
        </w:tc>
        <w:tc>
          <w:tcPr>
            <w:tcW w:type="dxa" w:w="26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Ambigüedad de requerimientos del módulo financiero.</w:t>
            </w:r>
          </w:p>
        </w:tc>
        <w:tc>
          <w:tcPr>
            <w:tcW w:type="dxa" w:w="12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Media</w:t>
            </w:r>
          </w:p>
        </w:tc>
        <w:tc>
          <w:tcPr>
            <w:tcW w:type="dxa" w:w="10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Alto</w:t>
            </w:r>
          </w:p>
        </w:tc>
        <w:tc>
          <w:tcPr>
            <w:tcW w:type="dxa" w:w="9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ALTO</w:t>
            </w:r>
          </w:p>
        </w:tc>
        <w:tc>
          <w:tcPr>
            <w:tcW w:type="dxa" w:w="31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Incluir Financiera en sprint reviews; prototipo de wireframes validado antes de desarrollar.</w:t>
            </w:r>
          </w:p>
        </w:tc>
      </w:tr>
      <w:tr>
        <w:tc>
          <w:tcPr>
            <w:tcW w:type="dxa" w:w="6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R-05</w:t>
            </w:r>
          </w:p>
        </w:tc>
        <w:tc>
          <w:tcPr>
            <w:tcW w:type="dxa" w:w="26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Heterogeneidad de procesos entre sedes dificulta parametrización.</w:t>
            </w:r>
          </w:p>
        </w:tc>
        <w:tc>
          <w:tcPr>
            <w:tcW w:type="dxa" w:w="12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Alta</w:t>
            </w:r>
          </w:p>
        </w:tc>
        <w:tc>
          <w:tcPr>
            <w:tcW w:type="dxa" w:w="10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Medio</w:t>
            </w:r>
          </w:p>
        </w:tc>
        <w:tc>
          <w:tcPr>
            <w:tcW w:type="dxa" w:w="9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ALTO</w:t>
            </w:r>
          </w:p>
        </w:tc>
        <w:tc>
          <w:tcPr>
            <w:tcW w:type="dxa" w:w="31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Reglas de negocio base + tabla de parámetros por sede configurable sin cambio de código.</w:t>
            </w:r>
          </w:p>
        </w:tc>
      </w:tr>
      <w:tr>
        <w:tc>
          <w:tcPr>
            <w:tcW w:type="dxa" w:w="6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R-06</w:t>
            </w:r>
          </w:p>
        </w:tc>
        <w:tc>
          <w:tcPr>
            <w:tcW w:type="dxa" w:w="26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Errores de seguridad (SQL Injection, XSS).</w:t>
            </w:r>
          </w:p>
        </w:tc>
        <w:tc>
          <w:tcPr>
            <w:tcW w:type="dxa" w:w="12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Media</w:t>
            </w:r>
          </w:p>
        </w:tc>
        <w:tc>
          <w:tcPr>
            <w:tcW w:type="dxa" w:w="10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Alto</w:t>
            </w:r>
          </w:p>
        </w:tc>
        <w:tc>
          <w:tcPr>
            <w:tcW w:type="dxa" w:w="9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ALTO</w:t>
            </w:r>
          </w:p>
        </w:tc>
        <w:tc>
          <w:tcPr>
            <w:tcW w:type="dxa" w:w="31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OWASP ZAP automatizado en pipeline CI/CD. Spring Data JPA previene SQLi de base.</w:t>
            </w:r>
          </w:p>
        </w:tc>
      </w:tr>
      <w:tr>
        <w:tc>
          <w:tcPr>
            <w:tcW w:type="dxa" w:w="6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R-07</w:t>
            </w:r>
          </w:p>
        </w:tc>
        <w:tc>
          <w:tcPr>
            <w:tcW w:type="dxa" w:w="26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Subestimación del esfuerzo de integración SSO institucional.</w:t>
            </w:r>
          </w:p>
        </w:tc>
        <w:tc>
          <w:tcPr>
            <w:tcW w:type="dxa" w:w="12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Media</w:t>
            </w:r>
          </w:p>
        </w:tc>
        <w:tc>
          <w:tcPr>
            <w:tcW w:type="dxa" w:w="10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Medio</w:t>
            </w:r>
          </w:p>
        </w:tc>
        <w:tc>
          <w:tcPr>
            <w:tcW w:type="dxa" w:w="9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MEDIO</w:t>
            </w:r>
          </w:p>
        </w:tc>
        <w:tc>
          <w:tcPr>
            <w:tcW w:type="dxa" w:w="31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Evaluar en Sprint 0 el protocolo disponible (SAML, OAuth2, LDAP). Planificar 1 sprint extra si necesario.</w:t>
            </w:r>
          </w:p>
        </w:tc>
      </w:tr>
    </w:tbl>
    <w:p>
      <w:r>
        <w:br w:type="page"/>
      </w:r>
    </w:p>
    <w:p>
      <w:pPr>
        <w:pStyle w:val="Heading1"/>
        <w:pBdr>
          <w:bottom w:val="single" w:color="1B5EA6" w:sz="8" w:space="4"/>
        </w:pBdr>
        <w:spacing w:before="440" w:after="160"/>
      </w:pPr>
      <w:r>
        <w:rPr>
          <w:rFonts w:ascii="Calibri" w:cs="Calibri" w:eastAsia="Calibri" w:hAnsi="Calibri"/>
          <w:b/>
          <w:bCs/>
          <w:caps/>
          <w:color w:val="0A2240"/>
          <w:sz w:val="30"/>
          <w:szCs w:val="30"/>
        </w:rPr>
        <w:t xml:space="preserve">18. Glosario de Términos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rPr>
          <w:tblHeader/>
        </w:trPr>
        <w:tc>
          <w:tcPr>
            <w:tcW w:type="dxa" w:w="2400"/>
            <w:gridSpan w:val="1"/>
            <w:tcBorders>
              <w:top w:val="single" w:color="1B5EA6" w:sz="1"/>
              <w:left w:val="single" w:color="1B5EA6" w:sz="1"/>
              <w:bottom w:val="single" w:color="1B5EA6" w:sz="1"/>
              <w:right w:val="single" w:color="1B5EA6" w:sz="1"/>
            </w:tcBorders>
            <w:shd w:fill="0A2240"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Término</w:t>
            </w:r>
          </w:p>
        </w:tc>
        <w:tc>
          <w:tcPr>
            <w:tcW w:type="dxa" w:w="7000"/>
            <w:gridSpan w:val="1"/>
            <w:tcBorders>
              <w:top w:val="single" w:color="1B5EA6" w:sz="1"/>
              <w:left w:val="single" w:color="1B5EA6" w:sz="1"/>
              <w:bottom w:val="single" w:color="1B5EA6" w:sz="1"/>
              <w:right w:val="single" w:color="1B5EA6" w:sz="1"/>
            </w:tcBorders>
            <w:shd w:fill="0A2240"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Definición</w:t>
            </w:r>
          </w:p>
        </w:tc>
      </w:tr>
      <w:tr>
        <w:tc>
          <w:tcPr>
            <w:tcW w:type="dxa" w:w="24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CRM</w:t>
            </w:r>
          </w:p>
        </w:tc>
        <w:tc>
          <w:tcPr>
            <w:tcW w:type="dxa" w:w="70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Customer Relationship Management. Sistema de gestión de relaciones con clientes/entidades externas.</w:t>
            </w:r>
          </w:p>
        </w:tc>
      </w:tr>
      <w:tr>
        <w:tc>
          <w:tcPr>
            <w:tcW w:type="dxa" w:w="24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Vo.Bo.</w:t>
            </w:r>
          </w:p>
        </w:tc>
        <w:tc>
          <w:tcPr>
            <w:tcW w:type="dxa" w:w="70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Visto Bueno. Aprobación formal por parte de un responsable en el flujo de autorización.</w:t>
            </w:r>
          </w:p>
        </w:tc>
      </w:tr>
      <w:tr>
        <w:tc>
          <w:tcPr>
            <w:tcW w:type="dxa" w:w="24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Excedente</w:t>
            </w:r>
          </w:p>
        </w:tc>
        <w:tc>
          <w:tcPr>
            <w:tcW w:type="dxa" w:w="70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Diferencia entre los ingresos totales y los costos totales de un evento.</w:t>
            </w:r>
          </w:p>
        </w:tc>
      </w:tr>
      <w:tr>
        <w:tc>
          <w:tcPr>
            <w:tcW w:type="dxa" w:w="24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Insignia Digital</w:t>
            </w:r>
          </w:p>
        </w:tc>
        <w:tc>
          <w:tcPr>
            <w:tcW w:type="dxa" w:w="70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Credencial digital verificable emitida por ACREDITTA que certifica la participación en un evento.</w:t>
            </w:r>
          </w:p>
        </w:tc>
      </w:tr>
      <w:tr>
        <w:tc>
          <w:tcPr>
            <w:tcW w:type="dxa" w:w="24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Pipeline</w:t>
            </w:r>
          </w:p>
        </w:tc>
        <w:tc>
          <w:tcPr>
            <w:tcW w:type="dxa" w:w="70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Embudo de ventas / oportunidades. Etapas por las que pasa una oportunidad comercial.</w:t>
            </w:r>
          </w:p>
        </w:tc>
      </w:tr>
      <w:tr>
        <w:tc>
          <w:tcPr>
            <w:tcW w:type="dxa" w:w="24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Kanban</w:t>
            </w:r>
          </w:p>
        </w:tc>
        <w:tc>
          <w:tcPr>
            <w:tcW w:type="dxa" w:w="70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Tablero visual de columnas que representa el estado actual de un conjunto de tareas u oportunidades.</w:t>
            </w:r>
          </w:p>
        </w:tc>
      </w:tr>
      <w:tr>
        <w:tc>
          <w:tcPr>
            <w:tcW w:type="dxa" w:w="24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Sprint</w:t>
            </w:r>
          </w:p>
        </w:tc>
        <w:tc>
          <w:tcPr>
            <w:tcW w:type="dxa" w:w="70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Iteración de desarrollo ágil de duración fija (2 semanas en este proyecto).</w:t>
            </w:r>
          </w:p>
        </w:tc>
      </w:tr>
      <w:tr>
        <w:tc>
          <w:tcPr>
            <w:tcW w:type="dxa" w:w="24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HU</w:t>
            </w:r>
          </w:p>
        </w:tc>
        <w:tc>
          <w:tcPr>
            <w:tcW w:type="dxa" w:w="70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Historia de Usuario. Descripción funcional de un requerimiento desde la perspectiva del usuario.</w:t>
            </w:r>
          </w:p>
        </w:tc>
      </w:tr>
      <w:tr>
        <w:tc>
          <w:tcPr>
            <w:tcW w:type="dxa" w:w="24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JWT</w:t>
            </w:r>
          </w:p>
        </w:tc>
        <w:tc>
          <w:tcPr>
            <w:tcW w:type="dxa" w:w="70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JSON Web Token. Estándar para autenticación stateless mediante tokens firmados.</w:t>
            </w:r>
          </w:p>
        </w:tc>
      </w:tr>
      <w:tr>
        <w:tc>
          <w:tcPr>
            <w:tcW w:type="dxa" w:w="24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BI</w:t>
            </w:r>
          </w:p>
        </w:tc>
        <w:tc>
          <w:tcPr>
            <w:tcW w:type="dxa" w:w="70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Business Intelligence. Conjunto de estrategias y herramientas para análisis de datos empresariales.</w:t>
            </w:r>
          </w:p>
        </w:tc>
      </w:tr>
      <w:tr>
        <w:tc>
          <w:tcPr>
            <w:tcW w:type="dxa" w:w="24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SSO</w:t>
            </w:r>
          </w:p>
        </w:tc>
        <w:tc>
          <w:tcPr>
            <w:tcW w:type="dxa" w:w="70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Single Sign-On. Autenticación única que permite acceder a múltiples sistemas con un solo login.</w:t>
            </w:r>
          </w:p>
        </w:tc>
      </w:tr>
      <w:tr>
        <w:tc>
          <w:tcPr>
            <w:tcW w:type="dxa" w:w="24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BCrypt</w:t>
            </w:r>
          </w:p>
        </w:tc>
        <w:tc>
          <w:tcPr>
            <w:tcW w:type="dxa" w:w="70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Algoritmo de hash de contraseñas con salt incorporado. Recomendado por OWASP.</w:t>
            </w:r>
          </w:p>
        </w:tc>
      </w:tr>
      <w:tr>
        <w:tc>
          <w:tcPr>
            <w:tcW w:type="dxa" w:w="24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KPI</w:t>
            </w:r>
          </w:p>
        </w:tc>
        <w:tc>
          <w:tcPr>
            <w:tcW w:type="dxa" w:w="70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Key Performance Indicator. Indicador clave de desempeño para medir el éxito de un proceso.</w:t>
            </w:r>
          </w:p>
        </w:tc>
      </w:tr>
      <w:tr>
        <w:tc>
          <w:tcPr>
            <w:tcW w:type="dxa" w:w="24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UAT</w:t>
            </w:r>
          </w:p>
        </w:tc>
        <w:tc>
          <w:tcPr>
            <w:tcW w:type="dxa" w:w="70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User Acceptance Testing. Pruebas de aceptación realizadas por los usuarios finales.</w:t>
            </w:r>
          </w:p>
        </w:tc>
      </w:tr>
      <w:tr>
        <w:tc>
          <w:tcPr>
            <w:tcW w:type="dxa" w:w="24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OCRI</w:t>
            </w:r>
          </w:p>
        </w:tc>
        <w:tc>
          <w:tcPr>
            <w:tcW w:type="dxa" w:w="70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Oficina de Cooperación y Relaciones Internacionales de la Universidad Católica Luis Amigó.</w:t>
            </w:r>
          </w:p>
        </w:tc>
      </w:tr>
    </w:tbl>
    <w:p>
      <w:r>
        <w:br w:type="page"/>
      </w:r>
    </w:p>
    <w:p>
      <w:pPr>
        <w:pStyle w:val="Heading1"/>
        <w:pBdr>
          <w:bottom w:val="single" w:color="1B5EA6" w:sz="8" w:space="4"/>
        </w:pBdr>
        <w:spacing w:before="440" w:after="160"/>
      </w:pPr>
      <w:r>
        <w:rPr>
          <w:rFonts w:ascii="Calibri" w:cs="Calibri" w:eastAsia="Calibri" w:hAnsi="Calibri"/>
          <w:b/>
          <w:bCs/>
          <w:caps/>
          <w:color w:val="0A2240"/>
          <w:sz w:val="30"/>
          <w:szCs w:val="30"/>
        </w:rPr>
        <w:t xml:space="preserve">19. Control de Versiones y Firmas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3200"/>
        <w:gridCol w:w="3800"/>
      </w:tblGrid>
      <w:tr>
        <w:trPr>
          <w:tblHeader/>
        </w:trPr>
        <w:tc>
          <w:tcPr>
            <w:tcW w:type="dxa" w:w="1000"/>
            <w:gridSpan w:val="1"/>
            <w:tcBorders>
              <w:top w:val="single" w:color="1B5EA6" w:sz="1"/>
              <w:left w:val="single" w:color="1B5EA6" w:sz="1"/>
              <w:bottom w:val="single" w:color="1B5EA6" w:sz="1"/>
              <w:right w:val="single" w:color="1B5EA6" w:sz="1"/>
            </w:tcBorders>
            <w:shd w:fill="0A2240"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Versión</w:t>
            </w:r>
          </w:p>
        </w:tc>
        <w:tc>
          <w:tcPr>
            <w:tcW w:type="dxa" w:w="1400"/>
            <w:gridSpan w:val="1"/>
            <w:tcBorders>
              <w:top w:val="single" w:color="1B5EA6" w:sz="1"/>
              <w:left w:val="single" w:color="1B5EA6" w:sz="1"/>
              <w:bottom w:val="single" w:color="1B5EA6" w:sz="1"/>
              <w:right w:val="single" w:color="1B5EA6" w:sz="1"/>
            </w:tcBorders>
            <w:shd w:fill="0A2240"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Fecha</w:t>
            </w:r>
          </w:p>
        </w:tc>
        <w:tc>
          <w:tcPr>
            <w:tcW w:type="dxa" w:w="3200"/>
            <w:gridSpan w:val="1"/>
            <w:tcBorders>
              <w:top w:val="single" w:color="1B5EA6" w:sz="1"/>
              <w:left w:val="single" w:color="1B5EA6" w:sz="1"/>
              <w:bottom w:val="single" w:color="1B5EA6" w:sz="1"/>
              <w:right w:val="single" w:color="1B5EA6" w:sz="1"/>
            </w:tcBorders>
            <w:shd w:fill="0A2240"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Autor</w:t>
            </w:r>
          </w:p>
        </w:tc>
        <w:tc>
          <w:tcPr>
            <w:tcW w:type="dxa" w:w="3800"/>
            <w:gridSpan w:val="1"/>
            <w:tcBorders>
              <w:top w:val="single" w:color="1B5EA6" w:sz="1"/>
              <w:left w:val="single" w:color="1B5EA6" w:sz="1"/>
              <w:bottom w:val="single" w:color="1B5EA6" w:sz="1"/>
              <w:right w:val="single" w:color="1B5EA6" w:sz="1"/>
            </w:tcBorders>
            <w:shd w:fill="0A2240"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Descripción del Cambio</w:t>
            </w:r>
          </w:p>
        </w:tc>
      </w:tr>
      <w:tr>
        <w:tc>
          <w:tcPr>
            <w:tcW w:type="dxa" w:w="10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1.0</w:t>
            </w:r>
          </w:p>
        </w:tc>
        <w:tc>
          <w:tcPr>
            <w:tcW w:type="dxa" w:w="14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Marzo 2026</w:t>
            </w:r>
          </w:p>
        </w:tc>
        <w:tc>
          <w:tcPr>
            <w:tcW w:type="dxa" w:w="32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Equipo de Desarrollo</w:t>
            </w:r>
          </w:p>
        </w:tc>
        <w:tc>
          <w:tcPr>
            <w:tcW w:type="dxa" w:w="38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Versión inicial del documento de Discovery Phase.</w:t>
            </w:r>
          </w:p>
        </w:tc>
      </w:tr>
      <w:tr>
        <w:tc>
          <w:tcPr>
            <w:tcW w:type="dxa" w:w="10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2.0</w:t>
            </w:r>
          </w:p>
        </w:tc>
        <w:tc>
          <w:tcPr>
            <w:tcW w:type="dxa" w:w="14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Marzo 2026</w:t>
            </w:r>
          </w:p>
        </w:tc>
        <w:tc>
          <w:tcPr>
            <w:tcW w:type="dxa" w:w="32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Equipo de Desarrollo</w:t>
            </w:r>
          </w:p>
        </w:tc>
        <w:tc>
          <w:tcPr>
            <w:tcW w:type="dxa" w:w="38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Versión completa: se agregan diagramas UML, DER, diccionario de datos, mockups, test plan y roadmap.</w:t>
            </w:r>
          </w:p>
        </w:tc>
      </w:tr>
    </w:tbl>
    <w:p>
      <w:pPr>
        <w:spacing w:before="120" w:after="0"/>
      </w:pPr>
      <w:r>
        <w:rPr>
          <w:rFonts w:ascii="Calibri" w:cs="Calibri" w:eastAsia="Calibri" w:hAnsi="Calibri"/>
          <w:color w:val="111111"/>
          <w:sz w:val="20"/>
          <w:szCs w:val="20"/>
        </w:rPr>
        <w:t xml:space="preserve"/>
      </w:r>
    </w:p>
    <w:p>
      <w:pPr>
        <w:pStyle w:val="Heading2"/>
        <w:spacing w:before="280" w:after="100"/>
      </w:pPr>
      <w:r>
        <w:rPr>
          <w:rFonts w:ascii="Calibri" w:cs="Calibri" w:eastAsia="Calibri" w:hAnsi="Calibri"/>
          <w:b/>
          <w:bCs/>
          <w:color w:val="1B5EA6"/>
          <w:sz w:val="25"/>
          <w:szCs w:val="25"/>
        </w:rPr>
        <w:t xml:space="preserve">Firmas de Aprobación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800"/>
      </w:tblGrid>
      <w:tr>
        <w:trPr>
          <w:tblHeader/>
        </w:trPr>
        <w:tc>
          <w:tcPr>
            <w:tcW w:type="dxa" w:w="3200"/>
            <w:gridSpan w:val="1"/>
            <w:tcBorders>
              <w:top w:val="single" w:color="1B5EA6" w:sz="1"/>
              <w:left w:val="single" w:color="1B5EA6" w:sz="1"/>
              <w:bottom w:val="single" w:color="1B5EA6" w:sz="1"/>
              <w:right w:val="single" w:color="1B5EA6" w:sz="1"/>
            </w:tcBorders>
            <w:shd w:fill="0A2240"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Rol</w:t>
            </w:r>
          </w:p>
        </w:tc>
        <w:tc>
          <w:tcPr>
            <w:tcW w:type="dxa" w:w="3200"/>
            <w:gridSpan w:val="1"/>
            <w:tcBorders>
              <w:top w:val="single" w:color="1B5EA6" w:sz="1"/>
              <w:left w:val="single" w:color="1B5EA6" w:sz="1"/>
              <w:bottom w:val="single" w:color="1B5EA6" w:sz="1"/>
              <w:right w:val="single" w:color="1B5EA6" w:sz="1"/>
            </w:tcBorders>
            <w:shd w:fill="0A2240"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Nombre</w:t>
            </w:r>
          </w:p>
        </w:tc>
        <w:tc>
          <w:tcPr>
            <w:tcW w:type="dxa" w:w="2800"/>
            <w:gridSpan w:val="1"/>
            <w:tcBorders>
              <w:top w:val="single" w:color="1B5EA6" w:sz="1"/>
              <w:left w:val="single" w:color="1B5EA6" w:sz="1"/>
              <w:bottom w:val="single" w:color="1B5EA6" w:sz="1"/>
              <w:right w:val="single" w:color="1B5EA6" w:sz="1"/>
            </w:tcBorders>
            <w:shd w:fill="0A2240"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Firma / Fecha de Aprobación</w:t>
            </w:r>
          </w:p>
        </w:tc>
      </w:tr>
      <w:tr>
        <w:tc>
          <w:tcPr>
            <w:tcW w:type="dxa" w:w="32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Director de Extensión</w:t>
            </w:r>
          </w:p>
        </w:tc>
        <w:tc>
          <w:tcPr>
            <w:tcW w:type="dxa" w:w="32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___________________________</w:t>
            </w:r>
          </w:p>
        </w:tc>
        <w:tc>
          <w:tcPr>
            <w:tcW w:type="dxa" w:w="28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___________________________</w:t>
            </w:r>
          </w:p>
        </w:tc>
      </w:tr>
      <w:tr>
        <w:tc>
          <w:tcPr>
            <w:tcW w:type="dxa" w:w="32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Líder Técnico del Proyecto</w:t>
            </w:r>
          </w:p>
        </w:tc>
        <w:tc>
          <w:tcPr>
            <w:tcW w:type="dxa" w:w="32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___________________________</w:t>
            </w:r>
          </w:p>
        </w:tc>
        <w:tc>
          <w:tcPr>
            <w:tcW w:type="dxa" w:w="28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___________________________</w:t>
            </w:r>
          </w:p>
        </w:tc>
      </w:tr>
      <w:tr>
        <w:tc>
          <w:tcPr>
            <w:tcW w:type="dxa" w:w="32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Representante Área Financiera</w:t>
            </w:r>
          </w:p>
        </w:tc>
        <w:tc>
          <w:tcPr>
            <w:tcW w:type="dxa" w:w="32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___________________________</w:t>
            </w:r>
          </w:p>
        </w:tc>
        <w:tc>
          <w:tcPr>
            <w:tcW w:type="dxa" w:w="2800"/>
            <w:tcBorders>
              <w:top w:val="single" w:color="ADBDD1" w:sz="1"/>
              <w:left w:val="single" w:color="ADBDD1" w:sz="1"/>
              <w:bottom w:val="single" w:color="ADBDD1" w:sz="1"/>
              <w:right w:val="single" w:color="ADBDD1" w:sz="1"/>
            </w:tcBorders>
            <w:shd w:fill="FFFFFF" w:val="clear"/>
            <w:tcMar>
              <w:top w:type="dxa" w:w="60"/>
              <w:left w:type="dxa" w:w="100"/>
              <w:bottom w:type="dxa" w:w="60"/>
              <w:right w:type="dxa" w:w="100"/>
            </w:tcMar>
            <w:vAlign w:val="top"/>
          </w:tcPr>
          <w:p>
            <w:r>
              <w:rPr>
                <w:rFonts w:ascii="Calibri" w:cs="Calibri" w:eastAsia="Calibri" w:hAnsi="Calibri"/>
                <w:color w:val="111111"/>
                <w:sz w:val="19"/>
                <w:szCs w:val="19"/>
              </w:rPr>
              <w:t xml:space="preserve">___________________________</w:t>
            </w:r>
          </w:p>
        </w:tc>
      </w:tr>
      <w:tr>
        <w:tc>
          <w:tcPr>
            <w:tcW w:type="dxa" w:w="32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Coordinador de Calidad / QA</w:t>
            </w:r>
          </w:p>
        </w:tc>
        <w:tc>
          <w:tcPr>
            <w:tcW w:type="dxa" w:w="32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___________________________</w:t>
            </w:r>
          </w:p>
        </w:tc>
        <w:tc>
          <w:tcPr>
            <w:tcW w:type="dxa" w:w="2800"/>
            <w:tcBorders>
              <w:top w:val="single" w:color="ADBDD1" w:sz="1"/>
              <w:left w:val="single" w:color="ADBDD1" w:sz="1"/>
              <w:bottom w:val="single" w:color="ADBDD1" w:sz="1"/>
              <w:right w:val="single" w:color="ADBDD1" w:sz="1"/>
            </w:tcBorders>
            <w:shd w:fill="F4F6F9" w:val="clear"/>
            <w:tcMar>
              <w:top w:type="dxa" w:w="60"/>
              <w:left w:type="dxa" w:w="100"/>
              <w:bottom w:type="dxa" w:w="60"/>
              <w:right w:type="dxa" w:w="100"/>
            </w:tcMar>
            <w:vAlign w:val="top"/>
          </w:tcPr>
          <w:p>
            <w:r>
              <w:rPr>
                <w:rFonts w:ascii="Calibri" w:cs="Calibri" w:eastAsia="Calibri" w:hAnsi="Calibri"/>
                <w:color w:val="111111"/>
                <w:sz w:val="19"/>
                <w:szCs w:val="19"/>
              </w:rPr>
              <w:t xml:space="preserve">___________________________</w:t>
            </w:r>
          </w:p>
        </w:tc>
      </w:tr>
    </w:tbl>
    <w:p>
      <w:pPr>
        <w:spacing w:before="200" w:after="0"/>
      </w:pPr>
      <w:r>
        <w:rPr>
          <w:rFonts w:ascii="Calibri" w:cs="Calibri" w:eastAsia="Calibri" w:hAnsi="Calibri"/>
          <w:color w:val="111111"/>
          <w:sz w:val="20"/>
          <w:szCs w:val="20"/>
        </w:rPr>
        <w:t xml:space="preserve"/>
      </w:r>
    </w:p>
    <w:p>
      <w:pPr>
        <w:pBdr>
          <w:top w:val="single" w:color="3B8CC8" w:sz="4" w:space="6"/>
        </w:pBdr>
        <w:spacing w:before="160" w:after="40"/>
      </w:pPr>
      <w:r>
        <w:rPr>
          <w:rFonts w:ascii="Calibri" w:cs="Calibri" w:eastAsia="Calibri" w:hAnsi="Calibri"/>
          <w:i/>
          <w:iCs/>
          <w:color w:val="4A5568"/>
          <w:sz w:val="17"/>
          <w:szCs w:val="17"/>
        </w:rPr>
        <w:t xml:space="preserve">Documento generado con base en el análisis de los archivos FOMI290 y FO-MI-194 de la Unidad de Extensión.</w:t>
      </w:r>
    </w:p>
    <w:p>
      <w:r>
        <w:rPr>
          <w:rFonts w:ascii="Calibri" w:cs="Calibri" w:eastAsia="Calibri" w:hAnsi="Calibri"/>
          <w:i/>
          <w:iCs/>
          <w:color w:val="4A5568"/>
          <w:sz w:val="17"/>
          <w:szCs w:val="17"/>
        </w:rPr>
        <w:t xml:space="preserve">Universidad Católica Luis Amigó  ·  Medellín, Colombia  ·  Versión 2.0  ·  Marzo 2026</w:t>
      </w:r>
    </w:p>
    <w:sectPr>
      <w:headerReference w:type="default" r:id="rId6"/>
      <w:footerReference w:type="default" r:id="rId7"/>
      <w:pgSz w:w="12240" w:h="15840" w:orient="portrait"/>
      <w:pgMar w:top="1080" w:right="900" w:bottom="108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tabs>
        <w:tab w:val="right" w:pos="9026"/>
      </w:tabs>
      <w:spacing w:before="60" w:after="0"/>
    </w:pPr>
    <w:r>
      <w:rPr>
        <w:rFonts w:ascii="Calibri" w:cs="Calibri" w:eastAsia="Calibri" w:hAnsi="Calibri"/>
        <w:color w:val="888888"/>
        <w:sz w:val="16"/>
        <w:szCs w:val="16"/>
      </w:rPr>
      <w:t xml:space="preserve">Medellín · Manizales · Montería · Apartadó · Bogotá</w:t>
    </w:r>
    <w:r>
      <w:rPr>
        <w:rFonts w:ascii="Calibri" w:cs="Calibri" w:eastAsia="Calibri" w:hAnsi="Calibri"/>
        <w:color w:val="888888"/>
        <w:sz w:val="16"/>
        <w:szCs w:val="16"/>
      </w:rPr>
      <w:t xml:space="preserve">	Confidencial – Uso Interno</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5EA6" w:sz="4" w:space="4"/>
      </w:pBdr>
      <w:tabs>
        <w:tab w:val="right" w:pos="9026"/>
      </w:tabs>
      <w:spacing w:before="0" w:after="60"/>
    </w:pPr>
    <w:r>
      <w:rPr>
        <w:rFonts w:ascii="Calibri" w:cs="Calibri" w:eastAsia="Calibri" w:hAnsi="Calibri"/>
        <w:b/>
        <w:bCs/>
        <w:color w:val="0A2240"/>
        <w:sz w:val="17"/>
        <w:szCs w:val="17"/>
      </w:rPr>
      <w:t xml:space="preserve">CRM EXTENSIÓN UCLA – Discovery Phase v2.0</w:t>
    </w:r>
    <w:r>
      <w:rPr>
        <w:rFonts w:ascii="Calibri" w:cs="Calibri" w:eastAsia="Calibri" w:hAnsi="Calibri"/>
        <w:color w:val="888888"/>
        <w:sz w:val="16"/>
        <w:szCs w:val="16"/>
      </w:rPr>
      <w:t xml:space="preserve">	Universidad Católica Luis Amigó</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40" w:after="160"/>
      <w:outlineLvl w:val="0"/>
    </w:pPr>
    <w:rPr>
      <w:rFonts w:ascii="Calibri" w:cs="Calibri" w:eastAsia="Calibri" w:hAnsi="Calibri"/>
      <w:b/>
      <w:bCs/>
      <w:caps/>
      <w:color w:val="0A2240"/>
      <w:sz w:val="30"/>
      <w:szCs w:val="30"/>
    </w:rPr>
  </w:style>
  <w:style w:type="paragraph" w:styleId="Heading2">
    <w:name w:val="Heading 2"/>
    <w:basedOn w:val="Normal"/>
    <w:next w:val="Normal"/>
    <w:qFormat/>
    <w:pPr>
      <w:spacing w:before="280" w:after="100"/>
      <w:outlineLvl w:val="1"/>
    </w:pPr>
    <w:rPr>
      <w:rFonts w:ascii="Calibri" w:cs="Calibri" w:eastAsia="Calibri" w:hAnsi="Calibri"/>
      <w:b/>
      <w:bCs/>
      <w:color w:val="1B5EA6"/>
      <w:sz w:val="25"/>
      <w:szCs w:val="25"/>
    </w:rPr>
  </w:style>
  <w:style w:type="paragraph" w:styleId="Heading3">
    <w:name w:val="Heading 3"/>
    <w:basedOn w:val="Normal"/>
    <w:next w:val="Normal"/>
    <w:qFormat/>
    <w:pPr>
      <w:spacing w:before="200" w:after="80"/>
      <w:outlineLvl w:val="2"/>
    </w:pPr>
    <w:rPr>
      <w:rFonts w:ascii="Calibri" w:cs="Calibri" w:eastAsia="Calibri" w:hAnsi="Calibri"/>
      <w:b/>
      <w:bCs/>
      <w:color w:val="3B8CC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2026-03-12T14:27:19.007Z</dcterms:created>
  <dcterms:modified xsi:type="dcterms:W3CDTF">2026-03-12T14:27:19.008Z</dcterms:modified>
</cp:coreProperties>
</file>

<file path=docProps/custom.xml><?xml version="1.0" encoding="utf-8"?>
<Properties xmlns="http://schemas.openxmlformats.org/officeDocument/2006/custom-properties" xmlns:vt="http://schemas.openxmlformats.org/officeDocument/2006/docPropsVTypes"/>
</file>