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7059"/>
      </w:tblGrid>
      <w:tr w:rsidR="00B44DAC" w:rsidRPr="005D3000" w14:paraId="4E5FACF8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71719976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4E71E88C" w14:textId="725965BB" w:rsidR="008828C8" w:rsidRDefault="008828C8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Hazırlama Tarihi: /</w:t>
                </w:r>
              </w:p>
              <w:p w14:paraId="65558AD5" w14:textId="71AC1974" w:rsidR="00B44DAC" w:rsidRPr="008828C8" w:rsidRDefault="008828C8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8828C8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Preparation Date: 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16"/>
            </w:rPr>
            <w:id w:val="909504987"/>
            <w:placeholder>
              <w:docPart w:val="AC1394BAC0D44FAA90CB2A19199230DF"/>
            </w:placeholder>
            <w:showingPlcHdr/>
            <w:date w:fullDate="2020-09-26T00:00:00Z">
              <w:dateFormat w:val="dd.MM.yyyy"/>
              <w:lid w:val="tr-TR"/>
              <w:storeMappedDataAs w:val="date"/>
              <w:calendar w:val="gregorian"/>
            </w:date>
          </w:sdtPr>
          <w:sdtEndPr/>
          <w:sdtContent>
            <w:tc>
              <w:tcPr>
                <w:tcW w:w="7059" w:type="dxa"/>
                <w:shd w:val="clear" w:color="auto" w:fill="auto"/>
                <w:noWrap/>
                <w:vAlign w:val="center"/>
              </w:tcPr>
              <w:p w14:paraId="1DBBF2D6" w14:textId="07FA08FF" w:rsidR="00B44DAC" w:rsidRPr="008828C8" w:rsidRDefault="00B059D7" w:rsidP="006974AD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10468">
                  <w:rPr>
                    <w:rStyle w:val="PlaceholderText"/>
                  </w:rPr>
                  <w:t>Tarih girmek için tıklayın veya dokunun.</w:t>
                </w:r>
              </w:p>
            </w:tc>
          </w:sdtContent>
        </w:sdt>
      </w:tr>
      <w:tr w:rsidR="00B44DAC" w:rsidRPr="005D3000" w14:paraId="0BF9AD97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1130361141"/>
              <w:lock w:val="sdtContentLocked"/>
              <w:placeholder>
                <w:docPart w:val="B27EA20842CF48A0B47E85FC31A57959"/>
              </w:placeholder>
            </w:sdtPr>
            <w:sdtEndPr/>
            <w:sdtContent>
              <w:p w14:paraId="1338334A" w14:textId="77777777" w:rsidR="00B44DAC" w:rsidRPr="005D3000" w:rsidRDefault="00B44DAC" w:rsidP="00C94026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Projenin 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A</w:t>
                </w: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dı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: /</w:t>
                </w:r>
              </w:p>
              <w:p w14:paraId="4A93273F" w14:textId="6E146690" w:rsidR="00B44DAC" w:rsidRPr="005D3000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Project Title: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Proje adını yazınız / Please provide a project name"/>
            <w:tag w:val="Proje adını yazınız / Please provide a project name"/>
            <w:id w:val="1886749581"/>
            <w:placeholder>
              <w:docPart w:val="ED333937E5F445588C14B4D49BEF9382"/>
            </w:placeholder>
            <w:showingPlcHdr/>
          </w:sdtPr>
          <w:sdtEndPr/>
          <w:sdtContent>
            <w:tc>
              <w:tcPr>
                <w:tcW w:w="7059" w:type="dxa"/>
                <w:shd w:val="clear" w:color="auto" w:fill="auto"/>
                <w:noWrap/>
                <w:vAlign w:val="center"/>
              </w:tcPr>
              <w:p w14:paraId="0A55786D" w14:textId="555FD6A3" w:rsidR="00B44DAC" w:rsidRPr="005D3000" w:rsidRDefault="008828C8" w:rsidP="006974AD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44DAC" w:rsidRPr="005D3000" w14:paraId="78474084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1470478891"/>
              <w:lock w:val="sdtContentLocked"/>
              <w:placeholder>
                <w:docPart w:val="86DDAAB4B4CA4F4DA34E52101E2B00FF"/>
              </w:placeholder>
            </w:sdtPr>
            <w:sdtEndPr/>
            <w:sdtContent>
              <w:p w14:paraId="4C77E0A1" w14:textId="77777777" w:rsidR="00B44DAC" w:rsidRPr="005D3000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Bağlı Olduğu Stratejik Hedef(ler)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:</w:t>
                </w:r>
              </w:p>
              <w:p w14:paraId="61EAC340" w14:textId="01EF38AF" w:rsidR="00B44DAC" w:rsidRPr="003925E9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Strategic Objective(s):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36359408"/>
            <w:placeholder>
              <w:docPart w:val="E46C8B99797D4A579CA993F1B22D51EB"/>
            </w:placeholder>
            <w:showingPlcHdr/>
          </w:sdtPr>
          <w:sdtEndPr/>
          <w:sdtContent>
            <w:tc>
              <w:tcPr>
                <w:tcW w:w="7059" w:type="dxa"/>
                <w:shd w:val="clear" w:color="auto" w:fill="auto"/>
                <w:vAlign w:val="center"/>
              </w:tcPr>
              <w:p w14:paraId="06514EC3" w14:textId="047B95EA" w:rsidR="00B44DAC" w:rsidRPr="003925E9" w:rsidRDefault="008828C8" w:rsidP="006974AD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44DAC" w:rsidRPr="005D3000" w14:paraId="01020A10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1468192269"/>
              <w:lock w:val="sdtContentLocked"/>
              <w:placeholder>
                <w:docPart w:val="34FA76AF447B486C840D48FE6051C979"/>
              </w:placeholder>
            </w:sdtPr>
            <w:sdtEndPr/>
            <w:sdtContent>
              <w:p w14:paraId="0C0604F9" w14:textId="7ED56666" w:rsidR="00B44DAC" w:rsidRPr="005D3000" w:rsidRDefault="00B44DAC" w:rsidP="00ED2352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Öneren 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K</w:t>
                </w: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işi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 / </w:t>
                </w:r>
              </w:p>
              <w:p w14:paraId="6082F233" w14:textId="7ED56666" w:rsidR="00B44DAC" w:rsidRPr="003925E9" w:rsidRDefault="00B44DAC" w:rsidP="00ED2352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Recommmended by: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1459768047"/>
            <w:placeholder>
              <w:docPart w:val="29D0B5BCE37647848296E380AE74DC2B"/>
            </w:placeholder>
            <w:showingPlcHdr/>
          </w:sdtPr>
          <w:sdtEndPr/>
          <w:sdtContent>
            <w:tc>
              <w:tcPr>
                <w:tcW w:w="7059" w:type="dxa"/>
                <w:shd w:val="clear" w:color="auto" w:fill="auto"/>
                <w:vAlign w:val="center"/>
              </w:tcPr>
              <w:p w14:paraId="1A927E3F" w14:textId="58FA0DCF" w:rsidR="00B44DAC" w:rsidRPr="003925E9" w:rsidRDefault="008828C8" w:rsidP="006974AD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44DAC" w:rsidRPr="005D3000" w14:paraId="540F08A6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2091153248"/>
              <w:lock w:val="sdtContentLocked"/>
              <w:placeholder>
                <w:docPart w:val="9CC4B5F9774D49E4A0FC9D06D7183269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1DB2F234" w14:textId="7BD6ECF7" w:rsidR="00B44DAC" w:rsidRPr="005D3000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O</w:t>
                </w: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naylayan 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Merci:</w:t>
                </w:r>
              </w:p>
              <w:p w14:paraId="4648ACC1" w14:textId="7BD6ECF7" w:rsidR="00B44DAC" w:rsidRPr="003925E9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 xml:space="preserve">Approving Authority: 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1890374040"/>
            <w:placeholder>
              <w:docPart w:val="B4D2BFECDFB24126BB4F87E514CEEBE8"/>
            </w:placeholder>
            <w:showingPlcHdr/>
          </w:sdtPr>
          <w:sdtEndPr/>
          <w:sdtContent>
            <w:tc>
              <w:tcPr>
                <w:tcW w:w="7059" w:type="dxa"/>
                <w:shd w:val="clear" w:color="auto" w:fill="auto"/>
                <w:vAlign w:val="center"/>
              </w:tcPr>
              <w:p w14:paraId="6D1830A5" w14:textId="298997D9" w:rsidR="00B44DAC" w:rsidRPr="003925E9" w:rsidRDefault="008828C8" w:rsidP="006974AD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44DAC" w:rsidRPr="005D3000" w14:paraId="09A4EBB1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-299924060"/>
              <w:lock w:val="sdtContentLocked"/>
              <w:placeholder>
                <w:docPart w:val="9CC4B5F9774D49E4A0FC9D06D7183269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44BEC49D" w14:textId="26C5385E" w:rsidR="00B44DAC" w:rsidRPr="005D3000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Tanımı ve amacı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:</w:t>
                </w:r>
              </w:p>
              <w:p w14:paraId="5FCBB8EC" w14:textId="5CB1A9A0" w:rsidR="00B44DAC" w:rsidRPr="003925E9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Definition &amp; Purpose: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1637605303"/>
            <w:placeholder>
              <w:docPart w:val="311D3351D6914229ABDABEB8598286BB"/>
            </w:placeholder>
            <w:showingPlcHdr/>
          </w:sdtPr>
          <w:sdtEndPr/>
          <w:sdtContent>
            <w:tc>
              <w:tcPr>
                <w:tcW w:w="7059" w:type="dxa"/>
                <w:shd w:val="clear" w:color="auto" w:fill="auto"/>
                <w:vAlign w:val="center"/>
              </w:tcPr>
              <w:p w14:paraId="25820FCD" w14:textId="0E244F2C" w:rsidR="00B44DAC" w:rsidRPr="003925E9" w:rsidRDefault="008828C8" w:rsidP="006974AD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  <w:tr w:rsidR="00B44DAC" w:rsidRPr="005D3000" w14:paraId="2B89B0D1" w14:textId="77777777" w:rsidTr="004B1E12">
        <w:trPr>
          <w:trHeight w:val="510"/>
          <w:jc w:val="center"/>
        </w:trPr>
        <w:tc>
          <w:tcPr>
            <w:tcW w:w="3397" w:type="dxa"/>
            <w:shd w:val="clear" w:color="auto" w:fill="F2F2F2" w:themeFill="background1" w:themeFillShade="F2"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1668977838"/>
              <w:lock w:val="sdtContentLocked"/>
              <w:placeholder>
                <w:docPart w:val="9CC4B5F9774D49E4A0FC9D06D7183269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308AE85C" w14:textId="2E9F5645" w:rsidR="00B44DAC" w:rsidRPr="005D3000" w:rsidRDefault="00B44DAC" w:rsidP="003925E9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Mevcut 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D</w:t>
                </w:r>
                <w:r w:rsidRPr="003925E9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urum</w:t>
                </w: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>:</w:t>
                </w:r>
              </w:p>
              <w:p w14:paraId="16F28BF7" w14:textId="19BACEE1" w:rsidR="00B44DAC" w:rsidRPr="003925E9" w:rsidRDefault="00B44DAC" w:rsidP="00ED2352">
                <w:pPr>
                  <w:spacing w:before="0" w:after="0"/>
                  <w:ind w:left="708" w:hanging="708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Current State: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633785463"/>
            <w:placeholder>
              <w:docPart w:val="4B0F666A4F854BC8B7BB1497D423E4D3"/>
            </w:placeholder>
            <w:showingPlcHdr/>
          </w:sdtPr>
          <w:sdtEndPr/>
          <w:sdtContent>
            <w:tc>
              <w:tcPr>
                <w:tcW w:w="7059" w:type="dxa"/>
                <w:shd w:val="clear" w:color="auto" w:fill="auto"/>
                <w:vAlign w:val="center"/>
              </w:tcPr>
              <w:p w14:paraId="71F05214" w14:textId="297956A2" w:rsidR="00B44DAC" w:rsidRPr="003925E9" w:rsidRDefault="008828C8" w:rsidP="006974AD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</w:tbl>
    <w:p w14:paraId="64825CB2" w14:textId="77777777" w:rsidR="005D3000" w:rsidRPr="005D3000" w:rsidRDefault="005D3000" w:rsidP="005D3000">
      <w:pPr>
        <w:spacing w:before="0" w:after="0"/>
        <w:rPr>
          <w:rFonts w:ascii="Times New Roman" w:hAnsi="Times New Roman" w:cs="Times New Roman"/>
          <w:sz w:val="2"/>
          <w:szCs w:val="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6"/>
      </w:tblGrid>
      <w:tr w:rsidR="00ED2352" w:rsidRPr="005D3000" w14:paraId="22A5AC04" w14:textId="77777777" w:rsidTr="006974AD">
        <w:trPr>
          <w:trHeight w:val="402"/>
          <w:jc w:val="center"/>
        </w:trPr>
        <w:tc>
          <w:tcPr>
            <w:tcW w:w="10456" w:type="dxa"/>
            <w:shd w:val="clear" w:color="auto" w:fill="F2F2F2" w:themeFill="background1" w:themeFillShade="F2"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2057427821"/>
              <w:lock w:val="sdtContentLocked"/>
              <w:placeholder>
                <w:docPart w:val="750E9A30AB9646E8A7F35DD5CF60C973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2ED0FDCF" w14:textId="2DFB210D" w:rsidR="00ED2352" w:rsidRPr="003925E9" w:rsidRDefault="006974AD" w:rsidP="006974AD">
                <w:pPr>
                  <w:spacing w:before="0" w:after="0"/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Projenin Yapılması ile Şirketin Kazanacakları / 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What the Company will Gain with the Project:</w:t>
                </w:r>
              </w:p>
            </w:sdtContent>
          </w:sdt>
        </w:tc>
      </w:tr>
      <w:tr w:rsidR="00ED2352" w:rsidRPr="005D3000" w14:paraId="097BBC33" w14:textId="77777777" w:rsidTr="008828C8">
        <w:trPr>
          <w:trHeight w:val="614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id w:val="1295188217"/>
            <w:placeholder>
              <w:docPart w:val="D33DE3446AA34BF093323D8D95A7CB97"/>
            </w:placeholder>
            <w:showingPlcHdr/>
          </w:sdtPr>
          <w:sdtEndPr/>
          <w:sdtContent>
            <w:tc>
              <w:tcPr>
                <w:tcW w:w="10456" w:type="dxa"/>
                <w:shd w:val="clear" w:color="auto" w:fill="auto"/>
              </w:tcPr>
              <w:p w14:paraId="599D7AC5" w14:textId="022964CF" w:rsidR="00ED2352" w:rsidRPr="005D3000" w:rsidRDefault="008828C8" w:rsidP="008828C8">
                <w:pPr>
                  <w:spacing w:before="0" w:after="0"/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</w:pPr>
                <w:r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p>
            </w:tc>
          </w:sdtContent>
        </w:sdt>
      </w:tr>
    </w:tbl>
    <w:p w14:paraId="7BF86D56" w14:textId="77777777" w:rsidR="005D3000" w:rsidRPr="005D3000" w:rsidRDefault="005D3000" w:rsidP="005D3000">
      <w:pPr>
        <w:spacing w:before="0" w:after="0"/>
        <w:rPr>
          <w:rFonts w:ascii="Times New Roman" w:hAnsi="Times New Roman" w:cs="Times New Roman"/>
          <w:sz w:val="2"/>
          <w:szCs w:val="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4365"/>
      </w:tblGrid>
      <w:tr w:rsidR="006974AD" w:rsidRPr="005D3000" w14:paraId="6B004DBE" w14:textId="77777777" w:rsidTr="004B1E12">
        <w:trPr>
          <w:trHeight w:val="340"/>
          <w:jc w:val="center"/>
        </w:trPr>
        <w:tc>
          <w:tcPr>
            <w:tcW w:w="10456" w:type="dxa"/>
            <w:gridSpan w:val="2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315225593"/>
              <w:lock w:val="sdtContentLocked"/>
              <w:placeholder>
                <w:docPart w:val="E63C626B695143368F66D830D11A060D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5B33BDAC" w14:textId="03EA2025" w:rsidR="006974AD" w:rsidRPr="005D3000" w:rsidRDefault="006974AD" w:rsidP="006974AD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Projenin Sağlayacağı Kazançlar / 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Benefits of the Project:</w:t>
                </w:r>
              </w:p>
            </w:sdtContent>
          </w:sdt>
        </w:tc>
      </w:tr>
      <w:tr w:rsidR="006974AD" w:rsidRPr="005D3000" w14:paraId="3C79DE0E" w14:textId="77777777" w:rsidTr="008828C8">
        <w:trPr>
          <w:trHeight w:val="340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id w:val="-1519451026"/>
            <w:lock w:val="sdtContentLocked"/>
            <w:placeholder>
              <w:docPart w:val="DefaultPlaceholder_-1854013440"/>
            </w:placeholder>
          </w:sdtPr>
          <w:sdtEndPr>
            <w:rPr>
              <w:b w:val="0"/>
              <w:bCs w:val="0"/>
              <w:i/>
              <w:iCs/>
            </w:rPr>
          </w:sdtEndPr>
          <w:sdtContent>
            <w:tc>
              <w:tcPr>
                <w:tcW w:w="6091" w:type="dxa"/>
                <w:shd w:val="clear" w:color="auto" w:fill="F2F2F2" w:themeFill="background1" w:themeFillShade="F2"/>
                <w:vAlign w:val="center"/>
              </w:tcPr>
              <w:p w14:paraId="4C916BF8" w14:textId="2017F900" w:rsidR="006974AD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Ölçüt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/ Criteria</w:t>
                </w:r>
              </w:p>
            </w:tc>
          </w:sdtContent>
        </w:sdt>
        <w:tc>
          <w:tcPr>
            <w:tcW w:w="4365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d w:val="453382951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4D57CDAA" w14:textId="13DFD88E" w:rsidR="006974AD" w:rsidRPr="005D3000" w:rsidRDefault="005D3000" w:rsidP="005D3000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Öngörülen D</w:t>
                </w:r>
                <w:r w:rsidR="006974AD"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eğer</w:t>
                </w:r>
                <w:r w:rsidR="00E32A8C"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 w:rsidR="00E32A8C"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/ Predicted Value</w:t>
                </w:r>
              </w:p>
            </w:sdtContent>
          </w:sdt>
        </w:tc>
      </w:tr>
      <w:tr w:rsidR="006974AD" w:rsidRPr="005D3000" w14:paraId="0E06F4E8" w14:textId="77777777" w:rsidTr="008828C8">
        <w:trPr>
          <w:trHeight w:val="340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id w:val="1500781207"/>
            <w:lock w:val="sdtContentLocked"/>
            <w:placeholder>
              <w:docPart w:val="DefaultPlaceholder_-1854013440"/>
            </w:placeholder>
          </w:sdtPr>
          <w:sdtEndPr>
            <w:rPr>
              <w:i/>
              <w:iCs/>
            </w:rPr>
          </w:sdtEndPr>
          <w:sdtContent>
            <w:tc>
              <w:tcPr>
                <w:tcW w:w="6091" w:type="dxa"/>
                <w:shd w:val="clear" w:color="auto" w:fill="auto"/>
                <w:vAlign w:val="center"/>
              </w:tcPr>
              <w:p w14:paraId="293D2BC4" w14:textId="795E2B93" w:rsidR="006974AD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Bir yılda ortalama şirket brüt karlılığında sağlayacağı yüzdesel artış (%) 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/</w:t>
                </w:r>
              </w:p>
              <w:p w14:paraId="76FC8596" w14:textId="08EFFA33" w:rsidR="00E32A8C" w:rsidRPr="005D3000" w:rsidRDefault="00E32A8C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Percentage increase in average company gross profitability in a year (%)</w:t>
                </w:r>
              </w:p>
            </w:tc>
          </w:sdtContent>
        </w:sdt>
        <w:tc>
          <w:tcPr>
            <w:tcW w:w="4365" w:type="dxa"/>
            <w:shd w:val="clear" w:color="auto" w:fill="auto"/>
            <w:vAlign w:val="center"/>
          </w:tcPr>
          <w:p w14:paraId="30C19892" w14:textId="2C166EFE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622652283"/>
                <w:placeholder>
                  <w:docPart w:val="7649A9347C9B4EB0BB598D5AA2A71000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36E58795" w14:textId="77777777" w:rsidTr="008828C8">
        <w:trPr>
          <w:trHeight w:val="340"/>
          <w:jc w:val="center"/>
        </w:trPr>
        <w:tc>
          <w:tcPr>
            <w:tcW w:w="609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946226787"/>
              <w:lock w:val="sdtContentLocked"/>
              <w:placeholder>
                <w:docPart w:val="DefaultPlaceholder_-1854013440"/>
              </w:placeholder>
            </w:sdtPr>
            <w:sdtEndPr>
              <w:rPr>
                <w:i/>
                <w:iCs/>
              </w:rPr>
            </w:sdtEndPr>
            <w:sdtContent>
              <w:p w14:paraId="114C46B5" w14:textId="21BF612C" w:rsidR="006974AD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Bir yılda ortalama şirket brüt karlılığında sağlayacağı </w:t>
                </w:r>
                <w:r w:rsidR="00E32A8C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mâli</w:t>
                </w: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değer artışı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/</w:t>
                </w:r>
              </w:p>
              <w:p w14:paraId="68A76D5A" w14:textId="6B331527" w:rsidR="00E32A8C" w:rsidRPr="005D3000" w:rsidRDefault="00E32A8C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Financial value increase in average company gross profitability in a year</w:t>
                </w:r>
              </w:p>
            </w:sdtContent>
          </w:sdt>
        </w:tc>
        <w:tc>
          <w:tcPr>
            <w:tcW w:w="4365" w:type="dxa"/>
            <w:shd w:val="clear" w:color="auto" w:fill="auto"/>
            <w:vAlign w:val="center"/>
          </w:tcPr>
          <w:p w14:paraId="3BEE0FEB" w14:textId="477828BA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420715801"/>
                <w:placeholder>
                  <w:docPart w:val="840605282AB14B53B7EB153EF0BD79F3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774FD659" w14:textId="77777777" w:rsidTr="008828C8">
        <w:trPr>
          <w:trHeight w:val="340"/>
          <w:jc w:val="center"/>
        </w:trPr>
        <w:tc>
          <w:tcPr>
            <w:tcW w:w="609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90251477"/>
              <w:lock w:val="sdtContentLocked"/>
              <w:placeholder>
                <w:docPart w:val="DefaultPlaceholder_-1854013440"/>
              </w:placeholder>
            </w:sdtPr>
            <w:sdtEndPr>
              <w:rPr>
                <w:i/>
                <w:iCs/>
              </w:rPr>
            </w:sdtEndPr>
            <w:sdtContent>
              <w:p w14:paraId="14A01B74" w14:textId="1DEBE226" w:rsidR="006974AD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Bir yılda toplam satış cirosunda sağlayacağı </w:t>
                </w:r>
                <w:r w:rsidR="00E32A8C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mâli </w:t>
                </w: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değer artışı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/</w:t>
                </w:r>
              </w:p>
              <w:p w14:paraId="3FE381BB" w14:textId="69C0A0F6" w:rsidR="00E32A8C" w:rsidRPr="005D3000" w:rsidRDefault="00E32A8C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Financial value increase in total sales turnover in a year</w:t>
                </w:r>
              </w:p>
            </w:sdtContent>
          </w:sdt>
        </w:tc>
        <w:tc>
          <w:tcPr>
            <w:tcW w:w="4365" w:type="dxa"/>
            <w:shd w:val="clear" w:color="auto" w:fill="auto"/>
            <w:vAlign w:val="center"/>
          </w:tcPr>
          <w:p w14:paraId="1E8F3779" w14:textId="3137140E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38150192"/>
                <w:placeholder>
                  <w:docPart w:val="1D554648CE594C2CAA22543092E12344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25ECD477" w14:textId="77777777" w:rsidTr="008828C8">
        <w:trPr>
          <w:trHeight w:val="340"/>
          <w:jc w:val="center"/>
        </w:trPr>
        <w:tc>
          <w:tcPr>
            <w:tcW w:w="609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824311630"/>
              <w:lock w:val="sdtContentLocked"/>
              <w:placeholder>
                <w:docPart w:val="DefaultPlaceholder_-1854013440"/>
              </w:placeholder>
            </w:sdtPr>
            <w:sdtEndPr>
              <w:rPr>
                <w:i/>
                <w:iCs/>
              </w:rPr>
            </w:sdtEndPr>
            <w:sdtContent>
              <w:p w14:paraId="07093FB6" w14:textId="325307CA" w:rsidR="00E32A8C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Nakit akışını iyileştirme etkisi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/ </w:t>
                </w:r>
                <w:r w:rsidR="00E32A8C"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Cash flow improvement effect</w:t>
                </w:r>
              </w:p>
            </w:sdtContent>
          </w:sdt>
        </w:tc>
        <w:tc>
          <w:tcPr>
            <w:tcW w:w="4365" w:type="dxa"/>
            <w:shd w:val="clear" w:color="auto" w:fill="auto"/>
            <w:vAlign w:val="center"/>
          </w:tcPr>
          <w:p w14:paraId="4CDF19C7" w14:textId="6205AE56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937484199"/>
                <w:placeholder>
                  <w:docPart w:val="3EB67770F0A24256841E7AECDA071C64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4CA3025C" w14:textId="77777777" w:rsidTr="008828C8">
        <w:trPr>
          <w:trHeight w:val="340"/>
          <w:jc w:val="center"/>
        </w:trPr>
        <w:tc>
          <w:tcPr>
            <w:tcW w:w="609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03508203"/>
              <w:lock w:val="sdtContentLocked"/>
              <w:placeholder>
                <w:docPart w:val="DefaultPlaceholder_-1854013440"/>
              </w:placeholder>
            </w:sdtPr>
            <w:sdtEndPr>
              <w:rPr>
                <w:i/>
                <w:iCs/>
              </w:rPr>
            </w:sdtEndPr>
            <w:sdtContent>
              <w:p w14:paraId="18F54F45" w14:textId="2D60FD84" w:rsidR="00E32A8C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Bir yılda sağlayacağı toplam tasarruf değeri 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/ </w:t>
                </w:r>
                <w:r w:rsidR="00E32A8C"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Total savings in a year</w:t>
                </w:r>
              </w:p>
            </w:sdtContent>
          </w:sdt>
        </w:tc>
        <w:tc>
          <w:tcPr>
            <w:tcW w:w="4365" w:type="dxa"/>
            <w:shd w:val="clear" w:color="auto" w:fill="auto"/>
            <w:vAlign w:val="center"/>
          </w:tcPr>
          <w:p w14:paraId="099FA5A9" w14:textId="42209EBF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41724485"/>
                <w:placeholder>
                  <w:docPart w:val="A6DF20466BCA4FE3B3E1AFF80FF020A5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6BABB6A7" w14:textId="77777777" w:rsidTr="008828C8">
        <w:trPr>
          <w:trHeight w:val="340"/>
          <w:jc w:val="center"/>
        </w:trPr>
        <w:tc>
          <w:tcPr>
            <w:tcW w:w="609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318460394"/>
              <w:lock w:val="sdtContentLocked"/>
              <w:placeholder>
                <w:docPart w:val="DefaultPlaceholder_-1854013440"/>
              </w:placeholder>
            </w:sdtPr>
            <w:sdtEndPr>
              <w:rPr>
                <w:i/>
                <w:iCs/>
              </w:rPr>
            </w:sdtEndPr>
            <w:sdtContent>
              <w:p w14:paraId="7FAC936B" w14:textId="6AA3C1B6" w:rsidR="00E32A8C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Verimlilik artışı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/ </w:t>
                </w:r>
                <w:r w:rsidR="00E32A8C"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Productivity increase</w:t>
                </w:r>
              </w:p>
            </w:sdtContent>
          </w:sdt>
        </w:tc>
        <w:tc>
          <w:tcPr>
            <w:tcW w:w="4365" w:type="dxa"/>
            <w:shd w:val="clear" w:color="auto" w:fill="auto"/>
            <w:vAlign w:val="center"/>
          </w:tcPr>
          <w:p w14:paraId="249E6594" w14:textId="0216D47D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615514656"/>
                <w:placeholder>
                  <w:docPart w:val="FBE88744CF91459D8BC3E1B4713059FF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36712C6B" w14:textId="77777777" w:rsidTr="008828C8">
        <w:trPr>
          <w:trHeight w:val="340"/>
          <w:jc w:val="center"/>
        </w:trPr>
        <w:tc>
          <w:tcPr>
            <w:tcW w:w="609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565391681"/>
              <w:lock w:val="sdtContentLocked"/>
              <w:placeholder>
                <w:docPart w:val="DefaultPlaceholder_-1854013440"/>
              </w:placeholder>
            </w:sdtPr>
            <w:sdtEndPr>
              <w:rPr>
                <w:i/>
                <w:iCs/>
              </w:rPr>
            </w:sdtEndPr>
            <w:sdtContent>
              <w:p w14:paraId="11DB6F68" w14:textId="5CBE6FF6" w:rsidR="00E32A8C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Müşteri Memnuniyeti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/ </w:t>
                </w:r>
                <w:r w:rsidR="00E32A8C"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Customer happiness</w:t>
                </w:r>
              </w:p>
            </w:sdtContent>
          </w:sdt>
        </w:tc>
        <w:tc>
          <w:tcPr>
            <w:tcW w:w="4365" w:type="dxa"/>
            <w:shd w:val="clear" w:color="auto" w:fill="auto"/>
            <w:vAlign w:val="center"/>
          </w:tcPr>
          <w:p w14:paraId="358B2758" w14:textId="4BB7309F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844551501"/>
                <w:placeholder>
                  <w:docPart w:val="4366DE65892349A49197F2EBAA8C1781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6974AD" w:rsidRPr="005D3000" w14:paraId="5B5682A5" w14:textId="77777777" w:rsidTr="008828C8">
        <w:trPr>
          <w:trHeight w:val="340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id w:val="-626854865"/>
            <w:lock w:val="sdtContentLocked"/>
            <w:placeholder>
              <w:docPart w:val="DefaultPlaceholder_-1854013440"/>
            </w:placeholder>
          </w:sdtPr>
          <w:sdtEndPr>
            <w:rPr>
              <w:i/>
              <w:iCs/>
            </w:rPr>
          </w:sdtEndPr>
          <w:sdtContent>
            <w:tc>
              <w:tcPr>
                <w:tcW w:w="6091" w:type="dxa"/>
                <w:shd w:val="clear" w:color="auto" w:fill="auto"/>
                <w:vAlign w:val="center"/>
              </w:tcPr>
              <w:p w14:paraId="65C7F65F" w14:textId="62BFA60B" w:rsidR="00E32A8C" w:rsidRPr="005D3000" w:rsidRDefault="006974AD" w:rsidP="005D3000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Marka Bilinirliğine Etkisi</w:t>
                </w:r>
                <w:r w:rsidR="005D3000"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/ </w:t>
                </w:r>
                <w:r w:rsidR="00E32A8C"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Effect on Brand Awareness</w:t>
                </w:r>
              </w:p>
            </w:tc>
          </w:sdtContent>
        </w:sdt>
        <w:tc>
          <w:tcPr>
            <w:tcW w:w="4365" w:type="dxa"/>
            <w:shd w:val="clear" w:color="auto" w:fill="auto"/>
            <w:vAlign w:val="center"/>
          </w:tcPr>
          <w:p w14:paraId="2EC1C95B" w14:textId="68ABE2A9" w:rsidR="006974AD" w:rsidRPr="005D3000" w:rsidRDefault="006974AD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28461624"/>
                <w:placeholder>
                  <w:docPart w:val="5FD077D260F14338B80374E9C65CAB6B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</w:tbl>
    <w:p w14:paraId="048781FE" w14:textId="6E7B95A1" w:rsidR="005D3000" w:rsidRPr="005D3000" w:rsidRDefault="005D3000" w:rsidP="005D3000">
      <w:pPr>
        <w:spacing w:before="0" w:after="0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91"/>
        <w:gridCol w:w="4365"/>
      </w:tblGrid>
      <w:tr w:rsidR="005D3000" w:rsidRPr="005D3000" w14:paraId="33AB206E" w14:textId="77777777" w:rsidTr="004B1E12">
        <w:trPr>
          <w:trHeight w:val="397"/>
        </w:trPr>
        <w:tc>
          <w:tcPr>
            <w:tcW w:w="10456" w:type="dxa"/>
            <w:gridSpan w:val="2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id w:val="963313911"/>
              <w:lock w:val="sdtContentLocked"/>
              <w:placeholder>
                <w:docPart w:val="19E0A953D95E4D7C853446E5068C1D78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2E3EA0CA" w14:textId="6DF7991D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eastAsia="Times New Roman" w:hAnsi="Times New Roman" w:cs="Times New Roman"/>
                    <w:b/>
                    <w:bCs/>
                    <w:sz w:val="20"/>
                    <w:szCs w:val="20"/>
                    <w:lang w:eastAsia="tr-TR"/>
                  </w:rPr>
                  <w:t xml:space="preserve">Projeyi Zorlaştıran Etkenler / </w:t>
                </w:r>
                <w:r w:rsidRPr="005D3000">
                  <w:rPr>
                    <w:rFonts w:ascii="Times New Roman" w:eastAsia="Times New Roman" w:hAnsi="Times New Roman" w:cs="Times New Roman"/>
                    <w:i/>
                    <w:iCs/>
                    <w:sz w:val="20"/>
                    <w:szCs w:val="20"/>
                    <w:lang w:eastAsia="tr-TR"/>
                  </w:rPr>
                  <w:t>Benefits of the Project:</w:t>
                </w:r>
              </w:p>
            </w:sdtContent>
          </w:sdt>
        </w:tc>
      </w:tr>
      <w:tr w:rsidR="005D3000" w:rsidRPr="005D3000" w14:paraId="3D98BA8E" w14:textId="77777777" w:rsidTr="008828C8">
        <w:trPr>
          <w:trHeight w:val="397"/>
        </w:trPr>
        <w:tc>
          <w:tcPr>
            <w:tcW w:w="6091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d w:val="1426150385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4707E008" w14:textId="263A6D53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Ölçüt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/ Criteria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id w:val="690571361"/>
            <w:lock w:val="sdtContentLocked"/>
            <w:placeholder>
              <w:docPart w:val="DefaultPlaceholder_-1854013440"/>
            </w:placeholder>
          </w:sdtPr>
          <w:sdtEndPr>
            <w:rPr>
              <w:b w:val="0"/>
              <w:bCs w:val="0"/>
              <w:i/>
              <w:iCs/>
            </w:rPr>
          </w:sdtEndPr>
          <w:sdtContent>
            <w:tc>
              <w:tcPr>
                <w:tcW w:w="4365" w:type="dxa"/>
                <w:shd w:val="clear" w:color="auto" w:fill="F2F2F2" w:themeFill="background1" w:themeFillShade="F2"/>
                <w:vAlign w:val="center"/>
              </w:tcPr>
              <w:p w14:paraId="142A80B7" w14:textId="3BFDD9AD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Öngörülen Değer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/ Predicted Value</w:t>
                </w:r>
              </w:p>
            </w:tc>
          </w:sdtContent>
        </w:sdt>
      </w:tr>
      <w:tr w:rsidR="005D3000" w:rsidRPr="005D3000" w14:paraId="747520C8" w14:textId="77777777" w:rsidTr="008828C8">
        <w:trPr>
          <w:trHeight w:val="397"/>
        </w:trPr>
        <w:tc>
          <w:tcPr>
            <w:tcW w:w="6091" w:type="dxa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80265228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6D31DC6C" w14:textId="223711FA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Deneyim / Experience</w:t>
                </w:r>
              </w:p>
            </w:sdtContent>
          </w:sdt>
        </w:tc>
        <w:tc>
          <w:tcPr>
            <w:tcW w:w="4365" w:type="dxa"/>
          </w:tcPr>
          <w:p w14:paraId="2CE1FB5E" w14:textId="37D4093B" w:rsidR="005D3000" w:rsidRPr="005D3000" w:rsidRDefault="005D3000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2084646359"/>
                <w:placeholder>
                  <w:docPart w:val="08E8469F6DE64AC1AC9BBBD4E3F517E6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5D3000" w:rsidRPr="005D3000" w14:paraId="652B6AE2" w14:textId="77777777" w:rsidTr="008828C8">
        <w:trPr>
          <w:trHeight w:val="397"/>
        </w:trPr>
        <w:tc>
          <w:tcPr>
            <w:tcW w:w="6091" w:type="dxa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436523434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407980C" w14:textId="08D8749B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Altyapı / Infrastructure</w:t>
                </w:r>
              </w:p>
            </w:sdtContent>
          </w:sdt>
        </w:tc>
        <w:tc>
          <w:tcPr>
            <w:tcW w:w="4365" w:type="dxa"/>
          </w:tcPr>
          <w:p w14:paraId="5260C326" w14:textId="40BDB458" w:rsidR="005D3000" w:rsidRPr="005D3000" w:rsidRDefault="005D3000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972623103"/>
                <w:placeholder>
                  <w:docPart w:val="15A6638AFD3643F69F26B0094898F103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5D3000" w:rsidRPr="005D3000" w14:paraId="25ACC4FF" w14:textId="77777777" w:rsidTr="008828C8">
        <w:trPr>
          <w:trHeight w:val="397"/>
        </w:trPr>
        <w:tc>
          <w:tcPr>
            <w:tcW w:w="6091" w:type="dxa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97779731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01155167" w14:textId="36F39D98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Entegrasyon / Integration</w:t>
                </w:r>
              </w:p>
            </w:sdtContent>
          </w:sdt>
        </w:tc>
        <w:tc>
          <w:tcPr>
            <w:tcW w:w="4365" w:type="dxa"/>
          </w:tcPr>
          <w:p w14:paraId="29E08721" w14:textId="7FD32F9C" w:rsidR="005D3000" w:rsidRPr="005D3000" w:rsidRDefault="005D3000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57950516"/>
                <w:placeholder>
                  <w:docPart w:val="2CA28FA6B0CA43E1909988F70F6ADE19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5D3000" w:rsidRPr="005D3000" w14:paraId="2964FBD0" w14:textId="77777777" w:rsidTr="008828C8">
        <w:trPr>
          <w:trHeight w:val="397"/>
        </w:trPr>
        <w:tc>
          <w:tcPr>
            <w:tcW w:w="6091" w:type="dxa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520121603"/>
              <w:lock w:val="sdtContentLocked"/>
              <w:placeholder>
                <w:docPart w:val="09630A039F02449A886DF5A4B20DA138"/>
              </w:placeholder>
            </w:sdtPr>
            <w:sdtEndPr/>
            <w:sdtContent>
              <w:p w14:paraId="700E3EF7" w14:textId="637DBCF7" w:rsidR="005D3000" w:rsidRPr="008828C8" w:rsidRDefault="008828C8" w:rsidP="008828C8"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Kaynakların yetkinlik düzeyi / Competence level of resources</w:t>
                </w:r>
              </w:p>
            </w:sdtContent>
          </w:sdt>
        </w:tc>
        <w:tc>
          <w:tcPr>
            <w:tcW w:w="4365" w:type="dxa"/>
          </w:tcPr>
          <w:p w14:paraId="6D92877F" w14:textId="33DAB920" w:rsidR="005D3000" w:rsidRPr="005D3000" w:rsidRDefault="005D3000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212647420"/>
                <w:placeholder>
                  <w:docPart w:val="595BDD0DA3074DE28DD8B7CF0845133C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5D3000" w:rsidRPr="005D3000" w14:paraId="03A39E86" w14:textId="77777777" w:rsidTr="008828C8">
        <w:trPr>
          <w:trHeight w:val="397"/>
        </w:trPr>
        <w:tc>
          <w:tcPr>
            <w:tcW w:w="6091" w:type="dxa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01261128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21D2AF6" w14:textId="34D81CB8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Yönetim öncelikleri ile uyumlu mu? / Is it aligned with management priorities?</w:t>
                </w:r>
              </w:p>
            </w:sdtContent>
          </w:sdt>
        </w:tc>
        <w:tc>
          <w:tcPr>
            <w:tcW w:w="4365" w:type="dxa"/>
          </w:tcPr>
          <w:p w14:paraId="5405F562" w14:textId="45369158" w:rsidR="005D3000" w:rsidRPr="005D3000" w:rsidRDefault="005D3000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608547785"/>
                <w:placeholder>
                  <w:docPart w:val="1C47E15989114B24836F18777FA013B1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  <w:tr w:rsidR="005D3000" w:rsidRPr="005D3000" w14:paraId="078E2E27" w14:textId="77777777" w:rsidTr="008828C8">
        <w:trPr>
          <w:trHeight w:val="397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id w:val="1100767484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6091" w:type="dxa"/>
                <w:vAlign w:val="center"/>
              </w:tcPr>
              <w:p w14:paraId="37054010" w14:textId="75F706D9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sz w:val="20"/>
                    <w:szCs w:val="20"/>
                  </w:rPr>
                  <w:t>Dış kaynak adedi / Number of external resources</w:t>
                </w:r>
              </w:p>
            </w:tc>
          </w:sdtContent>
        </w:sdt>
        <w:tc>
          <w:tcPr>
            <w:tcW w:w="4365" w:type="dxa"/>
          </w:tcPr>
          <w:p w14:paraId="5F77874B" w14:textId="2288419B" w:rsidR="005D3000" w:rsidRPr="005D3000" w:rsidRDefault="005D3000" w:rsidP="005D300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00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899975635"/>
                <w:placeholder>
                  <w:docPart w:val="A0E18B0F64D447FC81B23F7E05D6AB23"/>
                </w:placeholder>
                <w:showingPlcHdr/>
              </w:sdtPr>
              <w:sdtEndPr/>
              <w:sdtContent>
                <w:r w:rsidR="008828C8" w:rsidRPr="005D3000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Metin girmek için buraya tıklayın veya dokunun.</w:t>
                </w:r>
              </w:sdtContent>
            </w:sdt>
          </w:p>
        </w:tc>
      </w:tr>
    </w:tbl>
    <w:p w14:paraId="0B9225BC" w14:textId="77777777" w:rsidR="005D3000" w:rsidRPr="005D3000" w:rsidRDefault="005D3000" w:rsidP="005D3000">
      <w:pPr>
        <w:spacing w:before="0" w:after="0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5D3000" w:rsidRPr="005D3000" w14:paraId="57957EA8" w14:textId="77777777" w:rsidTr="004B1E12">
        <w:trPr>
          <w:trHeight w:val="20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d w:val="798581635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751A07BA" w14:textId="08B1606E" w:rsid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Direktör Kararı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/</w:t>
                </w:r>
              </w:p>
              <w:p w14:paraId="29DFDA1F" w14:textId="7B9B1CEB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Director's Decision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807901542"/>
            <w:placeholder>
              <w:docPart w:val="FC3A549CB60F411792FE89D98B0F1B09"/>
            </w:placeholder>
            <w:showingPlcHdr/>
            <w:comboBox>
              <w:listItem w:value="Choose an item."/>
              <w:listItem w:displayText="Red / Denied" w:value="Red / Denied"/>
              <w:listItem w:displayText="Kabul / Accepted" w:value="Kabul / Accepted"/>
              <w:listItem w:displayText="Ertelendi / Posponed" w:value="Ertelendi / Posponed"/>
            </w:comboBox>
          </w:sdtPr>
          <w:sdtEndPr/>
          <w:sdtContent>
            <w:tc>
              <w:tcPr>
                <w:tcW w:w="261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BBFAA49" w14:textId="004433DC" w:rsidR="005D3000" w:rsidRPr="005D3000" w:rsidRDefault="008828C8" w:rsidP="004B1E1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4B1E12">
                  <w:rPr>
                    <w:rStyle w:val="PlaceholderText"/>
                    <w:rFonts w:ascii="Times New Roman" w:hAnsi="Times New Roman" w:cs="Times New Roman"/>
                  </w:rPr>
                  <w:t>Choose an item.</w:t>
                </w:r>
              </w:p>
            </w:tc>
          </w:sdtContent>
        </w:sdt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d w:val="1935630188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  <w:i/>
                <w:iCs/>
              </w:rPr>
            </w:sdtEndPr>
            <w:sdtContent>
              <w:p w14:paraId="19EB772A" w14:textId="08444467" w:rsid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5D3000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Kurul Kararı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/</w:t>
                </w:r>
              </w:p>
              <w:p w14:paraId="52F46FE3" w14:textId="0481F297" w:rsidR="005D3000" w:rsidRPr="005D3000" w:rsidRDefault="005D3000" w:rsidP="004B1E12">
                <w:pPr>
                  <w:spacing w:before="0" w:after="0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 xml:space="preserve">Board </w:t>
                </w:r>
                <w:r w:rsidRPr="005D3000">
                  <w:rPr>
                    <w:rFonts w:ascii="Times New Roman" w:hAnsi="Times New Roman" w:cs="Times New Roman"/>
                    <w:i/>
                    <w:iCs/>
                    <w:sz w:val="20"/>
                    <w:szCs w:val="20"/>
                  </w:rPr>
                  <w:t>Decision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1699925517"/>
            <w:placeholder>
              <w:docPart w:val="56003839D7664AC28B67A47D68D05731"/>
            </w:placeholder>
            <w:showingPlcHdr/>
            <w:comboBox>
              <w:listItem w:value="Choose an item."/>
              <w:listItem w:displayText="Red / Denied" w:value="Red / Denied"/>
              <w:listItem w:displayText="Kabul / Accepted" w:value="Kabul / Accepted"/>
              <w:listItem w:displayText="Ertelendi / Posponed" w:value="Ertelendi / Posponed"/>
            </w:comboBox>
          </w:sdtPr>
          <w:sdtEndPr/>
          <w:sdtContent>
            <w:tc>
              <w:tcPr>
                <w:tcW w:w="261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675283E" w14:textId="5E0627B3" w:rsidR="005D3000" w:rsidRPr="004B1E12" w:rsidRDefault="008828C8" w:rsidP="004B1E12">
                <w:pPr>
                  <w:spacing w:before="0" w:after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4B1E12">
                  <w:rPr>
                    <w:rStyle w:val="PlaceholderText"/>
                    <w:rFonts w:ascii="Times New Roman" w:hAnsi="Times New Roman" w:cs="Times New Roman"/>
                  </w:rPr>
                  <w:t>Choose an item.</w:t>
                </w:r>
              </w:p>
            </w:tc>
          </w:sdtContent>
        </w:sdt>
      </w:tr>
    </w:tbl>
    <w:p w14:paraId="16282239" w14:textId="77777777" w:rsidR="005D3000" w:rsidRPr="005D3000" w:rsidRDefault="005D3000">
      <w:pPr>
        <w:rPr>
          <w:rFonts w:ascii="Times New Roman" w:hAnsi="Times New Roman" w:cs="Times New Roman"/>
          <w:sz w:val="20"/>
          <w:szCs w:val="20"/>
        </w:rPr>
      </w:pPr>
    </w:p>
    <w:sectPr w:rsidR="005D3000" w:rsidRPr="005D3000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725E" w14:textId="77777777" w:rsidR="00D27F6B" w:rsidRDefault="00D27F6B" w:rsidP="00CC5D39">
      <w:pPr>
        <w:spacing w:before="0" w:after="0"/>
      </w:pPr>
      <w:r>
        <w:separator/>
      </w:r>
    </w:p>
  </w:endnote>
  <w:endnote w:type="continuationSeparator" w:id="0">
    <w:p w14:paraId="6D432342" w14:textId="77777777" w:rsidR="00D27F6B" w:rsidRDefault="00D27F6B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FE5671" w:rsidRPr="003F00CA" w14:paraId="726DB213" w14:textId="77777777" w:rsidTr="005D3000">
      <w:trPr>
        <w:cantSplit/>
        <w:trHeight w:val="440"/>
        <w:jc w:val="center"/>
      </w:trPr>
      <w:tc>
        <w:tcPr>
          <w:tcW w:w="5233" w:type="dxa"/>
          <w:shd w:val="clear" w:color="auto" w:fill="171717" w:themeFill="background2" w:themeFillShade="1A"/>
          <w:vAlign w:val="center"/>
        </w:tcPr>
        <w:p w14:paraId="3387D025" w14:textId="6FD88FE3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3925E9">
            <w:rPr>
              <w:rFonts w:cs="Arial"/>
              <w:i/>
              <w:iCs/>
              <w:sz w:val="20"/>
              <w:szCs w:val="20"/>
            </w:rPr>
            <w:t>04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3925E9">
            <w:rPr>
              <w:rFonts w:cs="Arial"/>
              <w:i/>
              <w:iCs/>
              <w:sz w:val="20"/>
              <w:szCs w:val="20"/>
            </w:rPr>
            <w:t xml:space="preserve">07.10.2021 </w:t>
          </w:r>
          <w:r w:rsidRPr="00E91703">
            <w:rPr>
              <w:rFonts w:cs="Arial"/>
              <w:i/>
              <w:iCs/>
              <w:sz w:val="20"/>
              <w:szCs w:val="20"/>
            </w:rPr>
            <w:t>/ Rev.</w:t>
          </w:r>
          <w:r w:rsidR="003925E9">
            <w:rPr>
              <w:rFonts w:cs="Arial"/>
              <w:i/>
              <w:iCs/>
              <w:sz w:val="20"/>
              <w:szCs w:val="20"/>
            </w:rPr>
            <w:t>00</w:t>
          </w:r>
        </w:p>
      </w:tc>
      <w:tc>
        <w:tcPr>
          <w:tcW w:w="5233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99B2" w14:textId="77777777" w:rsidR="00D27F6B" w:rsidRDefault="00D27F6B" w:rsidP="00CC5D39">
      <w:pPr>
        <w:spacing w:before="0" w:after="0"/>
      </w:pPr>
      <w:r>
        <w:separator/>
      </w:r>
    </w:p>
  </w:footnote>
  <w:footnote w:type="continuationSeparator" w:id="0">
    <w:p w14:paraId="739E4FD8" w14:textId="77777777" w:rsidR="00D27F6B" w:rsidRDefault="00D27F6B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08681E" w14:paraId="112995F1" w14:textId="77777777" w:rsidTr="00CD77C9">
      <w:trPr>
        <w:trHeight w:val="1440"/>
        <w:jc w:val="center"/>
      </w:trPr>
      <w:tc>
        <w:tcPr>
          <w:tcW w:w="10886" w:type="dxa"/>
          <w:vAlign w:val="center"/>
        </w:tcPr>
        <w:p w14:paraId="5112ADD1" w14:textId="60AEB89B" w:rsidR="005F16E9" w:rsidRPr="00BB3F02" w:rsidRDefault="005F16E9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4DB2E205" w14:textId="77777777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617B8A9E" w14:textId="77777777" w:rsidR="003925E9" w:rsidRDefault="005F16E9" w:rsidP="003925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73C8D3EE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925E9">
            <w:rPr>
              <w:rFonts w:cs="Arial"/>
              <w:b/>
              <w:sz w:val="40"/>
            </w:rPr>
            <w:t>PROJE İSTEK FORMU</w:t>
          </w:r>
        </w:p>
        <w:p w14:paraId="1D599804" w14:textId="7C1234AB" w:rsidR="00CE1EBD" w:rsidRPr="003925E9" w:rsidRDefault="003925E9" w:rsidP="003925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24"/>
              <w:szCs w:val="24"/>
              <w:lang w:val="en-AU"/>
            </w:rPr>
          </w:pPr>
          <w:r w:rsidRPr="003925E9">
            <w:rPr>
              <w:rFonts w:cs="Arial"/>
              <w:bCs/>
              <w:i/>
              <w:iCs/>
              <w:sz w:val="24"/>
              <w:szCs w:val="24"/>
              <w:lang w:val="en-AU"/>
            </w:rPr>
            <w:t>Project Request Form</w:t>
          </w:r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E540D"/>
    <w:rsid w:val="001E58FB"/>
    <w:rsid w:val="001F26DF"/>
    <w:rsid w:val="001F72F9"/>
    <w:rsid w:val="002077A5"/>
    <w:rsid w:val="002136FE"/>
    <w:rsid w:val="0022146C"/>
    <w:rsid w:val="00271E52"/>
    <w:rsid w:val="00277B39"/>
    <w:rsid w:val="002B29BF"/>
    <w:rsid w:val="00336548"/>
    <w:rsid w:val="00355E45"/>
    <w:rsid w:val="00372CD7"/>
    <w:rsid w:val="00376FA0"/>
    <w:rsid w:val="003925E9"/>
    <w:rsid w:val="00393421"/>
    <w:rsid w:val="003A2ECC"/>
    <w:rsid w:val="003A35AB"/>
    <w:rsid w:val="003A75E1"/>
    <w:rsid w:val="003D4B75"/>
    <w:rsid w:val="003E063F"/>
    <w:rsid w:val="003E5688"/>
    <w:rsid w:val="0040042B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1E12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D3000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974AD"/>
    <w:rsid w:val="006E1084"/>
    <w:rsid w:val="006F7F32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28C8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059D7"/>
    <w:rsid w:val="00B11861"/>
    <w:rsid w:val="00B13058"/>
    <w:rsid w:val="00B17840"/>
    <w:rsid w:val="00B20370"/>
    <w:rsid w:val="00B44DAC"/>
    <w:rsid w:val="00B67774"/>
    <w:rsid w:val="00B73936"/>
    <w:rsid w:val="00B86210"/>
    <w:rsid w:val="00BA615C"/>
    <w:rsid w:val="00BB1D65"/>
    <w:rsid w:val="00BD37B7"/>
    <w:rsid w:val="00BE16C0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D77C9"/>
    <w:rsid w:val="00CE1EBD"/>
    <w:rsid w:val="00CF7F7F"/>
    <w:rsid w:val="00D160D3"/>
    <w:rsid w:val="00D24BD2"/>
    <w:rsid w:val="00D27F6B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32A8C"/>
    <w:rsid w:val="00E409EC"/>
    <w:rsid w:val="00E644AB"/>
    <w:rsid w:val="00E8114B"/>
    <w:rsid w:val="00E91703"/>
    <w:rsid w:val="00EA0E5F"/>
    <w:rsid w:val="00EA6201"/>
    <w:rsid w:val="00ED2352"/>
    <w:rsid w:val="00ED38CC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A496C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00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CD7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6155-A3F1-4C6B-A315-452EF7987C5E}"/>
      </w:docPartPr>
      <w:docPartBody>
        <w:p w:rsidR="0036061E" w:rsidRDefault="00BB4A78"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DE3446AA34BF093323D8D95A7C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E193-0DDF-4405-8D90-39CD08898E17}"/>
      </w:docPartPr>
      <w:docPartBody>
        <w:p w:rsidR="0036061E" w:rsidRDefault="00BB4A78" w:rsidP="00BB4A78">
          <w:pPr>
            <w:pStyle w:val="D33DE3446AA34BF093323D8D95A7CB97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750E9A30AB9646E8A7F35DD5CF60C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3F602-8E4B-4F11-B47E-78E876BA4033}"/>
      </w:docPartPr>
      <w:docPartBody>
        <w:p w:rsidR="0036061E" w:rsidRDefault="00BB4A78" w:rsidP="00BB4A78">
          <w:pPr>
            <w:pStyle w:val="750E9A30AB9646E8A7F35DD5CF60C973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C626B695143368F66D830D11A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9AC25-4C9C-4268-8597-B2DBA349952B}"/>
      </w:docPartPr>
      <w:docPartBody>
        <w:p w:rsidR="0036061E" w:rsidRDefault="00BB4A78" w:rsidP="00BB4A78">
          <w:pPr>
            <w:pStyle w:val="E63C626B695143368F66D830D11A060D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0A953D95E4D7C853446E5068C1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7BCB1-7B16-482E-9FBC-E7EC151C2190}"/>
      </w:docPartPr>
      <w:docPartBody>
        <w:p w:rsidR="0036061E" w:rsidRDefault="00BB4A78" w:rsidP="00BB4A78">
          <w:pPr>
            <w:pStyle w:val="19E0A953D95E4D7C853446E5068C1D78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03839D7664AC28B67A47D68D0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358C-3900-4432-A728-5D1B6C0B2144}"/>
      </w:docPartPr>
      <w:docPartBody>
        <w:p w:rsidR="0036061E" w:rsidRDefault="00BB4A78" w:rsidP="00BB4A78">
          <w:pPr>
            <w:pStyle w:val="56003839D7664AC28B67A47D68D057311"/>
          </w:pPr>
          <w:r w:rsidRPr="004B1E12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7649A9347C9B4EB0BB598D5AA2A71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51366-0A7B-4DB0-9219-3B83997EE0DD}"/>
      </w:docPartPr>
      <w:docPartBody>
        <w:p w:rsidR="0036061E" w:rsidRDefault="00BB4A78" w:rsidP="00BB4A78">
          <w:pPr>
            <w:pStyle w:val="7649A9347C9B4EB0BB598D5AA2A71000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840605282AB14B53B7EB153EF0BD7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6675D-A251-444A-9A16-255B9D347F46}"/>
      </w:docPartPr>
      <w:docPartBody>
        <w:p w:rsidR="0036061E" w:rsidRDefault="00BB4A78" w:rsidP="00BB4A78">
          <w:pPr>
            <w:pStyle w:val="840605282AB14B53B7EB153EF0BD79F3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1D554648CE594C2CAA22543092E1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1C14-D666-415B-934B-9E5FFBF64673}"/>
      </w:docPartPr>
      <w:docPartBody>
        <w:p w:rsidR="0036061E" w:rsidRDefault="00BB4A78" w:rsidP="00BB4A78">
          <w:pPr>
            <w:pStyle w:val="1D554648CE594C2CAA22543092E12344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3EB67770F0A24256841E7AECDA071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38E2-DEF3-4068-8F8C-624FB9FD97D1}"/>
      </w:docPartPr>
      <w:docPartBody>
        <w:p w:rsidR="0036061E" w:rsidRDefault="00BB4A78" w:rsidP="00BB4A78">
          <w:pPr>
            <w:pStyle w:val="3EB67770F0A24256841E7AECDA071C64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A6DF20466BCA4FE3B3E1AFF80FF0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AB5B9-DC2E-4846-B70A-348065D6FBD2}"/>
      </w:docPartPr>
      <w:docPartBody>
        <w:p w:rsidR="0036061E" w:rsidRDefault="00BB4A78" w:rsidP="00BB4A78">
          <w:pPr>
            <w:pStyle w:val="A6DF20466BCA4FE3B3E1AFF80FF020A5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FBE88744CF91459D8BC3E1B47130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4F1D-F30F-42AE-B9EB-E023B7FBC12E}"/>
      </w:docPartPr>
      <w:docPartBody>
        <w:p w:rsidR="0036061E" w:rsidRDefault="00BB4A78" w:rsidP="00BB4A78">
          <w:pPr>
            <w:pStyle w:val="FBE88744CF91459D8BC3E1B4713059FF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4366DE65892349A49197F2EBAA8C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8DD15-7B61-4752-86BD-5240C054D587}"/>
      </w:docPartPr>
      <w:docPartBody>
        <w:p w:rsidR="0036061E" w:rsidRDefault="00BB4A78" w:rsidP="00BB4A78">
          <w:pPr>
            <w:pStyle w:val="4366DE65892349A49197F2EBAA8C1781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5FD077D260F14338B80374E9C65C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4969C-63E5-4A0E-9699-3496C2F0D583}"/>
      </w:docPartPr>
      <w:docPartBody>
        <w:p w:rsidR="0036061E" w:rsidRDefault="00BB4A78" w:rsidP="00BB4A78">
          <w:pPr>
            <w:pStyle w:val="5FD077D260F14338B80374E9C65CAB6B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08E8469F6DE64AC1AC9BBBD4E3F51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1978-5777-4F44-BE6F-BF7961AC839B}"/>
      </w:docPartPr>
      <w:docPartBody>
        <w:p w:rsidR="0036061E" w:rsidRDefault="00BB4A78" w:rsidP="00BB4A78">
          <w:pPr>
            <w:pStyle w:val="08E8469F6DE64AC1AC9BBBD4E3F517E6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15A6638AFD3643F69F26B0094898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EE504-C27C-4854-A876-7A1726BA5671}"/>
      </w:docPartPr>
      <w:docPartBody>
        <w:p w:rsidR="0036061E" w:rsidRDefault="00BB4A78" w:rsidP="00BB4A78">
          <w:pPr>
            <w:pStyle w:val="15A6638AFD3643F69F26B0094898F103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2CA28FA6B0CA43E1909988F70F6AD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439B1-F847-4CEF-A37F-F2441718DA76}"/>
      </w:docPartPr>
      <w:docPartBody>
        <w:p w:rsidR="0036061E" w:rsidRDefault="00BB4A78" w:rsidP="00BB4A78">
          <w:pPr>
            <w:pStyle w:val="2CA28FA6B0CA43E1909988F70F6ADE19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595BDD0DA3074DE28DD8B7CF08451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7351-8E84-467F-A12A-29C77A2BE22C}"/>
      </w:docPartPr>
      <w:docPartBody>
        <w:p w:rsidR="0036061E" w:rsidRDefault="00BB4A78" w:rsidP="00BB4A78">
          <w:pPr>
            <w:pStyle w:val="595BDD0DA3074DE28DD8B7CF0845133C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1C47E15989114B24836F18777FA01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6E56-3D3F-43AA-9156-335A1B14E02E}"/>
      </w:docPartPr>
      <w:docPartBody>
        <w:p w:rsidR="0036061E" w:rsidRDefault="00BB4A78" w:rsidP="00BB4A78">
          <w:pPr>
            <w:pStyle w:val="1C47E15989114B24836F18777FA013B1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A0E18B0F64D447FC81B23F7E05D6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2B0C-802B-4BA4-8EF9-ECD2777CBD86}"/>
      </w:docPartPr>
      <w:docPartBody>
        <w:p w:rsidR="0036061E" w:rsidRDefault="00BB4A78" w:rsidP="00BB4A78">
          <w:pPr>
            <w:pStyle w:val="A0E18B0F64D447FC81B23F7E05D6AB231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FC3A549CB60F411792FE89D98B0F1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B5B15-4357-4A9A-A98C-0872678C75D7}"/>
      </w:docPartPr>
      <w:docPartBody>
        <w:p w:rsidR="0036061E" w:rsidRDefault="00BB4A78" w:rsidP="00BB4A78">
          <w:pPr>
            <w:pStyle w:val="FC3A549CB60F411792FE89D98B0F1B09"/>
          </w:pPr>
          <w:r w:rsidRPr="004B1E12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B27EA20842CF48A0B47E85FC31A5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877B-2214-4629-B519-C9E167FD12FE}"/>
      </w:docPartPr>
      <w:docPartBody>
        <w:p w:rsidR="0036061E" w:rsidRDefault="00BB4A78" w:rsidP="00BB4A78">
          <w:pPr>
            <w:pStyle w:val="B27EA20842CF48A0B47E85FC31A57959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33937E5F445588C14B4D49BEF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2629D-E434-449D-99AA-4E5D38092375}"/>
      </w:docPartPr>
      <w:docPartBody>
        <w:p w:rsidR="0036061E" w:rsidRDefault="00BB4A78" w:rsidP="00BB4A78">
          <w:pPr>
            <w:pStyle w:val="ED333937E5F445588C14B4D49BEF9382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86DDAAB4B4CA4F4DA34E52101E2B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557-92FC-4893-80F1-C1EA6BE2957C}"/>
      </w:docPartPr>
      <w:docPartBody>
        <w:p w:rsidR="0036061E" w:rsidRDefault="00BB4A78" w:rsidP="00BB4A78">
          <w:pPr>
            <w:pStyle w:val="86DDAAB4B4CA4F4DA34E52101E2B00FF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6C8B99797D4A579CA993F1B22D5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3AA38-AC0D-4AEE-B450-6C443255C7D9}"/>
      </w:docPartPr>
      <w:docPartBody>
        <w:p w:rsidR="0036061E" w:rsidRDefault="00BB4A78" w:rsidP="00BB4A78">
          <w:pPr>
            <w:pStyle w:val="E46C8B99797D4A579CA993F1B22D51EB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34FA76AF447B486C840D48FE6051C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FF45E-B804-4C79-9C96-702CA991B359}"/>
      </w:docPartPr>
      <w:docPartBody>
        <w:p w:rsidR="0036061E" w:rsidRDefault="00BB4A78" w:rsidP="00BB4A78">
          <w:pPr>
            <w:pStyle w:val="34FA76AF447B486C840D48FE6051C979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0B5BCE37647848296E380AE74D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16A8-3A6A-44D8-B4D2-FFBC92C480E3}"/>
      </w:docPartPr>
      <w:docPartBody>
        <w:p w:rsidR="0036061E" w:rsidRDefault="00BB4A78" w:rsidP="00BB4A78">
          <w:pPr>
            <w:pStyle w:val="29D0B5BCE37647848296E380AE74DC2B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9CC4B5F9774D49E4A0FC9D06D7183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D9C7-2846-4048-8C79-D0B91E479FFC}"/>
      </w:docPartPr>
      <w:docPartBody>
        <w:p w:rsidR="0036061E" w:rsidRDefault="00BB4A78" w:rsidP="00BB4A78">
          <w:pPr>
            <w:pStyle w:val="9CC4B5F9774D49E4A0FC9D06D7183269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D2BFECDFB24126BB4F87E514CEE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91119-8FFC-40CD-9E3B-22A910DE11A1}"/>
      </w:docPartPr>
      <w:docPartBody>
        <w:p w:rsidR="0036061E" w:rsidRDefault="00BB4A78" w:rsidP="00BB4A78">
          <w:pPr>
            <w:pStyle w:val="B4D2BFECDFB24126BB4F87E514CEEBE8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311D3351D6914229ABDABEB859828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BDE2D-24D7-42AF-99BE-7B63C2C67E3D}"/>
      </w:docPartPr>
      <w:docPartBody>
        <w:p w:rsidR="0036061E" w:rsidRDefault="00BB4A78" w:rsidP="00BB4A78">
          <w:pPr>
            <w:pStyle w:val="311D3351D6914229ABDABEB8598286BB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4B0F666A4F854BC8B7BB1497D42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D2D6F-5D17-4187-A72B-D247DE01B99A}"/>
      </w:docPartPr>
      <w:docPartBody>
        <w:p w:rsidR="0036061E" w:rsidRDefault="00BB4A78" w:rsidP="00BB4A78">
          <w:pPr>
            <w:pStyle w:val="4B0F666A4F854BC8B7BB1497D423E4D3"/>
          </w:pPr>
          <w:r w:rsidRPr="005D300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Metin girmek için buraya tıklayın veya dokunun.</w:t>
          </w:r>
        </w:p>
      </w:docPartBody>
    </w:docPart>
    <w:docPart>
      <w:docPartPr>
        <w:name w:val="AC1394BAC0D44FAA90CB2A1919923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F6C1-63A0-45CE-AF7B-036389565355}"/>
      </w:docPartPr>
      <w:docPartBody>
        <w:p w:rsidR="0036061E" w:rsidRDefault="00BB4A78" w:rsidP="00BB4A78">
          <w:pPr>
            <w:pStyle w:val="AC1394BAC0D44FAA90CB2A19199230DF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09630A039F02449A886DF5A4B20DA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1771D-4A44-4502-B698-A6E52546E253}"/>
      </w:docPartPr>
      <w:docPartBody>
        <w:p w:rsidR="0036061E" w:rsidRDefault="00BB4A78" w:rsidP="00BB4A78">
          <w:pPr>
            <w:pStyle w:val="09630A039F02449A886DF5A4B20DA138"/>
          </w:pPr>
          <w:r w:rsidRPr="0029291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78"/>
    <w:rsid w:val="0036061E"/>
    <w:rsid w:val="007D79D0"/>
    <w:rsid w:val="00A31ECD"/>
    <w:rsid w:val="00AC4F59"/>
    <w:rsid w:val="00B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A78"/>
    <w:rPr>
      <w:color w:val="808080"/>
    </w:rPr>
  </w:style>
  <w:style w:type="paragraph" w:customStyle="1" w:styleId="750E9A30AB9646E8A7F35DD5CF60C973">
    <w:name w:val="750E9A30AB9646E8A7F35DD5CF60C973"/>
    <w:rsid w:val="00BB4A78"/>
  </w:style>
  <w:style w:type="paragraph" w:customStyle="1" w:styleId="E63C626B695143368F66D830D11A060D">
    <w:name w:val="E63C626B695143368F66D830D11A060D"/>
    <w:rsid w:val="00BB4A78"/>
  </w:style>
  <w:style w:type="paragraph" w:customStyle="1" w:styleId="19E0A953D95E4D7C853446E5068C1D78">
    <w:name w:val="19E0A953D95E4D7C853446E5068C1D78"/>
    <w:rsid w:val="00BB4A78"/>
  </w:style>
  <w:style w:type="paragraph" w:customStyle="1" w:styleId="D33DE3446AA34BF093323D8D95A7CB971">
    <w:name w:val="D33DE3446AA34BF093323D8D95A7CB97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7649A9347C9B4EB0BB598D5AA2A710001">
    <w:name w:val="7649A9347C9B4EB0BB598D5AA2A71000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840605282AB14B53B7EB153EF0BD79F31">
    <w:name w:val="840605282AB14B53B7EB153EF0BD79F3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1D554648CE594C2CAA22543092E123441">
    <w:name w:val="1D554648CE594C2CAA22543092E12344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3EB67770F0A24256841E7AECDA071C641">
    <w:name w:val="3EB67770F0A24256841E7AECDA071C64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A6DF20466BCA4FE3B3E1AFF80FF020A51">
    <w:name w:val="A6DF20466BCA4FE3B3E1AFF80FF020A5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FBE88744CF91459D8BC3E1B4713059FF1">
    <w:name w:val="FBE88744CF91459D8BC3E1B4713059FF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4366DE65892349A49197F2EBAA8C17811">
    <w:name w:val="4366DE65892349A49197F2EBAA8C1781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5FD077D260F14338B80374E9C65CAB6B1">
    <w:name w:val="5FD077D260F14338B80374E9C65CAB6B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08E8469F6DE64AC1AC9BBBD4E3F517E61">
    <w:name w:val="08E8469F6DE64AC1AC9BBBD4E3F517E6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15A6638AFD3643F69F26B0094898F1031">
    <w:name w:val="15A6638AFD3643F69F26B0094898F103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2CA28FA6B0CA43E1909988F70F6ADE191">
    <w:name w:val="2CA28FA6B0CA43E1909988F70F6ADE19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595BDD0DA3074DE28DD8B7CF0845133C1">
    <w:name w:val="595BDD0DA3074DE28DD8B7CF0845133C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1C47E15989114B24836F18777FA013B11">
    <w:name w:val="1C47E15989114B24836F18777FA013B1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A0E18B0F64D447FC81B23F7E05D6AB231">
    <w:name w:val="A0E18B0F64D447FC81B23F7E05D6AB23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FC3A549CB60F411792FE89D98B0F1B09">
    <w:name w:val="FC3A549CB60F411792FE89D98B0F1B09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56003839D7664AC28B67A47D68D057311">
    <w:name w:val="56003839D7664AC28B67A47D68D057311"/>
    <w:rsid w:val="00BB4A78"/>
    <w:pPr>
      <w:spacing w:before="60" w:after="60" w:line="240" w:lineRule="auto"/>
    </w:pPr>
    <w:rPr>
      <w:rFonts w:ascii="Arial" w:eastAsiaTheme="minorHAnsi" w:hAnsi="Arial"/>
      <w:lang w:eastAsia="en-US"/>
    </w:rPr>
  </w:style>
  <w:style w:type="paragraph" w:customStyle="1" w:styleId="B27EA20842CF48A0B47E85FC31A57959">
    <w:name w:val="B27EA20842CF48A0B47E85FC31A57959"/>
    <w:rsid w:val="00BB4A78"/>
  </w:style>
  <w:style w:type="paragraph" w:customStyle="1" w:styleId="ED333937E5F445588C14B4D49BEF9382">
    <w:name w:val="ED333937E5F445588C14B4D49BEF9382"/>
    <w:rsid w:val="00BB4A78"/>
  </w:style>
  <w:style w:type="paragraph" w:customStyle="1" w:styleId="86DDAAB4B4CA4F4DA34E52101E2B00FF">
    <w:name w:val="86DDAAB4B4CA4F4DA34E52101E2B00FF"/>
    <w:rsid w:val="00BB4A78"/>
  </w:style>
  <w:style w:type="paragraph" w:customStyle="1" w:styleId="E46C8B99797D4A579CA993F1B22D51EB">
    <w:name w:val="E46C8B99797D4A579CA993F1B22D51EB"/>
    <w:rsid w:val="00BB4A78"/>
  </w:style>
  <w:style w:type="paragraph" w:customStyle="1" w:styleId="34FA76AF447B486C840D48FE6051C979">
    <w:name w:val="34FA76AF447B486C840D48FE6051C979"/>
    <w:rsid w:val="00BB4A78"/>
  </w:style>
  <w:style w:type="paragraph" w:customStyle="1" w:styleId="29D0B5BCE37647848296E380AE74DC2B">
    <w:name w:val="29D0B5BCE37647848296E380AE74DC2B"/>
    <w:rsid w:val="00BB4A78"/>
  </w:style>
  <w:style w:type="paragraph" w:customStyle="1" w:styleId="9CC4B5F9774D49E4A0FC9D06D7183269">
    <w:name w:val="9CC4B5F9774D49E4A0FC9D06D7183269"/>
    <w:rsid w:val="00BB4A78"/>
  </w:style>
  <w:style w:type="paragraph" w:customStyle="1" w:styleId="B4D2BFECDFB24126BB4F87E514CEEBE8">
    <w:name w:val="B4D2BFECDFB24126BB4F87E514CEEBE8"/>
    <w:rsid w:val="00BB4A78"/>
  </w:style>
  <w:style w:type="paragraph" w:customStyle="1" w:styleId="311D3351D6914229ABDABEB8598286BB">
    <w:name w:val="311D3351D6914229ABDABEB8598286BB"/>
    <w:rsid w:val="00BB4A78"/>
  </w:style>
  <w:style w:type="paragraph" w:customStyle="1" w:styleId="4B0F666A4F854BC8B7BB1497D423E4D3">
    <w:name w:val="4B0F666A4F854BC8B7BB1497D423E4D3"/>
    <w:rsid w:val="00BB4A78"/>
  </w:style>
  <w:style w:type="paragraph" w:customStyle="1" w:styleId="AC1394BAC0D44FAA90CB2A19199230DF">
    <w:name w:val="AC1394BAC0D44FAA90CB2A19199230DF"/>
    <w:rsid w:val="00BB4A78"/>
  </w:style>
  <w:style w:type="paragraph" w:customStyle="1" w:styleId="09630A039F02449A886DF5A4B20DA138">
    <w:name w:val="09630A039F02449A886DF5A4B20DA138"/>
    <w:rsid w:val="00BB4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25</cp:revision>
  <cp:lastPrinted>2021-08-19T06:00:00Z</cp:lastPrinted>
  <dcterms:created xsi:type="dcterms:W3CDTF">2017-11-01T05:33:00Z</dcterms:created>
  <dcterms:modified xsi:type="dcterms:W3CDTF">2021-10-14T11:57:00Z</dcterms:modified>
</cp:coreProperties>
</file>