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1751"/>
        <w:gridCol w:w="4582"/>
        <w:gridCol w:w="1372"/>
        <w:gridCol w:w="2268"/>
        <w:gridCol w:w="4903"/>
      </w:tblGrid>
      <w:tr w:rsidR="00EF08EA" w:rsidRPr="006B1178" w14:paraId="1B581BEB" w14:textId="77777777" w:rsidTr="006B1178">
        <w:trPr>
          <w:trHeight w:val="480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B5AD" w14:textId="0C390913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N</w:t>
            </w: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tr-TR"/>
              </w:rPr>
              <w:t>o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8118" w14:textId="7400B7F9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Doküman No:</w:t>
            </w:r>
          </w:p>
          <w:p w14:paraId="37E59C38" w14:textId="425CACC6" w:rsidR="00EF08EA" w:rsidRPr="006B1178" w:rsidRDefault="00EF08EA" w:rsidP="00EF08E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No: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8739" w14:textId="6B48B724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Doküman İsmi:</w:t>
            </w:r>
          </w:p>
          <w:p w14:paraId="7EA6D92C" w14:textId="5FA6DFD4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Name: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D316" w14:textId="59216009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Revizyon No:</w:t>
            </w:r>
          </w:p>
          <w:p w14:paraId="5D6839AB" w14:textId="08E72994" w:rsidR="00EF08EA" w:rsidRPr="006B1178" w:rsidRDefault="00EF08EA" w:rsidP="006E0561">
            <w:pPr>
              <w:spacing w:before="0" w:after="0"/>
              <w:ind w:left="708" w:hanging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  <w:t xml:space="preserve"> No: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0B18" w14:textId="2732D441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Yayın / Revizyon Tarihi:</w:t>
            </w:r>
          </w:p>
          <w:p w14:paraId="0279485D" w14:textId="5CC1FE3A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Publish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/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218E" w14:textId="3CC0FEFA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Son Revizyon Notu:</w:t>
            </w:r>
          </w:p>
          <w:p w14:paraId="1D6E42F6" w14:textId="53027FF5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Notes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for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Last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</w:tr>
      <w:tr w:rsidR="00A22B0E" w:rsidRPr="006B1178" w14:paraId="030C357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0CA5" w14:textId="2DB6B8C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D69A" w14:textId="13A17877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C8C9" w14:textId="34973264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Talimat Format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A61F" w14:textId="2774F2E8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B0C6" w14:textId="4C977A2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6D9E" w14:textId="6A3736FC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2BD3ADF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020D" w14:textId="5D515EC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86CA" w14:textId="6345608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B399" w14:textId="7795D67D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WSL ve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Ubuntu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84D05" w14:textId="4A526E5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A05E" w14:textId="5761212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06.09.2021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6CC5" w14:textId="4442C66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Windows 11 için uyarı eklendi.</w:t>
            </w:r>
          </w:p>
        </w:tc>
      </w:tr>
      <w:tr w:rsidR="00A22B0E" w:rsidRPr="006B1178" w14:paraId="5236108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A04C" w14:textId="7459D8C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4759" w14:textId="50C2AF24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DC99" w14:textId="57C5E1B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En Baştan DDEV Yüklemesi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7B09" w14:textId="5D717AC1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0BB" w14:textId="657F2450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2AEA" w14:textId="59A107F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mkcert</w:t>
            </w:r>
            <w:proofErr w:type="spellEnd"/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yüklenmesi eklendi</w:t>
            </w:r>
          </w:p>
        </w:tc>
      </w:tr>
      <w:tr w:rsidR="00A22B0E" w:rsidRPr="006B1178" w14:paraId="5335897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E715" w14:textId="1129E08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EB72" w14:textId="11BBBF6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2D96" w14:textId="6AAB04D2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Workflow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ile Çalışma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6A294" w14:textId="2601BF63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F28B" w14:textId="3B3090DD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99DD" w14:textId="24D8B657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SSH kısmı diğer talimata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refere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edildi.</w:t>
            </w:r>
          </w:p>
        </w:tc>
      </w:tr>
      <w:tr w:rsidR="00A22B0E" w:rsidRPr="006B1178" w14:paraId="4982603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C8BE" w14:textId="19B01993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097A" w14:textId="54DBE4B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48BD" w14:textId="12E2D186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WSL üzerinden Klonlama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E174" w14:textId="228CB143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1513" w14:textId="0A7917E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35C4" w14:textId="6297CEF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5A8E81B9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E077" w14:textId="31F7EA8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057A" w14:textId="74EBBAD6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7C4" w14:textId="218C7A91" w:rsidR="00A22B0E" w:rsidRPr="006B1178" w:rsidRDefault="00727787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Trellis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İle</w:t>
            </w:r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Çalışmak (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Roots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/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Bedrock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Plugin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Hotplate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İçin)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7D00" w14:textId="431373F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2B29" w14:textId="5C5510F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0D3C" w14:textId="4679AB94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1D5E54B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19DD" w14:textId="670496E1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FDD7" w14:textId="44B8154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F0AE" w14:textId="6515D7D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VCS uyumlu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Plugin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Yükleme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93DD" w14:textId="1206BED5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468C" w14:textId="27D3B5C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29.04.2021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30DC" w14:textId="7874878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B0E" w:rsidRPr="006B1178" w14:paraId="338F054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9D60" w14:textId="17E504A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2ABE" w14:textId="7FF1DA00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7DB6" w14:textId="7C45271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WP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Single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Sitenin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Multisite’ye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Dönüştürülmesi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F666" w14:textId="03FA59C8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85C4" w14:textId="365303D5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09.09.2021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B491" w14:textId="29C6C25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Veritabanı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migrasyonunda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izlenecek yöntem eklendi</w:t>
            </w:r>
          </w:p>
        </w:tc>
      </w:tr>
      <w:tr w:rsidR="00A22B0E" w:rsidRPr="006B1178" w14:paraId="5ACF6D7E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415D" w14:textId="2D17CE9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55FE" w14:textId="491B6EA2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TMM-DEV-T08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B682" w14:textId="09320F02" w:rsidR="00A22B0E" w:rsidRPr="006B1178" w:rsidRDefault="00534086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SSH KEY Oluşturma ve Kullanma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FB5" w14:textId="26DE88C6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B369" w14:textId="300DE296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4B73" w14:textId="48AA7F0D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Uygulama alanı genişletildi</w:t>
            </w:r>
          </w:p>
        </w:tc>
      </w:tr>
      <w:tr w:rsidR="00A22B0E" w:rsidRPr="006B1178" w14:paraId="11C4A7B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1AE7" w14:textId="058C792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0C85" w14:textId="686ECA20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TMM-DEV-T09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4D38" w14:textId="7D4D146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GITLAB Üzerinden Composer Paket Yönetimi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043C" w14:textId="34DC275B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7953EB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4963" w14:textId="7C70BE15" w:rsidR="00A22B0E" w:rsidRPr="006B1178" w:rsidRDefault="007953EB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24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6DE23" w14:textId="575633A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B0E" w:rsidRPr="006B1178" w14:paraId="0BDF58B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1303" w14:textId="2F2355F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3234" w14:textId="6C2D6BDF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E61B" w14:textId="25903C95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Prosedur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FA95" w14:textId="2970D7A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1C85" w14:textId="690DEBF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36EF" w14:textId="562376AB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20CDD6F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9339" w14:textId="74C994B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AA5A" w14:textId="298C6094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24D2" w14:textId="0961DB2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Product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Filter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Tadilatı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CB82" w14:textId="0A21CC74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1F88" w14:textId="4DAD2AB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247E" w14:textId="069DD9A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B0E" w:rsidRPr="006B1178" w14:paraId="69BA9CF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612D" w14:textId="73A5055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D231" w14:textId="074CD7F9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96948" w14:textId="2A0619FD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Adding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Product in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Multisite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Wordpress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5D80" w14:textId="494C6FDC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E412" w14:textId="1003665B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8DD9" w14:textId="3037C681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Test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clause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added</w:t>
            </w:r>
            <w:proofErr w:type="spellEnd"/>
          </w:p>
        </w:tc>
      </w:tr>
      <w:tr w:rsidR="00A22B0E" w:rsidRPr="006B1178" w14:paraId="1E0E3B2C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2396B" w14:textId="5C61E9C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73D2" w14:textId="6DAE3276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10BD" w14:textId="0AE027AB" w:rsidR="00A22B0E" w:rsidRPr="006B1178" w:rsidRDefault="00727787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Sevkiyat Seçeneklerinin Ayarlanması Süreci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5108" w14:textId="139A5694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6A89" w14:textId="06CB2AB9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22.11.2021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2F09" w14:textId="6EBD9220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Sınıf bazında hesaplamaya uygun iş akışı düzenlendi.</w:t>
            </w:r>
          </w:p>
        </w:tc>
      </w:tr>
      <w:tr w:rsidR="00A22B0E" w:rsidRPr="006B1178" w14:paraId="7E4F59B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18D3" w14:textId="6F0DC9F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3D9A" w14:textId="0A5FB365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2CCF" w14:textId="6166B556" w:rsidR="00A22B0E" w:rsidRPr="006B1178" w:rsidRDefault="00727787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fiyatlarının güncellenmesi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517D" w14:textId="1471E31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1AE7" w14:textId="1C784E2C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A727" w14:textId="6F207FD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B0E" w:rsidRPr="006B1178" w14:paraId="4178ECC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FAF4" w14:textId="3C8D2706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18E3" w14:textId="7021A213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A9C8" w14:textId="76589DC9" w:rsidR="00A22B0E" w:rsidRPr="006B1178" w:rsidRDefault="00727787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stok bilgisinin güncellenmesi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B1D7" w14:textId="3ABC841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4F95" w14:textId="676D18A4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F74C" w14:textId="3DB87241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Bu prosedüre konu olan mevcut versiyonlar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referensta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belirtilmeli (Gökhan Sevinç önerdi)</w:t>
            </w:r>
          </w:p>
        </w:tc>
      </w:tr>
      <w:tr w:rsidR="007953EB" w:rsidRPr="006B1178" w14:paraId="07CAFF7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0D0C" w14:textId="12347B2F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lastRenderedPageBreak/>
              <w:t>17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D6233" w14:textId="3799CAA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F407" w14:textId="3ACE666D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Web Application Test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7E8B" w14:textId="5592E00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77B6" w14:textId="3E30728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E3318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5A87E39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294B" w14:textId="02666E2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7EFE0" w14:textId="0138660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1EBE" w14:textId="00CCFB04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CI  CD</w:t>
            </w:r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Uygulaması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4BF8" w14:textId="6270B6F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46FB" w14:textId="138B4CA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D584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2DF3C54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52BD" w14:textId="2E9C8AD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FDEA" w14:textId="4A238E7B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15E" w14:textId="392FF5E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Döküman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Format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102D" w14:textId="5730962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56BB" w14:textId="40F7F213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6A09" w14:textId="4761A3E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631299E0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9EDE" w14:textId="4687F8B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AC81" w14:textId="7DFE153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7C05" w14:textId="7118C3D8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Teknik Şartname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7DD53" w14:textId="3EA9D45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27B17" w14:textId="144420E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892E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0DEFBB9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403A" w14:textId="695D1FFA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ACDFB" w14:textId="14AF8EE5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F904" w14:textId="2E09B18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Kontrol ve Doğrulama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1277" w14:textId="38F958F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341F" w14:textId="0D775F4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593A" w14:textId="713FF24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Prosedüre bağlı olarak kontrol bölümlendirildi ve kapsamı genişletildi</w:t>
            </w:r>
          </w:p>
        </w:tc>
      </w:tr>
      <w:tr w:rsidR="007953EB" w:rsidRPr="006B1178" w14:paraId="6BE851E9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C48C" w14:textId="34A0AD1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D18A9" w14:textId="2BE6F8D9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7D128" w14:textId="4011DC50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Geçerli Doküman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1FA4A" w14:textId="3AFE020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9F81" w14:textId="3DA1A7F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9C84" w14:textId="7D41EF3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504D8C4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043A" w14:textId="131C003A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D926" w14:textId="7DB61A4D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A4380" w14:textId="4E1BFF2C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İstek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57F4" w14:textId="231916E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B27F3" w14:textId="149130B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EF28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77FFAB8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B328" w14:textId="03DD8681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D660" w14:textId="2106427C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20B3" w14:textId="08314167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Başlatma Belgesi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F7F2" w14:textId="64A6C24A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A3A0" w14:textId="6C7881B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6008C" w14:textId="6615852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7953EB" w:rsidRPr="006B1178" w14:paraId="6FA594D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8CACB" w14:textId="647DC12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96E0" w14:textId="62A2E9A2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F401" w14:textId="1EE9E75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Risk Değerlendirme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D450" w14:textId="0E5C8EE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DF" w14:textId="0FE32AC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E373" w14:textId="7F4AB76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5F1F448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3628" w14:textId="4766E6A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82E1" w14:textId="18EC0B1A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DF696" w14:textId="3272A7E2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Toplantı Çağrısı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B448" w14:textId="739F4ED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F530" w14:textId="41A12BE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3C4" w14:textId="592EC238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653A6F42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E734" w14:textId="51AB827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A681" w14:textId="5F1D4E8C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TMM-FR.08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0A34A" w14:textId="025B3BB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Toplantı Tutanağı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A5FE4" w14:textId="010E695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A38B" w14:textId="20EC1F9A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1056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6D755E9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FEE3" w14:textId="3BB7E08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ECC7" w14:textId="1D851E20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TMM-FR.09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95D7" w14:textId="16E16764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Değerlendirme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9ABE" w14:textId="6048142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59D8" w14:textId="483ABDF4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78A7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253BDCDC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E70F" w14:textId="182C51D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0005" w14:textId="10961342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83ED" w14:textId="686D87B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Durumu Rapor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457D" w14:textId="4CFD69C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FA114" w14:textId="30CFC46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21.10.2021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CAAB" w14:textId="08C11094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0FDF9B9E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01E7" w14:textId="774D4A1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DF8C" w14:textId="2DAE2D0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D586" w14:textId="0E018929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Zimmet İade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10A9" w14:textId="6BF79EC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1417" w14:textId="1593B4B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D5A2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27971E40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1C98" w14:textId="6B1F9CF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CB90" w14:textId="64154EED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0CB6" w14:textId="4CEF5A2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Hoşgeldiniz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B0D6" w14:textId="1563682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ED90" w14:textId="219FB16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3B9F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50BC5AD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95C61" w14:textId="36D6408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E6C1" w14:textId="646636FC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5B11" w14:textId="579A0285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Uygunsuzluk Analiz / Düzeltme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9D07" w14:textId="656D538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E724" w14:textId="0EDDF106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227F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759E9D9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37B" w14:textId="5476FBF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lastRenderedPageBreak/>
              <w:t>33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1CAC" w14:textId="433C897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EE44" w14:textId="753A232A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Düzeltici Faaliyet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833E" w14:textId="35553E03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A183" w14:textId="2238DBD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FD13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7FE924A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EE5B" w14:textId="73AD536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F0F3" w14:textId="0664B0D5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7697" w14:textId="5FE07FA5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Gereksinim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84D3" w14:textId="428DB37C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4708" w14:textId="512B6E0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F079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4F7EA2F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7A6A" w14:textId="5B64747F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06B4" w14:textId="0A2884B8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40B33" w14:textId="4F78449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Katılım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16A9" w14:textId="53EBFBB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04E0" w14:textId="1F258C48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2F7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3DB67EDA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1B50" w14:textId="37D6184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97D1" w14:textId="7E835AFA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8E8" w14:textId="10462B3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Karar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0AFD" w14:textId="6EF3F91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87EB" w14:textId="20A82F6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AEA3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3FCABC02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7451F" w14:textId="2B6D79F0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A947" w14:textId="06EBCF7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DBBD" w14:textId="1F83D584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Değişiklik Kayıt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0A20" w14:textId="1FA2DA0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661C" w14:textId="45933DC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B197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7ABAE81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05A2" w14:textId="21EBBD7D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0240" w14:textId="3CB598B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2865" w14:textId="1DB1734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Project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Log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78DF" w14:textId="3B9F9AB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C3C1" w14:textId="74FE71D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654AB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05D9AD77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DFEC" w14:textId="6BD11AF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37BA" w14:textId="6061EA0B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AFFD" w14:textId="275C96F7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Paydaş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50C5" w14:textId="26185BF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4DB1" w14:textId="0F8C2111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AABC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4BC227F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E668" w14:textId="50040BD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2435" w14:textId="0DDD4DF7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EBD4" w14:textId="7E04A67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Sorumluluk Atama Matrisi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C022" w14:textId="137303B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998B" w14:textId="3E6341B4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97D2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63C18AB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3530" w14:textId="4646DAB2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22C4" w14:textId="00DC5A48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991D" w14:textId="20801F00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A0A7" w14:textId="6E32083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133D" w14:textId="1072C4D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357B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3C55DD5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D2B6" w14:textId="43D29A4B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74E5" w14:textId="1DF66903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5AE0" w14:textId="11276A11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Tedarik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DCE1" w14:textId="301CB6B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946F" w14:textId="589A4838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92BA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57C9293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CD79" w14:textId="26B7D4A4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65972" w14:textId="31D17FF6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56FC" w14:textId="4D26BE42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İletişim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8994" w14:textId="625DC52A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AB90" w14:textId="4261B84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37C9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030F5AE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9F64" w14:textId="4F47185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7CEB" w14:textId="39E70B01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290D" w14:textId="6F9DFA54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İş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B500" w14:textId="1A9967F9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DB2" w14:textId="0A366DE3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F336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953EB" w:rsidRPr="006B1178" w14:paraId="2513F0D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2E12" w14:textId="78F90065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20D0" w14:textId="65225A4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8EDA" w14:textId="71EF4F0E" w:rsidR="007953EB" w:rsidRPr="006B1178" w:rsidRDefault="007953EB" w:rsidP="007953EB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İş Zaman Çizelgesi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F4A7" w14:textId="04B8BB6F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3A195" w14:textId="3DFB41CE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0E86" w14:textId="77777777" w:rsidR="007953EB" w:rsidRPr="006B1178" w:rsidRDefault="007953EB" w:rsidP="007953E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</w:tbl>
    <w:p w14:paraId="7228EA22" w14:textId="4CE9E7B8" w:rsidR="000E5FAE" w:rsidRPr="006B1178" w:rsidRDefault="000E5FAE" w:rsidP="001064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"/>
          <w:szCs w:val="2"/>
        </w:rPr>
      </w:pPr>
    </w:p>
    <w:sectPr w:rsidR="000E5FAE" w:rsidRPr="006B1178" w:rsidSect="006E0561">
      <w:headerReference w:type="default" r:id="rId8"/>
      <w:footerReference w:type="default" r:id="rId9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5202" w14:textId="77777777" w:rsidR="00885DFC" w:rsidRDefault="00885DFC" w:rsidP="00CC5D39">
      <w:pPr>
        <w:spacing w:before="0" w:after="0"/>
      </w:pPr>
      <w:r>
        <w:separator/>
      </w:r>
    </w:p>
  </w:endnote>
  <w:endnote w:type="continuationSeparator" w:id="0">
    <w:p w14:paraId="57089F44" w14:textId="77777777" w:rsidR="00885DFC" w:rsidRDefault="00885DFC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699"/>
      <w:gridCol w:w="7699"/>
    </w:tblGrid>
    <w:tr w:rsidR="00FE5671" w:rsidRPr="003F00CA" w14:paraId="726DB213" w14:textId="77777777" w:rsidTr="00FA20D1">
      <w:trPr>
        <w:cantSplit/>
        <w:trHeight w:val="440"/>
        <w:jc w:val="center"/>
      </w:trPr>
      <w:tc>
        <w:tcPr>
          <w:tcW w:w="7699" w:type="dxa"/>
          <w:shd w:val="clear" w:color="auto" w:fill="171717" w:themeFill="background2" w:themeFillShade="1A"/>
          <w:vAlign w:val="center"/>
        </w:tcPr>
        <w:p w14:paraId="3387D025" w14:textId="2FE9D69E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6E0561">
            <w:rPr>
              <w:rFonts w:cs="Arial"/>
              <w:i/>
              <w:iCs/>
              <w:sz w:val="20"/>
              <w:szCs w:val="20"/>
            </w:rPr>
            <w:t>03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B65794">
            <w:rPr>
              <w:rFonts w:cs="Arial"/>
              <w:i/>
              <w:iCs/>
              <w:sz w:val="20"/>
              <w:szCs w:val="20"/>
            </w:rPr>
            <w:t>04</w:t>
          </w:r>
          <w:r w:rsidR="00FA20D1">
            <w:rPr>
              <w:rFonts w:cs="Arial"/>
              <w:i/>
              <w:iCs/>
              <w:sz w:val="20"/>
              <w:szCs w:val="20"/>
            </w:rPr>
            <w:t>.1</w:t>
          </w:r>
          <w:r w:rsidR="00B65794">
            <w:rPr>
              <w:rFonts w:cs="Arial"/>
              <w:i/>
              <w:iCs/>
              <w:sz w:val="20"/>
              <w:szCs w:val="20"/>
            </w:rPr>
            <w:t>1</w:t>
          </w:r>
          <w:r w:rsidR="00FA20D1">
            <w:rPr>
              <w:rFonts w:cs="Arial"/>
              <w:i/>
              <w:iCs/>
              <w:sz w:val="20"/>
              <w:szCs w:val="20"/>
            </w:rPr>
            <w:t>.21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Rev.</w:t>
          </w:r>
          <w:r w:rsidR="00FA20D1">
            <w:rPr>
              <w:rFonts w:cs="Arial"/>
              <w:i/>
              <w:iCs/>
              <w:sz w:val="20"/>
              <w:szCs w:val="20"/>
            </w:rPr>
            <w:t>0</w:t>
          </w:r>
          <w:r w:rsidR="00B65794">
            <w:rPr>
              <w:rFonts w:cs="Arial"/>
              <w:i/>
              <w:iCs/>
              <w:sz w:val="20"/>
              <w:szCs w:val="20"/>
            </w:rPr>
            <w:t>4</w:t>
          </w:r>
        </w:p>
      </w:tc>
      <w:tc>
        <w:tcPr>
          <w:tcW w:w="7699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9424" w14:textId="77777777" w:rsidR="00885DFC" w:rsidRDefault="00885DFC" w:rsidP="00CC5D39">
      <w:pPr>
        <w:spacing w:before="0" w:after="0"/>
      </w:pPr>
      <w:r>
        <w:separator/>
      </w:r>
    </w:p>
  </w:footnote>
  <w:footnote w:type="continuationSeparator" w:id="0">
    <w:p w14:paraId="3F8FF8F5" w14:textId="77777777" w:rsidR="00885DFC" w:rsidRDefault="00885DFC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10064"/>
      <w:gridCol w:w="1958"/>
      <w:gridCol w:w="1958"/>
    </w:tblGrid>
    <w:tr w:rsidR="00A22B0E" w:rsidRPr="006B1178" w14:paraId="112995F1" w14:textId="77777777" w:rsidTr="00A22B0E">
      <w:trPr>
        <w:trHeight w:val="1497"/>
        <w:jc w:val="center"/>
      </w:trPr>
      <w:tc>
        <w:tcPr>
          <w:tcW w:w="1418" w:type="dxa"/>
          <w:vAlign w:val="center"/>
        </w:tcPr>
        <w:p w14:paraId="163FC108" w14:textId="43E3A2D8" w:rsidR="00A22B0E" w:rsidRPr="006B1178" w:rsidRDefault="00A22B0E" w:rsidP="00A22B0E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  <w:r w:rsidRPr="006B1178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72576" behindDoc="0" locked="0" layoutInCell="1" allowOverlap="1" wp14:anchorId="5D19D2C8" wp14:editId="1A16B0B4">
                <wp:simplePos x="1569720" y="373380"/>
                <wp:positionH relativeFrom="margin">
                  <wp:posOffset>-39370</wp:posOffset>
                </wp:positionH>
                <wp:positionV relativeFrom="margin">
                  <wp:posOffset>88900</wp:posOffset>
                </wp:positionV>
                <wp:extent cx="906780" cy="906780"/>
                <wp:effectExtent l="0" t="0" r="7620" b="7620"/>
                <wp:wrapSquare wrapText="bothSides"/>
                <wp:docPr id="1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064" w:type="dxa"/>
          <w:vAlign w:val="bottom"/>
        </w:tcPr>
        <w:p w14:paraId="1CAF7DF2" w14:textId="77777777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6B1178">
            <w:rPr>
              <w:rFonts w:ascii="Times New Roman" w:hAnsi="Times New Roman" w:cs="Times New Roman"/>
              <w:b/>
              <w:sz w:val="40"/>
            </w:rPr>
            <w:t>GEÇERLİ DOKÜMAN LİSTESİ</w:t>
          </w:r>
        </w:p>
        <w:p w14:paraId="3E802156" w14:textId="137F6EC7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6B1178">
            <w:rPr>
              <w:rFonts w:ascii="Times New Roman" w:hAnsi="Times New Roman" w:cs="Times New Roman"/>
              <w:bCs/>
              <w:i/>
              <w:iCs/>
              <w:sz w:val="32"/>
              <w:szCs w:val="18"/>
            </w:rPr>
            <w:t>CURRENT DOCUMENT LIST</w:t>
          </w:r>
        </w:p>
      </w:tc>
      <w:tc>
        <w:tcPr>
          <w:tcW w:w="1958" w:type="dxa"/>
          <w:vAlign w:val="bottom"/>
        </w:tcPr>
        <w:p w14:paraId="68FC5584" w14:textId="73D69FE1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</w:pPr>
          <w:proofErr w:type="spellStart"/>
          <w:r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DüzenlemeTarihi</w:t>
          </w:r>
          <w:proofErr w:type="spellEnd"/>
        </w:p>
        <w:p w14:paraId="078B404E" w14:textId="7385A448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hAnsi="Times New Roman" w:cs="Times New Roman"/>
              <w:bCs/>
              <w:i/>
              <w:iCs/>
              <w:sz w:val="32"/>
              <w:szCs w:val="18"/>
            </w:rPr>
          </w:pPr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 xml:space="preserve"> </w:t>
          </w:r>
          <w:proofErr w:type="spellStart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>Issue</w:t>
          </w:r>
          <w:proofErr w:type="spellEnd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 xml:space="preserve"> </w:t>
          </w:r>
          <w:proofErr w:type="spellStart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>Date</w:t>
          </w:r>
          <w:proofErr w:type="spellEnd"/>
        </w:p>
      </w:tc>
      <w:tc>
        <w:tcPr>
          <w:tcW w:w="1958" w:type="dxa"/>
          <w:vAlign w:val="bottom"/>
        </w:tcPr>
        <w:p w14:paraId="1D599804" w14:textId="05E1AC6D" w:rsidR="00A22B0E" w:rsidRPr="006B1178" w:rsidRDefault="007953EB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</w:pPr>
          <w:r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15</w:t>
          </w:r>
          <w:r w:rsidR="00A22B0E"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.1</w:t>
          </w:r>
          <w:r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2</w:t>
          </w:r>
          <w:r w:rsidR="00A22B0E"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.2021</w:t>
          </w:r>
        </w:p>
      </w:tc>
    </w:tr>
  </w:tbl>
  <w:p w14:paraId="747BEE89" w14:textId="77777777" w:rsidR="00CC5D39" w:rsidRPr="006B1178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50AE5"/>
    <w:rsid w:val="001709F1"/>
    <w:rsid w:val="001748E5"/>
    <w:rsid w:val="001E540D"/>
    <w:rsid w:val="001E58FB"/>
    <w:rsid w:val="001F26DF"/>
    <w:rsid w:val="001F72F9"/>
    <w:rsid w:val="002077A5"/>
    <w:rsid w:val="0021462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4F04FF"/>
    <w:rsid w:val="00510C21"/>
    <w:rsid w:val="00534086"/>
    <w:rsid w:val="00570687"/>
    <w:rsid w:val="00572C04"/>
    <w:rsid w:val="005964CE"/>
    <w:rsid w:val="005C07F2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8284E"/>
    <w:rsid w:val="006B1178"/>
    <w:rsid w:val="006E0561"/>
    <w:rsid w:val="006E1084"/>
    <w:rsid w:val="007056E8"/>
    <w:rsid w:val="00707305"/>
    <w:rsid w:val="00720912"/>
    <w:rsid w:val="00725B69"/>
    <w:rsid w:val="00727787"/>
    <w:rsid w:val="00746AFD"/>
    <w:rsid w:val="0076244D"/>
    <w:rsid w:val="0076711C"/>
    <w:rsid w:val="007838DC"/>
    <w:rsid w:val="007953EB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DFC"/>
    <w:rsid w:val="00885FD3"/>
    <w:rsid w:val="008911CF"/>
    <w:rsid w:val="00892D24"/>
    <w:rsid w:val="008A2D94"/>
    <w:rsid w:val="008A56C1"/>
    <w:rsid w:val="008B4CFE"/>
    <w:rsid w:val="008E77B0"/>
    <w:rsid w:val="00915B41"/>
    <w:rsid w:val="00931DAE"/>
    <w:rsid w:val="00944E05"/>
    <w:rsid w:val="009559D3"/>
    <w:rsid w:val="00984713"/>
    <w:rsid w:val="009A289F"/>
    <w:rsid w:val="009A47FB"/>
    <w:rsid w:val="009D3282"/>
    <w:rsid w:val="009F59BD"/>
    <w:rsid w:val="00A11917"/>
    <w:rsid w:val="00A22B0E"/>
    <w:rsid w:val="00A2523C"/>
    <w:rsid w:val="00A30231"/>
    <w:rsid w:val="00A4295D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26"/>
    <w:rsid w:val="00B13058"/>
    <w:rsid w:val="00B17840"/>
    <w:rsid w:val="00B20370"/>
    <w:rsid w:val="00B65794"/>
    <w:rsid w:val="00B67774"/>
    <w:rsid w:val="00B73936"/>
    <w:rsid w:val="00B86210"/>
    <w:rsid w:val="00BA615C"/>
    <w:rsid w:val="00BB1D65"/>
    <w:rsid w:val="00BD37B7"/>
    <w:rsid w:val="00C15636"/>
    <w:rsid w:val="00C314C0"/>
    <w:rsid w:val="00C32821"/>
    <w:rsid w:val="00C3476B"/>
    <w:rsid w:val="00C4098E"/>
    <w:rsid w:val="00C449E4"/>
    <w:rsid w:val="00C62FEB"/>
    <w:rsid w:val="00C769B4"/>
    <w:rsid w:val="00C82924"/>
    <w:rsid w:val="00C90DEC"/>
    <w:rsid w:val="00CB2B45"/>
    <w:rsid w:val="00CC5D39"/>
    <w:rsid w:val="00CE1EBD"/>
    <w:rsid w:val="00CF7F7F"/>
    <w:rsid w:val="00D15BD0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E7A97"/>
    <w:rsid w:val="00DF1D43"/>
    <w:rsid w:val="00DF33C6"/>
    <w:rsid w:val="00E0536C"/>
    <w:rsid w:val="00E409EC"/>
    <w:rsid w:val="00E644AB"/>
    <w:rsid w:val="00E663B6"/>
    <w:rsid w:val="00E8114B"/>
    <w:rsid w:val="00E91703"/>
    <w:rsid w:val="00EA0E5F"/>
    <w:rsid w:val="00EA6201"/>
    <w:rsid w:val="00ED38CC"/>
    <w:rsid w:val="00EF08EA"/>
    <w:rsid w:val="00EF1A5B"/>
    <w:rsid w:val="00EF4457"/>
    <w:rsid w:val="00F1276E"/>
    <w:rsid w:val="00F2049F"/>
    <w:rsid w:val="00F22CE5"/>
    <w:rsid w:val="00F53276"/>
    <w:rsid w:val="00F55997"/>
    <w:rsid w:val="00F663A1"/>
    <w:rsid w:val="00F7259D"/>
    <w:rsid w:val="00F770FB"/>
    <w:rsid w:val="00F80159"/>
    <w:rsid w:val="00FA20D1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35</cp:revision>
  <cp:lastPrinted>2021-08-19T06:00:00Z</cp:lastPrinted>
  <dcterms:created xsi:type="dcterms:W3CDTF">2017-11-01T05:33:00Z</dcterms:created>
  <dcterms:modified xsi:type="dcterms:W3CDTF">2021-12-15T13:31:00Z</dcterms:modified>
</cp:coreProperties>
</file>