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23CD8706" w:rsidR="005F45DA" w:rsidRPr="00144FFC" w:rsidRDefault="005F45DA" w:rsidP="00473DB0">
      <w:pPr>
        <w:pStyle w:val="Subtitle"/>
        <w:spacing w:line="360" w:lineRule="auto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>Katkıda Bulunanlar: Süleyman Yiğit, Gökhan Sevinç, Ömer Gürel, Mehmet Durmaz, Naime Damataşı</w:t>
      </w:r>
    </w:p>
    <w:p w14:paraId="178BC8B4" w14:textId="581AC1FD" w:rsidR="00473DB0" w:rsidRPr="00144FFC" w:rsidRDefault="00473DB0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Kurulum</w:t>
      </w:r>
    </w:p>
    <w:p w14:paraId="4C621EA4" w14:textId="0637FCAF" w:rsidR="00533664" w:rsidRPr="00144FFC" w:rsidRDefault="00850D1A" w:rsidP="00473DB0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Ubuntu D</w:t>
      </w:r>
      <w:r w:rsidR="00F32CB4" w:rsidRPr="00144FFC">
        <w:rPr>
          <w:rFonts w:cs="Times New Roman"/>
          <w:sz w:val="22"/>
          <w:szCs w:val="22"/>
        </w:rPr>
        <w:t>i</w:t>
      </w:r>
      <w:r w:rsidRPr="00144FFC">
        <w:rPr>
          <w:rFonts w:cs="Times New Roman"/>
          <w:sz w:val="22"/>
          <w:szCs w:val="22"/>
        </w:rPr>
        <w:t>strosunu kurunuz. Bkz: TMM-DEV-</w:t>
      </w:r>
      <w:r w:rsidR="00DE0B92" w:rsidRPr="00144FFC">
        <w:rPr>
          <w:rFonts w:cs="Times New Roman"/>
          <w:sz w:val="22"/>
          <w:szCs w:val="22"/>
        </w:rPr>
        <w:t>T</w:t>
      </w:r>
      <w:r w:rsidRPr="00144FFC">
        <w:rPr>
          <w:rFonts w:cs="Times New Roman"/>
          <w:sz w:val="22"/>
          <w:szCs w:val="22"/>
        </w:rPr>
        <w:t xml:space="preserve">01  </w:t>
      </w:r>
    </w:p>
    <w:p w14:paraId="4F2970FF" w14:textId="6D88234C" w:rsidR="00533664" w:rsidRPr="00144FFC" w:rsidRDefault="00533664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Docker Desktop yükleme</w:t>
      </w:r>
    </w:p>
    <w:p w14:paraId="30C20BE5" w14:textId="77777777" w:rsidR="00A77066" w:rsidRPr="00144FFC" w:rsidRDefault="00A77066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Docker  Desktop Kurulum dosyası </w:t>
      </w:r>
      <w:hyperlink r:id="rId7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https://www.docker.com/products/docker-desktop</w:t>
        </w:r>
      </w:hyperlink>
    </w:p>
    <w:p w14:paraId="1C8371F1" w14:textId="34130420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Yükleme tamamlandıktan sonra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EB320AB" wp14:editId="78F9208D">
            <wp:extent cx="609685" cy="66684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ayarlara tıklayınız</w:t>
      </w:r>
    </w:p>
    <w:p w14:paraId="58920AB4" w14:textId="417E4B74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44CC1220" wp14:editId="13459E57">
            <wp:extent cx="2215877" cy="1143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498" cy="11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seçiniz</w:t>
      </w:r>
    </w:p>
    <w:p w14:paraId="2DF1B7EB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2123C625" wp14:editId="1BAAC2C9">
            <wp:extent cx="3070860" cy="280951"/>
            <wp:effectExtent l="0" t="0" r="0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644" cy="2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seçeneğinin aktif olduğunda ve aşağıda;</w:t>
      </w:r>
    </w:p>
    <w:p w14:paraId="2DFA8508" w14:textId="77777777" w:rsidR="00E4523F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348E03F7" wp14:editId="30977AAC">
            <wp:extent cx="906780" cy="284480"/>
            <wp:effectExtent l="0" t="0" r="762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648" cy="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aktif olduğundan emin olunuz ve</w:t>
      </w:r>
    </w:p>
    <w:p w14:paraId="25217DFB" w14:textId="2D298C5D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03457836" wp14:editId="66CD14DF">
            <wp:extent cx="1043940" cy="370630"/>
            <wp:effectExtent l="0" t="0" r="381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519" cy="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FFC">
        <w:rPr>
          <w:rFonts w:ascii="Times New Roman" w:hAnsi="Times New Roman" w:cs="Times New Roman"/>
        </w:rPr>
        <w:t xml:space="preserve"> düğmesine basınız.</w:t>
      </w:r>
    </w:p>
    <w:p w14:paraId="4FDF3630" w14:textId="0D03FB19" w:rsidR="00533664" w:rsidRPr="00144FFC" w:rsidRDefault="00533664" w:rsidP="00473DB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Ubuntu konsolunda docker </w:t>
      </w:r>
      <w:r w:rsidR="00393076" w:rsidRPr="00144FFC">
        <w:rPr>
          <w:rFonts w:ascii="Times New Roman" w:hAnsi="Times New Roman" w:cs="Times New Roman"/>
        </w:rPr>
        <w:t xml:space="preserve">ps ve </w:t>
      </w:r>
      <w:r w:rsidRPr="00144FFC">
        <w:rPr>
          <w:rFonts w:ascii="Times New Roman" w:hAnsi="Times New Roman" w:cs="Times New Roman"/>
        </w:rPr>
        <w:t>docker-compose komutlarını deneyiniz ve çalıştığından emin olunuz.</w:t>
      </w:r>
    </w:p>
    <w:p w14:paraId="6CC4ADEB" w14:textId="1DDD5833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Ayrıca; Compose V2 kapalı olmalı</w:t>
      </w:r>
    </w:p>
    <w:p w14:paraId="6E6DA131" w14:textId="55CE50A7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6FA29C6A" wp14:editId="4C578D23">
            <wp:extent cx="2773920" cy="56392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7CF" w14:textId="78D37A4D" w:rsidR="00EA0F0C" w:rsidRPr="00144FFC" w:rsidRDefault="00EA0F0C" w:rsidP="00EA0F0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noProof/>
        </w:rPr>
        <w:drawing>
          <wp:inline distT="0" distB="0" distL="0" distR="0" wp14:anchorId="6407DFEB" wp14:editId="1D2635A1">
            <wp:extent cx="5082980" cy="64013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9F5" w14:textId="4350B08D" w:rsidR="00533664" w:rsidRPr="00144FFC" w:rsidRDefault="00E4523F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Homewbrew </w:t>
      </w:r>
      <w:r w:rsidR="00533664" w:rsidRPr="00144FFC">
        <w:rPr>
          <w:sz w:val="22"/>
          <w:szCs w:val="22"/>
        </w:rPr>
        <w:t>yükleme</w:t>
      </w:r>
    </w:p>
    <w:p w14:paraId="233AAE74" w14:textId="2FF16CF1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Ubuntu konsolda aşağıdaki komutu çalıştırınız</w:t>
      </w:r>
      <w:r w:rsidR="005675F0" w:rsidRPr="00144FFC">
        <w:rPr>
          <w:sz w:val="22"/>
          <w:szCs w:val="22"/>
        </w:rPr>
        <w:t>, Homewbrew’i yükleyin;</w:t>
      </w:r>
    </w:p>
    <w:p w14:paraId="389EAC0A" w14:textId="7D4D0E02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/bin/bash -c "$(curl -fsSL </w:t>
      </w:r>
      <w:hyperlink r:id="rId15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https://raw.githubusercontent.com/Homebrew/install/HEAD/install.sh</w:t>
        </w:r>
      </w:hyperlink>
      <w:r w:rsidRPr="00144FFC">
        <w:rPr>
          <w:rFonts w:ascii="Times New Roman" w:hAnsi="Times New Roman" w:cs="Times New Roman"/>
        </w:rPr>
        <w:t>)"</w:t>
      </w:r>
    </w:p>
    <w:p w14:paraId="5E0B45F9" w14:textId="563D5809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Yükleme bittiğinde aşağıdaki komutları çalıştırınız:</w:t>
      </w:r>
    </w:p>
    <w:p w14:paraId="34F23683" w14:textId="0E5B67A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echo 'eval "$(/home/linuxbrew/.linuxbrew/bin/brew shellenv)"' &gt;&gt; /home/</w:t>
      </w:r>
      <w:r w:rsidR="005F45DA" w:rsidRPr="00144FFC">
        <w:rPr>
          <w:rFonts w:ascii="Times New Roman" w:hAnsi="Times New Roman" w:cs="Times New Roman"/>
          <w:b/>
          <w:bCs/>
        </w:rPr>
        <w:t>&lt;kullanıcı ismi&gt;</w:t>
      </w:r>
      <w:r w:rsidRPr="00144FFC">
        <w:rPr>
          <w:rFonts w:ascii="Times New Roman" w:hAnsi="Times New Roman" w:cs="Times New Roman"/>
        </w:rPr>
        <w:t>/.profile</w:t>
      </w:r>
      <w:r w:rsidR="00C14732" w:rsidRPr="00144FFC">
        <w:rPr>
          <w:rFonts w:ascii="Times New Roman" w:hAnsi="Times New Roman" w:cs="Times New Roman"/>
        </w:rPr>
        <w:tab/>
      </w:r>
    </w:p>
    <w:p w14:paraId="2032CE0A" w14:textId="5B567E3B" w:rsidR="00533664" w:rsidRPr="00144FFC" w:rsidRDefault="00533664" w:rsidP="00473DB0">
      <w:pPr>
        <w:spacing w:line="360" w:lineRule="auto"/>
        <w:ind w:left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eval "$(/home/linuxbrew/.linuxbrew/bin/brew shellenv)"</w:t>
      </w:r>
    </w:p>
    <w:p w14:paraId="12764483" w14:textId="0753D789" w:rsidR="00393076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Gerekli ek yükleme için aşağıdaki ko</w:t>
      </w:r>
      <w:r w:rsidR="005F45DA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>uyu çalıştırınız</w:t>
      </w:r>
    </w:p>
    <w:p w14:paraId="20472F40" w14:textId="068A7925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gcc</w:t>
      </w:r>
    </w:p>
    <w:p w14:paraId="3E5B11D4" w14:textId="7B66B06F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</w:t>
      </w:r>
      <w:r w:rsidR="00C75C77" w:rsidRPr="00144FFC">
        <w:rPr>
          <w:sz w:val="22"/>
          <w:szCs w:val="22"/>
        </w:rPr>
        <w:t xml:space="preserve"> (homebrew vasıtası ile)</w:t>
      </w:r>
    </w:p>
    <w:p w14:paraId="46221746" w14:textId="0991EDC3" w:rsidR="00533664" w:rsidRPr="00144FFC" w:rsidRDefault="0053366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 yüklemesi için aşağıdaki komutu çalıştırınız:</w:t>
      </w:r>
    </w:p>
    <w:p w14:paraId="4FDDAADE" w14:textId="5FA3196E" w:rsidR="00533664" w:rsidRPr="00144FFC" w:rsidRDefault="00533664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brew install drud/ddev/ddev</w:t>
      </w:r>
    </w:p>
    <w:p w14:paraId="0061A987" w14:textId="0B027CE0" w:rsidR="00533664" w:rsidRPr="00144FFC" w:rsidRDefault="00393076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DDEV’</w:t>
      </w:r>
      <w:r w:rsidR="006D6159" w:rsidRPr="00144FFC">
        <w:rPr>
          <w:sz w:val="22"/>
          <w:szCs w:val="22"/>
        </w:rPr>
        <w:t>i</w:t>
      </w:r>
      <w:r w:rsidRPr="00144FFC">
        <w:rPr>
          <w:sz w:val="22"/>
          <w:szCs w:val="22"/>
        </w:rPr>
        <w:t>n sağlıklı çalışması için son olarak;</w:t>
      </w:r>
    </w:p>
    <w:p w14:paraId="2600A253" w14:textId="5277CBDA" w:rsidR="00393076" w:rsidRPr="00144FFC" w:rsidRDefault="00393076" w:rsidP="00473DB0">
      <w:pPr>
        <w:spacing w:line="360" w:lineRule="auto"/>
        <w:ind w:firstLine="576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sudo apt-get update &amp;&amp; sudo apt-get install -y xdg-utils</w:t>
      </w:r>
    </w:p>
    <w:p w14:paraId="62347F96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Sertifikasyon Yardımcısı Yükleme</w:t>
      </w:r>
    </w:p>
    <w:p w14:paraId="130F8B7D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Windows tarafında chocolatey yüklenmesi</w:t>
      </w:r>
    </w:p>
    <w:p w14:paraId="566706C3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Powershellden aşağıdaki komutu çalıştırınız;</w:t>
      </w:r>
    </w:p>
    <w:p w14:paraId="497B4433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14:paraId="18F43ECF" w14:textId="17B29220" w:rsidR="008B774A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Mkcert yüklenmesi</w:t>
      </w:r>
    </w:p>
    <w:p w14:paraId="389CA13A" w14:textId="776473D8" w:rsidR="00C20325" w:rsidRPr="00C20325" w:rsidRDefault="00C20325" w:rsidP="00C20325">
      <w:pPr>
        <w:rPr>
          <w:rFonts w:ascii="Times New Roman" w:hAnsi="Times New Roman" w:cs="Times New Roman"/>
          <w:shd w:val="clear" w:color="auto" w:fill="F5F5F5"/>
        </w:rPr>
      </w:pPr>
      <w:r w:rsidRPr="00C20325">
        <w:rPr>
          <w:rFonts w:ascii="Times New Roman" w:hAnsi="Times New Roman" w:cs="Times New Roman"/>
          <w:shd w:val="clear" w:color="auto" w:fill="F5F5F5"/>
        </w:rPr>
        <w:t>Cmd admin</w:t>
      </w:r>
    </w:p>
    <w:p w14:paraId="6D1A3C5A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choco install -y mkcert</w:t>
      </w:r>
    </w:p>
    <w:p w14:paraId="228A2888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 oluşturulması (hem powershell hem de ubuntu konsolda yazılacak)</w:t>
      </w:r>
    </w:p>
    <w:p w14:paraId="6094D42D" w14:textId="77777777" w:rsidR="00C20325" w:rsidRPr="00C20325" w:rsidRDefault="00C20325" w:rsidP="00C20325">
      <w:pPr>
        <w:rPr>
          <w:rFonts w:ascii="Times New Roman" w:hAnsi="Times New Roman" w:cs="Times New Roman"/>
          <w:shd w:val="clear" w:color="auto" w:fill="F5F5F5"/>
        </w:rPr>
      </w:pPr>
      <w:r w:rsidRPr="00C20325">
        <w:rPr>
          <w:rFonts w:ascii="Times New Roman" w:hAnsi="Times New Roman" w:cs="Times New Roman"/>
          <w:shd w:val="clear" w:color="auto" w:fill="F5F5F5"/>
        </w:rPr>
        <w:t>Cmd admin</w:t>
      </w:r>
    </w:p>
    <w:p w14:paraId="2941A92C" w14:textId="77777777" w:rsidR="008B774A" w:rsidRPr="00144FFC" w:rsidRDefault="008B774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mkcert -install</w:t>
      </w:r>
    </w:p>
    <w:p w14:paraId="5703C690" w14:textId="77777777" w:rsidR="008B774A" w:rsidRPr="00144FFC" w:rsidRDefault="008B774A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Sertifikanın WSL tarafından tanınmasını sağlamak için</w:t>
      </w:r>
    </w:p>
    <w:p w14:paraId="3815EE4D" w14:textId="77777777" w:rsidR="00C20325" w:rsidRDefault="00C20325" w:rsidP="00473DB0">
      <w:pPr>
        <w:spacing w:line="360" w:lineRule="auto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 w:rsidRPr="00C20325">
        <w:rPr>
          <w:rStyle w:val="HTMLCode"/>
          <w:rFonts w:ascii="Times New Roman" w:eastAsiaTheme="minorHAnsi" w:hAnsi="Times New Roman" w:cs="Times New Roman"/>
          <w:sz w:val="22"/>
          <w:szCs w:val="22"/>
        </w:rPr>
        <w:t>PowerShell 7.2.1</w:t>
      </w:r>
    </w:p>
    <w:p w14:paraId="58D443A9" w14:textId="190035A0" w:rsidR="008B774A" w:rsidRPr="00144FFC" w:rsidRDefault="008B774A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Style w:val="HTMLCode"/>
          <w:rFonts w:ascii="Times New Roman" w:eastAsiaTheme="minorHAnsi" w:hAnsi="Times New Roman" w:cs="Times New Roman"/>
          <w:sz w:val="22"/>
          <w:szCs w:val="22"/>
        </w:rPr>
        <w:t>setx CAROOT "$(mkcert -CAROOT)"; If ($Env:WSLENV -notlike "*CAROOT/up:*") { setx WSLENV "CAROOT/up:$Env:WSLENV" }</w:t>
      </w:r>
    </w:p>
    <w:p w14:paraId="759E5340" w14:textId="5A6CB64A" w:rsidR="00E919C2" w:rsidRPr="00144FFC" w:rsidRDefault="00E919C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Site Klonunu</w:t>
      </w:r>
      <w:r w:rsidR="00645CBE" w:rsidRPr="00144FFC">
        <w:rPr>
          <w:sz w:val="22"/>
          <w:szCs w:val="22"/>
        </w:rPr>
        <w:t>n</w:t>
      </w:r>
      <w:r w:rsidRPr="00144FFC">
        <w:rPr>
          <w:sz w:val="22"/>
          <w:szCs w:val="22"/>
        </w:rPr>
        <w:t xml:space="preserve"> çekilmesi ve </w:t>
      </w:r>
      <w:r w:rsidR="00C14732" w:rsidRPr="00144FFC">
        <w:rPr>
          <w:sz w:val="22"/>
          <w:szCs w:val="22"/>
        </w:rPr>
        <w:t>Workflow için ayarlanması</w:t>
      </w:r>
    </w:p>
    <w:p w14:paraId="0D6FD2A8" w14:textId="52342418" w:rsidR="00615E91" w:rsidRPr="00144FFC" w:rsidRDefault="00615E91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Kurulumun ilk aşamalarında çalışmalarımızı workflow’a uyumlu çalışacak şekilde yapıyoruz. Örnek için TMM-DEV-T03 dosyasını referans alabilirsiniz.</w:t>
      </w:r>
    </w:p>
    <w:p w14:paraId="05ACE688" w14:textId="07015D80" w:rsidR="00E919C2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Lokal Wordpress </w:t>
      </w:r>
      <w:r w:rsidR="00E919C2" w:rsidRPr="00144FFC">
        <w:rPr>
          <w:sz w:val="22"/>
          <w:szCs w:val="22"/>
        </w:rPr>
        <w:t>Kurulumu</w:t>
      </w:r>
    </w:p>
    <w:p w14:paraId="01BF1764" w14:textId="722D2046" w:rsidR="00A8757F" w:rsidRPr="00144FFC" w:rsidRDefault="00A8757F" w:rsidP="00473DB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Proje dizininde olduğunuzdan emin olun</w:t>
      </w:r>
    </w:p>
    <w:p w14:paraId="44720B39" w14:textId="631CCEC6" w:rsidR="00A8757F" w:rsidRPr="00144FFC" w:rsidRDefault="00A8757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cd ~/hotcoldshop</w:t>
      </w:r>
    </w:p>
    <w:p w14:paraId="549C5D51" w14:textId="27BA9E0E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Enviroment do</w:t>
      </w:r>
      <w:r w:rsidR="000A481B" w:rsidRPr="00144FFC">
        <w:rPr>
          <w:sz w:val="22"/>
          <w:szCs w:val="22"/>
        </w:rPr>
        <w:t>s</w:t>
      </w:r>
      <w:r w:rsidRPr="00144FFC">
        <w:rPr>
          <w:sz w:val="22"/>
          <w:szCs w:val="22"/>
        </w:rPr>
        <w:t>yası</w:t>
      </w:r>
    </w:p>
    <w:p w14:paraId="146557E7" w14:textId="715C7860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Bu dosya ddev kurulumunun docker üzerinde oluşturacağı konteynırları bizim kullanabileceğimiz şekilde ayarlar. D</w:t>
      </w:r>
      <w:r w:rsidR="000A481B" w:rsidRPr="00144FFC">
        <w:rPr>
          <w:rFonts w:ascii="Times New Roman" w:hAnsi="Times New Roman" w:cs="Times New Roman"/>
        </w:rPr>
        <w:t>D</w:t>
      </w:r>
      <w:r w:rsidRPr="00144FFC">
        <w:rPr>
          <w:rFonts w:ascii="Times New Roman" w:hAnsi="Times New Roman" w:cs="Times New Roman"/>
        </w:rPr>
        <w:t>ev başlatılmadan evvel bu adım gerçekleştirilmelidir</w:t>
      </w:r>
      <w:r w:rsidR="00C14732" w:rsidRPr="00144FFC">
        <w:rPr>
          <w:rFonts w:ascii="Times New Roman" w:hAnsi="Times New Roman" w:cs="Times New Roman"/>
        </w:rPr>
        <w:t>.</w:t>
      </w:r>
    </w:p>
    <w:p w14:paraId="7E29C8FF" w14:textId="3A2D6914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Her proje için referans .env dosyası .env.example adı altında bulunmaktadır. Edinmek için;</w:t>
      </w:r>
    </w:p>
    <w:p w14:paraId="1AD844E4" w14:textId="4539C683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cp .env.example</w:t>
      </w:r>
      <w:r w:rsidR="004B2183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</w:rPr>
        <w:t>.env</w:t>
      </w:r>
    </w:p>
    <w:p w14:paraId="3B4A43C9" w14:textId="17320C29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oluşturabilirsiniz.</w:t>
      </w:r>
    </w:p>
    <w:p w14:paraId="0EE9FAEF" w14:textId="2E3B7D7F" w:rsidR="00F32CB4" w:rsidRPr="00144FFC" w:rsidRDefault="00F32CB4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nano .env</w:t>
      </w:r>
    </w:p>
    <w:p w14:paraId="7D60BFB0" w14:textId="3CE9ED57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Single Site Enviroment dosyası </w:t>
      </w:r>
    </w:p>
    <w:p w14:paraId="0C73B597" w14:textId="01DC27FA" w:rsidR="00CB6625" w:rsidRPr="00144FFC" w:rsidRDefault="00CB6625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DB_NAME=db</w:t>
      </w:r>
      <w:r w:rsidRPr="00144FFC">
        <w:rPr>
          <w:rFonts w:ascii="Times New Roman" w:hAnsi="Times New Roman" w:cs="Times New Roman"/>
          <w:sz w:val="22"/>
          <w:szCs w:val="22"/>
        </w:rPr>
        <w:br/>
        <w:t>DB_USER=db</w:t>
      </w:r>
      <w:r w:rsidRPr="00144FFC">
        <w:rPr>
          <w:rFonts w:ascii="Times New Roman" w:hAnsi="Times New Roman" w:cs="Times New Roman"/>
          <w:sz w:val="22"/>
          <w:szCs w:val="22"/>
        </w:rPr>
        <w:br/>
        <w:t>DB_PASSWORD=db</w:t>
      </w:r>
      <w:r w:rsidRPr="00144FFC">
        <w:rPr>
          <w:rFonts w:ascii="Times New Roman" w:hAnsi="Times New Roman" w:cs="Times New Roman"/>
          <w:sz w:val="22"/>
          <w:szCs w:val="22"/>
        </w:rPr>
        <w:br/>
        <w:t>DB_HOST=db</w:t>
      </w:r>
      <w:r w:rsidRPr="00144FFC">
        <w:rPr>
          <w:rFonts w:ascii="Times New Roman" w:hAnsi="Times New Roman" w:cs="Times New Roman"/>
          <w:sz w:val="22"/>
          <w:szCs w:val="22"/>
        </w:rPr>
        <w:br/>
        <w:t>WP_ENV=development</w:t>
      </w:r>
      <w:r w:rsidRPr="00144FFC">
        <w:rPr>
          <w:rFonts w:ascii="Times New Roman" w:hAnsi="Times New Roman" w:cs="Times New Roman"/>
          <w:sz w:val="22"/>
          <w:szCs w:val="22"/>
        </w:rPr>
        <w:br/>
        <w:t>WP_HOME= https://br-hcshop.ddev.site</w:t>
      </w:r>
      <w:r w:rsidRPr="00144FFC">
        <w:rPr>
          <w:rFonts w:ascii="Times New Roman" w:hAnsi="Times New Roman" w:cs="Times New Roman"/>
          <w:sz w:val="22"/>
          <w:szCs w:val="22"/>
        </w:rPr>
        <w:br/>
        <w:t>WP_SITEURL="${WP_HOME}/wp"</w:t>
      </w:r>
      <w:r w:rsidRPr="00144FFC">
        <w:rPr>
          <w:rFonts w:ascii="Times New Roman" w:hAnsi="Times New Roman" w:cs="Times New Roman"/>
          <w:sz w:val="22"/>
          <w:szCs w:val="22"/>
        </w:rPr>
        <w:br/>
        <w:t>WP_DEBUG_LOG=/path/to/debug.log</w:t>
      </w:r>
    </w:p>
    <w:p w14:paraId="33FFB69F" w14:textId="0A8AFD26" w:rsidR="000A481B" w:rsidRPr="00144FFC" w:rsidRDefault="000A481B" w:rsidP="00473DB0">
      <w:pPr>
        <w:pStyle w:val="Heading3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 xml:space="preserve">Multi Site Enviroment dosyası </w:t>
      </w:r>
    </w:p>
    <w:p w14:paraId="2C225531" w14:textId="40900776" w:rsidR="002A4B7B" w:rsidRPr="00144FFC" w:rsidRDefault="000A481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DB_NAME=db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DB_USER=db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DB_PASSWORD=db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DB_HOST=db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DB_PREFIX='wp_'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WP_ENV=development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WP_HOME= https://vivit.ddev.site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WP_SITEURL="${WP_HOME}"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WP_DEBUG_LOG=/path/to/debug.log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DOMAIN_CURRENT_SITE='vivit.ddev.site'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PATH_CURRENT_SITE='/'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SITE_ID_CURRENT_SITE=1</w:t>
      </w:r>
      <w:r w:rsidRPr="00144FFC">
        <w:rPr>
          <w:rFonts w:ascii="Times New Roman" w:eastAsia="Times New Roman" w:hAnsi="Times New Roman" w:cs="Times New Roman"/>
          <w:lang w:eastAsia="tr-TR"/>
        </w:rPr>
        <w:br/>
        <w:t>BLOG_ID_CURRENT_SITE=1</w:t>
      </w:r>
    </w:p>
    <w:p w14:paraId="5CE69520" w14:textId="6C53D65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ADMIN_COOKIE_PATH','/');</w:t>
      </w:r>
    </w:p>
    <w:p w14:paraId="14F3DA79" w14:textId="6753DD31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COOKIE_DOMAIN','');</w:t>
      </w:r>
    </w:p>
    <w:p w14:paraId="6A11125F" w14:textId="1759832F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COOKIEPATH','');</w:t>
      </w:r>
    </w:p>
    <w:p w14:paraId="6FE477EB" w14:textId="0CDE78AC" w:rsidR="002A4B7B" w:rsidRPr="00144FFC" w:rsidRDefault="002A4B7B" w:rsidP="00473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lang w:eastAsia="tr-TR"/>
        </w:rPr>
      </w:pPr>
      <w:r w:rsidRPr="00144FFC">
        <w:rPr>
          <w:rFonts w:ascii="Times New Roman" w:eastAsia="Times New Roman" w:hAnsi="Times New Roman" w:cs="Times New Roman"/>
          <w:lang w:eastAsia="tr-TR"/>
        </w:rPr>
        <w:t>SITECOOKIEPATH','');</w:t>
      </w:r>
    </w:p>
    <w:p w14:paraId="684B3BD6" w14:textId="3B87AA9C" w:rsidR="000A481B" w:rsidRPr="00144FFC" w:rsidRDefault="000A481B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lastRenderedPageBreak/>
        <w:t>.htaccess oluşturulması</w:t>
      </w:r>
    </w:p>
    <w:p w14:paraId="5EA8F70A" w14:textId="506154BC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Eğer projedizini/.ddev/confi.yaml dosyanız aşağıdaki gibi ise apache web sunucu aktiftir;</w:t>
      </w:r>
    </w:p>
    <w:p w14:paraId="08CB1CAB" w14:textId="3DF6E334" w:rsidR="000A481B" w:rsidRPr="00144FFC" w:rsidRDefault="000A481B" w:rsidP="00473DB0">
      <w:pPr>
        <w:pStyle w:val="HTMLPreformatted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44FFC">
        <w:rPr>
          <w:rFonts w:ascii="Times New Roman" w:hAnsi="Times New Roman" w:cs="Times New Roman"/>
          <w:sz w:val="22"/>
          <w:szCs w:val="22"/>
        </w:rPr>
        <w:t>webserver_type: apache-fpm</w:t>
      </w:r>
    </w:p>
    <w:p w14:paraId="101D2999" w14:textId="101FF135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Öyle ise uygun bir .htaccess </w:t>
      </w:r>
      <w:proofErr w:type="spellStart"/>
      <w:r w:rsidRPr="00144FFC">
        <w:rPr>
          <w:rFonts w:ascii="Times New Roman" w:hAnsi="Times New Roman" w:cs="Times New Roman"/>
        </w:rPr>
        <w:t>proje_dizini</w:t>
      </w:r>
      <w:proofErr w:type="spellEnd"/>
      <w:r w:rsidRPr="00144FFC">
        <w:rPr>
          <w:rFonts w:ascii="Times New Roman" w:hAnsi="Times New Roman" w:cs="Times New Roman"/>
        </w:rPr>
        <w:t>/www/ klasörü altında bulunmalıdır:</w:t>
      </w:r>
      <w:r w:rsidR="003068A8">
        <w:rPr>
          <w:rFonts w:ascii="Times New Roman" w:hAnsi="Times New Roman" w:cs="Times New Roman"/>
        </w:rPr>
        <w:t xml:space="preserve"> </w:t>
      </w:r>
      <w:r w:rsidRPr="00144FFC">
        <w:rPr>
          <w:rFonts w:ascii="Times New Roman" w:hAnsi="Times New Roman" w:cs="Times New Roman"/>
        </w:rPr>
        <w:t>Her proje için referans .</w:t>
      </w:r>
      <w:proofErr w:type="spellStart"/>
      <w:r w:rsidRPr="00144FFC">
        <w:rPr>
          <w:rFonts w:ascii="Times New Roman" w:hAnsi="Times New Roman" w:cs="Times New Roman"/>
        </w:rPr>
        <w:t>htaccess</w:t>
      </w:r>
      <w:proofErr w:type="spellEnd"/>
      <w:r w:rsidRPr="00144FFC">
        <w:rPr>
          <w:rFonts w:ascii="Times New Roman" w:hAnsi="Times New Roman" w:cs="Times New Roman"/>
        </w:rPr>
        <w:t xml:space="preserve"> dosyası .htaccess.example adı altında bulunmaktadır. Edinmek için;</w:t>
      </w:r>
    </w:p>
    <w:p w14:paraId="49D183E2" w14:textId="4B14C9D8" w:rsidR="000A481B" w:rsidRPr="00144FFC" w:rsidRDefault="000A481B" w:rsidP="00473DB0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144FFC">
        <w:rPr>
          <w:rFonts w:ascii="Times New Roman" w:hAnsi="Times New Roman" w:cs="Times New Roman"/>
        </w:rPr>
        <w:t>cp</w:t>
      </w:r>
      <w:proofErr w:type="spellEnd"/>
      <w:r w:rsidRPr="00144FFC">
        <w:rPr>
          <w:rFonts w:ascii="Times New Roman" w:hAnsi="Times New Roman" w:cs="Times New Roman"/>
        </w:rPr>
        <w:t xml:space="preserve"> .</w:t>
      </w:r>
      <w:proofErr w:type="gramEnd"/>
      <w:r w:rsidRPr="00144FFC">
        <w:rPr>
          <w:rFonts w:ascii="Times New Roman" w:hAnsi="Times New Roman" w:cs="Times New Roman"/>
        </w:rPr>
        <w:t xml:space="preserve"> htaccess.example . htaccess</w:t>
      </w:r>
    </w:p>
    <w:p w14:paraId="284F6277" w14:textId="5805C87D" w:rsidR="0055084E" w:rsidRDefault="000A481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yada kendiniz oluşturabilirsiniz</w:t>
      </w:r>
      <w:r w:rsidR="0055084E" w:rsidRPr="00144FFC">
        <w:rPr>
          <w:rFonts w:ascii="Times New Roman" w:hAnsi="Times New Roman" w:cs="Times New Roman"/>
        </w:rPr>
        <w:t xml:space="preserve">: nano . </w:t>
      </w:r>
      <w:proofErr w:type="spellStart"/>
      <w:proofErr w:type="gramStart"/>
      <w:r w:rsidR="0055084E" w:rsidRPr="00144FFC">
        <w:rPr>
          <w:rFonts w:ascii="Times New Roman" w:hAnsi="Times New Roman" w:cs="Times New Roman"/>
        </w:rPr>
        <w:t>htaccess</w:t>
      </w:r>
      <w:proofErr w:type="spellEnd"/>
      <w:proofErr w:type="gramEnd"/>
    </w:p>
    <w:p w14:paraId="70E94929" w14:textId="04A6F963" w:rsidR="003068A8" w:rsidRPr="00144FFC" w:rsidRDefault="003068A8" w:rsidP="00473D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 xml:space="preserve">Daha fazla bilgi için bkz.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TMM-DEV-T11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htaccess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 xml:space="preserve"> ve 301 yönlendirme eklendi.</w:t>
      </w:r>
    </w:p>
    <w:p w14:paraId="26432F2F" w14:textId="356B1682" w:rsidR="00B16CFB" w:rsidRPr="00144FFC" w:rsidRDefault="00B16CFB" w:rsidP="00473DB0">
      <w:pPr>
        <w:pStyle w:val="Heading2"/>
        <w:spacing w:line="360" w:lineRule="auto"/>
        <w:rPr>
          <w:sz w:val="22"/>
          <w:szCs w:val="22"/>
        </w:rPr>
      </w:pPr>
      <w:proofErr w:type="spellStart"/>
      <w:r w:rsidRPr="00144FFC">
        <w:rPr>
          <w:sz w:val="22"/>
          <w:szCs w:val="22"/>
        </w:rPr>
        <w:t>Docker</w:t>
      </w:r>
      <w:proofErr w:type="spellEnd"/>
      <w:r w:rsidRPr="00144FFC">
        <w:rPr>
          <w:sz w:val="22"/>
          <w:szCs w:val="22"/>
        </w:rPr>
        <w:t xml:space="preserve"> </w:t>
      </w:r>
      <w:r w:rsidR="00D317A6" w:rsidRPr="00144FFC">
        <w:rPr>
          <w:sz w:val="22"/>
          <w:szCs w:val="22"/>
        </w:rPr>
        <w:t>İmajlarının Kurulması</w:t>
      </w:r>
    </w:p>
    <w:p w14:paraId="4C59A73C" w14:textId="166C686C" w:rsidR="0043719E" w:rsidRPr="00144FFC" w:rsidRDefault="00E4523F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$ </w:t>
      </w:r>
      <w:r w:rsidR="00B16CFB" w:rsidRPr="00144FFC">
        <w:rPr>
          <w:rFonts w:ascii="Times New Roman" w:hAnsi="Times New Roman" w:cs="Times New Roman"/>
        </w:rPr>
        <w:t>ddev start</w:t>
      </w:r>
    </w:p>
    <w:p w14:paraId="2DC76349" w14:textId="11EBE06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>Dikkat: Eğer docker ile ilgili hata verirse “docker ps” komutunu çalıştırınız. O da hata verirse Ubuntu konsolonu kapatatınız, docker desktopun açık olduğundan ve ayarlarının doğru olduğundna emin olunuz ve birdaha deneyiniz.</w:t>
      </w:r>
    </w:p>
    <w:p w14:paraId="2E171356" w14:textId="3E55AA34" w:rsidR="00B16CFB" w:rsidRPr="00144FFC" w:rsidRDefault="00B16CFB" w:rsidP="00473DB0">
      <w:pPr>
        <w:pStyle w:val="ListParagraph"/>
        <w:spacing w:line="360" w:lineRule="auto"/>
        <w:rPr>
          <w:rFonts w:ascii="Times New Roman" w:hAnsi="Times New Roman" w:cs="Times New Roman"/>
          <w:i/>
          <w:iCs/>
        </w:rPr>
      </w:pPr>
      <w:r w:rsidRPr="00144FFC">
        <w:rPr>
          <w:rFonts w:ascii="Times New Roman" w:hAnsi="Times New Roman" w:cs="Times New Roman"/>
          <w:i/>
          <w:iCs/>
        </w:rPr>
        <w:t xml:space="preserve">Dikkat: DDev varyantında (devilbox, warden gibi) araçların conatinerlerin kapalı durumda olduğunda emin olunuz. </w:t>
      </w:r>
    </w:p>
    <w:p w14:paraId="2BD6A7AC" w14:textId="77777777" w:rsidR="00F32CB4" w:rsidRPr="00144FFC" w:rsidRDefault="00F32CB4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Composer ile dependency kurulumu</w:t>
      </w:r>
    </w:p>
    <w:p w14:paraId="78A2D71B" w14:textId="27AA836D" w:rsidR="00C75C77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Gerekli dependencylerin alınması için </w:t>
      </w:r>
      <w:r w:rsidR="00DE0A01" w:rsidRPr="00144FFC">
        <w:rPr>
          <w:rFonts w:ascii="Times New Roman" w:hAnsi="Times New Roman" w:cs="Times New Roman"/>
        </w:rPr>
        <w:t>composer çalıştırın</w:t>
      </w:r>
    </w:p>
    <w:p w14:paraId="658D5E96" w14:textId="4DDED51F" w:rsidR="00DE0A01" w:rsidRPr="00144FFC" w:rsidRDefault="00DE0A01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50E5C1AB" w14:textId="7CB65E73" w:rsidR="00016F3A" w:rsidRPr="00144FFC" w:rsidRDefault="00016F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composer install</w:t>
      </w:r>
    </w:p>
    <w:p w14:paraId="4A429FE9" w14:textId="4B818362" w:rsidR="00E4523F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Wordpress </w:t>
      </w:r>
      <w:r w:rsidR="004A64D5" w:rsidRPr="00144FFC">
        <w:rPr>
          <w:sz w:val="22"/>
          <w:szCs w:val="22"/>
        </w:rPr>
        <w:t xml:space="preserve">Veritabanı </w:t>
      </w:r>
      <w:r w:rsidRPr="00144FFC">
        <w:rPr>
          <w:sz w:val="22"/>
          <w:szCs w:val="22"/>
        </w:rPr>
        <w:t>kurulumu</w:t>
      </w:r>
    </w:p>
    <w:p w14:paraId="6A1E4542" w14:textId="7277C232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Yeni Wordpress Veritabanı kurulumu</w:t>
      </w:r>
    </w:p>
    <w:p w14:paraId="018C10EC" w14:textId="7761E2B6" w:rsidR="003B223A" w:rsidRPr="00144FFC" w:rsidRDefault="003B223A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087E2391" w14:textId="3126C0EA" w:rsidR="00A77066" w:rsidRPr="00144FFC" w:rsidRDefault="00A77066" w:rsidP="00473DB0">
      <w:pPr>
        <w:spacing w:line="360" w:lineRule="auto"/>
        <w:ind w:left="360" w:firstLine="348"/>
        <w:rPr>
          <w:rStyle w:val="Hyperlink"/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</w:rPr>
        <w:t>wp core install --url=</w:t>
      </w:r>
      <w:hyperlink r:id="rId16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https://br-hcshop.ddev.site</w:t>
        </w:r>
      </w:hyperlink>
      <w:r w:rsidRPr="00144FFC">
        <w:rPr>
          <w:rFonts w:ascii="Times New Roman" w:hAnsi="Times New Roman" w:cs="Times New Roman"/>
        </w:rPr>
        <w:t xml:space="preserve"> --title=Hot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Cold</w:t>
      </w:r>
      <w:r w:rsidR="00F661BD" w:rsidRPr="00144FFC">
        <w:rPr>
          <w:rFonts w:ascii="Times New Roman" w:hAnsi="Times New Roman" w:cs="Times New Roman"/>
        </w:rPr>
        <w:t>-</w:t>
      </w:r>
      <w:r w:rsidRPr="00144FFC">
        <w:rPr>
          <w:rFonts w:ascii="Times New Roman" w:hAnsi="Times New Roman" w:cs="Times New Roman"/>
        </w:rPr>
        <w:t>Shop --admin_user=</w:t>
      </w:r>
      <w:r w:rsidR="00A321F2" w:rsidRPr="00144FFC">
        <w:rPr>
          <w:rFonts w:ascii="Times New Roman" w:hAnsi="Times New Roman" w:cs="Times New Roman"/>
        </w:rPr>
        <w:t>mehmet.durmaz</w:t>
      </w:r>
      <w:r w:rsidRPr="00144FFC">
        <w:rPr>
          <w:rFonts w:ascii="Times New Roman" w:hAnsi="Times New Roman" w:cs="Times New Roman"/>
        </w:rPr>
        <w:t xml:space="preserve"> </w:t>
      </w:r>
      <w:r w:rsidR="00F661BD" w:rsidRPr="00144FFC">
        <w:rPr>
          <w:rFonts w:ascii="Times New Roman" w:hAnsi="Times New Roman" w:cs="Times New Roman"/>
        </w:rPr>
        <w:t>--admin_password=</w:t>
      </w:r>
      <w:r w:rsidR="00A321F2" w:rsidRPr="00144FFC">
        <w:rPr>
          <w:rFonts w:ascii="Times New Roman" w:hAnsi="Times New Roman" w:cs="Times New Roman"/>
        </w:rPr>
        <w:t>Tmm112255</w:t>
      </w:r>
      <w:r w:rsidR="00F661BD" w:rsidRPr="00144FFC">
        <w:rPr>
          <w:rFonts w:ascii="Times New Roman" w:hAnsi="Times New Roman" w:cs="Times New Roman"/>
        </w:rPr>
        <w:t xml:space="preserve"> </w:t>
      </w:r>
      <w:hyperlink r:id="rId17" w:history="1">
        <w:r w:rsidR="007C173C" w:rsidRPr="00144FFC">
          <w:rPr>
            <w:rStyle w:val="Hyperlink"/>
            <w:rFonts w:ascii="Times New Roman" w:hAnsi="Times New Roman" w:cs="Times New Roman"/>
            <w:color w:val="auto"/>
          </w:rPr>
          <w:t>--admin_email=mehmet.durmaz@temax.us</w:t>
        </w:r>
      </w:hyperlink>
    </w:p>
    <w:p w14:paraId="3F381A80" w14:textId="0CD1B869" w:rsidR="004A64D5" w:rsidRPr="00144FFC" w:rsidRDefault="004A64D5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Mevcut Veritabanı ile  kurulumu</w:t>
      </w:r>
    </w:p>
    <w:p w14:paraId="4296DA00" w14:textId="7F7EF030" w:rsidR="004A64D5" w:rsidRPr="00144FFC" w:rsidRDefault="004A64D5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import-db -f&lt;veritabanı yolu ve dosyası&gt;</w:t>
      </w:r>
    </w:p>
    <w:p w14:paraId="6FD36070" w14:textId="3481FC4A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ddev import-db -f../vivit-21-08-10-13-00.sql.gz (veri tabanının proje dizini değilde bir üst dizinde olması faydalıdır)</w:t>
      </w:r>
    </w:p>
    <w:p w14:paraId="266AF205" w14:textId="4DC828D0" w:rsidR="004A64D5" w:rsidRPr="00144FFC" w:rsidRDefault="000A481B" w:rsidP="00473DB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ssh</w:t>
      </w:r>
    </w:p>
    <w:p w14:paraId="427C3611" w14:textId="77777777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Veritabanlarındaki değişiklikler</w:t>
      </w:r>
    </w:p>
    <w:p w14:paraId="64ED8921" w14:textId="75F64A47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Veritabaında şağıdaki adınları kontrol edip gerekli müdaheleleri yapınız: "/wp/" girdileirni kaldıracağız: </w:t>
      </w:r>
      <w:hyperlink r:id="rId18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Gokhan Sevinc</w:t>
        </w:r>
      </w:hyperlink>
      <w:r w:rsidRPr="00144FFC">
        <w:rPr>
          <w:rFonts w:ascii="Times New Roman" w:hAnsi="Times New Roman" w:cs="Times New Roman"/>
        </w:rPr>
        <w:t> uyardı:</w:t>
      </w:r>
      <w:r w:rsidRPr="00144FFC">
        <w:rPr>
          <w:rFonts w:ascii="Times New Roman" w:hAnsi="Times New Roman" w:cs="Times New Roman"/>
        </w:rPr>
        <w:br/>
      </w:r>
      <w:r w:rsidRPr="00144FFC">
        <w:rPr>
          <w:rFonts w:ascii="Times New Roman" w:hAnsi="Times New Roman" w:cs="Times New Roman"/>
        </w:rPr>
        <w:lastRenderedPageBreak/>
        <w:t>a. wp_options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19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0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69E6559D" w14:textId="614CE7AD" w:rsidR="008B774A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home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1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2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3232EFA3" w14:textId="5E60BF19" w:rsidR="002A4B7B" w:rsidRPr="00144FFC" w:rsidRDefault="002A4B7B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b. wp_sitemeta tablosunda;</w:t>
      </w:r>
      <w:r w:rsidRPr="00144FFC">
        <w:rPr>
          <w:rFonts w:ascii="Times New Roman" w:hAnsi="Times New Roman" w:cs="Times New Roman"/>
        </w:rPr>
        <w:br/>
        <w:t xml:space="preserve">siteurl gidisinde /wp/ eki varsa kaldırın yanlızca şöyle gözükmeli </w:t>
      </w:r>
      <w:hyperlink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https://\</w:t>
        </w:r>
      </w:hyperlink>
      <w:r w:rsidRPr="00144FFC">
        <w:rPr>
          <w:rFonts w:ascii="Times New Roman" w:hAnsi="Times New Roman" w:cs="Times New Roman"/>
        </w:rPr>
        <w:t xml:space="preserve">{http_host} örneğin; eğer </w:t>
      </w:r>
      <w:hyperlink r:id="rId23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http://develop.maxteddy.eu/wp</w:t>
        </w:r>
      </w:hyperlink>
      <w:r w:rsidRPr="00144FFC">
        <w:rPr>
          <w:rFonts w:ascii="Times New Roman" w:hAnsi="Times New Roman" w:cs="Times New Roman"/>
        </w:rPr>
        <w:t xml:space="preserve"> ise </w:t>
      </w:r>
      <w:hyperlink r:id="rId24" w:tgtFrame="_blank" w:history="1">
        <w:r w:rsidRPr="00144FFC">
          <w:rPr>
            <w:rStyle w:val="Hyperlink"/>
            <w:rFonts w:ascii="Times New Roman" w:hAnsi="Times New Roman" w:cs="Times New Roman"/>
            <w:color w:val="auto"/>
          </w:rPr>
          <w:t>https://develop.maxteddy.eu</w:t>
        </w:r>
      </w:hyperlink>
      <w:r w:rsidRPr="00144FFC">
        <w:rPr>
          <w:rFonts w:ascii="Times New Roman" w:hAnsi="Times New Roman" w:cs="Times New Roman"/>
        </w:rPr>
        <w:t xml:space="preserve"> olmalıdır</w:t>
      </w:r>
    </w:p>
    <w:p w14:paraId="48658FF2" w14:textId="09C9B466" w:rsidR="002A4B7B" w:rsidRPr="00144FFC" w:rsidRDefault="002A4B7B" w:rsidP="00473DB0">
      <w:pPr>
        <w:pStyle w:val="Heading3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Komut satırıdan </w:t>
      </w:r>
      <w:r w:rsidR="00A82BA2" w:rsidRPr="00144FFC">
        <w:rPr>
          <w:sz w:val="22"/>
          <w:szCs w:val="22"/>
        </w:rPr>
        <w:t>weri tabanının aitliğinin sağlanması</w:t>
      </w:r>
    </w:p>
    <w:p w14:paraId="15B8EE27" w14:textId="416E8809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wp search-replace --all-tables &lt;veritabanının çekildiği site domaini&gt; &lt;kurulum yaptığını lokal domain&gt;</w:t>
      </w:r>
    </w:p>
    <w:p w14:paraId="58A69189" w14:textId="77777777" w:rsidR="000E2E89" w:rsidRPr="00144FFC" w:rsidRDefault="000E2E8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ör: wp search-replace --all-tables develop.vivit.bio vivit.ddev.site</w:t>
      </w:r>
    </w:p>
    <w:p w14:paraId="693447F2" w14:textId="654F816F" w:rsidR="000E2E89" w:rsidRPr="00144FFC" w:rsidRDefault="002A4B7B" w:rsidP="00473DB0">
      <w:pPr>
        <w:pStyle w:val="Heading4"/>
        <w:numPr>
          <w:ilvl w:val="0"/>
          <w:numId w:val="0"/>
        </w:numPr>
        <w:spacing w:line="360" w:lineRule="auto"/>
        <w:ind w:left="864" w:hanging="864"/>
        <w:rPr>
          <w:rFonts w:ascii="Times New Roman" w:hAnsi="Times New Roman" w:cs="Times New Roman"/>
          <w:color w:val="auto"/>
        </w:rPr>
      </w:pPr>
      <w:r w:rsidRPr="00144FFC">
        <w:rPr>
          <w:rFonts w:ascii="Times New Roman" w:hAnsi="Times New Roman" w:cs="Times New Roman"/>
          <w:color w:val="auto"/>
        </w:rPr>
        <w:t xml:space="preserve">DİKKAT </w:t>
      </w:r>
      <w:r w:rsidR="000E2E89" w:rsidRPr="00144FFC">
        <w:rPr>
          <w:rFonts w:ascii="Times New Roman" w:hAnsi="Times New Roman" w:cs="Times New Roman"/>
          <w:color w:val="auto"/>
        </w:rPr>
        <w:t>Multisite ise</w:t>
      </w:r>
      <w:r w:rsidRPr="00144FFC">
        <w:rPr>
          <w:rFonts w:ascii="Times New Roman" w:hAnsi="Times New Roman" w:cs="Times New Roman"/>
          <w:color w:val="auto"/>
        </w:rPr>
        <w:t xml:space="preserve"> --network eklemeniz gerekir</w:t>
      </w:r>
    </w:p>
    <w:p w14:paraId="48656389" w14:textId="0F7E87A5" w:rsidR="000A24B6" w:rsidRPr="00144FFC" w:rsidRDefault="00E4523F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DDev</w:t>
      </w:r>
      <w:r w:rsidR="00016F3A" w:rsidRPr="00144FFC">
        <w:rPr>
          <w:sz w:val="22"/>
          <w:szCs w:val="22"/>
        </w:rPr>
        <w:t xml:space="preserve"> ateşleyelim</w:t>
      </w:r>
    </w:p>
    <w:p w14:paraId="0AA11FF8" w14:textId="73F804AA" w:rsidR="00016F3A" w:rsidRPr="00144FFC" w:rsidRDefault="00016F3A" w:rsidP="00473DB0">
      <w:pPr>
        <w:spacing w:line="360" w:lineRule="auto"/>
        <w:ind w:left="708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ddev launch</w:t>
      </w:r>
    </w:p>
    <w:p w14:paraId="733C2F7F" w14:textId="77777777" w:rsidR="006D6159" w:rsidRPr="00144FFC" w:rsidRDefault="006D615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Workflow ile çalışmak</w:t>
      </w:r>
    </w:p>
    <w:p w14:paraId="34C853BC" w14:textId="30DD15E3" w:rsidR="006D6159" w:rsidRPr="00144FFC" w:rsidRDefault="006D6159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Kurulumdan sonraki ilerleyen aşamalarda çalışmalarımızı workflow’a uyumlu şekilde yapıyoruz. Örnek için TMM-DEV-</w:t>
      </w:r>
      <w:r w:rsidR="00DE0B92" w:rsidRPr="00144FFC">
        <w:rPr>
          <w:rFonts w:ascii="Times New Roman" w:hAnsi="Times New Roman" w:cs="Times New Roman"/>
        </w:rPr>
        <w:t>T03</w:t>
      </w:r>
      <w:r w:rsidRPr="00144FFC">
        <w:rPr>
          <w:rFonts w:ascii="Times New Roman" w:hAnsi="Times New Roman" w:cs="Times New Roman"/>
        </w:rPr>
        <w:t xml:space="preserve"> dosyasını referans alabilirsiniz.</w:t>
      </w:r>
    </w:p>
    <w:p w14:paraId="2C9D853A" w14:textId="013E2D3F" w:rsidR="002A4B7B" w:rsidRPr="00144FFC" w:rsidRDefault="002A4B7B" w:rsidP="00473DB0">
      <w:pPr>
        <w:pStyle w:val="Heading2"/>
        <w:spacing w:line="360" w:lineRule="auto"/>
        <w:rPr>
          <w:rFonts w:cs="Times New Roman"/>
          <w:sz w:val="22"/>
          <w:szCs w:val="22"/>
        </w:rPr>
      </w:pPr>
      <w:r w:rsidRPr="00144FFC">
        <w:rPr>
          <w:rFonts w:cs="Times New Roman"/>
          <w:sz w:val="22"/>
          <w:szCs w:val="22"/>
        </w:rPr>
        <w:t>Multsisite’de Bedrock tabanı problemi</w:t>
      </w:r>
    </w:p>
    <w:p w14:paraId="0AE1531D" w14:textId="4EAC6C00" w:rsidR="002A4B7B" w:rsidRPr="00144FFC" w:rsidRDefault="002A4B7B" w:rsidP="00473DB0">
      <w:pPr>
        <w:spacing w:line="360" w:lineRule="auto"/>
        <w:ind w:firstLine="432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>Roots/Bedrock kurulumunda wordpressin çekirdek kurlumu /wp alt dizini içinde olduğundan kurulumda sorun çukabilmektedir.</w:t>
      </w:r>
    </w:p>
    <w:p w14:paraId="2DA56165" w14:textId="53825460" w:rsidR="005F45DA" w:rsidRPr="00144FFC" w:rsidRDefault="005F45DA" w:rsidP="00473DB0">
      <w:pPr>
        <w:pStyle w:val="Heading1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EKLER</w:t>
      </w:r>
    </w:p>
    <w:p w14:paraId="4FA54253" w14:textId="40AE4BB0" w:rsidR="00927664" w:rsidRPr="00144FFC" w:rsidRDefault="00927664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>Site Back-up’</w:t>
      </w:r>
      <w:r w:rsidR="00645CBE" w:rsidRPr="00144FFC">
        <w:rPr>
          <w:sz w:val="22"/>
          <w:szCs w:val="22"/>
          <w:shd w:val="clear" w:color="auto" w:fill="F5F5F5"/>
        </w:rPr>
        <w:t>ı</w:t>
      </w:r>
      <w:r w:rsidRPr="00144FFC">
        <w:rPr>
          <w:sz w:val="22"/>
          <w:szCs w:val="22"/>
          <w:shd w:val="clear" w:color="auto" w:fill="F5F5F5"/>
        </w:rPr>
        <w:t xml:space="preserve"> gelirse</w:t>
      </w:r>
      <w:r w:rsidR="005F45DA" w:rsidRPr="00144FFC">
        <w:rPr>
          <w:sz w:val="22"/>
          <w:szCs w:val="22"/>
          <w:shd w:val="clear" w:color="auto" w:fill="F5F5F5"/>
        </w:rPr>
        <w:t xml:space="preserve"> yüklemek için</w:t>
      </w:r>
    </w:p>
    <w:p w14:paraId="7CC1984C" w14:textId="068390EA" w:rsidR="00927664" w:rsidRPr="00144FFC" w:rsidRDefault="00927664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import-files</w:t>
      </w:r>
    </w:p>
    <w:p w14:paraId="17F415D0" w14:textId="5729B803" w:rsidR="00DE1C12" w:rsidRPr="00144FFC" w:rsidRDefault="00DE1C12" w:rsidP="00473DB0">
      <w:pPr>
        <w:pStyle w:val="Heading2"/>
        <w:spacing w:line="360" w:lineRule="auto"/>
        <w:rPr>
          <w:sz w:val="22"/>
          <w:szCs w:val="22"/>
          <w:shd w:val="clear" w:color="auto" w:fill="F5F5F5"/>
        </w:rPr>
      </w:pPr>
      <w:r w:rsidRPr="00144FFC">
        <w:rPr>
          <w:sz w:val="22"/>
          <w:szCs w:val="22"/>
          <w:shd w:val="clear" w:color="auto" w:fill="F5F5F5"/>
        </w:rPr>
        <w:t xml:space="preserve">Eğer WP </w:t>
      </w:r>
      <w:r w:rsidRPr="00144FFC">
        <w:rPr>
          <w:sz w:val="22"/>
          <w:szCs w:val="22"/>
        </w:rPr>
        <w:t>Yüklemesini</w:t>
      </w:r>
      <w:r w:rsidRPr="00144FFC">
        <w:rPr>
          <w:sz w:val="22"/>
          <w:szCs w:val="22"/>
          <w:shd w:val="clear" w:color="auto" w:fill="F5F5F5"/>
        </w:rPr>
        <w:t xml:space="preserve"> sil baştan yapmak isterseniz</w:t>
      </w:r>
    </w:p>
    <w:p w14:paraId="7685424C" w14:textId="49EBD1B9" w:rsidR="000A24B6" w:rsidRPr="00144FFC" w:rsidRDefault="000A24B6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--remove-data</w:t>
      </w:r>
    </w:p>
    <w:p w14:paraId="4DD71534" w14:textId="5E0856C8" w:rsidR="005F45DA" w:rsidRPr="00144FFC" w:rsidRDefault="005F45DA" w:rsidP="00473DB0">
      <w:pPr>
        <w:pStyle w:val="Heading2"/>
        <w:spacing w:line="360" w:lineRule="auto"/>
        <w:rPr>
          <w:rFonts w:cs="Times New Roman"/>
          <w:sz w:val="22"/>
          <w:szCs w:val="22"/>
          <w:shd w:val="clear" w:color="auto" w:fill="F5F5F5"/>
        </w:rPr>
      </w:pPr>
      <w:r w:rsidRPr="00144FFC">
        <w:rPr>
          <w:rFonts w:cs="Times New Roman"/>
          <w:sz w:val="22"/>
          <w:szCs w:val="22"/>
          <w:shd w:val="clear" w:color="auto" w:fill="F5F5F5"/>
        </w:rPr>
        <w:t>Eğer containerleri tamamen kapatmak isterseniz</w:t>
      </w:r>
    </w:p>
    <w:p w14:paraId="00F621CF" w14:textId="0562DA02" w:rsidR="005F45DA" w:rsidRPr="00144FFC" w:rsidRDefault="005F45DA" w:rsidP="00473DB0">
      <w:pPr>
        <w:spacing w:line="360" w:lineRule="auto"/>
        <w:rPr>
          <w:rFonts w:ascii="Times New Roman" w:hAnsi="Times New Roman" w:cs="Times New Roman"/>
          <w:shd w:val="clear" w:color="auto" w:fill="F5F5F5"/>
        </w:rPr>
      </w:pPr>
      <w:r w:rsidRPr="00144FFC">
        <w:rPr>
          <w:rFonts w:ascii="Times New Roman" w:hAnsi="Times New Roman" w:cs="Times New Roman"/>
          <w:shd w:val="clear" w:color="auto" w:fill="F5F5F5"/>
        </w:rPr>
        <w:t>ddev stop --all --stop-ssh-agent</w:t>
      </w:r>
    </w:p>
    <w:p w14:paraId="4604BD42" w14:textId="7A94F70D" w:rsidR="004E21B9" w:rsidRPr="00144FFC" w:rsidRDefault="004E21B9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>Nezaman Linux distronuza bir yazılım yüklerseniz peşinden aşağıdaki betikleri çalıştırınız</w:t>
      </w:r>
    </w:p>
    <w:p w14:paraId="4EE66FC9" w14:textId="023EF4F9" w:rsidR="004E21B9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sudo apt update </w:t>
      </w:r>
      <w:r w:rsidR="00A82BA2" w:rsidRPr="00144FFC">
        <w:rPr>
          <w:rFonts w:ascii="Times New Roman" w:hAnsi="Times New Roman" w:cs="Times New Roman"/>
        </w:rPr>
        <w:t xml:space="preserve">&amp;&amp; </w:t>
      </w:r>
      <w:r w:rsidRPr="00144FFC">
        <w:rPr>
          <w:rFonts w:ascii="Times New Roman" w:hAnsi="Times New Roman" w:cs="Times New Roman"/>
        </w:rPr>
        <w:t>sudo apt upgrade</w:t>
      </w:r>
    </w:p>
    <w:p w14:paraId="795B5E70" w14:textId="5C917592" w:rsidR="004E21B9" w:rsidRPr="00144FFC" w:rsidRDefault="00A82BA2" w:rsidP="00473DB0">
      <w:pPr>
        <w:pStyle w:val="Heading2"/>
        <w:spacing w:line="360" w:lineRule="auto"/>
        <w:rPr>
          <w:sz w:val="22"/>
          <w:szCs w:val="22"/>
        </w:rPr>
      </w:pPr>
      <w:r w:rsidRPr="00144FFC">
        <w:rPr>
          <w:sz w:val="22"/>
          <w:szCs w:val="22"/>
        </w:rPr>
        <w:t xml:space="preserve">Homebrew </w:t>
      </w:r>
      <w:r w:rsidR="004E21B9" w:rsidRPr="00144FFC">
        <w:rPr>
          <w:sz w:val="22"/>
          <w:szCs w:val="22"/>
        </w:rPr>
        <w:t>güncelleme kontrollerini alışkanlık haline getiriniz:</w:t>
      </w:r>
    </w:p>
    <w:p w14:paraId="2A65A72B" w14:textId="14B9EF9C" w:rsidR="00473DB0" w:rsidRPr="00144FFC" w:rsidRDefault="004E21B9" w:rsidP="00473DB0">
      <w:pPr>
        <w:spacing w:line="360" w:lineRule="auto"/>
        <w:rPr>
          <w:rFonts w:ascii="Times New Roman" w:hAnsi="Times New Roman" w:cs="Times New Roman"/>
        </w:rPr>
      </w:pPr>
      <w:r w:rsidRPr="00144FFC">
        <w:rPr>
          <w:rFonts w:ascii="Times New Roman" w:hAnsi="Times New Roman" w:cs="Times New Roman"/>
        </w:rPr>
        <w:t xml:space="preserve">brew </w:t>
      </w:r>
      <w:r w:rsidR="00A82BA2" w:rsidRPr="00144FFC">
        <w:rPr>
          <w:rFonts w:ascii="Times New Roman" w:hAnsi="Times New Roman" w:cs="Times New Roman"/>
        </w:rPr>
        <w:t>update &amp;&amp; brew upgrade</w:t>
      </w:r>
    </w:p>
    <w:sectPr w:rsidR="00473DB0" w:rsidRPr="00144FFC" w:rsidSect="00533664">
      <w:headerReference w:type="default" r:id="rId25"/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A404" w14:textId="77777777" w:rsidR="001D5B60" w:rsidRDefault="001D5B60" w:rsidP="005F45DA">
      <w:pPr>
        <w:spacing w:after="0" w:line="240" w:lineRule="auto"/>
      </w:pPr>
      <w:r>
        <w:separator/>
      </w:r>
    </w:p>
  </w:endnote>
  <w:endnote w:type="continuationSeparator" w:id="0">
    <w:p w14:paraId="4F529EFA" w14:textId="77777777" w:rsidR="001D5B60" w:rsidRDefault="001D5B60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1D5B60">
          <w:fldChar w:fldCharType="begin"/>
        </w:r>
        <w:r w:rsidR="001D5B60">
          <w:instrText xml:space="preserve"> NUMPAGES   \* MERGEFORMAT </w:instrText>
        </w:r>
        <w:r w:rsidR="001D5B60">
          <w:fldChar w:fldCharType="separate"/>
        </w:r>
        <w:r>
          <w:rPr>
            <w:noProof/>
          </w:rPr>
          <w:t>6</w:t>
        </w:r>
        <w:r w:rsidR="001D5B60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A533" w14:textId="77777777" w:rsidR="001D5B60" w:rsidRDefault="001D5B60" w:rsidP="005F45DA">
      <w:pPr>
        <w:spacing w:after="0" w:line="240" w:lineRule="auto"/>
      </w:pPr>
      <w:r>
        <w:separator/>
      </w:r>
    </w:p>
  </w:footnote>
  <w:footnote w:type="continuationSeparator" w:id="0">
    <w:p w14:paraId="6121B1F8" w14:textId="77777777" w:rsidR="001D5B60" w:rsidRDefault="001D5B60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473DB0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1B2E38" w:rsidR="005F45DA" w:rsidRPr="00473DB0" w:rsidRDefault="00F32CB4" w:rsidP="00E938D0">
          <w:pPr>
            <w:rPr>
              <w:rFonts w:ascii="Times New Roman" w:hAnsi="Times New Roman" w:cs="Times New Roman"/>
            </w:rPr>
          </w:pPr>
          <w:r w:rsidRPr="00473DB0">
            <w:rPr>
              <w:rFonts w:ascii="Times New Roman" w:hAnsi="Times New Roman" w:cs="Times New Roman"/>
              <w:sz w:val="36"/>
              <w:szCs w:val="36"/>
            </w:rPr>
            <w:t>TMM-DEV-</w:t>
          </w:r>
          <w:r w:rsidR="00DE0B92" w:rsidRPr="00473DB0">
            <w:rPr>
              <w:rFonts w:ascii="Times New Roman" w:hAnsi="Times New Roman" w:cs="Times New Roman"/>
              <w:sz w:val="36"/>
              <w:szCs w:val="36"/>
            </w:rPr>
            <w:t>T</w:t>
          </w:r>
          <w:r w:rsidRPr="00473DB0">
            <w:rPr>
              <w:rFonts w:ascii="Times New Roman" w:hAnsi="Times New Roman" w:cs="Times New Roman"/>
              <w:sz w:val="36"/>
              <w:szCs w:val="36"/>
            </w:rPr>
            <w:t xml:space="preserve">02 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W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ord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>P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>ress Lokal Yüklemesi (DDEV ile Dockerize)</w:t>
          </w:r>
          <w:r w:rsidR="005F45DA" w:rsidRPr="00473DB0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="004A64D5" w:rsidRPr="00473DB0">
            <w:rPr>
              <w:rFonts w:ascii="Times New Roman" w:hAnsi="Times New Roman" w:cs="Times New Roman"/>
              <w:sz w:val="36"/>
              <w:szCs w:val="36"/>
            </w:rPr>
            <w:t xml:space="preserve">+ Multisite </w:t>
          </w:r>
        </w:p>
      </w:tc>
      <w:tc>
        <w:tcPr>
          <w:tcW w:w="1956" w:type="dxa"/>
          <w:vAlign w:val="center"/>
        </w:tcPr>
        <w:p w14:paraId="5F4472A7" w14:textId="53CE3A12" w:rsidR="005F45DA" w:rsidRPr="00473DB0" w:rsidRDefault="00985ABE" w:rsidP="00601955">
          <w:pPr>
            <w:pStyle w:val="Sub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19.01.2022</w:t>
          </w:r>
          <w:r w:rsidR="005F45DA" w:rsidRPr="00473DB0">
            <w:rPr>
              <w:rFonts w:ascii="Times New Roman" w:hAnsi="Times New Roman" w:cs="Times New Roman"/>
            </w:rPr>
            <w:t xml:space="preserve"> Rev.0</w:t>
          </w:r>
          <w:r>
            <w:rPr>
              <w:rFonts w:ascii="Times New Roman" w:hAnsi="Times New Roman" w:cs="Times New Roman"/>
            </w:rPr>
            <w:t>9</w:t>
          </w:r>
        </w:p>
      </w:tc>
    </w:tr>
  </w:tbl>
  <w:p w14:paraId="1B907A55" w14:textId="47640EAE" w:rsidR="005F45DA" w:rsidRPr="00473DB0" w:rsidRDefault="005F45DA" w:rsidP="005F45D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6D76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57A8B"/>
    <w:multiLevelType w:val="hybridMultilevel"/>
    <w:tmpl w:val="ED1AB510"/>
    <w:lvl w:ilvl="0" w:tplc="BDD8890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10"/>
  </w:num>
  <w:num w:numId="7">
    <w:abstractNumId w:val="19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16"/>
  </w:num>
  <w:num w:numId="13">
    <w:abstractNumId w:val="15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74A88"/>
    <w:rsid w:val="000A24B6"/>
    <w:rsid w:val="000A481B"/>
    <w:rsid w:val="000E2E89"/>
    <w:rsid w:val="000F23EF"/>
    <w:rsid w:val="00103A6F"/>
    <w:rsid w:val="00134EBB"/>
    <w:rsid w:val="00143861"/>
    <w:rsid w:val="00144FFC"/>
    <w:rsid w:val="001D5B60"/>
    <w:rsid w:val="001E5830"/>
    <w:rsid w:val="001F04DD"/>
    <w:rsid w:val="002A4B7B"/>
    <w:rsid w:val="003068A8"/>
    <w:rsid w:val="00354BEC"/>
    <w:rsid w:val="00387503"/>
    <w:rsid w:val="00393076"/>
    <w:rsid w:val="003B223A"/>
    <w:rsid w:val="0043719E"/>
    <w:rsid w:val="00473DB0"/>
    <w:rsid w:val="004A64D5"/>
    <w:rsid w:val="004B2183"/>
    <w:rsid w:val="004D2348"/>
    <w:rsid w:val="004E21B9"/>
    <w:rsid w:val="00533664"/>
    <w:rsid w:val="0055084E"/>
    <w:rsid w:val="005675F0"/>
    <w:rsid w:val="005D27C4"/>
    <w:rsid w:val="005F45DA"/>
    <w:rsid w:val="00601955"/>
    <w:rsid w:val="00615E91"/>
    <w:rsid w:val="00645CBE"/>
    <w:rsid w:val="006B5DDF"/>
    <w:rsid w:val="006D6159"/>
    <w:rsid w:val="00704762"/>
    <w:rsid w:val="00717601"/>
    <w:rsid w:val="007C173C"/>
    <w:rsid w:val="007F793A"/>
    <w:rsid w:val="00807CA2"/>
    <w:rsid w:val="00850D1A"/>
    <w:rsid w:val="00864CE2"/>
    <w:rsid w:val="008B774A"/>
    <w:rsid w:val="00927664"/>
    <w:rsid w:val="00985ABE"/>
    <w:rsid w:val="009B4CBD"/>
    <w:rsid w:val="009E3CE4"/>
    <w:rsid w:val="00A321F2"/>
    <w:rsid w:val="00A45845"/>
    <w:rsid w:val="00A77066"/>
    <w:rsid w:val="00A82BA2"/>
    <w:rsid w:val="00A8757F"/>
    <w:rsid w:val="00AC2755"/>
    <w:rsid w:val="00AF2004"/>
    <w:rsid w:val="00B16CFB"/>
    <w:rsid w:val="00BC5900"/>
    <w:rsid w:val="00BE2CEA"/>
    <w:rsid w:val="00C14732"/>
    <w:rsid w:val="00C20325"/>
    <w:rsid w:val="00C75C77"/>
    <w:rsid w:val="00C81A53"/>
    <w:rsid w:val="00C916A2"/>
    <w:rsid w:val="00CB6625"/>
    <w:rsid w:val="00D10C7E"/>
    <w:rsid w:val="00D317A6"/>
    <w:rsid w:val="00D53D8A"/>
    <w:rsid w:val="00DE0A01"/>
    <w:rsid w:val="00DE0B92"/>
    <w:rsid w:val="00DE1C12"/>
    <w:rsid w:val="00DF6E61"/>
    <w:rsid w:val="00E4523F"/>
    <w:rsid w:val="00E919C2"/>
    <w:rsid w:val="00E938D0"/>
    <w:rsid w:val="00EA0F0C"/>
    <w:rsid w:val="00EC1595"/>
    <w:rsid w:val="00EE3EBE"/>
    <w:rsid w:val="00F32CB4"/>
    <w:rsid w:val="00F63CEB"/>
    <w:rsid w:val="00F661BD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5"/>
  </w:style>
  <w:style w:type="paragraph" w:styleId="Heading1">
    <w:name w:val="heading 1"/>
    <w:basedOn w:val="Normal"/>
    <w:next w:val="Normal"/>
    <w:link w:val="Heading1Char"/>
    <w:uiPriority w:val="9"/>
    <w:qFormat/>
    <w:rsid w:val="00144FFC"/>
    <w:pPr>
      <w:keepNext/>
      <w:keepLines/>
      <w:numPr>
        <w:numId w:val="1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FFC"/>
    <w:pPr>
      <w:keepNext/>
      <w:keepLines/>
      <w:numPr>
        <w:ilvl w:val="1"/>
        <w:numId w:val="1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FFC"/>
    <w:pPr>
      <w:keepNext/>
      <w:keepLines/>
      <w:numPr>
        <w:ilvl w:val="2"/>
        <w:numId w:val="18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D1A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D1A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D1A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D1A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D1A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D1A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FC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FF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44FFC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50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D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D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D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D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D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4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81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8B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jira.temax.us:7070/secure/ViewProfile.jspa?name=gokhan.sevin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develop.maxteddy.eu/wp" TargetMode="External"/><Relationship Id="rId7" Type="http://schemas.openxmlformats.org/officeDocument/2006/relationships/hyperlink" Target="https://www.docker.com/products/docker-desktop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--admin_email=mehmet.durmaz@temax.u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r-hcshop.ddev.site" TargetMode="External"/><Relationship Id="rId20" Type="http://schemas.openxmlformats.org/officeDocument/2006/relationships/hyperlink" Target="https://develop.maxteddy.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elop.maxteddy.e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Homebrew/install/HEAD/install.sh" TargetMode="External"/><Relationship Id="rId23" Type="http://schemas.openxmlformats.org/officeDocument/2006/relationships/hyperlink" Target="http://develop.maxteddy.eu/w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develop.maxteddy.eu/w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.maxteddy.e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52</cp:revision>
  <dcterms:created xsi:type="dcterms:W3CDTF">2021-04-27T20:34:00Z</dcterms:created>
  <dcterms:modified xsi:type="dcterms:W3CDTF">2022-01-21T07:03:00Z</dcterms:modified>
</cp:coreProperties>
</file>