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CACE" w14:textId="69DAE0F9" w:rsidR="00C433ED" w:rsidRDefault="00C433ED" w:rsidP="00C433ED">
      <w:pPr>
        <w:spacing w:before="240" w:after="0" w:line="360" w:lineRule="auto"/>
        <w:ind w:hanging="357"/>
      </w:pPr>
    </w:p>
    <w:p w14:paraId="01FB29F6" w14:textId="77777777" w:rsidR="00671D89" w:rsidRPr="00BB3B40" w:rsidRDefault="00671D89" w:rsidP="00AA38F7">
      <w:pPr>
        <w:pStyle w:val="PargrafodaLista"/>
        <w:numPr>
          <w:ilvl w:val="0"/>
          <w:numId w:val="1"/>
        </w:numPr>
        <w:spacing w:before="240" w:after="0" w:line="360" w:lineRule="auto"/>
        <w:ind w:left="0" w:firstLine="0"/>
        <w:contextualSpacing w:val="0"/>
        <w:outlineLvl w:val="0"/>
        <w:rPr>
          <w:rFonts w:ascii="Times New Roman" w:hAnsi="Times New Roman" w:cs="Times New Roman"/>
          <w:sz w:val="28"/>
          <w:szCs w:val="28"/>
        </w:rPr>
      </w:pPr>
      <w:r w:rsidRPr="00BB3B40">
        <w:rPr>
          <w:rFonts w:ascii="Times New Roman" w:hAnsi="Times New Roman" w:cs="Times New Roman"/>
          <w:sz w:val="28"/>
          <w:szCs w:val="28"/>
        </w:rPr>
        <w:t>CAPÍTULO 3: MEDIDAS DE TENDÊNCIA CENTRAL E DISPERSÃO</w:t>
      </w:r>
    </w:p>
    <w:p w14:paraId="1B8578D8" w14:textId="77777777"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 xml:space="preserve">Informações presentes em um banco de dados podem conter valiosos elementos para compor a descrição de algum problema, conhecer o comportamento do grupo ou auxiliar nos processos de tomada de decisão. Um grande conjunto de números pode ser sintetizado em algumas medidas que resumam os dados. Quando analisamos um conjunto de dados é necessário encontrar um ponto que represente a localização destes (medidas de tendência central) e, identificar o comportamento de variabilidade destes (medidas de dispersão). </w:t>
      </w:r>
    </w:p>
    <w:p w14:paraId="6A79ABF8" w14:textId="4880CF99"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 xml:space="preserve">Este capítulo apresenta a estatística descritiva, com foco em medidas de tendência central e dispersão, fundamentais em análises científicas, industriais e laboratoriais. O texto segue organização acadêmica, inclui fórmulas matemáticas, interpretações analíticas, </w:t>
      </w:r>
      <w:r w:rsidR="007D4BB6" w:rsidRPr="00BB3B40">
        <w:rPr>
          <w:rFonts w:ascii="Times New Roman" w:hAnsi="Times New Roman" w:cs="Times New Roman"/>
          <w:sz w:val="24"/>
          <w:szCs w:val="24"/>
        </w:rPr>
        <w:t xml:space="preserve">além de </w:t>
      </w:r>
      <w:r w:rsidRPr="00BB3B40">
        <w:rPr>
          <w:rFonts w:ascii="Times New Roman" w:hAnsi="Times New Roman" w:cs="Times New Roman"/>
          <w:sz w:val="24"/>
          <w:szCs w:val="24"/>
        </w:rPr>
        <w:t>exemplos detalhados.</w:t>
      </w:r>
    </w:p>
    <w:p w14:paraId="58C72E19" w14:textId="5288D5CE" w:rsidR="00671D89" w:rsidRPr="00BB3B40" w:rsidRDefault="00671D89" w:rsidP="00AA38F7">
      <w:pPr>
        <w:pStyle w:val="PargrafodaLista"/>
        <w:numPr>
          <w:ilvl w:val="0"/>
          <w:numId w:val="1"/>
        </w:numPr>
        <w:spacing w:before="240" w:after="0" w:line="360" w:lineRule="auto"/>
        <w:ind w:left="0" w:firstLine="0"/>
        <w:outlineLvl w:val="0"/>
        <w:rPr>
          <w:rFonts w:ascii="Times New Roman" w:hAnsi="Times New Roman" w:cs="Times New Roman"/>
          <w:sz w:val="28"/>
          <w:szCs w:val="28"/>
        </w:rPr>
      </w:pPr>
      <w:r w:rsidRPr="00BB3B40">
        <w:rPr>
          <w:rFonts w:ascii="Times New Roman" w:hAnsi="Times New Roman" w:cs="Times New Roman"/>
          <w:sz w:val="28"/>
          <w:szCs w:val="28"/>
        </w:rPr>
        <w:t>OBJETIVOS DO CAPÍTULO</w:t>
      </w:r>
    </w:p>
    <w:p w14:paraId="6C404939" w14:textId="7B41DB99" w:rsidR="00671D89" w:rsidRPr="00EA1A22" w:rsidRDefault="00671D89" w:rsidP="00F2380E">
      <w:pPr>
        <w:pStyle w:val="PargrafodaLista"/>
        <w:numPr>
          <w:ilvl w:val="0"/>
          <w:numId w:val="14"/>
        </w:numPr>
        <w:spacing w:before="240" w:after="0"/>
        <w:ind w:left="714" w:hanging="357"/>
        <w:rPr>
          <w:rFonts w:ascii="Times New Roman" w:hAnsi="Times New Roman" w:cs="Times New Roman"/>
          <w:sz w:val="24"/>
          <w:szCs w:val="24"/>
        </w:rPr>
      </w:pPr>
      <w:r w:rsidRPr="00EA1A22">
        <w:rPr>
          <w:rFonts w:ascii="Times New Roman" w:hAnsi="Times New Roman" w:cs="Times New Roman"/>
          <w:sz w:val="24"/>
          <w:szCs w:val="24"/>
        </w:rPr>
        <w:t>Desenvolver compreensão aprofundada das medidas estatísticas fundamentais.</w:t>
      </w:r>
    </w:p>
    <w:p w14:paraId="79460F3B" w14:textId="730A1720" w:rsidR="00671D89" w:rsidRPr="00EA1A22" w:rsidRDefault="00671D89" w:rsidP="00F2380E">
      <w:pPr>
        <w:pStyle w:val="PargrafodaLista"/>
        <w:numPr>
          <w:ilvl w:val="0"/>
          <w:numId w:val="14"/>
        </w:numPr>
        <w:spacing w:before="240" w:after="0"/>
        <w:ind w:left="714" w:hanging="357"/>
        <w:rPr>
          <w:rFonts w:ascii="Times New Roman" w:hAnsi="Times New Roman" w:cs="Times New Roman"/>
          <w:sz w:val="24"/>
          <w:szCs w:val="24"/>
        </w:rPr>
      </w:pPr>
      <w:r w:rsidRPr="00EA1A22">
        <w:rPr>
          <w:rFonts w:ascii="Times New Roman" w:hAnsi="Times New Roman" w:cs="Times New Roman"/>
          <w:sz w:val="24"/>
          <w:szCs w:val="24"/>
        </w:rPr>
        <w:t>Interpretar média, mediana, moda e suas relações com a distribuição dos dados.</w:t>
      </w:r>
    </w:p>
    <w:p w14:paraId="0FC350A2" w14:textId="4CD91E9F" w:rsidR="00671D89" w:rsidRPr="00EA1A22" w:rsidRDefault="00671D89" w:rsidP="00F2380E">
      <w:pPr>
        <w:pStyle w:val="PargrafodaLista"/>
        <w:numPr>
          <w:ilvl w:val="0"/>
          <w:numId w:val="14"/>
        </w:numPr>
        <w:spacing w:before="240" w:after="0"/>
        <w:ind w:left="714" w:hanging="357"/>
        <w:rPr>
          <w:rFonts w:ascii="Times New Roman" w:hAnsi="Times New Roman" w:cs="Times New Roman"/>
          <w:sz w:val="24"/>
          <w:szCs w:val="24"/>
        </w:rPr>
      </w:pPr>
      <w:r w:rsidRPr="00EA1A22">
        <w:rPr>
          <w:rFonts w:ascii="Times New Roman" w:hAnsi="Times New Roman" w:cs="Times New Roman"/>
          <w:sz w:val="24"/>
          <w:szCs w:val="24"/>
        </w:rPr>
        <w:t>Calcular variância, desvio-padrão, amplitude, coeficiente de variação para população e amostra.</w:t>
      </w:r>
    </w:p>
    <w:p w14:paraId="52F9169D" w14:textId="147A2D49" w:rsidR="00671D89" w:rsidRPr="00EA1A22" w:rsidRDefault="00671D89" w:rsidP="00F2380E">
      <w:pPr>
        <w:pStyle w:val="PargrafodaLista"/>
        <w:numPr>
          <w:ilvl w:val="0"/>
          <w:numId w:val="14"/>
        </w:numPr>
        <w:spacing w:before="240" w:after="0"/>
        <w:ind w:left="714" w:hanging="357"/>
        <w:rPr>
          <w:rFonts w:ascii="Times New Roman" w:hAnsi="Times New Roman" w:cs="Times New Roman"/>
          <w:sz w:val="24"/>
          <w:szCs w:val="24"/>
        </w:rPr>
      </w:pPr>
      <w:r w:rsidRPr="00EA1A22">
        <w:rPr>
          <w:rFonts w:ascii="Times New Roman" w:hAnsi="Times New Roman" w:cs="Times New Roman"/>
          <w:sz w:val="24"/>
          <w:szCs w:val="24"/>
        </w:rPr>
        <w:t>Aplicar técnicas de análise descritiva em diferentes cenários.</w:t>
      </w:r>
    </w:p>
    <w:p w14:paraId="38E574FB" w14:textId="112E8619" w:rsidR="00671D89" w:rsidRDefault="00671D89" w:rsidP="00F2380E">
      <w:pPr>
        <w:pStyle w:val="PargrafodaLista"/>
        <w:numPr>
          <w:ilvl w:val="0"/>
          <w:numId w:val="14"/>
        </w:numPr>
        <w:spacing w:before="240" w:after="0"/>
        <w:ind w:left="714" w:hanging="357"/>
        <w:rPr>
          <w:rFonts w:ascii="Times New Roman" w:hAnsi="Times New Roman" w:cs="Times New Roman"/>
          <w:sz w:val="24"/>
          <w:szCs w:val="24"/>
        </w:rPr>
      </w:pPr>
      <w:r w:rsidRPr="00EA1A22">
        <w:rPr>
          <w:rFonts w:ascii="Times New Roman" w:hAnsi="Times New Roman" w:cs="Times New Roman"/>
          <w:sz w:val="24"/>
          <w:szCs w:val="24"/>
        </w:rPr>
        <w:t>Entender implicações práticas da variabilidade em processos reais.</w:t>
      </w:r>
    </w:p>
    <w:p w14:paraId="2C6B90B2" w14:textId="77777777" w:rsidR="00EA1A22" w:rsidRDefault="00EA1A22" w:rsidP="00EA1A22">
      <w:pPr>
        <w:pStyle w:val="PargrafodaLista"/>
        <w:spacing w:before="240" w:after="0" w:line="240" w:lineRule="auto"/>
        <w:rPr>
          <w:rFonts w:ascii="Times New Roman" w:hAnsi="Times New Roman" w:cs="Times New Roman"/>
          <w:sz w:val="24"/>
          <w:szCs w:val="24"/>
        </w:rPr>
      </w:pPr>
    </w:p>
    <w:p w14:paraId="0C191319" w14:textId="77777777" w:rsidR="00EA1A22" w:rsidRPr="00EA1A22" w:rsidRDefault="00EA1A22" w:rsidP="00EA1A22">
      <w:pPr>
        <w:pStyle w:val="PargrafodaLista"/>
        <w:spacing w:before="240" w:after="0" w:line="240" w:lineRule="auto"/>
        <w:rPr>
          <w:rFonts w:ascii="Times New Roman" w:hAnsi="Times New Roman" w:cs="Times New Roman"/>
          <w:sz w:val="24"/>
          <w:szCs w:val="24"/>
        </w:rPr>
      </w:pPr>
    </w:p>
    <w:p w14:paraId="55C582E5" w14:textId="27D96E97" w:rsidR="00671D89" w:rsidRPr="00BB3B40" w:rsidRDefault="00671D89" w:rsidP="00AA38F7">
      <w:pPr>
        <w:pStyle w:val="PargrafodaLista"/>
        <w:numPr>
          <w:ilvl w:val="0"/>
          <w:numId w:val="1"/>
        </w:numPr>
        <w:spacing w:before="240" w:after="0" w:line="360" w:lineRule="auto"/>
        <w:ind w:left="0" w:firstLine="0"/>
        <w:outlineLvl w:val="0"/>
        <w:rPr>
          <w:rFonts w:ascii="Times New Roman" w:hAnsi="Times New Roman" w:cs="Times New Roman"/>
          <w:sz w:val="28"/>
          <w:szCs w:val="28"/>
        </w:rPr>
      </w:pPr>
      <w:r w:rsidRPr="00BB3B40">
        <w:rPr>
          <w:rFonts w:ascii="Times New Roman" w:hAnsi="Times New Roman" w:cs="Times New Roman"/>
          <w:sz w:val="28"/>
          <w:szCs w:val="28"/>
        </w:rPr>
        <w:t>CONTEXTO E MOTIVAÇÃO</w:t>
      </w:r>
    </w:p>
    <w:p w14:paraId="153B707F" w14:textId="77777777"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A estatística descritiva constitui a base da análise de dados observacionais. Laboratórios, indústrias, centros de pesquisa e sistemas de gestão utilizam estas medidas para monitorar processos, validar experimentos, estabelecer padrões de qualidade e formular políticas de decisão. A compreensão detalhada dessas medidas contribui para a interpretação de fenômenos com precisão, evitando conclusões equivocadas derivadas de análises superficiais.</w:t>
      </w:r>
    </w:p>
    <w:p w14:paraId="245781CB" w14:textId="77777777"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lastRenderedPageBreak/>
        <w:t>O uso inadequado de medidas estatísticas pode levar a decisões incorretas, especialmente em ambientes sensíveis onde pequenas variações têm impactos significativos, como bioprocessos, controle térmico, ensaios de laboratório, áreas clínicas, engenharia de produção, análise financeira e modelagem experimental.</w:t>
      </w:r>
    </w:p>
    <w:p w14:paraId="4C1B116D" w14:textId="77777777" w:rsidR="00671D89" w:rsidRPr="00BB3B40" w:rsidRDefault="00671D89" w:rsidP="00AA38F7">
      <w:pPr>
        <w:pStyle w:val="PargrafodaLista"/>
        <w:numPr>
          <w:ilvl w:val="0"/>
          <w:numId w:val="1"/>
        </w:numPr>
        <w:spacing w:before="240" w:after="0" w:line="360" w:lineRule="auto"/>
        <w:ind w:left="0" w:firstLine="0"/>
        <w:outlineLvl w:val="0"/>
        <w:rPr>
          <w:rFonts w:ascii="Times New Roman" w:hAnsi="Times New Roman" w:cs="Times New Roman"/>
          <w:sz w:val="24"/>
          <w:szCs w:val="24"/>
        </w:rPr>
      </w:pPr>
      <w:r w:rsidRPr="00BB3B40">
        <w:rPr>
          <w:rFonts w:ascii="Times New Roman" w:hAnsi="Times New Roman" w:cs="Times New Roman"/>
          <w:sz w:val="28"/>
          <w:szCs w:val="28"/>
        </w:rPr>
        <w:t>CONCEITOS FUNDAMENTAIS</w:t>
      </w:r>
    </w:p>
    <w:p w14:paraId="457863C8" w14:textId="078A7FDD"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 xml:space="preserve">Nos capítulos 1 e 2 foram observados conceitos fundamentais de </w:t>
      </w:r>
      <w:r w:rsidR="00BB3B40" w:rsidRPr="00BB3B40">
        <w:rPr>
          <w:rFonts w:ascii="Times New Roman" w:hAnsi="Times New Roman" w:cs="Times New Roman"/>
          <w:sz w:val="24"/>
          <w:szCs w:val="24"/>
        </w:rPr>
        <w:t>estatística</w:t>
      </w:r>
      <w:r w:rsidRPr="00BB3B40">
        <w:rPr>
          <w:rFonts w:ascii="Times New Roman" w:hAnsi="Times New Roman" w:cs="Times New Roman"/>
          <w:sz w:val="24"/>
          <w:szCs w:val="24"/>
        </w:rPr>
        <w:t xml:space="preserve"> que </w:t>
      </w:r>
      <w:r w:rsidR="00BB3B40" w:rsidRPr="00BB3B40">
        <w:rPr>
          <w:rFonts w:ascii="Times New Roman" w:hAnsi="Times New Roman" w:cs="Times New Roman"/>
          <w:sz w:val="24"/>
          <w:szCs w:val="24"/>
        </w:rPr>
        <w:t>definem</w:t>
      </w:r>
      <w:r w:rsidRPr="00BB3B40">
        <w:rPr>
          <w:rFonts w:ascii="Times New Roman" w:hAnsi="Times New Roman" w:cs="Times New Roman"/>
          <w:sz w:val="24"/>
          <w:szCs w:val="24"/>
        </w:rPr>
        <w:t xml:space="preserve"> a forma como os dados serão tratados analiticamente. Por exemplo, identificar se os dados são provenientes de uma população ou de uma amostra tem implicações diretas com o</w:t>
      </w:r>
      <w:r w:rsidR="003F048D" w:rsidRPr="00BB3B40">
        <w:rPr>
          <w:rFonts w:ascii="Times New Roman" w:hAnsi="Times New Roman" w:cs="Times New Roman"/>
          <w:sz w:val="24"/>
          <w:szCs w:val="24"/>
        </w:rPr>
        <w:t>s</w:t>
      </w:r>
      <w:r w:rsidRPr="00BB3B40">
        <w:rPr>
          <w:rFonts w:ascii="Times New Roman" w:hAnsi="Times New Roman" w:cs="Times New Roman"/>
          <w:sz w:val="24"/>
          <w:szCs w:val="24"/>
        </w:rPr>
        <w:t xml:space="preserve"> cálculo</w:t>
      </w:r>
      <w:r w:rsidR="003F048D" w:rsidRPr="00BB3B40">
        <w:rPr>
          <w:rFonts w:ascii="Times New Roman" w:hAnsi="Times New Roman" w:cs="Times New Roman"/>
          <w:sz w:val="24"/>
          <w:szCs w:val="24"/>
        </w:rPr>
        <w:t>s</w:t>
      </w:r>
      <w:r w:rsidRPr="00BB3B40">
        <w:rPr>
          <w:rFonts w:ascii="Times New Roman" w:hAnsi="Times New Roman" w:cs="Times New Roman"/>
          <w:sz w:val="24"/>
          <w:szCs w:val="24"/>
        </w:rPr>
        <w:t xml:space="preserve"> </w:t>
      </w:r>
      <w:r w:rsidR="003F048D" w:rsidRPr="00BB3B40">
        <w:rPr>
          <w:rFonts w:ascii="Times New Roman" w:hAnsi="Times New Roman" w:cs="Times New Roman"/>
          <w:sz w:val="24"/>
          <w:szCs w:val="24"/>
        </w:rPr>
        <w:t>de medida de tendência central e de variabilidade</w:t>
      </w:r>
      <w:r w:rsidRPr="00BB3B40">
        <w:rPr>
          <w:rFonts w:ascii="Times New Roman" w:hAnsi="Times New Roman" w:cs="Times New Roman"/>
          <w:sz w:val="24"/>
          <w:szCs w:val="24"/>
        </w:rPr>
        <w:t>. Assim, vamos retomar alguns destes conceitos</w:t>
      </w:r>
      <w:r w:rsidR="00656E09">
        <w:rPr>
          <w:rFonts w:ascii="Times New Roman" w:hAnsi="Times New Roman" w:cs="Times New Roman"/>
          <w:sz w:val="24"/>
          <w:szCs w:val="24"/>
        </w:rPr>
        <w:t>.</w:t>
      </w:r>
    </w:p>
    <w:p w14:paraId="3698B9B0" w14:textId="77777777" w:rsidR="00671D89" w:rsidRPr="00D631C0" w:rsidRDefault="00671D89" w:rsidP="00A309A4">
      <w:pPr>
        <w:spacing w:before="240" w:after="0" w:line="360" w:lineRule="auto"/>
        <w:rPr>
          <w:rFonts w:ascii="Times New Roman" w:hAnsi="Times New Roman" w:cs="Times New Roman"/>
          <w:sz w:val="24"/>
          <w:szCs w:val="24"/>
        </w:rPr>
      </w:pPr>
      <w:r w:rsidRPr="00D631C0">
        <w:rPr>
          <w:rFonts w:ascii="Times New Roman" w:hAnsi="Times New Roman" w:cs="Times New Roman"/>
          <w:sz w:val="24"/>
          <w:szCs w:val="24"/>
        </w:rPr>
        <w:t>4.1 População e amostra</w:t>
      </w:r>
    </w:p>
    <w:p w14:paraId="1C185A19" w14:textId="357DC56A"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A população corresponde ao conjunto completo de observações possíveis. Já a amostra é um recorte da população. Neste capítulo, um conjunto de valores (amostra) será representado por: x</w:t>
      </w:r>
      <w:r w:rsidRPr="00BB3B40">
        <w:rPr>
          <w:rFonts w:ascii="Times New Roman" w:hAnsi="Times New Roman" w:cs="Times New Roman"/>
          <w:sz w:val="24"/>
          <w:szCs w:val="24"/>
          <w:vertAlign w:val="subscript"/>
        </w:rPr>
        <w:t>1</w:t>
      </w:r>
      <w:r w:rsidRPr="00BB3B40">
        <w:rPr>
          <w:rFonts w:ascii="Times New Roman" w:hAnsi="Times New Roman" w:cs="Times New Roman"/>
          <w:sz w:val="24"/>
          <w:szCs w:val="24"/>
        </w:rPr>
        <w:t>, x</w:t>
      </w:r>
      <w:r w:rsidRPr="00BB3B40">
        <w:rPr>
          <w:rFonts w:ascii="Times New Roman" w:hAnsi="Times New Roman" w:cs="Times New Roman"/>
          <w:sz w:val="24"/>
          <w:szCs w:val="24"/>
          <w:vertAlign w:val="subscript"/>
        </w:rPr>
        <w:t>2</w:t>
      </w:r>
      <w:r w:rsidRPr="00BB3B40">
        <w:rPr>
          <w:rFonts w:ascii="Times New Roman" w:hAnsi="Times New Roman" w:cs="Times New Roman"/>
          <w:sz w:val="24"/>
          <w:szCs w:val="24"/>
        </w:rPr>
        <w:t xml:space="preserve">, ..., </w:t>
      </w:r>
      <w:proofErr w:type="spellStart"/>
      <w:r w:rsidRPr="00BB3B40">
        <w:rPr>
          <w:rFonts w:ascii="Times New Roman" w:hAnsi="Times New Roman" w:cs="Times New Roman"/>
          <w:sz w:val="24"/>
          <w:szCs w:val="24"/>
        </w:rPr>
        <w:t>x</w:t>
      </w:r>
      <w:r w:rsidRPr="00BB3B40">
        <w:rPr>
          <w:rFonts w:ascii="Times New Roman" w:hAnsi="Times New Roman" w:cs="Times New Roman"/>
          <w:sz w:val="24"/>
          <w:szCs w:val="24"/>
          <w:vertAlign w:val="subscript"/>
        </w:rPr>
        <w:t>n</w:t>
      </w:r>
      <w:proofErr w:type="spellEnd"/>
      <w:r w:rsidRPr="00BB3B40">
        <w:rPr>
          <w:rFonts w:ascii="Times New Roman" w:hAnsi="Times New Roman" w:cs="Times New Roman"/>
          <w:sz w:val="24"/>
          <w:szCs w:val="24"/>
        </w:rPr>
        <w:t>, onde “n” é o número de elementos do conjunto presentes na amostra e a letra “N” denotará os valores populacionais</w:t>
      </w:r>
      <w:r w:rsidR="00656E09">
        <w:rPr>
          <w:rFonts w:ascii="Times New Roman" w:hAnsi="Times New Roman" w:cs="Times New Roman"/>
          <w:sz w:val="24"/>
          <w:szCs w:val="24"/>
        </w:rPr>
        <w:t>. Considere rever estes conceitos nos Capítulos 1 e 2.</w:t>
      </w:r>
    </w:p>
    <w:p w14:paraId="6D453DA8" w14:textId="77777777"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 xml:space="preserve">4.2 Variáveis </w:t>
      </w:r>
    </w:p>
    <w:p w14:paraId="6EFF6B4D" w14:textId="77777777" w:rsidR="00656E09" w:rsidRPr="00BB3B40" w:rsidRDefault="00671D89" w:rsidP="00656E09">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 xml:space="preserve">As variáveis representam o que está sendo observado ou medido e podem ser classificadas como qualitativas ou variáveis quantitativas. Neste capítulo, vamos centrar as observações em variáveis do tipo quantitativas.  </w:t>
      </w:r>
      <w:r w:rsidR="00656E09">
        <w:rPr>
          <w:rFonts w:ascii="Times New Roman" w:hAnsi="Times New Roman" w:cs="Times New Roman"/>
          <w:sz w:val="24"/>
          <w:szCs w:val="24"/>
        </w:rPr>
        <w:t>Considere rever estes conceitos nos Capítulos 1 e 2.</w:t>
      </w:r>
    </w:p>
    <w:p w14:paraId="0CF1659A" w14:textId="77777777"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 xml:space="preserve">4.3 </w:t>
      </w:r>
      <w:r w:rsidRPr="00EE7978">
        <w:rPr>
          <w:rFonts w:ascii="Times New Roman" w:hAnsi="Times New Roman" w:cs="Times New Roman"/>
          <w:i/>
          <w:iCs/>
          <w:sz w:val="24"/>
          <w:szCs w:val="24"/>
        </w:rPr>
        <w:t>Outliers</w:t>
      </w:r>
      <w:r w:rsidRPr="00BB3B40">
        <w:rPr>
          <w:rFonts w:ascii="Times New Roman" w:hAnsi="Times New Roman" w:cs="Times New Roman"/>
          <w:sz w:val="24"/>
          <w:szCs w:val="24"/>
        </w:rPr>
        <w:t xml:space="preserve"> e distribuição</w:t>
      </w:r>
    </w:p>
    <w:p w14:paraId="23D37E31" w14:textId="77777777" w:rsidR="00671D89" w:rsidRPr="00BB3B40" w:rsidRDefault="00671D89"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Outliers representam valores atípicos que podem distorcer medidas como média e variância. A distribuição descreve como os dados se espalham e influencia a escolha das medidas mais adequadas.</w:t>
      </w:r>
    </w:p>
    <w:p w14:paraId="66951A67" w14:textId="432673BB" w:rsidR="00404105" w:rsidRPr="00BB3B40" w:rsidRDefault="00404105" w:rsidP="00A309A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4.4 Glossário</w:t>
      </w:r>
    </w:p>
    <w:p w14:paraId="1EB40AB5" w14:textId="42503C33" w:rsidR="00605ECA" w:rsidRPr="00BB3B40" w:rsidRDefault="00605ECA" w:rsidP="00EE7978">
      <w:pPr>
        <w:spacing w:before="240" w:after="0" w:line="360" w:lineRule="auto"/>
        <w:ind w:left="426"/>
        <w:rPr>
          <w:rFonts w:ascii="Times New Roman" w:eastAsia="Times New Roman" w:hAnsi="Times New Roman" w:cs="Times New Roman"/>
          <w:sz w:val="24"/>
          <w:szCs w:val="24"/>
          <w:lang w:eastAsia="pt-BR"/>
        </w:rPr>
      </w:pPr>
      <w:r w:rsidRPr="00EB2DF9">
        <w:rPr>
          <w:rFonts w:ascii="Times New Roman" w:eastAsia="Times New Roman" w:hAnsi="Times New Roman" w:cs="Times New Roman"/>
          <w:sz w:val="24"/>
          <w:szCs w:val="24"/>
          <w:lang w:eastAsia="pt-BR"/>
        </w:rPr>
        <w:t>n: tamanho da amostra;</w:t>
      </w:r>
      <w:r w:rsidRPr="00EB2DF9">
        <w:rPr>
          <w:rFonts w:ascii="Times New Roman" w:eastAsia="Times New Roman" w:hAnsi="Times New Roman" w:cs="Times New Roman"/>
          <w:lang w:eastAsia="pt-BR"/>
        </w:rPr>
        <w:br/>
      </w:r>
      <w:r w:rsidRPr="00EB2DF9">
        <w:rPr>
          <w:rFonts w:ascii="Times New Roman" w:eastAsia="Times New Roman" w:hAnsi="Times New Roman" w:cs="Times New Roman"/>
          <w:sz w:val="24"/>
          <w:szCs w:val="24"/>
          <w:lang w:eastAsia="pt-BR"/>
        </w:rPr>
        <w:t>N: tamanho da população</w:t>
      </w:r>
      <w:r w:rsidRPr="00EB2DF9">
        <w:rPr>
          <w:rFonts w:ascii="Times New Roman" w:eastAsia="Times New Roman" w:hAnsi="Times New Roman" w:cs="Times New Roman"/>
          <w:lang w:eastAsia="pt-BR"/>
        </w:rPr>
        <w:br/>
      </w:r>
      <w:r w:rsidRPr="00EB2DF9">
        <w:rPr>
          <w:rFonts w:ascii="Times New Roman" w:eastAsia="Times New Roman" w:hAnsi="Times New Roman" w:cs="Times New Roman"/>
          <w:sz w:val="24"/>
          <w:szCs w:val="24"/>
          <w:lang w:eastAsia="pt-BR"/>
        </w:rPr>
        <w:lastRenderedPageBreak/>
        <w:t>x̄: média da amostra</w:t>
      </w:r>
      <w:r w:rsidRPr="00EB2DF9">
        <w:rPr>
          <w:rFonts w:ascii="Times New Roman" w:eastAsia="Times New Roman" w:hAnsi="Times New Roman" w:cs="Times New Roman"/>
          <w:lang w:eastAsia="pt-BR"/>
        </w:rPr>
        <w:br/>
      </w:r>
      <w:r w:rsidRPr="00EB2DF9">
        <w:rPr>
          <w:rFonts w:ascii="Times New Roman" w:eastAsia="Times New Roman" w:hAnsi="Times New Roman" w:cs="Times New Roman"/>
          <w:sz w:val="24"/>
          <w:szCs w:val="24"/>
          <w:lang w:eastAsia="pt-BR"/>
        </w:rPr>
        <w:t xml:space="preserve">µ: média da população </w:t>
      </w:r>
      <w:r w:rsidR="00EE7978">
        <w:rPr>
          <w:rFonts w:ascii="Times New Roman" w:eastAsia="Times New Roman" w:hAnsi="Times New Roman" w:cs="Times New Roman"/>
          <w:sz w:val="24"/>
          <w:szCs w:val="24"/>
          <w:lang w:eastAsia="pt-BR"/>
        </w:rPr>
        <w:br/>
      </w:r>
      <w:proofErr w:type="spellStart"/>
      <w:r w:rsidRPr="00EB2DF9">
        <w:rPr>
          <w:rFonts w:ascii="Times New Roman" w:eastAsia="Times New Roman" w:hAnsi="Times New Roman" w:cs="Times New Roman"/>
          <w:sz w:val="24"/>
          <w:szCs w:val="24"/>
          <w:lang w:eastAsia="pt-BR"/>
        </w:rPr>
        <w:t>Mo</w:t>
      </w:r>
      <w:proofErr w:type="spellEnd"/>
      <w:r w:rsidR="003B7FB5" w:rsidRPr="00BB3B40">
        <w:rPr>
          <w:rFonts w:ascii="Times New Roman" w:eastAsia="Times New Roman" w:hAnsi="Times New Roman" w:cs="Times New Roman"/>
          <w:sz w:val="24"/>
          <w:szCs w:val="24"/>
          <w:lang w:eastAsia="pt-BR"/>
        </w:rPr>
        <w:t>(x)</w:t>
      </w:r>
      <w:r w:rsidRPr="00EB2DF9">
        <w:rPr>
          <w:rFonts w:ascii="Times New Roman" w:eastAsia="Times New Roman" w:hAnsi="Times New Roman" w:cs="Times New Roman"/>
          <w:sz w:val="24"/>
          <w:szCs w:val="24"/>
          <w:lang w:eastAsia="pt-BR"/>
        </w:rPr>
        <w:t>: moda</w:t>
      </w:r>
      <w:r w:rsidRPr="00EB2DF9">
        <w:rPr>
          <w:rFonts w:ascii="Times New Roman" w:eastAsia="Times New Roman" w:hAnsi="Times New Roman" w:cs="Times New Roman"/>
          <w:lang w:eastAsia="pt-BR"/>
        </w:rPr>
        <w:br/>
      </w:r>
      <w:proofErr w:type="spellStart"/>
      <w:r w:rsidRPr="00EB2DF9">
        <w:rPr>
          <w:rFonts w:ascii="Times New Roman" w:eastAsia="Times New Roman" w:hAnsi="Times New Roman" w:cs="Times New Roman"/>
          <w:sz w:val="24"/>
          <w:szCs w:val="24"/>
          <w:lang w:eastAsia="pt-BR"/>
        </w:rPr>
        <w:t>Md</w:t>
      </w:r>
      <w:proofErr w:type="spellEnd"/>
      <w:r w:rsidR="003B7FB5" w:rsidRPr="00BB3B40">
        <w:rPr>
          <w:rFonts w:ascii="Times New Roman" w:eastAsia="Times New Roman" w:hAnsi="Times New Roman" w:cs="Times New Roman"/>
          <w:sz w:val="24"/>
          <w:szCs w:val="24"/>
          <w:lang w:eastAsia="pt-BR"/>
        </w:rPr>
        <w:t>(x)</w:t>
      </w:r>
      <w:r w:rsidRPr="00EB2DF9">
        <w:rPr>
          <w:rFonts w:ascii="Times New Roman" w:eastAsia="Times New Roman" w:hAnsi="Times New Roman" w:cs="Times New Roman"/>
          <w:sz w:val="24"/>
          <w:szCs w:val="24"/>
          <w:lang w:eastAsia="pt-BR"/>
        </w:rPr>
        <w:t>: Mediana</w:t>
      </w:r>
      <w:r w:rsidRPr="00EB2DF9">
        <w:rPr>
          <w:rFonts w:ascii="Times New Roman" w:eastAsia="Times New Roman" w:hAnsi="Times New Roman" w:cs="Times New Roman"/>
          <w:lang w:eastAsia="pt-BR"/>
        </w:rPr>
        <w:br/>
      </w:r>
      <w:r w:rsidRPr="00EB2DF9">
        <w:rPr>
          <w:rFonts w:ascii="Times New Roman" w:eastAsia="Times New Roman" w:hAnsi="Times New Roman" w:cs="Times New Roman"/>
          <w:sz w:val="24"/>
          <w:szCs w:val="24"/>
          <w:lang w:eastAsia="pt-BR"/>
        </w:rPr>
        <w:t>s: desvio-padrão da amostra</w:t>
      </w:r>
      <w:r w:rsidRPr="00EB2DF9">
        <w:rPr>
          <w:rFonts w:ascii="Times New Roman" w:eastAsia="Times New Roman" w:hAnsi="Times New Roman" w:cs="Times New Roman"/>
          <w:lang w:eastAsia="pt-BR"/>
        </w:rPr>
        <w:br/>
      </w:r>
      <w:r w:rsidRPr="00EB2DF9">
        <w:rPr>
          <w:rFonts w:ascii="Times New Roman" w:eastAsia="Times New Roman" w:hAnsi="Times New Roman" w:cs="Times New Roman"/>
          <w:sz w:val="24"/>
          <w:szCs w:val="24"/>
          <w:lang w:eastAsia="pt-BR"/>
        </w:rPr>
        <w:t>σ:</w:t>
      </w:r>
      <w:r w:rsidR="00856496">
        <w:rPr>
          <w:rFonts w:ascii="Times New Roman" w:eastAsia="Times New Roman" w:hAnsi="Times New Roman" w:cs="Times New Roman"/>
          <w:sz w:val="24"/>
          <w:szCs w:val="24"/>
          <w:lang w:eastAsia="pt-BR"/>
        </w:rPr>
        <w:t xml:space="preserve"> </w:t>
      </w:r>
      <w:r w:rsidRPr="00EB2DF9">
        <w:rPr>
          <w:rFonts w:ascii="Times New Roman" w:eastAsia="Times New Roman" w:hAnsi="Times New Roman" w:cs="Times New Roman"/>
          <w:sz w:val="24"/>
          <w:szCs w:val="24"/>
          <w:lang w:eastAsia="pt-BR"/>
        </w:rPr>
        <w:t>desvio-padrão da população</w:t>
      </w:r>
      <w:r w:rsidRPr="00EB2DF9">
        <w:rPr>
          <w:rFonts w:ascii="Times New Roman" w:eastAsia="Times New Roman" w:hAnsi="Times New Roman" w:cs="Times New Roman"/>
          <w:lang w:eastAsia="pt-BR"/>
        </w:rPr>
        <w:br/>
      </w:r>
      <w:r w:rsidRPr="00EB2DF9">
        <w:rPr>
          <w:rFonts w:ascii="Times New Roman" w:eastAsia="Times New Roman" w:hAnsi="Times New Roman" w:cs="Times New Roman"/>
          <w:sz w:val="24"/>
          <w:szCs w:val="24"/>
          <w:lang w:eastAsia="pt-BR"/>
        </w:rPr>
        <w:t>s²: variância da amostra</w:t>
      </w:r>
      <w:r w:rsidRPr="00EB2DF9">
        <w:rPr>
          <w:rFonts w:ascii="Times New Roman" w:eastAsia="Times New Roman" w:hAnsi="Times New Roman" w:cs="Times New Roman"/>
          <w:lang w:eastAsia="pt-BR"/>
        </w:rPr>
        <w:br/>
      </w:r>
      <w:r w:rsidRPr="00EB2DF9">
        <w:rPr>
          <w:rFonts w:ascii="Times New Roman" w:eastAsia="Times New Roman" w:hAnsi="Times New Roman" w:cs="Times New Roman"/>
          <w:sz w:val="24"/>
          <w:szCs w:val="24"/>
          <w:lang w:eastAsia="pt-BR"/>
        </w:rPr>
        <w:t>σ²:</w:t>
      </w:r>
      <w:r w:rsidR="00856496">
        <w:rPr>
          <w:rFonts w:ascii="Times New Roman" w:eastAsia="Times New Roman" w:hAnsi="Times New Roman" w:cs="Times New Roman"/>
          <w:sz w:val="24"/>
          <w:szCs w:val="24"/>
          <w:lang w:eastAsia="pt-BR"/>
        </w:rPr>
        <w:t xml:space="preserve"> </w:t>
      </w:r>
      <w:r w:rsidRPr="00EB2DF9">
        <w:rPr>
          <w:rFonts w:ascii="Times New Roman" w:eastAsia="Times New Roman" w:hAnsi="Times New Roman" w:cs="Times New Roman"/>
          <w:sz w:val="24"/>
          <w:szCs w:val="24"/>
          <w:lang w:eastAsia="pt-BR"/>
        </w:rPr>
        <w:t>variância da população</w:t>
      </w:r>
    </w:p>
    <w:p w14:paraId="234B87DF" w14:textId="77777777" w:rsidR="009A4C84" w:rsidRPr="00BB3B40" w:rsidRDefault="009A4C84" w:rsidP="00A309A4">
      <w:pPr>
        <w:spacing w:before="240" w:after="0" w:line="360" w:lineRule="auto"/>
        <w:rPr>
          <w:rFonts w:ascii="Times New Roman" w:hAnsi="Times New Roman" w:cs="Times New Roman"/>
        </w:rPr>
      </w:pPr>
    </w:p>
    <w:p w14:paraId="3687AF41" w14:textId="725BE0F7" w:rsidR="00671D89" w:rsidRDefault="00671D89" w:rsidP="00AA38F7">
      <w:pPr>
        <w:pStyle w:val="PargrafodaLista"/>
        <w:numPr>
          <w:ilvl w:val="0"/>
          <w:numId w:val="1"/>
        </w:numPr>
        <w:spacing w:before="240" w:after="0" w:line="360" w:lineRule="auto"/>
        <w:ind w:left="0" w:firstLine="0"/>
        <w:outlineLvl w:val="0"/>
        <w:rPr>
          <w:rFonts w:ascii="Times New Roman" w:hAnsi="Times New Roman" w:cs="Times New Roman"/>
          <w:sz w:val="28"/>
          <w:szCs w:val="28"/>
        </w:rPr>
      </w:pPr>
      <w:r w:rsidRPr="00BB3B40">
        <w:rPr>
          <w:rFonts w:ascii="Times New Roman" w:hAnsi="Times New Roman" w:cs="Times New Roman"/>
          <w:sz w:val="28"/>
          <w:szCs w:val="28"/>
        </w:rPr>
        <w:t>DESARROLLO DEL CONTENIDO</w:t>
      </w:r>
    </w:p>
    <w:p w14:paraId="60BBE0C9" w14:textId="114C60B2" w:rsidR="00671D89" w:rsidRPr="00BB3B40" w:rsidRDefault="00671D89" w:rsidP="009A4C84">
      <w:pPr>
        <w:spacing w:before="240" w:after="0" w:line="360" w:lineRule="auto"/>
        <w:rPr>
          <w:rFonts w:ascii="Times New Roman" w:hAnsi="Times New Roman" w:cs="Times New Roman"/>
          <w:sz w:val="24"/>
          <w:szCs w:val="24"/>
        </w:rPr>
      </w:pPr>
      <w:r w:rsidRPr="00BB3B40">
        <w:rPr>
          <w:rFonts w:ascii="Times New Roman" w:hAnsi="Times New Roman" w:cs="Times New Roman"/>
          <w:sz w:val="24"/>
          <w:szCs w:val="24"/>
        </w:rPr>
        <w:t xml:space="preserve">As medidas de tendência central são valores que geralmente se localizam na parte central de uma distribuição, onde a maior parte dos dados está concentrada, por isso conhecida também como medida de localização. A menção a uma medida de tendência central permite que quem está recebendo a informação direcione a sua atenção para o contexto, por exemplo, ao receber a informação que a idade </w:t>
      </w:r>
      <w:r w:rsidR="00292E12" w:rsidRPr="00BB3B40">
        <w:rPr>
          <w:rFonts w:ascii="Times New Roman" w:hAnsi="Times New Roman" w:cs="Times New Roman"/>
          <w:sz w:val="24"/>
          <w:szCs w:val="24"/>
        </w:rPr>
        <w:t>média</w:t>
      </w:r>
      <w:r w:rsidRPr="00BB3B40">
        <w:rPr>
          <w:rFonts w:ascii="Times New Roman" w:hAnsi="Times New Roman" w:cs="Times New Roman"/>
          <w:sz w:val="24"/>
          <w:szCs w:val="24"/>
        </w:rPr>
        <w:t xml:space="preserve"> de alunos de uma classe é de 35 anos, imediatamente a atenção é direcionada para uma turma de adultos.</w:t>
      </w:r>
    </w:p>
    <w:p w14:paraId="22AB56B0" w14:textId="77777777" w:rsidR="00671D89" w:rsidRPr="00BB3B40" w:rsidRDefault="00671D89" w:rsidP="00A309A4">
      <w:pPr>
        <w:pStyle w:val="PargrafodaLista"/>
        <w:numPr>
          <w:ilvl w:val="1"/>
          <w:numId w:val="1"/>
        </w:numPr>
        <w:spacing w:before="240" w:after="0" w:line="360" w:lineRule="auto"/>
        <w:ind w:left="0" w:firstLine="0"/>
        <w:outlineLvl w:val="1"/>
        <w:rPr>
          <w:rFonts w:ascii="Times New Roman" w:hAnsi="Times New Roman" w:cs="Times New Roman"/>
          <w:sz w:val="28"/>
          <w:szCs w:val="28"/>
        </w:rPr>
      </w:pPr>
      <w:r w:rsidRPr="00BB3B40">
        <w:rPr>
          <w:rFonts w:ascii="Times New Roman" w:hAnsi="Times New Roman" w:cs="Times New Roman"/>
          <w:sz w:val="28"/>
          <w:szCs w:val="28"/>
        </w:rPr>
        <w:t>Medidas de Tendência Central</w:t>
      </w:r>
    </w:p>
    <w:p w14:paraId="22296559" w14:textId="4669E25F" w:rsidR="00671D89" w:rsidRDefault="00671D89" w:rsidP="00A309A4">
      <w:pPr>
        <w:pStyle w:val="PargrafodaLista"/>
        <w:spacing w:before="240" w:after="0" w:line="360" w:lineRule="auto"/>
        <w:ind w:left="0"/>
        <w:rPr>
          <w:rFonts w:ascii="Times New Roman" w:hAnsi="Times New Roman" w:cs="Times New Roman"/>
          <w:sz w:val="24"/>
          <w:szCs w:val="24"/>
        </w:rPr>
      </w:pPr>
      <w:r w:rsidRPr="00BB3B40">
        <w:rPr>
          <w:rFonts w:ascii="Times New Roman" w:hAnsi="Times New Roman" w:cs="Times New Roman"/>
          <w:sz w:val="24"/>
          <w:szCs w:val="24"/>
        </w:rPr>
        <w:t xml:space="preserve">Uma das medidas mais utilizadas para descrever inicialmente um conjunto de dados numéricos é a </w:t>
      </w:r>
      <w:r w:rsidRPr="00856496">
        <w:rPr>
          <w:rFonts w:ascii="Times New Roman" w:hAnsi="Times New Roman" w:cs="Times New Roman"/>
          <w:sz w:val="24"/>
          <w:szCs w:val="24"/>
        </w:rPr>
        <w:t>média aritmética</w:t>
      </w:r>
      <w:r w:rsidRPr="00BB3B40">
        <w:rPr>
          <w:rFonts w:ascii="Times New Roman" w:hAnsi="Times New Roman" w:cs="Times New Roman"/>
          <w:sz w:val="24"/>
          <w:szCs w:val="24"/>
        </w:rPr>
        <w:t>. Ela é o ponto de equilíbrio dos dados, é obtida pela soma dos valores de todos os elementos observados e, posteriormente</w:t>
      </w:r>
      <w:r w:rsidR="00093DFD">
        <w:rPr>
          <w:rFonts w:ascii="Times New Roman" w:hAnsi="Times New Roman" w:cs="Times New Roman"/>
          <w:sz w:val="24"/>
          <w:szCs w:val="24"/>
        </w:rPr>
        <w:t>,</w:t>
      </w:r>
      <w:r w:rsidRPr="00BB3B40">
        <w:rPr>
          <w:rFonts w:ascii="Times New Roman" w:hAnsi="Times New Roman" w:cs="Times New Roman"/>
          <w:sz w:val="24"/>
          <w:szCs w:val="24"/>
        </w:rPr>
        <w:t xml:space="preserve"> divido pelo número de observações. A média aritmética é apresentada pelas equações </w:t>
      </w:r>
      <w:r w:rsidR="00411B14" w:rsidRPr="006753B7">
        <w:rPr>
          <w:rFonts w:ascii="Times-New-Roman" w:hAnsi="Times-New-Roman" w:cs="Times-New-Roman"/>
          <w:color w:val="000000"/>
          <w:sz w:val="23"/>
          <w:szCs w:val="23"/>
          <w:lang w:eastAsia="pt-BR"/>
        </w:rPr>
        <w:fldChar w:fldCharType="begin"/>
      </w:r>
      <w:r w:rsidR="00411B14" w:rsidRPr="006753B7">
        <w:rPr>
          <w:rFonts w:ascii="Times-New-Roman" w:hAnsi="Times-New-Roman" w:cs="Times-New-Roman"/>
          <w:color w:val="000000"/>
          <w:sz w:val="23"/>
          <w:szCs w:val="23"/>
          <w:lang w:eastAsia="pt-BR"/>
        </w:rPr>
        <w:instrText xml:space="preserve"> SEQ Equação \* ARABIC </w:instrText>
      </w:r>
      <w:r w:rsidR="00411B14" w:rsidRPr="006753B7">
        <w:rPr>
          <w:rFonts w:ascii="Times-New-Roman" w:hAnsi="Times-New-Roman" w:cs="Times-New-Roman"/>
          <w:color w:val="000000"/>
          <w:sz w:val="23"/>
          <w:szCs w:val="23"/>
          <w:lang w:eastAsia="pt-BR"/>
        </w:rPr>
        <w:fldChar w:fldCharType="separate"/>
      </w:r>
      <w:r w:rsidR="00411B14">
        <w:rPr>
          <w:rFonts w:ascii="Times-New-Roman" w:hAnsi="Times-New-Roman" w:cs="Times-New-Roman"/>
          <w:noProof/>
          <w:color w:val="000000"/>
          <w:sz w:val="23"/>
          <w:szCs w:val="23"/>
          <w:lang w:eastAsia="pt-BR"/>
        </w:rPr>
        <w:t>1</w:t>
      </w:r>
      <w:r w:rsidR="00411B14" w:rsidRPr="006753B7">
        <w:rPr>
          <w:rFonts w:ascii="Times-New-Roman" w:hAnsi="Times-New-Roman" w:cs="Times-New-Roman"/>
          <w:color w:val="000000"/>
          <w:sz w:val="23"/>
          <w:szCs w:val="23"/>
          <w:lang w:eastAsia="pt-BR"/>
        </w:rPr>
        <w:fldChar w:fldCharType="end"/>
      </w:r>
      <w:r w:rsidR="00411B14">
        <w:rPr>
          <w:rFonts w:ascii="Times-New-Roman" w:hAnsi="Times-New-Roman" w:cs="Times-New-Roman"/>
          <w:color w:val="000000"/>
          <w:sz w:val="23"/>
          <w:szCs w:val="23"/>
          <w:lang w:eastAsia="pt-BR"/>
        </w:rPr>
        <w:t>A e 1B</w:t>
      </w:r>
      <w:r w:rsidRPr="00BB3B40">
        <w:rPr>
          <w:rFonts w:ascii="Times New Roman" w:hAnsi="Times New Roman" w:cs="Times New Roman"/>
          <w:sz w:val="24"/>
          <w:szCs w:val="24"/>
        </w:rPr>
        <w:t xml:space="preserve">, e é representada por </w:t>
      </w:r>
      <w:r w:rsidRPr="00BB3B40">
        <w:rPr>
          <w:rFonts w:ascii="Times New Roman" w:hAnsi="Times New Roman" w:cs="Times New Roman"/>
          <w:b/>
          <w:bCs/>
          <w:sz w:val="24"/>
          <w:szCs w:val="24"/>
        </w:rPr>
        <w:t>µ</w:t>
      </w:r>
      <w:r w:rsidRPr="00BB3B40">
        <w:rPr>
          <w:rFonts w:ascii="Times New Roman" w:hAnsi="Times New Roman" w:cs="Times New Roman"/>
          <w:sz w:val="24"/>
          <w:szCs w:val="24"/>
        </w:rPr>
        <w:t xml:space="preserve"> quando representar a população e por </w:t>
      </w:r>
      <w:r w:rsidRPr="00BB3B40">
        <w:rPr>
          <w:rFonts w:ascii="Times New Roman" w:hAnsi="Times New Roman" w:cs="Times New Roman"/>
          <w:b/>
          <w:bCs/>
          <w:sz w:val="24"/>
          <w:szCs w:val="24"/>
        </w:rPr>
        <w:t>x̄</w:t>
      </w:r>
      <w:r w:rsidRPr="00BB3B40">
        <w:rPr>
          <w:rFonts w:ascii="Times New Roman" w:hAnsi="Times New Roman" w:cs="Times New Roman"/>
          <w:sz w:val="24"/>
          <w:szCs w:val="24"/>
        </w:rPr>
        <w:t xml:space="preserve"> quando for referente a amostra. Esta distinção será </w:t>
      </w:r>
      <w:r w:rsidR="00656E09" w:rsidRPr="00BB3B40">
        <w:rPr>
          <w:rFonts w:ascii="Times New Roman" w:hAnsi="Times New Roman" w:cs="Times New Roman"/>
          <w:sz w:val="24"/>
          <w:szCs w:val="24"/>
        </w:rPr>
        <w:t>importante</w:t>
      </w:r>
      <w:r w:rsidRPr="00BB3B40">
        <w:rPr>
          <w:rFonts w:ascii="Times New Roman" w:hAnsi="Times New Roman" w:cs="Times New Roman"/>
          <w:sz w:val="24"/>
          <w:szCs w:val="24"/>
        </w:rPr>
        <w:t xml:space="preserve"> nos capítulos seguintes que abondam estatística inferencial.</w:t>
      </w:r>
    </w:p>
    <w:p w14:paraId="7719C041" w14:textId="77777777" w:rsidR="00093DFD" w:rsidRPr="00C5056D" w:rsidRDefault="00093DFD" w:rsidP="00093DFD">
      <w:pPr>
        <w:pStyle w:val="Default"/>
        <w:spacing w:line="283" w:lineRule="atLeast"/>
        <w:jc w:val="both"/>
        <w:rPr>
          <w:rFonts w:ascii="Times New Roman" w:hAnsi="Times New Roman" w:cs="Times New Roman"/>
          <w:sz w:val="16"/>
          <w:szCs w:val="16"/>
        </w:rPr>
      </w:pPr>
      <w:r>
        <w:rPr>
          <w:sz w:val="23"/>
          <w:szCs w:val="23"/>
        </w:rPr>
        <w:t xml:space="preserve"> </w:t>
      </w:r>
    </w:p>
    <w:bookmarkStart w:id="0" w:name="_Ref318817434"/>
    <w:p w14:paraId="31F17400" w14:textId="179CCB14" w:rsidR="00093DFD" w:rsidRPr="00C5056D" w:rsidRDefault="00A47DCB" w:rsidP="00093DFD">
      <w:pPr>
        <w:spacing w:after="0"/>
        <w:jc w:val="center"/>
        <w:rPr>
          <w:rFonts w:ascii="Times New Roman" w:hAnsi="Times New Roman" w:cs="Times New Roman"/>
          <w:color w:val="000000"/>
          <w:sz w:val="23"/>
          <w:szCs w:val="23"/>
          <w:lang w:eastAsia="pt-BR"/>
        </w:rPr>
      </w:pPr>
      <m:oMath>
        <m:bar>
          <m:barPr>
            <m:pos m:val="top"/>
            <m:ctrlPr>
              <w:rPr>
                <w:rFonts w:ascii="Cambria Math" w:hAnsi="Cambria Math" w:cs="Times New Roman"/>
                <w:i/>
                <w:sz w:val="32"/>
                <w:szCs w:val="32"/>
                <w:lang w:eastAsia="pt-BR"/>
              </w:rPr>
            </m:ctrlPr>
          </m:barPr>
          <m:e>
            <m:r>
              <w:rPr>
                <w:rFonts w:ascii="Cambria Math" w:hAnsi="Cambria Math" w:cs="Times New Roman"/>
                <w:sz w:val="32"/>
                <w:szCs w:val="32"/>
              </w:rPr>
              <m:t>x</m:t>
            </m:r>
          </m:e>
        </m:bar>
        <m:r>
          <w:rPr>
            <w:rFonts w:ascii="Cambria Math" w:hAnsi="Cambria Math" w:cs="Times New Roman"/>
            <w:sz w:val="32"/>
            <w:szCs w:val="32"/>
          </w:rPr>
          <m:t>=</m:t>
        </m:r>
        <m:f>
          <m:fPr>
            <m:ctrlPr>
              <w:rPr>
                <w:rFonts w:ascii="Cambria Math" w:hAnsi="Cambria Math" w:cs="Times New Roman"/>
                <w:i/>
                <w:sz w:val="32"/>
                <w:szCs w:val="32"/>
                <w:lang w:eastAsia="pt-BR"/>
              </w:rPr>
            </m:ctrlPr>
          </m:fPr>
          <m:num>
            <m:nary>
              <m:naryPr>
                <m:chr m:val="∑"/>
                <m:ctrlPr>
                  <w:rPr>
                    <w:rFonts w:ascii="Cambria Math" w:hAnsi="Cambria Math" w:cs="Times New Roman"/>
                    <w:i/>
                    <w:sz w:val="32"/>
                    <w:szCs w:val="32"/>
                    <w:lang w:eastAsia="pt-BR"/>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lang w:eastAsia="pt-BR"/>
                      </w:rPr>
                    </m:ctrlPr>
                  </m:sSubPr>
                  <m:e>
                    <m:r>
                      <w:rPr>
                        <w:rFonts w:ascii="Cambria Math" w:hAnsi="Cambria Math" w:cs="Times New Roman"/>
                        <w:sz w:val="32"/>
                        <w:szCs w:val="32"/>
                      </w:rPr>
                      <m:t>x</m:t>
                    </m:r>
                  </m:e>
                  <m:sub>
                    <m:r>
                      <w:rPr>
                        <w:rFonts w:ascii="Cambria Math" w:hAnsi="Cambria Math" w:cs="Times New Roman"/>
                        <w:sz w:val="32"/>
                        <w:szCs w:val="32"/>
                      </w:rPr>
                      <m:t>i</m:t>
                    </m:r>
                  </m:sub>
                </m:sSub>
              </m:e>
            </m:nary>
          </m:num>
          <m:den>
            <m:r>
              <w:rPr>
                <w:rFonts w:ascii="Cambria Math" w:hAnsi="Cambria Math" w:cs="Times New Roman"/>
                <w:sz w:val="32"/>
                <w:szCs w:val="32"/>
              </w:rPr>
              <m:t>n</m:t>
            </m:r>
          </m:den>
        </m:f>
      </m:oMath>
      <w:r w:rsidR="00093DFD" w:rsidRPr="00C5056D">
        <w:rPr>
          <w:rFonts w:ascii="Times New Roman" w:hAnsi="Times New Roman" w:cs="Times New Roman"/>
        </w:rPr>
        <w:t xml:space="preserve"> </w:t>
      </w:r>
      <w:r w:rsidR="00093DFD" w:rsidRPr="00C5056D">
        <w:rPr>
          <w:rFonts w:ascii="Times New Roman" w:hAnsi="Times New Roman" w:cs="Times New Roman"/>
        </w:rPr>
        <w:tab/>
        <w:t xml:space="preserve">   </w:t>
      </w:r>
      <w:r w:rsidR="00486550" w:rsidRPr="00C5056D">
        <w:rPr>
          <w:rFonts w:ascii="Times New Roman" w:hAnsi="Times New Roman" w:cs="Times New Roman"/>
        </w:rPr>
        <w:t xml:space="preserve">    </w:t>
      </w:r>
      <w:r w:rsidR="00093DFD" w:rsidRPr="00C5056D">
        <w:rPr>
          <w:rFonts w:ascii="Times New Roman" w:hAnsi="Times New Roman" w:cs="Times New Roman"/>
        </w:rPr>
        <w:t xml:space="preserve"> </w:t>
      </w:r>
      <w:r w:rsidR="00093DFD" w:rsidRPr="00C5056D">
        <w:rPr>
          <w:rFonts w:ascii="Times New Roman" w:hAnsi="Times New Roman" w:cs="Times New Roman"/>
        </w:rPr>
        <w:tab/>
      </w:r>
      <m:oMath>
        <m:r>
          <w:rPr>
            <w:rFonts w:ascii="Cambria Math" w:hAnsi="Cambria Math" w:cs="Times New Roman"/>
            <w:sz w:val="32"/>
            <w:szCs w:val="32"/>
          </w:rPr>
          <m:t>µ=</m:t>
        </m:r>
        <m:f>
          <m:fPr>
            <m:ctrlPr>
              <w:rPr>
                <w:rFonts w:ascii="Cambria Math" w:hAnsi="Cambria Math" w:cs="Times New Roman"/>
                <w:i/>
                <w:sz w:val="32"/>
                <w:szCs w:val="32"/>
                <w:lang w:eastAsia="pt-BR"/>
              </w:rPr>
            </m:ctrlPr>
          </m:fPr>
          <m:num>
            <m:nary>
              <m:naryPr>
                <m:chr m:val="∑"/>
                <m:ctrlPr>
                  <w:rPr>
                    <w:rFonts w:ascii="Cambria Math" w:hAnsi="Cambria Math" w:cs="Times New Roman"/>
                    <w:i/>
                    <w:sz w:val="32"/>
                    <w:szCs w:val="32"/>
                    <w:lang w:eastAsia="pt-BR"/>
                  </w:rPr>
                </m:ctrlPr>
              </m:naryPr>
              <m:sub>
                <m:r>
                  <w:rPr>
                    <w:rFonts w:ascii="Cambria Math" w:hAnsi="Cambria Math" w:cs="Times New Roman"/>
                    <w:sz w:val="32"/>
                    <w:szCs w:val="32"/>
                  </w:rPr>
                  <m:t>i=1</m:t>
                </m:r>
              </m:sub>
              <m:sup>
                <m:r>
                  <w:rPr>
                    <w:rFonts w:ascii="Cambria Math" w:hAnsi="Cambria Math" w:cs="Times New Roman"/>
                    <w:sz w:val="32"/>
                    <w:szCs w:val="32"/>
                  </w:rPr>
                  <m:t>N</m:t>
                </m:r>
              </m:sup>
              <m:e>
                <m:sSub>
                  <m:sSubPr>
                    <m:ctrlPr>
                      <w:rPr>
                        <w:rFonts w:ascii="Cambria Math" w:hAnsi="Cambria Math" w:cs="Times New Roman"/>
                        <w:i/>
                        <w:sz w:val="32"/>
                        <w:szCs w:val="32"/>
                        <w:lang w:eastAsia="pt-BR"/>
                      </w:rPr>
                    </m:ctrlPr>
                  </m:sSubPr>
                  <m:e>
                    <m:r>
                      <w:rPr>
                        <w:rFonts w:ascii="Cambria Math" w:hAnsi="Cambria Math" w:cs="Times New Roman"/>
                        <w:sz w:val="32"/>
                        <w:szCs w:val="32"/>
                      </w:rPr>
                      <m:t>X</m:t>
                    </m:r>
                  </m:e>
                  <m:sub>
                    <m:r>
                      <w:rPr>
                        <w:rFonts w:ascii="Cambria Math" w:hAnsi="Cambria Math" w:cs="Times New Roman"/>
                        <w:sz w:val="32"/>
                        <w:szCs w:val="32"/>
                      </w:rPr>
                      <m:t>i</m:t>
                    </m:r>
                  </m:sub>
                </m:sSub>
              </m:e>
            </m:nary>
          </m:num>
          <m:den>
            <m:r>
              <w:rPr>
                <w:rFonts w:ascii="Cambria Math" w:hAnsi="Cambria Math" w:cs="Times New Roman"/>
                <w:sz w:val="32"/>
                <w:szCs w:val="32"/>
              </w:rPr>
              <m:t>N</m:t>
            </m:r>
          </m:den>
        </m:f>
      </m:oMath>
      <w:r w:rsidR="00093DFD" w:rsidRPr="00C5056D">
        <w:rPr>
          <w:rFonts w:ascii="Times New Roman" w:hAnsi="Times New Roman" w:cs="Times New Roman"/>
        </w:rPr>
        <w:tab/>
      </w:r>
      <w:r w:rsidR="00093DFD" w:rsidRPr="00C5056D">
        <w:rPr>
          <w:rFonts w:ascii="Times New Roman" w:hAnsi="Times New Roman" w:cs="Times New Roman"/>
        </w:rPr>
        <w:tab/>
      </w:r>
      <w:r w:rsidR="00093DFD" w:rsidRPr="00C5056D">
        <w:rPr>
          <w:rFonts w:ascii="Times New Roman" w:hAnsi="Times New Roman" w:cs="Times New Roman"/>
          <w:color w:val="000000"/>
          <w:sz w:val="24"/>
          <w:szCs w:val="24"/>
          <w:lang w:eastAsia="pt-BR"/>
        </w:rPr>
        <w:t xml:space="preserve">Equação </w:t>
      </w:r>
      <w:bookmarkEnd w:id="0"/>
      <w:r w:rsidR="00C5056D">
        <w:rPr>
          <w:rFonts w:ascii="Times New Roman" w:hAnsi="Times New Roman" w:cs="Times New Roman"/>
          <w:color w:val="000000"/>
          <w:sz w:val="24"/>
          <w:szCs w:val="24"/>
          <w:lang w:eastAsia="pt-BR"/>
        </w:rPr>
        <w:t>1</w:t>
      </w:r>
      <w:r w:rsidR="00093DFD" w:rsidRPr="00C5056D">
        <w:rPr>
          <w:rFonts w:ascii="Times New Roman" w:hAnsi="Times New Roman" w:cs="Times New Roman"/>
          <w:color w:val="000000"/>
          <w:sz w:val="24"/>
          <w:szCs w:val="24"/>
          <w:lang w:eastAsia="pt-BR"/>
        </w:rPr>
        <w:t>A e 1B</w:t>
      </w:r>
    </w:p>
    <w:p w14:paraId="58649D86" w14:textId="581390C5" w:rsidR="009F6F30" w:rsidRDefault="00486550" w:rsidP="00A309A4">
      <w:pPr>
        <w:pStyle w:val="PargrafodaLista"/>
        <w:spacing w:before="240" w:after="0" w:line="360" w:lineRule="auto"/>
        <w:ind w:left="0"/>
        <w:rPr>
          <w:rFonts w:ascii="Times New Roman" w:hAnsi="Times New Roman" w:cs="Times New Roman"/>
          <w:sz w:val="24"/>
          <w:szCs w:val="24"/>
          <w:lang w:eastAsia="pt-BR"/>
        </w:rPr>
      </w:pPr>
      <w:r w:rsidRPr="0016798D">
        <w:rPr>
          <w:rFonts w:ascii="Times New Roman" w:hAnsi="Times New Roman" w:cs="Times New Roman"/>
          <w:sz w:val="24"/>
          <w:szCs w:val="24"/>
        </w:rPr>
        <w:t xml:space="preserve">Onde </w:t>
      </w:r>
      <m:oMath>
        <m:nary>
          <m:naryPr>
            <m:chr m:val="∑"/>
            <m:ctrlPr>
              <w:rPr>
                <w:rFonts w:ascii="Cambria Math" w:hAnsi="Cambria Math" w:cs="Times New Roman"/>
                <w:i/>
                <w:sz w:val="24"/>
                <w:szCs w:val="24"/>
                <w:lang w:eastAsia="pt-BR"/>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lang w:eastAsia="pt-BR"/>
                  </w:rPr>
                </m:ctrlPr>
              </m:sSubPr>
              <m:e>
                <m:r>
                  <w:rPr>
                    <w:rFonts w:ascii="Cambria Math" w:hAnsi="Cambria Math" w:cs="Times New Roman"/>
                    <w:sz w:val="24"/>
                    <w:szCs w:val="24"/>
                  </w:rPr>
                  <m:t>x</m:t>
                </m:r>
              </m:e>
              <m:sub>
                <m:r>
                  <w:rPr>
                    <w:rFonts w:ascii="Cambria Math" w:hAnsi="Cambria Math" w:cs="Times New Roman"/>
                    <w:sz w:val="24"/>
                    <w:szCs w:val="24"/>
                  </w:rPr>
                  <m:t>i</m:t>
                </m:r>
              </m:sub>
            </m:sSub>
          </m:e>
        </m:nary>
      </m:oMath>
      <w:r w:rsidRPr="0016798D">
        <w:rPr>
          <w:rFonts w:ascii="Times New Roman" w:hAnsi="Times New Roman" w:cs="Times New Roman"/>
          <w:sz w:val="24"/>
          <w:szCs w:val="24"/>
          <w:lang w:eastAsia="pt-BR"/>
        </w:rPr>
        <w:t xml:space="preserve"> representa a soma dos valores observado</w:t>
      </w:r>
      <w:r w:rsidR="0016798D" w:rsidRPr="0016798D">
        <w:rPr>
          <w:rFonts w:ascii="Times New Roman" w:hAnsi="Times New Roman" w:cs="Times New Roman"/>
          <w:sz w:val="24"/>
          <w:szCs w:val="24"/>
          <w:lang w:eastAsia="pt-BR"/>
        </w:rPr>
        <w:t>s do primeiro ao enésimo elemento</w:t>
      </w:r>
      <w:r w:rsidR="0016798D">
        <w:rPr>
          <w:rFonts w:ascii="Times New Roman" w:hAnsi="Times New Roman" w:cs="Times New Roman"/>
          <w:sz w:val="24"/>
          <w:szCs w:val="24"/>
          <w:lang w:eastAsia="pt-BR"/>
        </w:rPr>
        <w:t xml:space="preserve"> amostral </w:t>
      </w:r>
      <w:r w:rsidR="009E26BF">
        <w:rPr>
          <w:rFonts w:ascii="Times New Roman" w:hAnsi="Times New Roman" w:cs="Times New Roman"/>
          <w:sz w:val="24"/>
          <w:szCs w:val="24"/>
          <w:lang w:eastAsia="pt-BR"/>
        </w:rPr>
        <w:t xml:space="preserve">e </w:t>
      </w:r>
      <m:oMath>
        <m:nary>
          <m:naryPr>
            <m:chr m:val="∑"/>
            <m:ctrlPr>
              <w:rPr>
                <w:rFonts w:ascii="Cambria Math" w:hAnsi="Cambria Math"/>
                <w:i/>
                <w:sz w:val="24"/>
                <w:szCs w:val="24"/>
                <w:lang w:eastAsia="pt-BR"/>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lang w:eastAsia="pt-BR"/>
                  </w:rPr>
                </m:ctrlPr>
              </m:sSubPr>
              <m:e>
                <m:r>
                  <w:rPr>
                    <w:rFonts w:ascii="Cambria Math" w:hAnsi="Cambria Math"/>
                    <w:sz w:val="24"/>
                    <w:szCs w:val="24"/>
                  </w:rPr>
                  <m:t>X</m:t>
                </m:r>
              </m:e>
              <m:sub>
                <m:r>
                  <w:rPr>
                    <w:rFonts w:ascii="Cambria Math" w:hAnsi="Cambria Math"/>
                    <w:sz w:val="24"/>
                    <w:szCs w:val="24"/>
                  </w:rPr>
                  <m:t>i</m:t>
                </m:r>
              </m:sub>
            </m:sSub>
          </m:e>
        </m:nary>
      </m:oMath>
      <w:r w:rsidR="009E26BF">
        <w:rPr>
          <w:rFonts w:ascii="Times New Roman" w:hAnsi="Times New Roman" w:cs="Times New Roman"/>
          <w:sz w:val="24"/>
          <w:szCs w:val="24"/>
          <w:lang w:eastAsia="pt-BR"/>
        </w:rPr>
        <w:t xml:space="preserve"> </w:t>
      </w:r>
      <w:r w:rsidR="009E26BF" w:rsidRPr="0016798D">
        <w:rPr>
          <w:rFonts w:ascii="Times New Roman" w:hAnsi="Times New Roman" w:cs="Times New Roman"/>
          <w:sz w:val="24"/>
          <w:szCs w:val="24"/>
          <w:lang w:eastAsia="pt-BR"/>
        </w:rPr>
        <w:t>representa a soma dos valores observados do primeiro ao enésimo elemento</w:t>
      </w:r>
      <w:r w:rsidR="009E26BF">
        <w:rPr>
          <w:rFonts w:ascii="Times New Roman" w:hAnsi="Times New Roman" w:cs="Times New Roman"/>
          <w:sz w:val="24"/>
          <w:szCs w:val="24"/>
          <w:lang w:eastAsia="pt-BR"/>
        </w:rPr>
        <w:t xml:space="preserve"> populacional.</w:t>
      </w:r>
    </w:p>
    <w:p w14:paraId="4974C6E2" w14:textId="77777777" w:rsidR="00EB5F35" w:rsidRPr="00EB5F35" w:rsidRDefault="00EB5F35" w:rsidP="00EB5F35">
      <w:pPr>
        <w:pStyle w:val="Corpodetexto2"/>
        <w:spacing w:before="120" w:after="0" w:line="276" w:lineRule="auto"/>
        <w:rPr>
          <w:rFonts w:ascii="Times New Roman" w:eastAsiaTheme="minorHAnsi" w:hAnsi="Times New Roman" w:cs="Times New Roman"/>
          <w:sz w:val="24"/>
          <w:szCs w:val="24"/>
          <w:lang w:eastAsia="en-US"/>
        </w:rPr>
      </w:pPr>
      <w:r w:rsidRPr="00EB5F35">
        <w:rPr>
          <w:rFonts w:ascii="Times New Roman" w:eastAsiaTheme="minorHAnsi" w:hAnsi="Times New Roman" w:cs="Times New Roman"/>
          <w:sz w:val="24"/>
          <w:szCs w:val="24"/>
          <w:lang w:eastAsia="en-US"/>
        </w:rPr>
        <w:t xml:space="preserve">Atenção: Observe que qualquer valor presente na amostra possui influência no resultado obtido e que, cada unidade amostral, possui o mesmo “peso”. Por exemplo, se sua </w:t>
      </w:r>
      <w:r w:rsidRPr="00EB5F35">
        <w:rPr>
          <w:rFonts w:ascii="Times New Roman" w:eastAsiaTheme="minorHAnsi" w:hAnsi="Times New Roman" w:cs="Times New Roman"/>
          <w:sz w:val="24"/>
          <w:szCs w:val="24"/>
          <w:lang w:eastAsia="en-US"/>
        </w:rPr>
        <w:lastRenderedPageBreak/>
        <w:t>amostra for de tamanho 10 (n=10), cada observação terá “peso” de 0,1 na média; agora, se sua amostra for de tamanho 100 (n=100), cada observação terá “peso” de 0,01 na média influenciando menos na alteração de um resultado.</w:t>
      </w:r>
    </w:p>
    <w:p w14:paraId="140D983F" w14:textId="77777777" w:rsidR="00947743" w:rsidRDefault="00947743" w:rsidP="00AD3AC7">
      <w:pPr>
        <w:pStyle w:val="Corpodetexto2"/>
        <w:spacing w:line="360" w:lineRule="auto"/>
        <w:rPr>
          <w:rFonts w:ascii="Times New Roman" w:eastAsiaTheme="minorHAnsi" w:hAnsi="Times New Roman" w:cs="Times New Roman"/>
          <w:sz w:val="24"/>
          <w:szCs w:val="24"/>
          <w:lang w:eastAsia="en-US"/>
        </w:rPr>
      </w:pPr>
    </w:p>
    <w:p w14:paraId="2C5B67C5" w14:textId="216AAA22" w:rsidR="00AD3AC7" w:rsidRDefault="00AD3AC7" w:rsidP="00AD3AC7">
      <w:pPr>
        <w:pStyle w:val="Corpodetexto2"/>
        <w:spacing w:line="360" w:lineRule="auto"/>
        <w:rPr>
          <w:rFonts w:ascii="Times New Roman" w:eastAsiaTheme="minorHAnsi" w:hAnsi="Times New Roman" w:cs="Times New Roman"/>
          <w:sz w:val="24"/>
          <w:szCs w:val="24"/>
          <w:lang w:eastAsia="en-US"/>
        </w:rPr>
      </w:pPr>
      <w:r w:rsidRPr="00D105BF">
        <w:rPr>
          <w:rFonts w:ascii="Times New Roman" w:eastAsiaTheme="minorHAnsi" w:hAnsi="Times New Roman" w:cs="Times New Roman"/>
          <w:sz w:val="24"/>
          <w:szCs w:val="24"/>
          <w:lang w:eastAsia="en-US"/>
        </w:rPr>
        <w:t xml:space="preserve">A </w:t>
      </w:r>
      <w:r w:rsidRPr="00856496">
        <w:rPr>
          <w:rFonts w:ascii="Times New Roman" w:eastAsiaTheme="minorHAnsi" w:hAnsi="Times New Roman" w:cs="Times New Roman"/>
          <w:bCs/>
          <w:sz w:val="24"/>
          <w:szCs w:val="24"/>
          <w:lang w:eastAsia="en-US"/>
        </w:rPr>
        <w:t>moda</w:t>
      </w:r>
      <w:r w:rsidR="000716C5" w:rsidRPr="00856496">
        <w:rPr>
          <w:rFonts w:ascii="Times New Roman" w:eastAsiaTheme="minorHAnsi" w:hAnsi="Times New Roman" w:cs="Times New Roman"/>
          <w:bCs/>
          <w:sz w:val="24"/>
          <w:szCs w:val="24"/>
          <w:lang w:eastAsia="en-US"/>
        </w:rPr>
        <w:t xml:space="preserve"> </w:t>
      </w:r>
      <w:r w:rsidR="000716C5" w:rsidRPr="000716C5">
        <w:rPr>
          <w:rFonts w:ascii="Times New Roman" w:eastAsiaTheme="minorHAnsi" w:hAnsi="Times New Roman" w:cs="Times New Roman"/>
          <w:bCs/>
          <w:sz w:val="24"/>
          <w:szCs w:val="24"/>
          <w:lang w:eastAsia="en-US"/>
        </w:rPr>
        <w:t>(</w:t>
      </w:r>
      <w:proofErr w:type="spellStart"/>
      <w:r w:rsidR="000716C5" w:rsidRPr="000716C5">
        <w:rPr>
          <w:rFonts w:ascii="Times New Roman" w:eastAsiaTheme="minorHAnsi" w:hAnsi="Times New Roman" w:cs="Times New Roman"/>
          <w:bCs/>
          <w:sz w:val="24"/>
          <w:szCs w:val="24"/>
          <w:lang w:eastAsia="en-US"/>
        </w:rPr>
        <w:t>Mo</w:t>
      </w:r>
      <w:proofErr w:type="spellEnd"/>
      <w:r w:rsidR="000716C5" w:rsidRPr="000716C5">
        <w:rPr>
          <w:rFonts w:ascii="Times New Roman" w:eastAsiaTheme="minorHAnsi" w:hAnsi="Times New Roman" w:cs="Times New Roman"/>
          <w:bCs/>
          <w:sz w:val="24"/>
          <w:szCs w:val="24"/>
          <w:lang w:eastAsia="en-US"/>
        </w:rPr>
        <w:t>)</w:t>
      </w:r>
      <w:r w:rsidR="000716C5">
        <w:rPr>
          <w:rFonts w:ascii="Times New Roman" w:eastAsiaTheme="minorHAnsi" w:hAnsi="Times New Roman" w:cs="Times New Roman"/>
          <w:b/>
          <w:sz w:val="24"/>
          <w:szCs w:val="24"/>
          <w:lang w:eastAsia="en-US"/>
        </w:rPr>
        <w:t xml:space="preserve"> </w:t>
      </w:r>
      <w:r w:rsidR="000716C5" w:rsidRPr="00D105BF">
        <w:rPr>
          <w:rFonts w:ascii="Times New Roman" w:eastAsiaTheme="minorHAnsi" w:hAnsi="Times New Roman" w:cs="Times New Roman"/>
          <w:sz w:val="24"/>
          <w:szCs w:val="24"/>
          <w:lang w:eastAsia="en-US"/>
        </w:rPr>
        <w:t>apresenta</w:t>
      </w:r>
      <w:r w:rsidRPr="00D105BF">
        <w:rPr>
          <w:rFonts w:ascii="Times New Roman" w:eastAsiaTheme="minorHAnsi" w:hAnsi="Times New Roman" w:cs="Times New Roman"/>
          <w:sz w:val="24"/>
          <w:szCs w:val="24"/>
          <w:lang w:eastAsia="en-US"/>
        </w:rPr>
        <w:t xml:space="preserve"> o(s) valor(es) que ocorre(m) com maior frequência no conjunto de dados observado. Por fornecer o valor mais frequente, também pode ser utilizada para descrever as variáveis qualitativas. Podem-se classificar as distribuições de acordo com o número de modas, conforme segue:</w:t>
      </w:r>
    </w:p>
    <w:p w14:paraId="0BC69431" w14:textId="77777777" w:rsidR="009F6F30" w:rsidRDefault="00D105BF" w:rsidP="009E26BF">
      <w:pPr>
        <w:pStyle w:val="Corpodetexto2"/>
        <w:numPr>
          <w:ilvl w:val="0"/>
          <w:numId w:val="2"/>
        </w:numPr>
        <w:spacing w:line="240" w:lineRule="auto"/>
        <w:ind w:left="714" w:hanging="357"/>
        <w:rPr>
          <w:rFonts w:ascii="Times New Roman" w:hAnsi="Times New Roman" w:cs="Times New Roman"/>
          <w:sz w:val="24"/>
          <w:szCs w:val="24"/>
        </w:rPr>
      </w:pPr>
      <w:r w:rsidRPr="00D105BF">
        <w:rPr>
          <w:rFonts w:ascii="Times New Roman" w:hAnsi="Times New Roman" w:cs="Times New Roman"/>
          <w:sz w:val="24"/>
          <w:szCs w:val="24"/>
        </w:rPr>
        <w:t xml:space="preserve">uma moda = </w:t>
      </w:r>
      <w:r w:rsidRPr="00D105BF">
        <w:rPr>
          <w:rFonts w:ascii="Times New Roman" w:hAnsi="Times New Roman" w:cs="Times New Roman"/>
          <w:i/>
          <w:iCs/>
          <w:sz w:val="24"/>
          <w:szCs w:val="24"/>
        </w:rPr>
        <w:t>unimodal</w:t>
      </w:r>
      <w:r w:rsidRPr="00D105BF">
        <w:rPr>
          <w:rFonts w:ascii="Times New Roman" w:hAnsi="Times New Roman" w:cs="Times New Roman"/>
          <w:sz w:val="24"/>
          <w:szCs w:val="24"/>
        </w:rPr>
        <w:t xml:space="preserve">; </w:t>
      </w:r>
    </w:p>
    <w:p w14:paraId="762588AC" w14:textId="5D8D2B64" w:rsidR="00D105BF" w:rsidRPr="009F6F30" w:rsidRDefault="00D105BF" w:rsidP="009E26BF">
      <w:pPr>
        <w:pStyle w:val="Corpodetexto2"/>
        <w:numPr>
          <w:ilvl w:val="0"/>
          <w:numId w:val="2"/>
        </w:numPr>
        <w:spacing w:line="240" w:lineRule="auto"/>
        <w:ind w:left="714" w:hanging="357"/>
        <w:rPr>
          <w:rFonts w:ascii="Times New Roman" w:hAnsi="Times New Roman" w:cs="Times New Roman"/>
          <w:sz w:val="24"/>
          <w:szCs w:val="24"/>
        </w:rPr>
      </w:pPr>
      <w:r w:rsidRPr="009F6F30">
        <w:rPr>
          <w:rFonts w:ascii="Times New Roman" w:hAnsi="Times New Roman" w:cs="Times New Roman"/>
          <w:sz w:val="24"/>
          <w:szCs w:val="24"/>
        </w:rPr>
        <w:t xml:space="preserve">duas modas = </w:t>
      </w:r>
      <w:r w:rsidRPr="009F6F30">
        <w:rPr>
          <w:rFonts w:ascii="Times New Roman" w:hAnsi="Times New Roman" w:cs="Times New Roman"/>
          <w:i/>
          <w:iCs/>
          <w:sz w:val="24"/>
          <w:szCs w:val="24"/>
        </w:rPr>
        <w:t>bimodal</w:t>
      </w:r>
      <w:r w:rsidRPr="009F6F30">
        <w:rPr>
          <w:rFonts w:ascii="Times New Roman" w:hAnsi="Times New Roman" w:cs="Times New Roman"/>
          <w:sz w:val="24"/>
          <w:szCs w:val="24"/>
        </w:rPr>
        <w:t>;  </w:t>
      </w:r>
    </w:p>
    <w:p w14:paraId="775F5911" w14:textId="77777777" w:rsidR="009F6F30" w:rsidRDefault="009F6F30" w:rsidP="009E26BF">
      <w:pPr>
        <w:pStyle w:val="Corpodetexto2"/>
        <w:numPr>
          <w:ilvl w:val="0"/>
          <w:numId w:val="2"/>
        </w:numPr>
        <w:spacing w:line="240" w:lineRule="auto"/>
        <w:ind w:left="714" w:hanging="357"/>
        <w:rPr>
          <w:rFonts w:ascii="Times New Roman" w:hAnsi="Times New Roman" w:cs="Times New Roman"/>
          <w:sz w:val="24"/>
          <w:szCs w:val="24"/>
        </w:rPr>
      </w:pPr>
      <w:r w:rsidRPr="00D105BF">
        <w:rPr>
          <w:rFonts w:ascii="Times New Roman" w:hAnsi="Times New Roman" w:cs="Times New Roman"/>
          <w:sz w:val="24"/>
          <w:szCs w:val="24"/>
        </w:rPr>
        <w:t xml:space="preserve">várias modas = </w:t>
      </w:r>
      <w:r w:rsidRPr="00D105BF">
        <w:rPr>
          <w:rFonts w:ascii="Times New Roman" w:hAnsi="Times New Roman" w:cs="Times New Roman"/>
          <w:i/>
          <w:iCs/>
          <w:sz w:val="24"/>
          <w:szCs w:val="24"/>
        </w:rPr>
        <w:t>multimodal;</w:t>
      </w:r>
      <w:r w:rsidRPr="00D105BF">
        <w:rPr>
          <w:rFonts w:ascii="Times New Roman" w:hAnsi="Times New Roman" w:cs="Times New Roman"/>
          <w:sz w:val="24"/>
          <w:szCs w:val="24"/>
        </w:rPr>
        <w:t xml:space="preserve"> </w:t>
      </w:r>
    </w:p>
    <w:p w14:paraId="6B95EB20" w14:textId="432437A4" w:rsidR="00947743" w:rsidRPr="00F948A7" w:rsidRDefault="009F6F30" w:rsidP="00F948A7">
      <w:pPr>
        <w:pStyle w:val="Corpodetexto2"/>
        <w:numPr>
          <w:ilvl w:val="0"/>
          <w:numId w:val="2"/>
        </w:numPr>
        <w:spacing w:after="240" w:line="240" w:lineRule="auto"/>
        <w:ind w:left="714" w:hanging="357"/>
        <w:rPr>
          <w:rFonts w:ascii="Times New Roman" w:hAnsi="Times New Roman" w:cs="Times New Roman"/>
          <w:sz w:val="24"/>
          <w:szCs w:val="24"/>
        </w:rPr>
      </w:pPr>
      <w:r w:rsidRPr="009F6F30">
        <w:rPr>
          <w:rFonts w:ascii="Times New Roman" w:hAnsi="Times New Roman" w:cs="Times New Roman"/>
          <w:sz w:val="24"/>
          <w:szCs w:val="24"/>
        </w:rPr>
        <w:t xml:space="preserve">sem moda = </w:t>
      </w:r>
      <w:r w:rsidRPr="009F6F30">
        <w:rPr>
          <w:rFonts w:ascii="Times New Roman" w:hAnsi="Times New Roman" w:cs="Times New Roman"/>
          <w:i/>
          <w:iCs/>
          <w:sz w:val="24"/>
          <w:szCs w:val="24"/>
        </w:rPr>
        <w:t>amodal.</w:t>
      </w:r>
    </w:p>
    <w:p w14:paraId="0132F677" w14:textId="2661288D" w:rsidR="00F948A7" w:rsidRDefault="00423DCF" w:rsidP="00D105BF">
      <w:pPr>
        <w:pStyle w:val="Corpodetexto2"/>
        <w:spacing w:line="360" w:lineRule="auto"/>
        <w:rPr>
          <w:rFonts w:ascii="Times New Roman" w:hAnsi="Times New Roman" w:cs="Times New Roman"/>
          <w:sz w:val="24"/>
          <w:szCs w:val="24"/>
        </w:rPr>
      </w:pPr>
      <w:r w:rsidRPr="00423DCF">
        <w:rPr>
          <w:rFonts w:ascii="Times New Roman" w:hAnsi="Times New Roman" w:cs="Times New Roman"/>
          <w:sz w:val="24"/>
          <w:szCs w:val="24"/>
        </w:rPr>
        <w:t xml:space="preserve">Atenção: Neste caso, só interessa </w:t>
      </w:r>
      <w:r w:rsidR="00BE115E">
        <w:rPr>
          <w:rFonts w:ascii="Times New Roman" w:hAnsi="Times New Roman" w:cs="Times New Roman"/>
          <w:sz w:val="24"/>
          <w:szCs w:val="24"/>
        </w:rPr>
        <w:t>neste cálculo</w:t>
      </w:r>
      <w:r w:rsidRPr="00423DCF">
        <w:rPr>
          <w:rFonts w:ascii="Times New Roman" w:hAnsi="Times New Roman" w:cs="Times New Roman"/>
          <w:sz w:val="24"/>
          <w:szCs w:val="24"/>
        </w:rPr>
        <w:t xml:space="preserve"> </w:t>
      </w:r>
      <w:proofErr w:type="gramStart"/>
      <w:r w:rsidR="00BE115E">
        <w:rPr>
          <w:rFonts w:ascii="Times New Roman" w:hAnsi="Times New Roman" w:cs="Times New Roman"/>
          <w:sz w:val="24"/>
          <w:szCs w:val="24"/>
        </w:rPr>
        <w:t>a</w:t>
      </w:r>
      <w:proofErr w:type="gramEnd"/>
      <w:r w:rsidR="00BE115E">
        <w:rPr>
          <w:rFonts w:ascii="Times New Roman" w:hAnsi="Times New Roman" w:cs="Times New Roman"/>
          <w:sz w:val="24"/>
          <w:szCs w:val="24"/>
        </w:rPr>
        <w:t xml:space="preserve"> </w:t>
      </w:r>
      <w:r w:rsidRPr="00423DCF">
        <w:rPr>
          <w:rFonts w:ascii="Times New Roman" w:hAnsi="Times New Roman" w:cs="Times New Roman"/>
          <w:sz w:val="24"/>
          <w:szCs w:val="24"/>
        </w:rPr>
        <w:t>medida que apareceu com maior frequência. Pode-se obter esta medida a partir da tabela de frequências.</w:t>
      </w:r>
    </w:p>
    <w:p w14:paraId="65114440" w14:textId="5F775CE0" w:rsidR="00D105BF" w:rsidRPr="00D105BF" w:rsidRDefault="00D105BF" w:rsidP="00D105BF">
      <w:pPr>
        <w:pStyle w:val="Corpodetexto2"/>
        <w:spacing w:line="360" w:lineRule="auto"/>
        <w:rPr>
          <w:rFonts w:ascii="Times New Roman" w:hAnsi="Times New Roman" w:cs="Times New Roman"/>
          <w:sz w:val="24"/>
          <w:szCs w:val="24"/>
        </w:rPr>
      </w:pPr>
      <w:r w:rsidRPr="00D105BF">
        <w:rPr>
          <w:rFonts w:ascii="Times New Roman" w:hAnsi="Times New Roman" w:cs="Times New Roman"/>
          <w:sz w:val="24"/>
          <w:szCs w:val="24"/>
        </w:rPr>
        <w:t xml:space="preserve">A </w:t>
      </w:r>
      <w:r w:rsidRPr="00856496">
        <w:rPr>
          <w:rFonts w:ascii="Times New Roman" w:hAnsi="Times New Roman" w:cs="Times New Roman"/>
          <w:bCs/>
          <w:sz w:val="24"/>
          <w:szCs w:val="24"/>
        </w:rPr>
        <w:t>mediana</w:t>
      </w:r>
      <w:r w:rsidRPr="00D105BF">
        <w:rPr>
          <w:rFonts w:ascii="Times New Roman" w:hAnsi="Times New Roman" w:cs="Times New Roman"/>
          <w:sz w:val="24"/>
          <w:szCs w:val="24"/>
        </w:rPr>
        <w:t xml:space="preserve"> (</w:t>
      </w:r>
      <w:proofErr w:type="spellStart"/>
      <w:r w:rsidRPr="00D105BF">
        <w:rPr>
          <w:rFonts w:ascii="Times New Roman" w:hAnsi="Times New Roman" w:cs="Times New Roman"/>
          <w:sz w:val="24"/>
          <w:szCs w:val="24"/>
        </w:rPr>
        <w:t>Md</w:t>
      </w:r>
      <w:proofErr w:type="spellEnd"/>
      <w:r w:rsidRPr="00D105BF">
        <w:rPr>
          <w:rFonts w:ascii="Times New Roman" w:hAnsi="Times New Roman" w:cs="Times New Roman"/>
          <w:sz w:val="24"/>
          <w:szCs w:val="24"/>
        </w:rPr>
        <w:t xml:space="preserve">) é o valor que ocupa a posição central de um conjunto de observações </w:t>
      </w:r>
      <w:r w:rsidRPr="008A1F79">
        <w:rPr>
          <w:rFonts w:ascii="Times New Roman" w:hAnsi="Times New Roman" w:cs="Times New Roman"/>
          <w:sz w:val="24"/>
          <w:szCs w:val="24"/>
        </w:rPr>
        <w:t>ordenadas de forma</w:t>
      </w:r>
      <w:r w:rsidRPr="00D105BF">
        <w:rPr>
          <w:rFonts w:ascii="Times New Roman" w:hAnsi="Times New Roman" w:cs="Times New Roman"/>
          <w:sz w:val="24"/>
          <w:szCs w:val="24"/>
          <w:u w:val="single"/>
        </w:rPr>
        <w:t xml:space="preserve"> </w:t>
      </w:r>
      <w:r w:rsidRPr="008A1F79">
        <w:rPr>
          <w:rFonts w:ascii="Times New Roman" w:hAnsi="Times New Roman" w:cs="Times New Roman"/>
          <w:sz w:val="24"/>
          <w:szCs w:val="24"/>
        </w:rPr>
        <w:t>crescente</w:t>
      </w:r>
      <w:r w:rsidRPr="00D105BF">
        <w:rPr>
          <w:rFonts w:ascii="Times New Roman" w:hAnsi="Times New Roman" w:cs="Times New Roman"/>
          <w:sz w:val="24"/>
          <w:szCs w:val="24"/>
        </w:rPr>
        <w:t xml:space="preserve">.  A </w:t>
      </w:r>
      <w:proofErr w:type="spellStart"/>
      <w:r w:rsidRPr="00D105BF">
        <w:rPr>
          <w:rFonts w:ascii="Times New Roman" w:hAnsi="Times New Roman" w:cs="Times New Roman"/>
          <w:sz w:val="24"/>
          <w:szCs w:val="24"/>
        </w:rPr>
        <w:t>Md</w:t>
      </w:r>
      <w:proofErr w:type="spellEnd"/>
      <w:r w:rsidR="009E26BF">
        <w:rPr>
          <w:rFonts w:ascii="Times New Roman" w:hAnsi="Times New Roman" w:cs="Times New Roman"/>
          <w:sz w:val="24"/>
          <w:szCs w:val="24"/>
        </w:rPr>
        <w:t>(x)</w:t>
      </w:r>
      <w:r w:rsidRPr="00D105BF">
        <w:rPr>
          <w:rFonts w:ascii="Times New Roman" w:hAnsi="Times New Roman" w:cs="Times New Roman"/>
          <w:sz w:val="24"/>
          <w:szCs w:val="24"/>
        </w:rPr>
        <w:t xml:space="preserve"> divide a distribuição dos dados ordenados em duas partes de igual frequência, ou seja, 50% dos elementos estão abaixo da mediana e 50% dos elementos estão acima da mediana.  A </w:t>
      </w:r>
      <w:proofErr w:type="spellStart"/>
      <w:r w:rsidRPr="00D105BF">
        <w:rPr>
          <w:rFonts w:ascii="Times New Roman" w:hAnsi="Times New Roman" w:cs="Times New Roman"/>
          <w:sz w:val="24"/>
          <w:szCs w:val="24"/>
        </w:rPr>
        <w:t>Md</w:t>
      </w:r>
      <w:proofErr w:type="spellEnd"/>
      <w:r w:rsidR="009E26BF">
        <w:rPr>
          <w:rFonts w:ascii="Times New Roman" w:hAnsi="Times New Roman" w:cs="Times New Roman"/>
          <w:sz w:val="24"/>
          <w:szCs w:val="24"/>
        </w:rPr>
        <w:t xml:space="preserve"> (x)</w:t>
      </w:r>
      <w:r w:rsidRPr="00D105BF">
        <w:rPr>
          <w:rFonts w:ascii="Times New Roman" w:hAnsi="Times New Roman" w:cs="Times New Roman"/>
          <w:sz w:val="24"/>
          <w:szCs w:val="24"/>
        </w:rPr>
        <w:t xml:space="preserve"> pode ser calculada de 2 formas, de acordo com o número de observações do conjunto de dados</w:t>
      </w:r>
      <w:r w:rsidR="0061704E">
        <w:rPr>
          <w:rFonts w:ascii="Times New Roman" w:hAnsi="Times New Roman" w:cs="Times New Roman"/>
          <w:sz w:val="24"/>
          <w:szCs w:val="24"/>
        </w:rPr>
        <w:t xml:space="preserve"> e apresentada pela </w:t>
      </w:r>
      <w:r w:rsidR="004855B6">
        <w:rPr>
          <w:rFonts w:ascii="Times New Roman" w:hAnsi="Times New Roman" w:cs="Times New Roman"/>
          <w:sz w:val="24"/>
          <w:szCs w:val="24"/>
        </w:rPr>
        <w:t>E</w:t>
      </w:r>
      <w:r w:rsidR="0061704E">
        <w:rPr>
          <w:rFonts w:ascii="Times New Roman" w:hAnsi="Times New Roman" w:cs="Times New Roman"/>
          <w:sz w:val="24"/>
          <w:szCs w:val="24"/>
        </w:rPr>
        <w:t>quação 2</w:t>
      </w:r>
      <w:r w:rsidR="004855B6">
        <w:rPr>
          <w:rFonts w:ascii="Times New Roman" w:hAnsi="Times New Roman" w:cs="Times New Roman"/>
          <w:sz w:val="24"/>
          <w:szCs w:val="24"/>
        </w:rPr>
        <w:t>.</w:t>
      </w:r>
    </w:p>
    <w:p w14:paraId="2CB78E45" w14:textId="75278B37" w:rsidR="004715A8" w:rsidRPr="00D105BF" w:rsidRDefault="0061704E" w:rsidP="00C5056D">
      <w:pPr>
        <w:pStyle w:val="PargrafodaLista"/>
        <w:spacing w:before="240" w:after="0" w:line="360" w:lineRule="auto"/>
        <w:ind w:left="0" w:firstLine="1560"/>
        <w:jc w:val="both"/>
        <w:rPr>
          <w:rFonts w:ascii="Times New Roman" w:hAnsi="Times New Roman" w:cs="Times New Roman"/>
          <w:sz w:val="24"/>
          <w:szCs w:val="24"/>
        </w:rPr>
      </w:pPr>
      <m:oMath>
        <m:r>
          <w:rPr>
            <w:rFonts w:ascii="Cambria Math" w:hAnsi="Cambria Math" w:cs="Times-New-Roman"/>
            <w:color w:val="000000"/>
            <w:lang w:eastAsia="pt-BR"/>
          </w:rPr>
          <m:t>Md(X)=</m:t>
        </m:r>
        <m:d>
          <m:dPr>
            <m:begChr m:val="{"/>
            <m:endChr m:val=""/>
            <m:ctrlPr>
              <w:rPr>
                <w:rFonts w:ascii="Cambria Math" w:hAnsi="Cambria Math" w:cs="Times-New-Roman"/>
                <w:i/>
                <w:color w:val="000000"/>
                <w:lang w:eastAsia="pt-BR"/>
              </w:rPr>
            </m:ctrlPr>
          </m:dPr>
          <m:e>
            <m:eqArr>
              <m:eqArrPr>
                <m:ctrlPr>
                  <w:rPr>
                    <w:rFonts w:ascii="Cambria Math" w:hAnsi="Cambria Math" w:cs="Times-New-Roman"/>
                    <w:i/>
                    <w:color w:val="000000"/>
                    <w:lang w:eastAsia="pt-BR"/>
                  </w:rPr>
                </m:ctrlPr>
              </m:eqArrPr>
              <m:e>
                <m:f>
                  <m:fPr>
                    <m:ctrlPr>
                      <w:rPr>
                        <w:rFonts w:ascii="Cambria Math" w:hAnsi="Cambria Math" w:cs="Times-New-Roman"/>
                        <w:i/>
                        <w:color w:val="000000"/>
                        <w:lang w:eastAsia="pt-BR"/>
                      </w:rPr>
                    </m:ctrlPr>
                  </m:fPr>
                  <m:num>
                    <m:sSub>
                      <m:sSubPr>
                        <m:ctrlPr>
                          <w:rPr>
                            <w:rFonts w:ascii="Cambria Math" w:hAnsi="Cambria Math" w:cs="Times-New-Roman"/>
                            <w:i/>
                            <w:color w:val="000000"/>
                            <w:lang w:eastAsia="pt-BR"/>
                          </w:rPr>
                        </m:ctrlPr>
                      </m:sSubPr>
                      <m:e>
                        <m:r>
                          <w:rPr>
                            <w:rFonts w:ascii="Cambria Math" w:hAnsi="Cambria Math" w:cs="Times-New-Roman"/>
                            <w:color w:val="000000"/>
                            <w:lang w:eastAsia="pt-BR"/>
                          </w:rPr>
                          <m:t>X</m:t>
                        </m:r>
                      </m:e>
                      <m:sub>
                        <m:r>
                          <w:rPr>
                            <w:rFonts w:ascii="Cambria Math" w:hAnsi="Cambria Math" w:cs="Times-New-Roman"/>
                            <w:color w:val="000000"/>
                            <w:lang w:eastAsia="pt-BR"/>
                          </w:rPr>
                          <m:t>n/2</m:t>
                        </m:r>
                      </m:sub>
                    </m:sSub>
                    <m:r>
                      <w:rPr>
                        <w:rFonts w:ascii="Cambria Math" w:hAnsi="Cambria Math" w:cs="Times-New-Roman"/>
                        <w:color w:val="000000"/>
                        <w:lang w:eastAsia="pt-BR"/>
                      </w:rPr>
                      <m:t>+</m:t>
                    </m:r>
                    <m:sSub>
                      <m:sSubPr>
                        <m:ctrlPr>
                          <w:rPr>
                            <w:rFonts w:ascii="Cambria Math" w:hAnsi="Cambria Math" w:cs="Times-New-Roman"/>
                            <w:i/>
                            <w:color w:val="000000"/>
                            <w:lang w:eastAsia="pt-BR"/>
                          </w:rPr>
                        </m:ctrlPr>
                      </m:sSubPr>
                      <m:e>
                        <m:r>
                          <w:rPr>
                            <w:rFonts w:ascii="Cambria Math" w:hAnsi="Cambria Math" w:cs="Times-New-Roman"/>
                            <w:color w:val="000000"/>
                            <w:lang w:eastAsia="pt-BR"/>
                          </w:rPr>
                          <m:t>X</m:t>
                        </m:r>
                      </m:e>
                      <m:sub>
                        <m:r>
                          <w:rPr>
                            <w:rFonts w:ascii="Cambria Math" w:hAnsi="Cambria Math" w:cs="Times-New-Roman"/>
                            <w:color w:val="000000"/>
                            <w:lang w:eastAsia="pt-BR"/>
                          </w:rPr>
                          <m:t>(n/2)+1</m:t>
                        </m:r>
                      </m:sub>
                    </m:sSub>
                  </m:num>
                  <m:den>
                    <m:r>
                      <w:rPr>
                        <w:rFonts w:ascii="Cambria Math" w:hAnsi="Cambria Math" w:cs="Times-New-Roman"/>
                        <w:color w:val="000000"/>
                        <w:lang w:eastAsia="pt-BR"/>
                      </w:rPr>
                      <m:t>2</m:t>
                    </m:r>
                  </m:den>
                </m:f>
                <m:r>
                  <w:rPr>
                    <w:rFonts w:ascii="Cambria Math" w:hAnsi="Cambria Math" w:cs="Times-New-Roman"/>
                    <w:color w:val="000000"/>
                    <w:lang w:eastAsia="pt-BR"/>
                  </w:rPr>
                  <m:t>, se n for par</m:t>
                </m:r>
              </m:e>
              <m:e>
                <m:sSub>
                  <m:sSubPr>
                    <m:ctrlPr>
                      <w:rPr>
                        <w:rFonts w:ascii="Cambria Math" w:hAnsi="Cambria Math" w:cs="Times-New-Roman"/>
                        <w:i/>
                        <w:color w:val="000000"/>
                        <w:lang w:eastAsia="pt-BR"/>
                      </w:rPr>
                    </m:ctrlPr>
                  </m:sSubPr>
                  <m:e>
                    <m:r>
                      <w:rPr>
                        <w:rFonts w:ascii="Cambria Math" w:hAnsi="Cambria Math" w:cs="Times-New-Roman"/>
                        <w:color w:val="000000"/>
                        <w:lang w:eastAsia="pt-BR"/>
                      </w:rPr>
                      <m:t>X</m:t>
                    </m:r>
                  </m:e>
                  <m:sub>
                    <m:f>
                      <m:fPr>
                        <m:ctrlPr>
                          <w:rPr>
                            <w:rFonts w:ascii="Cambria Math" w:hAnsi="Cambria Math" w:cs="Times-New-Roman"/>
                            <w:i/>
                            <w:color w:val="000000"/>
                            <w:lang w:eastAsia="pt-BR"/>
                          </w:rPr>
                        </m:ctrlPr>
                      </m:fPr>
                      <m:num>
                        <m:r>
                          <w:rPr>
                            <w:rFonts w:ascii="Cambria Math" w:hAnsi="Cambria Math" w:cs="Times-New-Roman"/>
                            <w:color w:val="000000"/>
                            <w:lang w:eastAsia="pt-BR"/>
                          </w:rPr>
                          <m:t>(n+1)</m:t>
                        </m:r>
                      </m:num>
                      <m:den>
                        <m:r>
                          <w:rPr>
                            <w:rFonts w:ascii="Cambria Math" w:hAnsi="Cambria Math" w:cs="Times-New-Roman"/>
                            <w:color w:val="000000"/>
                            <w:lang w:eastAsia="pt-BR"/>
                          </w:rPr>
                          <m:t>2</m:t>
                        </m:r>
                      </m:den>
                    </m:f>
                  </m:sub>
                </m:sSub>
                <m:r>
                  <w:rPr>
                    <w:rFonts w:ascii="Cambria Math" w:hAnsi="Cambria Math" w:cs="Times-New-Roman"/>
                    <w:color w:val="000000"/>
                    <w:lang w:eastAsia="pt-BR"/>
                  </w:rPr>
                  <m:t>, se n for ímpar</m:t>
                </m:r>
              </m:e>
            </m:eqArr>
          </m:e>
        </m:d>
      </m:oMath>
      <w:r w:rsidR="00000810" w:rsidRPr="00000810">
        <w:rPr>
          <w:rFonts w:ascii="Times-New-Roman" w:hAnsi="Times-New-Roman" w:cs="Times-New-Roman"/>
          <w:color w:val="000000"/>
          <w:sz w:val="24"/>
          <w:szCs w:val="24"/>
          <w:lang w:eastAsia="pt-BR"/>
        </w:rPr>
        <w:t xml:space="preserve"> </w:t>
      </w:r>
      <w:r w:rsidR="00C5056D">
        <w:rPr>
          <w:rFonts w:ascii="Times-New-Roman" w:hAnsi="Times-New-Roman" w:cs="Times-New-Roman"/>
          <w:color w:val="000000"/>
          <w:sz w:val="24"/>
          <w:szCs w:val="24"/>
          <w:lang w:eastAsia="pt-BR"/>
        </w:rPr>
        <w:tab/>
      </w:r>
      <w:r w:rsidR="00C5056D">
        <w:rPr>
          <w:rFonts w:ascii="Times-New-Roman" w:hAnsi="Times-New-Roman" w:cs="Times-New-Roman"/>
          <w:color w:val="000000"/>
          <w:sz w:val="24"/>
          <w:szCs w:val="24"/>
          <w:lang w:eastAsia="pt-BR"/>
        </w:rPr>
        <w:tab/>
      </w:r>
      <w:r w:rsidR="00000810" w:rsidRPr="0061704E">
        <w:rPr>
          <w:rFonts w:ascii="Times-New-Roman" w:hAnsi="Times-New-Roman" w:cs="Times-New-Roman"/>
          <w:color w:val="000000"/>
          <w:sz w:val="24"/>
          <w:szCs w:val="24"/>
          <w:lang w:eastAsia="pt-BR"/>
        </w:rPr>
        <w:t xml:space="preserve">Equação </w:t>
      </w:r>
      <w:r w:rsidR="00000810">
        <w:rPr>
          <w:rFonts w:ascii="Times-New-Roman" w:hAnsi="Times-New-Roman" w:cs="Times-New-Roman"/>
          <w:color w:val="000000"/>
          <w:sz w:val="24"/>
          <w:szCs w:val="24"/>
          <w:lang w:eastAsia="pt-BR"/>
        </w:rPr>
        <w:t>2</w:t>
      </w:r>
    </w:p>
    <w:p w14:paraId="074B2906" w14:textId="28276330" w:rsidR="00D57E11" w:rsidRDefault="00D57E11" w:rsidP="00A309A4">
      <w:pPr>
        <w:spacing w:before="240" w:after="0" w:line="360" w:lineRule="auto"/>
        <w:rPr>
          <w:rFonts w:ascii="Times New Roman" w:hAnsi="Times New Roman" w:cs="Times New Roman"/>
          <w:color w:val="000000"/>
          <w:lang w:eastAsia="pt-BR"/>
        </w:rPr>
      </w:pPr>
      <w:r>
        <w:rPr>
          <w:rFonts w:ascii="Times New Roman" w:hAnsi="Times New Roman" w:cs="Times New Roman"/>
          <w:sz w:val="24"/>
          <w:szCs w:val="24"/>
        </w:rPr>
        <w:t xml:space="preserve">Onde </w:t>
      </w:r>
      <m:oMath>
        <m:sSub>
          <m:sSubPr>
            <m:ctrlPr>
              <w:rPr>
                <w:rFonts w:ascii="Cambria Math" w:hAnsi="Cambria Math" w:cs="Times-New-Roman"/>
                <w:i/>
                <w:color w:val="000000"/>
                <w:lang w:eastAsia="pt-BR"/>
              </w:rPr>
            </m:ctrlPr>
          </m:sSubPr>
          <m:e>
            <m:r>
              <w:rPr>
                <w:rFonts w:ascii="Cambria Math" w:hAnsi="Cambria Math" w:cs="Times-New-Roman"/>
                <w:color w:val="000000"/>
                <w:lang w:eastAsia="pt-BR"/>
              </w:rPr>
              <m:t>X</m:t>
            </m:r>
          </m:e>
          <m:sub>
            <m:r>
              <w:rPr>
                <w:rFonts w:ascii="Cambria Math" w:hAnsi="Cambria Math" w:cs="Times-New-Roman"/>
                <w:color w:val="000000"/>
                <w:lang w:eastAsia="pt-BR"/>
              </w:rPr>
              <m:t>n/2</m:t>
            </m:r>
          </m:sub>
        </m:sSub>
      </m:oMath>
      <w:r w:rsidR="008A1F79">
        <w:rPr>
          <w:rFonts w:ascii="Times New Roman" w:hAnsi="Times New Roman" w:cs="Times New Roman"/>
          <w:color w:val="000000"/>
          <w:lang w:eastAsia="pt-BR"/>
        </w:rPr>
        <w:t xml:space="preserve">, </w:t>
      </w:r>
      <m:oMath>
        <m:sSub>
          <m:sSubPr>
            <m:ctrlPr>
              <w:rPr>
                <w:rFonts w:ascii="Cambria Math" w:hAnsi="Cambria Math" w:cs="Times-New-Roman"/>
                <w:i/>
                <w:color w:val="000000"/>
                <w:lang w:eastAsia="pt-BR"/>
              </w:rPr>
            </m:ctrlPr>
          </m:sSubPr>
          <m:e>
            <m:r>
              <w:rPr>
                <w:rFonts w:ascii="Cambria Math" w:hAnsi="Cambria Math" w:cs="Times-New-Roman"/>
                <w:color w:val="000000"/>
                <w:lang w:eastAsia="pt-BR"/>
              </w:rPr>
              <m:t>X</m:t>
            </m:r>
          </m:e>
          <m:sub>
            <m:r>
              <w:rPr>
                <w:rFonts w:ascii="Cambria Math" w:hAnsi="Cambria Math" w:cs="Times-New-Roman"/>
                <w:color w:val="000000"/>
                <w:lang w:eastAsia="pt-BR"/>
              </w:rPr>
              <m:t>(n/2)+1</m:t>
            </m:r>
          </m:sub>
        </m:sSub>
      </m:oMath>
      <w:r w:rsidR="008A1F79">
        <w:rPr>
          <w:rFonts w:ascii="Times New Roman" w:hAnsi="Times New Roman" w:cs="Times New Roman"/>
          <w:color w:val="000000"/>
          <w:lang w:eastAsia="pt-BR"/>
        </w:rPr>
        <w:t xml:space="preserve"> e </w:t>
      </w:r>
      <m:oMath>
        <m:sSub>
          <m:sSubPr>
            <m:ctrlPr>
              <w:rPr>
                <w:rFonts w:ascii="Cambria Math" w:hAnsi="Cambria Math" w:cs="Times-New-Roman"/>
                <w:i/>
                <w:color w:val="000000"/>
                <w:lang w:eastAsia="pt-BR"/>
              </w:rPr>
            </m:ctrlPr>
          </m:sSubPr>
          <m:e>
            <m:r>
              <w:rPr>
                <w:rFonts w:ascii="Cambria Math" w:hAnsi="Cambria Math" w:cs="Times-New-Roman"/>
                <w:color w:val="000000"/>
                <w:lang w:eastAsia="pt-BR"/>
              </w:rPr>
              <m:t>X</m:t>
            </m:r>
          </m:e>
          <m:sub>
            <m:f>
              <m:fPr>
                <m:ctrlPr>
                  <w:rPr>
                    <w:rFonts w:ascii="Cambria Math" w:hAnsi="Cambria Math" w:cs="Times-New-Roman"/>
                    <w:i/>
                    <w:color w:val="000000"/>
                    <w:lang w:eastAsia="pt-BR"/>
                  </w:rPr>
                </m:ctrlPr>
              </m:fPr>
              <m:num>
                <m:r>
                  <w:rPr>
                    <w:rFonts w:ascii="Cambria Math" w:hAnsi="Cambria Math" w:cs="Times-New-Roman"/>
                    <w:color w:val="000000"/>
                    <w:lang w:eastAsia="pt-BR"/>
                  </w:rPr>
                  <m:t>(n+1)</m:t>
                </m:r>
              </m:num>
              <m:den>
                <m:r>
                  <w:rPr>
                    <w:rFonts w:ascii="Cambria Math" w:hAnsi="Cambria Math" w:cs="Times-New-Roman"/>
                    <w:color w:val="000000"/>
                    <w:lang w:eastAsia="pt-BR"/>
                  </w:rPr>
                  <m:t>2</m:t>
                </m:r>
              </m:den>
            </m:f>
          </m:sub>
        </m:sSub>
      </m:oMath>
      <w:r w:rsidR="008A1F79">
        <w:rPr>
          <w:rFonts w:ascii="Times New Roman" w:hAnsi="Times New Roman" w:cs="Times New Roman"/>
          <w:color w:val="000000"/>
          <w:lang w:eastAsia="pt-BR"/>
        </w:rPr>
        <w:t xml:space="preserve"> indicam o posicionamento dos valores observados </w:t>
      </w:r>
      <w:r w:rsidR="004855B6">
        <w:rPr>
          <w:rFonts w:ascii="Times New Roman" w:hAnsi="Times New Roman" w:cs="Times New Roman"/>
          <w:color w:val="000000"/>
          <w:lang w:eastAsia="pt-BR"/>
        </w:rPr>
        <w:t>após</w:t>
      </w:r>
      <w:r w:rsidR="00606594">
        <w:rPr>
          <w:rFonts w:ascii="Times New Roman" w:hAnsi="Times New Roman" w:cs="Times New Roman"/>
          <w:color w:val="000000"/>
          <w:lang w:eastAsia="pt-BR"/>
        </w:rPr>
        <w:t xml:space="preserve"> </w:t>
      </w:r>
      <w:r w:rsidR="008A1F79">
        <w:rPr>
          <w:rFonts w:ascii="Times New Roman" w:hAnsi="Times New Roman" w:cs="Times New Roman"/>
          <w:color w:val="000000"/>
          <w:lang w:eastAsia="pt-BR"/>
        </w:rPr>
        <w:t>ordenamento dos dados</w:t>
      </w:r>
      <w:r w:rsidR="00D303A5">
        <w:rPr>
          <w:rFonts w:ascii="Times New Roman" w:hAnsi="Times New Roman" w:cs="Times New Roman"/>
          <w:color w:val="000000"/>
          <w:lang w:eastAsia="pt-BR"/>
        </w:rPr>
        <w:t>.</w:t>
      </w:r>
    </w:p>
    <w:p w14:paraId="62E83EDC" w14:textId="77777777" w:rsidR="00606594" w:rsidRDefault="00606594" w:rsidP="00606594">
      <w:pPr>
        <w:pStyle w:val="Corpodetexto2"/>
        <w:spacing w:line="360" w:lineRule="auto"/>
        <w:rPr>
          <w:rFonts w:ascii="Times New Roman" w:hAnsi="Times New Roman" w:cs="Times New Roman"/>
          <w:sz w:val="24"/>
          <w:szCs w:val="24"/>
        </w:rPr>
      </w:pPr>
    </w:p>
    <w:p w14:paraId="0BCCC6F9" w14:textId="2FDBEE8B" w:rsidR="00606594" w:rsidRPr="00606594" w:rsidRDefault="00606594" w:rsidP="00606594">
      <w:pPr>
        <w:pStyle w:val="Corpodetexto2"/>
        <w:spacing w:line="360" w:lineRule="auto"/>
        <w:rPr>
          <w:rFonts w:ascii="Times New Roman" w:hAnsi="Times New Roman" w:cs="Times New Roman"/>
          <w:sz w:val="24"/>
          <w:szCs w:val="24"/>
        </w:rPr>
      </w:pPr>
      <w:r w:rsidRPr="00606594">
        <w:rPr>
          <w:rFonts w:ascii="Times New Roman" w:hAnsi="Times New Roman" w:cs="Times New Roman"/>
          <w:sz w:val="24"/>
          <w:szCs w:val="24"/>
        </w:rPr>
        <w:t>Atenção: Para calcular a mediana os valores deverão estar ordenados de forma crescente</w:t>
      </w:r>
      <w:r w:rsidR="00130295">
        <w:rPr>
          <w:rFonts w:ascii="Times New Roman" w:hAnsi="Times New Roman" w:cs="Times New Roman"/>
          <w:sz w:val="24"/>
          <w:szCs w:val="24"/>
        </w:rPr>
        <w:t>.</w:t>
      </w:r>
    </w:p>
    <w:p w14:paraId="35BB1679" w14:textId="7870FE36" w:rsidR="00D31BC2" w:rsidRDefault="00494448" w:rsidP="00A309A4">
      <w:pPr>
        <w:spacing w:before="240" w:after="0" w:line="360" w:lineRule="auto"/>
        <w:rPr>
          <w:rFonts w:ascii="Times New Roman" w:hAnsi="Times New Roman" w:cs="Times New Roman"/>
          <w:sz w:val="24"/>
          <w:szCs w:val="24"/>
        </w:rPr>
      </w:pPr>
      <w:r>
        <w:rPr>
          <w:rFonts w:ascii="Times New Roman" w:hAnsi="Times New Roman" w:cs="Times New Roman"/>
          <w:sz w:val="24"/>
          <w:szCs w:val="24"/>
        </w:rPr>
        <w:t xml:space="preserve">O Quadro 1 apresenta a relação da distribuição dos dados </w:t>
      </w:r>
      <w:r w:rsidR="00D51A68">
        <w:rPr>
          <w:rFonts w:ascii="Times New Roman" w:hAnsi="Times New Roman" w:cs="Times New Roman"/>
          <w:sz w:val="24"/>
          <w:szCs w:val="24"/>
        </w:rPr>
        <w:t>com as medidas de tendencia central aqui apresentadas. Na sequência, v</w:t>
      </w:r>
      <w:r w:rsidR="00CF16E6" w:rsidRPr="00097E85">
        <w:rPr>
          <w:rFonts w:ascii="Times New Roman" w:hAnsi="Times New Roman" w:cs="Times New Roman"/>
          <w:sz w:val="24"/>
          <w:szCs w:val="24"/>
        </w:rPr>
        <w:t xml:space="preserve">amos </w:t>
      </w:r>
      <w:r w:rsidR="00097E85">
        <w:rPr>
          <w:rFonts w:ascii="Times New Roman" w:hAnsi="Times New Roman" w:cs="Times New Roman"/>
          <w:sz w:val="24"/>
          <w:szCs w:val="24"/>
        </w:rPr>
        <w:t>aplicar estes conceitos em um conjunto de dados</w:t>
      </w:r>
      <w:r w:rsidR="000716C5">
        <w:rPr>
          <w:rFonts w:ascii="Times New Roman" w:hAnsi="Times New Roman" w:cs="Times New Roman"/>
          <w:sz w:val="24"/>
          <w:szCs w:val="24"/>
        </w:rPr>
        <w:t xml:space="preserve"> e interpretar os resultados.</w:t>
      </w:r>
      <w:r w:rsidR="00B3272E">
        <w:rPr>
          <w:rFonts w:ascii="Times New Roman" w:hAnsi="Times New Roman" w:cs="Times New Roman"/>
          <w:sz w:val="24"/>
          <w:szCs w:val="24"/>
        </w:rPr>
        <w:t xml:space="preserve"> </w:t>
      </w:r>
    </w:p>
    <w:p w14:paraId="0FBF61BF" w14:textId="3C3DBF5D" w:rsidR="00D7463C" w:rsidRDefault="00D7463C" w:rsidP="00A309A4">
      <w:pPr>
        <w:spacing w:before="240" w:after="0" w:line="360" w:lineRule="auto"/>
        <w:rPr>
          <w:rFonts w:ascii="Times New Roman" w:hAnsi="Times New Roman" w:cs="Times New Roman"/>
          <w:sz w:val="24"/>
          <w:szCs w:val="24"/>
        </w:rPr>
      </w:pPr>
      <w:r>
        <w:rPr>
          <w:rFonts w:ascii="Times New Roman" w:hAnsi="Times New Roman" w:cs="Times New Roman"/>
          <w:sz w:val="24"/>
          <w:szCs w:val="24"/>
        </w:rPr>
        <w:t>Quadro 1. Relação entre Média, Moda e Mediana</w:t>
      </w:r>
    </w:p>
    <w:tbl>
      <w:tblPr>
        <w:tblStyle w:val="Tabelacomgrade"/>
        <w:tblW w:w="0" w:type="auto"/>
        <w:jc w:val="center"/>
        <w:tblLook w:val="04A0" w:firstRow="1" w:lastRow="0" w:firstColumn="1" w:lastColumn="0" w:noHBand="0" w:noVBand="1"/>
      </w:tblPr>
      <w:tblGrid>
        <w:gridCol w:w="2442"/>
        <w:gridCol w:w="870"/>
        <w:gridCol w:w="1496"/>
        <w:gridCol w:w="830"/>
      </w:tblGrid>
      <w:tr w:rsidR="00B5254D" w:rsidRPr="00B5254D" w14:paraId="42D9D620" w14:textId="77777777" w:rsidTr="0028408A">
        <w:trPr>
          <w:jc w:val="center"/>
        </w:trPr>
        <w:tc>
          <w:tcPr>
            <w:tcW w:w="0" w:type="auto"/>
            <w:shd w:val="clear" w:color="auto" w:fill="D1D1D1" w:themeFill="background2" w:themeFillShade="E6"/>
            <w:hideMark/>
          </w:tcPr>
          <w:p w14:paraId="45AE08F4" w14:textId="77777777" w:rsidR="00B5254D" w:rsidRPr="00B5254D" w:rsidRDefault="00B5254D" w:rsidP="00B5254D">
            <w:pPr>
              <w:spacing w:after="0" w:line="240" w:lineRule="auto"/>
              <w:jc w:val="center"/>
              <w:rPr>
                <w:rFonts w:ascii="Times New Roman" w:eastAsia="Times New Roman" w:hAnsi="Times New Roman" w:cs="Times New Roman"/>
                <w:b/>
                <w:bCs/>
                <w:sz w:val="24"/>
                <w:szCs w:val="24"/>
                <w:lang w:eastAsia="pt-BR"/>
              </w:rPr>
            </w:pPr>
            <w:r w:rsidRPr="00B5254D">
              <w:rPr>
                <w:rFonts w:ascii="Times New Roman" w:eastAsia="Times New Roman" w:hAnsi="Times New Roman" w:cs="Times New Roman"/>
                <w:b/>
                <w:bCs/>
                <w:sz w:val="24"/>
                <w:szCs w:val="24"/>
                <w:lang w:eastAsia="pt-BR"/>
              </w:rPr>
              <w:lastRenderedPageBreak/>
              <w:t>Distribuição</w:t>
            </w:r>
          </w:p>
        </w:tc>
        <w:tc>
          <w:tcPr>
            <w:tcW w:w="0" w:type="auto"/>
            <w:shd w:val="clear" w:color="auto" w:fill="D1D1D1" w:themeFill="background2" w:themeFillShade="E6"/>
            <w:hideMark/>
          </w:tcPr>
          <w:p w14:paraId="409A48E4" w14:textId="77777777" w:rsidR="00B5254D" w:rsidRPr="00B5254D" w:rsidRDefault="00B5254D" w:rsidP="00B5254D">
            <w:pPr>
              <w:spacing w:after="0" w:line="240" w:lineRule="auto"/>
              <w:jc w:val="center"/>
              <w:rPr>
                <w:rFonts w:ascii="Times New Roman" w:eastAsia="Times New Roman" w:hAnsi="Times New Roman" w:cs="Times New Roman"/>
                <w:b/>
                <w:bCs/>
                <w:sz w:val="24"/>
                <w:szCs w:val="24"/>
                <w:lang w:eastAsia="pt-BR"/>
              </w:rPr>
            </w:pPr>
            <w:r w:rsidRPr="00B5254D">
              <w:rPr>
                <w:rFonts w:ascii="Times New Roman" w:eastAsia="Times New Roman" w:hAnsi="Times New Roman" w:cs="Times New Roman"/>
                <w:b/>
                <w:bCs/>
                <w:sz w:val="24"/>
                <w:szCs w:val="24"/>
                <w:lang w:eastAsia="pt-BR"/>
              </w:rPr>
              <w:t>Média</w:t>
            </w:r>
          </w:p>
        </w:tc>
        <w:tc>
          <w:tcPr>
            <w:tcW w:w="0" w:type="auto"/>
            <w:shd w:val="clear" w:color="auto" w:fill="D1D1D1" w:themeFill="background2" w:themeFillShade="E6"/>
            <w:hideMark/>
          </w:tcPr>
          <w:p w14:paraId="79EB1AE8" w14:textId="77777777" w:rsidR="00B5254D" w:rsidRPr="00B5254D" w:rsidRDefault="00B5254D" w:rsidP="00B5254D">
            <w:pPr>
              <w:spacing w:after="0" w:line="240" w:lineRule="auto"/>
              <w:jc w:val="center"/>
              <w:rPr>
                <w:rFonts w:ascii="Times New Roman" w:eastAsia="Times New Roman" w:hAnsi="Times New Roman" w:cs="Times New Roman"/>
                <w:b/>
                <w:bCs/>
                <w:sz w:val="24"/>
                <w:szCs w:val="24"/>
                <w:lang w:eastAsia="pt-BR"/>
              </w:rPr>
            </w:pPr>
            <w:r w:rsidRPr="00B5254D">
              <w:rPr>
                <w:rFonts w:ascii="Times New Roman" w:eastAsia="Times New Roman" w:hAnsi="Times New Roman" w:cs="Times New Roman"/>
                <w:b/>
                <w:bCs/>
                <w:sz w:val="24"/>
                <w:szCs w:val="24"/>
                <w:lang w:eastAsia="pt-BR"/>
              </w:rPr>
              <w:t>Mediana</w:t>
            </w:r>
          </w:p>
        </w:tc>
        <w:tc>
          <w:tcPr>
            <w:tcW w:w="0" w:type="auto"/>
            <w:shd w:val="clear" w:color="auto" w:fill="D1D1D1" w:themeFill="background2" w:themeFillShade="E6"/>
            <w:hideMark/>
          </w:tcPr>
          <w:p w14:paraId="4B742C71" w14:textId="77777777" w:rsidR="00B5254D" w:rsidRPr="00B5254D" w:rsidRDefault="00B5254D" w:rsidP="00B5254D">
            <w:pPr>
              <w:spacing w:after="0" w:line="240" w:lineRule="auto"/>
              <w:jc w:val="center"/>
              <w:rPr>
                <w:rFonts w:ascii="Times New Roman" w:eastAsia="Times New Roman" w:hAnsi="Times New Roman" w:cs="Times New Roman"/>
                <w:b/>
                <w:bCs/>
                <w:sz w:val="24"/>
                <w:szCs w:val="24"/>
                <w:lang w:eastAsia="pt-BR"/>
              </w:rPr>
            </w:pPr>
            <w:r w:rsidRPr="00B5254D">
              <w:rPr>
                <w:rFonts w:ascii="Times New Roman" w:eastAsia="Times New Roman" w:hAnsi="Times New Roman" w:cs="Times New Roman"/>
                <w:b/>
                <w:bCs/>
                <w:sz w:val="24"/>
                <w:szCs w:val="24"/>
                <w:lang w:eastAsia="pt-BR"/>
              </w:rPr>
              <w:t>Moda</w:t>
            </w:r>
          </w:p>
        </w:tc>
      </w:tr>
      <w:tr w:rsidR="00B5254D" w:rsidRPr="00B5254D" w14:paraId="7066C890" w14:textId="77777777" w:rsidTr="00D7463C">
        <w:trPr>
          <w:jc w:val="center"/>
        </w:trPr>
        <w:tc>
          <w:tcPr>
            <w:tcW w:w="0" w:type="auto"/>
            <w:hideMark/>
          </w:tcPr>
          <w:p w14:paraId="39F852C1"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Simétrica</w:t>
            </w:r>
          </w:p>
        </w:tc>
        <w:tc>
          <w:tcPr>
            <w:tcW w:w="0" w:type="auto"/>
            <w:hideMark/>
          </w:tcPr>
          <w:p w14:paraId="068B9ABF" w14:textId="77777777" w:rsidR="00B5254D" w:rsidRPr="00B5254D" w:rsidRDefault="00B5254D" w:rsidP="00D7463C">
            <w:pPr>
              <w:spacing w:after="0" w:line="240" w:lineRule="auto"/>
              <w:jc w:val="center"/>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w:t>
            </w:r>
          </w:p>
        </w:tc>
        <w:tc>
          <w:tcPr>
            <w:tcW w:w="0" w:type="auto"/>
            <w:hideMark/>
          </w:tcPr>
          <w:p w14:paraId="34BC42B1" w14:textId="77777777" w:rsidR="00B5254D" w:rsidRPr="00B5254D" w:rsidRDefault="00B5254D" w:rsidP="00D7463C">
            <w:pPr>
              <w:spacing w:after="0" w:line="240" w:lineRule="auto"/>
              <w:jc w:val="center"/>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w:t>
            </w:r>
          </w:p>
        </w:tc>
        <w:tc>
          <w:tcPr>
            <w:tcW w:w="0" w:type="auto"/>
            <w:hideMark/>
          </w:tcPr>
          <w:p w14:paraId="355747B5" w14:textId="77777777" w:rsidR="00B5254D" w:rsidRPr="00B5254D" w:rsidRDefault="00B5254D" w:rsidP="00D7463C">
            <w:pPr>
              <w:spacing w:after="0" w:line="240" w:lineRule="auto"/>
              <w:jc w:val="center"/>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w:t>
            </w:r>
          </w:p>
        </w:tc>
      </w:tr>
      <w:tr w:rsidR="00B5254D" w:rsidRPr="00B5254D" w14:paraId="1CAD7FB6" w14:textId="77777777" w:rsidTr="00D7463C">
        <w:trPr>
          <w:jc w:val="center"/>
        </w:trPr>
        <w:tc>
          <w:tcPr>
            <w:tcW w:w="0" w:type="auto"/>
            <w:hideMark/>
          </w:tcPr>
          <w:p w14:paraId="3229260A"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Assimétrica à direita</w:t>
            </w:r>
          </w:p>
        </w:tc>
        <w:tc>
          <w:tcPr>
            <w:tcW w:w="0" w:type="auto"/>
            <w:hideMark/>
          </w:tcPr>
          <w:p w14:paraId="6FA50C7F"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maior</w:t>
            </w:r>
          </w:p>
        </w:tc>
        <w:tc>
          <w:tcPr>
            <w:tcW w:w="0" w:type="auto"/>
            <w:hideMark/>
          </w:tcPr>
          <w:p w14:paraId="29DD4D30"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intermediária</w:t>
            </w:r>
          </w:p>
        </w:tc>
        <w:tc>
          <w:tcPr>
            <w:tcW w:w="0" w:type="auto"/>
            <w:hideMark/>
          </w:tcPr>
          <w:p w14:paraId="29E6F764"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menor</w:t>
            </w:r>
          </w:p>
        </w:tc>
      </w:tr>
      <w:tr w:rsidR="00B5254D" w:rsidRPr="00B5254D" w14:paraId="11CE089E" w14:textId="77777777" w:rsidTr="00D7463C">
        <w:trPr>
          <w:jc w:val="center"/>
        </w:trPr>
        <w:tc>
          <w:tcPr>
            <w:tcW w:w="0" w:type="auto"/>
            <w:hideMark/>
          </w:tcPr>
          <w:p w14:paraId="47092E6D"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Assimétrica à esquerda</w:t>
            </w:r>
          </w:p>
        </w:tc>
        <w:tc>
          <w:tcPr>
            <w:tcW w:w="0" w:type="auto"/>
            <w:hideMark/>
          </w:tcPr>
          <w:p w14:paraId="4646E61C"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menor</w:t>
            </w:r>
          </w:p>
        </w:tc>
        <w:tc>
          <w:tcPr>
            <w:tcW w:w="0" w:type="auto"/>
            <w:hideMark/>
          </w:tcPr>
          <w:p w14:paraId="28F6AA32"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intermediária</w:t>
            </w:r>
          </w:p>
        </w:tc>
        <w:tc>
          <w:tcPr>
            <w:tcW w:w="0" w:type="auto"/>
            <w:hideMark/>
          </w:tcPr>
          <w:p w14:paraId="19EC1AD4" w14:textId="77777777" w:rsidR="00B5254D" w:rsidRPr="00B5254D" w:rsidRDefault="00B5254D" w:rsidP="00B5254D">
            <w:pPr>
              <w:spacing w:after="0" w:line="240" w:lineRule="auto"/>
              <w:rPr>
                <w:rFonts w:ascii="Times New Roman" w:eastAsia="Times New Roman" w:hAnsi="Times New Roman" w:cs="Times New Roman"/>
                <w:sz w:val="24"/>
                <w:szCs w:val="24"/>
                <w:lang w:eastAsia="pt-BR"/>
              </w:rPr>
            </w:pPr>
            <w:r w:rsidRPr="00B5254D">
              <w:rPr>
                <w:rFonts w:ascii="Times New Roman" w:eastAsia="Times New Roman" w:hAnsi="Times New Roman" w:cs="Times New Roman"/>
                <w:sz w:val="24"/>
                <w:szCs w:val="24"/>
                <w:lang w:eastAsia="pt-BR"/>
              </w:rPr>
              <w:t>maior</w:t>
            </w:r>
          </w:p>
        </w:tc>
      </w:tr>
    </w:tbl>
    <w:p w14:paraId="129106A0" w14:textId="77777777" w:rsidR="00D51A68" w:rsidRDefault="00D51A68" w:rsidP="00A309A4">
      <w:pPr>
        <w:spacing w:before="240" w:after="0" w:line="360" w:lineRule="auto"/>
        <w:rPr>
          <w:rFonts w:ascii="Times New Roman" w:hAnsi="Times New Roman" w:cs="Times New Roman"/>
          <w:sz w:val="24"/>
          <w:szCs w:val="24"/>
        </w:rPr>
      </w:pPr>
    </w:p>
    <w:p w14:paraId="4AE85A99" w14:textId="697F4391" w:rsidR="00097E85" w:rsidRDefault="00097E85" w:rsidP="00A65F48">
      <w:pPr>
        <w:spacing w:before="240" w:after="0" w:line="360" w:lineRule="auto"/>
        <w:rPr>
          <w:rFonts w:ascii="Times New Roman" w:hAnsi="Times New Roman" w:cs="Times New Roman"/>
          <w:sz w:val="24"/>
          <w:szCs w:val="24"/>
        </w:rPr>
      </w:pPr>
      <w:r>
        <w:rPr>
          <w:rFonts w:ascii="Times New Roman" w:hAnsi="Times New Roman" w:cs="Times New Roman"/>
          <w:sz w:val="24"/>
          <w:szCs w:val="24"/>
        </w:rPr>
        <w:t>Exemplo:</w:t>
      </w:r>
    </w:p>
    <w:p w14:paraId="1CFF7299" w14:textId="084E66FE" w:rsidR="00A65F48" w:rsidRDefault="00A65F48" w:rsidP="00A65F48">
      <w:pPr>
        <w:pStyle w:val="NormalWeb"/>
        <w:spacing w:before="240" w:beforeAutospacing="0" w:after="0" w:afterAutospacing="0" w:line="360" w:lineRule="auto"/>
      </w:pPr>
      <w:r>
        <w:t xml:space="preserve">Em uma planta industrial de </w:t>
      </w:r>
      <w:r w:rsidRPr="003D1F5E">
        <w:t xml:space="preserve">manufatura avançada, foi iniciado um estudo para avaliar a </w:t>
      </w:r>
      <w:r w:rsidRPr="003D1F5E">
        <w:rPr>
          <w:rStyle w:val="Forte"/>
          <w:rFonts w:eastAsiaTheme="majorEastAsia"/>
          <w:b w:val="0"/>
          <w:bCs w:val="0"/>
        </w:rPr>
        <w:t>regularidade dos ciclos de inspeção operacional</w:t>
      </w:r>
      <w:r w:rsidRPr="003D1F5E">
        <w:t xml:space="preserve"> de um equipamento crítico utilizado na etapa final de acabamento de peças metálicas. Esse equipamento opera sob altas cargas térmicas e exige um período mínimo de </w:t>
      </w:r>
      <w:r w:rsidRPr="003D1F5E">
        <w:rPr>
          <w:rStyle w:val="Forte"/>
          <w:rFonts w:eastAsiaTheme="majorEastAsia"/>
          <w:b w:val="0"/>
          <w:bCs w:val="0"/>
        </w:rPr>
        <w:t>estabilização termomecânica</w:t>
      </w:r>
      <w:r w:rsidRPr="003D1F5E">
        <w:t xml:space="preserve"> após cada ciclo, antes que a equipe de manutenção possa realizar a inspeção de rotina.</w:t>
      </w:r>
      <w:r w:rsidR="00152503" w:rsidRPr="003D1F5E">
        <w:t xml:space="preserve"> </w:t>
      </w:r>
      <w:r w:rsidR="003A3125">
        <w:t>A especificação técnica exige</w:t>
      </w:r>
      <w:r w:rsidR="00A1352E">
        <w:t>,</w:t>
      </w:r>
      <w:r w:rsidR="003A3125">
        <w:t xml:space="preserve"> no mínimo</w:t>
      </w:r>
      <w:r w:rsidR="00A1352E">
        <w:t>,</w:t>
      </w:r>
      <w:r w:rsidR="003A3125">
        <w:t xml:space="preserve"> 75</w:t>
      </w:r>
      <w:r w:rsidR="000B53E7">
        <w:t xml:space="preserve"> </w:t>
      </w:r>
      <w:r w:rsidR="003A3125">
        <w:t>min</w:t>
      </w:r>
      <w:r w:rsidR="000B53E7">
        <w:t>utos</w:t>
      </w:r>
      <w:r w:rsidR="007E3ACF">
        <w:t xml:space="preserve"> de intervalo entre as inspeções</w:t>
      </w:r>
      <w:r w:rsidR="00C26FD7">
        <w:t xml:space="preserve"> para garantir a </w:t>
      </w:r>
      <w:r w:rsidR="00C26FD7" w:rsidRPr="003D1F5E">
        <w:rPr>
          <w:rStyle w:val="Forte"/>
          <w:rFonts w:eastAsiaTheme="majorEastAsia"/>
          <w:b w:val="0"/>
          <w:bCs w:val="0"/>
        </w:rPr>
        <w:t>estabilização termomecânica</w:t>
      </w:r>
      <w:r w:rsidR="003A3125">
        <w:t xml:space="preserve">. </w:t>
      </w:r>
      <w:r w:rsidRPr="003D1F5E">
        <w:t>A</w:t>
      </w:r>
      <w:r>
        <w:t xml:space="preserve"> equipe de engenharia de manutenção registrou o </w:t>
      </w:r>
      <w:r>
        <w:rPr>
          <w:rStyle w:val="Forte"/>
          <w:rFonts w:eastAsiaTheme="majorEastAsia"/>
        </w:rPr>
        <w:t>intervalo de tempo (em minutos)</w:t>
      </w:r>
      <w:r>
        <w:t xml:space="preserve"> entre inspeções consecutivas</w:t>
      </w:r>
      <w:r w:rsidR="00152503">
        <w:t xml:space="preserve"> e os registros são apresentados abaixo:</w:t>
      </w:r>
    </w:p>
    <w:tbl>
      <w:tblPr>
        <w:tblStyle w:val="SombreamentoClaro-nfase3"/>
        <w:tblW w:w="0" w:type="auto"/>
        <w:jc w:val="center"/>
        <w:tblLook w:val="04A0" w:firstRow="1" w:lastRow="0" w:firstColumn="1" w:lastColumn="0" w:noHBand="0" w:noVBand="1"/>
      </w:tblPr>
      <w:tblGrid>
        <w:gridCol w:w="1337"/>
        <w:gridCol w:w="576"/>
        <w:gridCol w:w="576"/>
        <w:gridCol w:w="456"/>
        <w:gridCol w:w="456"/>
        <w:gridCol w:w="576"/>
        <w:gridCol w:w="456"/>
        <w:gridCol w:w="456"/>
        <w:gridCol w:w="456"/>
        <w:gridCol w:w="576"/>
        <w:gridCol w:w="456"/>
        <w:gridCol w:w="786"/>
      </w:tblGrid>
      <w:tr w:rsidR="001E1528" w:rsidRPr="00256643" w14:paraId="18AA26DB" w14:textId="77777777" w:rsidTr="00EE51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Borders>
              <w:right w:val="single" w:sz="8" w:space="0" w:color="196B24" w:themeColor="accent3"/>
            </w:tcBorders>
            <w:vAlign w:val="center"/>
          </w:tcPr>
          <w:p w14:paraId="547C665A" w14:textId="77777777" w:rsidR="001E1528" w:rsidRPr="00256643" w:rsidRDefault="001E1528" w:rsidP="009000ED">
            <w:pPr>
              <w:pStyle w:val="Default"/>
              <w:jc w:val="center"/>
              <w:rPr>
                <w:rFonts w:ascii="Times New Roman" w:hAnsi="Times New Roman" w:cs="Times New Roman"/>
                <w:sz w:val="24"/>
              </w:rPr>
            </w:pPr>
            <w:r w:rsidRPr="00256643">
              <w:rPr>
                <w:rFonts w:ascii="Times New Roman" w:hAnsi="Times New Roman" w:cs="Times New Roman"/>
                <w:sz w:val="24"/>
              </w:rPr>
              <w:t>n</w:t>
            </w:r>
          </w:p>
        </w:tc>
        <w:tc>
          <w:tcPr>
            <w:tcW w:w="576" w:type="dxa"/>
            <w:tcBorders>
              <w:left w:val="single" w:sz="8" w:space="0" w:color="196B24" w:themeColor="accent3"/>
            </w:tcBorders>
            <w:vAlign w:val="center"/>
          </w:tcPr>
          <w:p w14:paraId="436F5DA4"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1</w:t>
            </w:r>
          </w:p>
        </w:tc>
        <w:tc>
          <w:tcPr>
            <w:tcW w:w="576" w:type="dxa"/>
            <w:vAlign w:val="center"/>
          </w:tcPr>
          <w:p w14:paraId="22683957"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2</w:t>
            </w:r>
          </w:p>
        </w:tc>
        <w:tc>
          <w:tcPr>
            <w:tcW w:w="456" w:type="dxa"/>
            <w:vAlign w:val="center"/>
          </w:tcPr>
          <w:p w14:paraId="136C9381"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3</w:t>
            </w:r>
          </w:p>
        </w:tc>
        <w:tc>
          <w:tcPr>
            <w:tcW w:w="456" w:type="dxa"/>
            <w:vAlign w:val="center"/>
          </w:tcPr>
          <w:p w14:paraId="4763679F"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4</w:t>
            </w:r>
          </w:p>
        </w:tc>
        <w:tc>
          <w:tcPr>
            <w:tcW w:w="576" w:type="dxa"/>
            <w:vAlign w:val="center"/>
          </w:tcPr>
          <w:p w14:paraId="4B8B1B99"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5</w:t>
            </w:r>
          </w:p>
        </w:tc>
        <w:tc>
          <w:tcPr>
            <w:tcW w:w="456" w:type="dxa"/>
            <w:vAlign w:val="center"/>
          </w:tcPr>
          <w:p w14:paraId="32AE9872"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6</w:t>
            </w:r>
          </w:p>
        </w:tc>
        <w:tc>
          <w:tcPr>
            <w:tcW w:w="456" w:type="dxa"/>
            <w:vAlign w:val="center"/>
          </w:tcPr>
          <w:p w14:paraId="6F1B1B69"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7</w:t>
            </w:r>
          </w:p>
        </w:tc>
        <w:tc>
          <w:tcPr>
            <w:tcW w:w="456" w:type="dxa"/>
            <w:vAlign w:val="center"/>
          </w:tcPr>
          <w:p w14:paraId="7DF78EB7"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8</w:t>
            </w:r>
          </w:p>
        </w:tc>
        <w:tc>
          <w:tcPr>
            <w:tcW w:w="456" w:type="dxa"/>
            <w:vAlign w:val="center"/>
          </w:tcPr>
          <w:p w14:paraId="1D2B0130"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9</w:t>
            </w:r>
          </w:p>
        </w:tc>
        <w:tc>
          <w:tcPr>
            <w:tcW w:w="456" w:type="dxa"/>
            <w:tcBorders>
              <w:right w:val="single" w:sz="8" w:space="0" w:color="196B24" w:themeColor="accent3"/>
            </w:tcBorders>
            <w:vAlign w:val="center"/>
          </w:tcPr>
          <w:p w14:paraId="15D947E9" w14:textId="77777777" w:rsidR="001E1528" w:rsidRPr="00256643" w:rsidRDefault="001E1528"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256643">
              <w:rPr>
                <w:rFonts w:ascii="Times New Roman" w:hAnsi="Times New Roman" w:cs="Times New Roman"/>
                <w:b w:val="0"/>
                <w:sz w:val="24"/>
              </w:rPr>
              <w:t>10</w:t>
            </w:r>
          </w:p>
        </w:tc>
        <w:tc>
          <w:tcPr>
            <w:tcW w:w="595" w:type="dxa"/>
            <w:tcBorders>
              <w:left w:val="single" w:sz="8" w:space="0" w:color="196B24" w:themeColor="accent3"/>
            </w:tcBorders>
            <w:vAlign w:val="center"/>
          </w:tcPr>
          <w:p w14:paraId="4BA87555" w14:textId="77777777" w:rsidR="001E1528" w:rsidRPr="00256643" w:rsidRDefault="00A47DCB"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m:oMathPara>
              <m:oMath>
                <m:nary>
                  <m:naryPr>
                    <m:chr m:val="∑"/>
                    <m:ctrlPr>
                      <w:rPr>
                        <w:rFonts w:ascii="Cambria Math" w:hAnsi="Cambria Math" w:cs="Times New Roman"/>
                        <w:i/>
                        <w:sz w:val="24"/>
                      </w:rPr>
                    </m:ctrlPr>
                  </m:naryPr>
                  <m:sub>
                    <m:r>
                      <m:rPr>
                        <m:sty m:val="bi"/>
                      </m:rPr>
                      <w:rPr>
                        <w:rFonts w:ascii="Cambria Math" w:hAnsi="Cambria Math" w:cs="Times New Roman"/>
                        <w:sz w:val="24"/>
                      </w:rPr>
                      <m:t>i=1</m:t>
                    </m:r>
                  </m:sub>
                  <m:sup>
                    <m:r>
                      <m:rPr>
                        <m:sty m:val="bi"/>
                      </m:rPr>
                      <w:rPr>
                        <w:rFonts w:ascii="Cambria Math" w:hAnsi="Cambria Math" w:cs="Times New Roman"/>
                        <w:sz w:val="24"/>
                      </w:rPr>
                      <m:t>n</m:t>
                    </m:r>
                  </m:sup>
                  <m:e>
                    <m:sSub>
                      <m:sSubPr>
                        <m:ctrlPr>
                          <w:rPr>
                            <w:rFonts w:ascii="Cambria Math" w:hAnsi="Cambria Math" w:cs="Times New Roman"/>
                            <w:i/>
                            <w:sz w:val="24"/>
                          </w:rPr>
                        </m:ctrlPr>
                      </m:sSubPr>
                      <m:e>
                        <m:r>
                          <m:rPr>
                            <m:sty m:val="bi"/>
                          </m:rPr>
                          <w:rPr>
                            <w:rFonts w:ascii="Cambria Math" w:hAnsi="Cambria Math" w:cs="Times New Roman"/>
                            <w:sz w:val="24"/>
                          </w:rPr>
                          <m:t>x</m:t>
                        </m:r>
                      </m:e>
                      <m:sub>
                        <m:r>
                          <m:rPr>
                            <m:sty m:val="bi"/>
                          </m:rPr>
                          <w:rPr>
                            <w:rFonts w:ascii="Cambria Math" w:hAnsi="Cambria Math" w:cs="Times New Roman"/>
                            <w:sz w:val="24"/>
                          </w:rPr>
                          <m:t>i</m:t>
                        </m:r>
                      </m:sub>
                    </m:sSub>
                  </m:e>
                </m:nary>
              </m:oMath>
            </m:oMathPara>
          </w:p>
        </w:tc>
      </w:tr>
      <w:tr w:rsidR="00256643" w:rsidRPr="00256643" w14:paraId="08AA1F7C" w14:textId="77777777" w:rsidTr="005448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Borders>
              <w:top w:val="single" w:sz="8" w:space="0" w:color="196B24" w:themeColor="accent3"/>
              <w:bottom w:val="single" w:sz="8" w:space="0" w:color="196B24" w:themeColor="accent3"/>
              <w:right w:val="single" w:sz="8" w:space="0" w:color="196B24" w:themeColor="accent3"/>
            </w:tcBorders>
            <w:shd w:val="clear" w:color="auto" w:fill="D1D1D1" w:themeFill="background2" w:themeFillShade="E6"/>
            <w:vAlign w:val="center"/>
          </w:tcPr>
          <w:p w14:paraId="52A16564" w14:textId="77777777" w:rsidR="001E1528" w:rsidRPr="00256643" w:rsidRDefault="001E1528" w:rsidP="009000ED">
            <w:pPr>
              <w:pStyle w:val="Default"/>
              <w:jc w:val="center"/>
              <w:rPr>
                <w:rFonts w:ascii="Times New Roman" w:hAnsi="Times New Roman" w:cs="Times New Roman"/>
                <w:sz w:val="24"/>
              </w:rPr>
            </w:pPr>
            <w:r w:rsidRPr="00256643">
              <w:rPr>
                <w:rFonts w:ascii="Times New Roman" w:hAnsi="Times New Roman" w:cs="Times New Roman"/>
                <w:sz w:val="24"/>
              </w:rPr>
              <w:t>Tempo Observado</w:t>
            </w:r>
          </w:p>
        </w:tc>
        <w:tc>
          <w:tcPr>
            <w:tcW w:w="576" w:type="dxa"/>
            <w:tcBorders>
              <w:left w:val="single" w:sz="8" w:space="0" w:color="196B24" w:themeColor="accent3"/>
            </w:tcBorders>
            <w:shd w:val="clear" w:color="auto" w:fill="D1D1D1" w:themeFill="background2" w:themeFillShade="E6"/>
            <w:vAlign w:val="center"/>
          </w:tcPr>
          <w:p w14:paraId="14BB9242"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112</w:t>
            </w:r>
          </w:p>
        </w:tc>
        <w:tc>
          <w:tcPr>
            <w:tcW w:w="576" w:type="dxa"/>
            <w:shd w:val="clear" w:color="auto" w:fill="D1D1D1" w:themeFill="background2" w:themeFillShade="E6"/>
            <w:vAlign w:val="center"/>
          </w:tcPr>
          <w:p w14:paraId="7AE6BB26"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108</w:t>
            </w:r>
          </w:p>
        </w:tc>
        <w:tc>
          <w:tcPr>
            <w:tcW w:w="456" w:type="dxa"/>
            <w:shd w:val="clear" w:color="auto" w:fill="D1D1D1" w:themeFill="background2" w:themeFillShade="E6"/>
            <w:vAlign w:val="center"/>
          </w:tcPr>
          <w:p w14:paraId="00A6A475"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57</w:t>
            </w:r>
          </w:p>
        </w:tc>
        <w:tc>
          <w:tcPr>
            <w:tcW w:w="456" w:type="dxa"/>
            <w:shd w:val="clear" w:color="auto" w:fill="D1D1D1" w:themeFill="background2" w:themeFillShade="E6"/>
            <w:vAlign w:val="center"/>
          </w:tcPr>
          <w:p w14:paraId="13FFD587"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84</w:t>
            </w:r>
          </w:p>
        </w:tc>
        <w:tc>
          <w:tcPr>
            <w:tcW w:w="576" w:type="dxa"/>
            <w:shd w:val="clear" w:color="auto" w:fill="D1D1D1" w:themeFill="background2" w:themeFillShade="E6"/>
            <w:vAlign w:val="center"/>
          </w:tcPr>
          <w:p w14:paraId="58AF5849"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112</w:t>
            </w:r>
          </w:p>
        </w:tc>
        <w:tc>
          <w:tcPr>
            <w:tcW w:w="456" w:type="dxa"/>
            <w:shd w:val="clear" w:color="auto" w:fill="D1D1D1" w:themeFill="background2" w:themeFillShade="E6"/>
            <w:vAlign w:val="center"/>
          </w:tcPr>
          <w:p w14:paraId="59DACF5B"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67</w:t>
            </w:r>
          </w:p>
        </w:tc>
        <w:tc>
          <w:tcPr>
            <w:tcW w:w="456" w:type="dxa"/>
            <w:shd w:val="clear" w:color="auto" w:fill="D1D1D1" w:themeFill="background2" w:themeFillShade="E6"/>
            <w:vAlign w:val="center"/>
          </w:tcPr>
          <w:p w14:paraId="3A51CEB2"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90</w:t>
            </w:r>
          </w:p>
        </w:tc>
        <w:tc>
          <w:tcPr>
            <w:tcW w:w="456" w:type="dxa"/>
            <w:shd w:val="clear" w:color="auto" w:fill="D1D1D1" w:themeFill="background2" w:themeFillShade="E6"/>
            <w:vAlign w:val="center"/>
          </w:tcPr>
          <w:p w14:paraId="6F734712"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67</w:t>
            </w:r>
          </w:p>
        </w:tc>
        <w:tc>
          <w:tcPr>
            <w:tcW w:w="456" w:type="dxa"/>
            <w:shd w:val="clear" w:color="auto" w:fill="D1D1D1" w:themeFill="background2" w:themeFillShade="E6"/>
            <w:vAlign w:val="center"/>
          </w:tcPr>
          <w:p w14:paraId="347A7786"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111</w:t>
            </w:r>
          </w:p>
        </w:tc>
        <w:tc>
          <w:tcPr>
            <w:tcW w:w="456" w:type="dxa"/>
            <w:tcBorders>
              <w:top w:val="single" w:sz="8" w:space="0" w:color="196B24" w:themeColor="accent3"/>
              <w:bottom w:val="single" w:sz="8" w:space="0" w:color="196B24" w:themeColor="accent3"/>
              <w:right w:val="single" w:sz="8" w:space="0" w:color="196B24" w:themeColor="accent3"/>
            </w:tcBorders>
            <w:shd w:val="clear" w:color="auto" w:fill="D1D1D1" w:themeFill="background2" w:themeFillShade="E6"/>
            <w:vAlign w:val="center"/>
          </w:tcPr>
          <w:p w14:paraId="59481E6E"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92</w:t>
            </w:r>
          </w:p>
        </w:tc>
        <w:tc>
          <w:tcPr>
            <w:tcW w:w="595" w:type="dxa"/>
            <w:tcBorders>
              <w:left w:val="single" w:sz="8" w:space="0" w:color="196B24" w:themeColor="accent3"/>
            </w:tcBorders>
            <w:shd w:val="clear" w:color="auto" w:fill="D1D1D1" w:themeFill="background2" w:themeFillShade="E6"/>
            <w:vAlign w:val="center"/>
          </w:tcPr>
          <w:p w14:paraId="3EC43821" w14:textId="77777777" w:rsidR="001E1528" w:rsidRPr="00256643" w:rsidRDefault="001E1528"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56643">
              <w:rPr>
                <w:rFonts w:ascii="Times New Roman" w:hAnsi="Times New Roman" w:cs="Times New Roman"/>
                <w:sz w:val="24"/>
              </w:rPr>
              <w:t>900</w:t>
            </w:r>
          </w:p>
        </w:tc>
      </w:tr>
    </w:tbl>
    <w:p w14:paraId="6ED09F4E" w14:textId="7551552B" w:rsidR="001E1528" w:rsidRDefault="002227C1" w:rsidP="00A65F48">
      <w:pPr>
        <w:pStyle w:val="NormalWeb"/>
        <w:spacing w:before="240" w:beforeAutospacing="0" w:after="0" w:afterAutospacing="0" w:line="360" w:lineRule="auto"/>
      </w:pPr>
      <w:r>
        <w:t xml:space="preserve">Para obter a média aritmética </w:t>
      </w:r>
      <w:r w:rsidR="00AC5523">
        <w:t xml:space="preserve">aplica-se </w:t>
      </w:r>
      <w:r w:rsidR="00066901">
        <w:t>fórmula</w:t>
      </w:r>
      <w:r w:rsidR="00AC5523">
        <w:t xml:space="preserve"> utilizando a soma dos </w:t>
      </w:r>
      <w:r w:rsidR="00CE7BFD">
        <w:t xml:space="preserve">intervalos de </w:t>
      </w:r>
      <w:r w:rsidR="00066901">
        <w:t>tempos</w:t>
      </w:r>
      <w:r w:rsidR="002D7B81">
        <w:t xml:space="preserve"> </w:t>
      </w:r>
      <w:r w:rsidR="007653A3">
        <w:t>entre as inspeções</w:t>
      </w:r>
      <w:r w:rsidR="003D1F5E">
        <w:t xml:space="preserve"> </w:t>
      </w:r>
      <w:r w:rsidR="00AC5523">
        <w:t xml:space="preserve">e dividindo </w:t>
      </w:r>
      <w:r w:rsidR="002D7B81">
        <w:t xml:space="preserve">pela quantidade de inspeções </w:t>
      </w:r>
      <w:r w:rsidR="00066901">
        <w:t>observadas</w:t>
      </w:r>
      <w:r w:rsidR="008C16AD">
        <w:t>:</w:t>
      </w:r>
    </w:p>
    <w:p w14:paraId="544F2AC0" w14:textId="36CCD6B3" w:rsidR="008C16AD" w:rsidRPr="00763182" w:rsidRDefault="00A47DCB" w:rsidP="00A65F48">
      <w:pPr>
        <w:pStyle w:val="NormalWeb"/>
        <w:spacing w:before="240" w:beforeAutospacing="0" w:after="0" w:afterAutospacing="0" w:line="360" w:lineRule="auto"/>
      </w:pPr>
      <m:oMathPara>
        <m:oMath>
          <m:bar>
            <m:barPr>
              <m:pos m:val="top"/>
              <m:ctrlPr>
                <w:rPr>
                  <w:rFonts w:ascii="Cambria Math" w:hAnsi="Cambria Math"/>
                  <w:i/>
                </w:rPr>
              </m:ctrlPr>
            </m:barPr>
            <m:e>
              <m:r>
                <w:rPr>
                  <w:rFonts w:ascii="Cambria Math" w:hAnsi="Cambria Math"/>
                </w:rPr>
                <m:t>x</m:t>
              </m:r>
            </m:e>
          </m:bar>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 xml:space="preserve"> = </m:t>
          </m:r>
          <m:f>
            <m:fPr>
              <m:ctrlPr>
                <w:rPr>
                  <w:rFonts w:ascii="Cambria Math" w:hAnsi="Cambria Math"/>
                  <w:i/>
                </w:rPr>
              </m:ctrlPr>
            </m:fPr>
            <m:num>
              <m:r>
                <w:rPr>
                  <w:rFonts w:ascii="Cambria Math" w:hAnsi="Cambria Math"/>
                </w:rPr>
                <m:t>900</m:t>
              </m:r>
            </m:num>
            <m:den>
              <m:r>
                <w:rPr>
                  <w:rFonts w:ascii="Cambria Math" w:hAnsi="Cambria Math"/>
                </w:rPr>
                <m:t>10</m:t>
              </m:r>
            </m:den>
          </m:f>
          <m:r>
            <w:rPr>
              <w:rFonts w:ascii="Cambria Math" w:hAnsi="Cambria Math"/>
            </w:rPr>
            <m:t>=90,0 minutos</m:t>
          </m:r>
        </m:oMath>
      </m:oMathPara>
    </w:p>
    <w:p w14:paraId="2F660210" w14:textId="77777777" w:rsidR="00763182" w:rsidRPr="002227C1" w:rsidRDefault="00763182" w:rsidP="00A65F48">
      <w:pPr>
        <w:pStyle w:val="NormalWeb"/>
        <w:spacing w:before="240" w:beforeAutospacing="0" w:after="0" w:afterAutospacing="0" w:line="360" w:lineRule="auto"/>
      </w:pPr>
    </w:p>
    <w:p w14:paraId="582576BF" w14:textId="559A594F" w:rsidR="002227C1" w:rsidRPr="009D049D" w:rsidRDefault="00066901" w:rsidP="00A65F48">
      <w:pPr>
        <w:pStyle w:val="NormalWeb"/>
        <w:spacing w:before="240" w:beforeAutospacing="0" w:after="0" w:afterAutospacing="0" w:line="360" w:lineRule="auto"/>
      </w:pPr>
      <w:r>
        <w:t xml:space="preserve">Para obter os valores de moda é necessário observar a </w:t>
      </w:r>
      <w:r w:rsidR="00CE7BFD">
        <w:t>frequência</w:t>
      </w:r>
      <w:r>
        <w:t xml:space="preserve"> dos </w:t>
      </w:r>
      <w:r w:rsidR="00CE7BFD">
        <w:t xml:space="preserve">intervalos de </w:t>
      </w:r>
      <w:r>
        <w:t>tempos</w:t>
      </w:r>
      <w:r w:rsidR="00763182">
        <w:t>, conforme ilustrado abaixo:</w:t>
      </w:r>
    </w:p>
    <w:tbl>
      <w:tblPr>
        <w:tblStyle w:val="ListaMdia11"/>
        <w:tblW w:w="0" w:type="auto"/>
        <w:jc w:val="center"/>
        <w:tblLook w:val="04A0" w:firstRow="1" w:lastRow="0" w:firstColumn="1" w:lastColumn="0" w:noHBand="0" w:noVBand="1"/>
      </w:tblPr>
      <w:tblGrid>
        <w:gridCol w:w="1757"/>
        <w:gridCol w:w="1757"/>
      </w:tblGrid>
      <w:tr w:rsidR="002227C1" w:rsidRPr="00545B3C" w14:paraId="37631826" w14:textId="77777777" w:rsidTr="009000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single" w:sz="8" w:space="0" w:color="000000" w:themeColor="text1"/>
            </w:tcBorders>
            <w:vAlign w:val="center"/>
          </w:tcPr>
          <w:p w14:paraId="0744129C" w14:textId="77777777" w:rsidR="002227C1" w:rsidRPr="00545B3C" w:rsidRDefault="002227C1" w:rsidP="009000ED">
            <w:pPr>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Tempo Observado</w:t>
            </w:r>
          </w:p>
        </w:tc>
        <w:tc>
          <w:tcPr>
            <w:tcW w:w="1757" w:type="dxa"/>
            <w:tcBorders>
              <w:top w:val="single" w:sz="8" w:space="0" w:color="000000" w:themeColor="text1"/>
            </w:tcBorders>
            <w:vAlign w:val="center"/>
          </w:tcPr>
          <w:p w14:paraId="598AA830" w14:textId="77777777" w:rsidR="002227C1" w:rsidRPr="00545B3C" w:rsidRDefault="002227C1" w:rsidP="009000ED">
            <w:pPr>
              <w:jc w:val="center"/>
              <w:cnfStyle w:val="100000000000" w:firstRow="1" w:lastRow="0" w:firstColumn="0" w:lastColumn="0" w:oddVBand="0" w:evenVBand="0" w:oddHBand="0"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Frequência</w:t>
            </w:r>
          </w:p>
        </w:tc>
      </w:tr>
      <w:tr w:rsidR="002227C1" w:rsidRPr="00545B3C" w14:paraId="60117151" w14:textId="77777777" w:rsidTr="005448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single" w:sz="8" w:space="0" w:color="000000" w:themeColor="text1"/>
              <w:bottom w:val="nil"/>
            </w:tcBorders>
            <w:shd w:val="clear" w:color="auto" w:fill="D1D1D1" w:themeFill="background2" w:themeFillShade="E6"/>
            <w:vAlign w:val="center"/>
          </w:tcPr>
          <w:p w14:paraId="6FA2340E"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112</w:t>
            </w:r>
          </w:p>
        </w:tc>
        <w:tc>
          <w:tcPr>
            <w:tcW w:w="1757" w:type="dxa"/>
            <w:tcBorders>
              <w:top w:val="single" w:sz="8" w:space="0" w:color="000000" w:themeColor="text1"/>
              <w:bottom w:val="nil"/>
            </w:tcBorders>
            <w:shd w:val="clear" w:color="auto" w:fill="D1D1D1" w:themeFill="background2" w:themeFillShade="E6"/>
            <w:vAlign w:val="center"/>
          </w:tcPr>
          <w:p w14:paraId="3CB3FD83" w14:textId="77777777" w:rsidR="002227C1" w:rsidRPr="00545B3C" w:rsidRDefault="002227C1" w:rsidP="0076318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2</w:t>
            </w:r>
          </w:p>
        </w:tc>
      </w:tr>
      <w:tr w:rsidR="002227C1" w:rsidRPr="00545B3C" w14:paraId="72EA049F" w14:textId="77777777" w:rsidTr="009000ED">
        <w:trPr>
          <w:jc w:val="center"/>
        </w:trPr>
        <w:tc>
          <w:tcPr>
            <w:cnfStyle w:val="001000000000" w:firstRow="0" w:lastRow="0" w:firstColumn="1" w:lastColumn="0" w:oddVBand="0" w:evenVBand="0" w:oddHBand="0" w:evenHBand="0" w:firstRowFirstColumn="0" w:firstRowLastColumn="0" w:lastRowFirstColumn="0" w:lastRowLastColumn="0"/>
            <w:tcW w:w="1757" w:type="dxa"/>
            <w:tcBorders>
              <w:top w:val="nil"/>
              <w:bottom w:val="nil"/>
            </w:tcBorders>
            <w:vAlign w:val="center"/>
          </w:tcPr>
          <w:p w14:paraId="18350B64"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108</w:t>
            </w:r>
          </w:p>
        </w:tc>
        <w:tc>
          <w:tcPr>
            <w:tcW w:w="1757" w:type="dxa"/>
            <w:tcBorders>
              <w:top w:val="nil"/>
              <w:bottom w:val="nil"/>
            </w:tcBorders>
            <w:vAlign w:val="center"/>
          </w:tcPr>
          <w:p w14:paraId="4602C26F" w14:textId="77777777" w:rsidR="002227C1" w:rsidRPr="00545B3C" w:rsidRDefault="002227C1" w:rsidP="007631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1</w:t>
            </w:r>
          </w:p>
        </w:tc>
      </w:tr>
      <w:tr w:rsidR="002227C1" w:rsidRPr="00545B3C" w14:paraId="3639316D" w14:textId="77777777" w:rsidTr="009000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nil"/>
              <w:bottom w:val="nil"/>
            </w:tcBorders>
            <w:shd w:val="clear" w:color="auto" w:fill="auto"/>
            <w:vAlign w:val="center"/>
          </w:tcPr>
          <w:p w14:paraId="16C041F9"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57</w:t>
            </w:r>
          </w:p>
        </w:tc>
        <w:tc>
          <w:tcPr>
            <w:tcW w:w="1757" w:type="dxa"/>
            <w:tcBorders>
              <w:top w:val="nil"/>
              <w:bottom w:val="nil"/>
            </w:tcBorders>
            <w:shd w:val="clear" w:color="auto" w:fill="auto"/>
            <w:vAlign w:val="center"/>
          </w:tcPr>
          <w:p w14:paraId="68AFAAD2" w14:textId="77777777" w:rsidR="002227C1" w:rsidRPr="00545B3C" w:rsidRDefault="002227C1" w:rsidP="0076318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1</w:t>
            </w:r>
          </w:p>
        </w:tc>
      </w:tr>
      <w:tr w:rsidR="002227C1" w:rsidRPr="00545B3C" w14:paraId="29C5E787" w14:textId="77777777" w:rsidTr="009000ED">
        <w:trPr>
          <w:jc w:val="center"/>
        </w:trPr>
        <w:tc>
          <w:tcPr>
            <w:cnfStyle w:val="001000000000" w:firstRow="0" w:lastRow="0" w:firstColumn="1" w:lastColumn="0" w:oddVBand="0" w:evenVBand="0" w:oddHBand="0" w:evenHBand="0" w:firstRowFirstColumn="0" w:firstRowLastColumn="0" w:lastRowFirstColumn="0" w:lastRowLastColumn="0"/>
            <w:tcW w:w="1757" w:type="dxa"/>
            <w:tcBorders>
              <w:top w:val="nil"/>
              <w:bottom w:val="nil"/>
            </w:tcBorders>
            <w:vAlign w:val="center"/>
          </w:tcPr>
          <w:p w14:paraId="4B29F518"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84</w:t>
            </w:r>
          </w:p>
        </w:tc>
        <w:tc>
          <w:tcPr>
            <w:tcW w:w="1757" w:type="dxa"/>
            <w:tcBorders>
              <w:top w:val="nil"/>
              <w:bottom w:val="nil"/>
            </w:tcBorders>
            <w:vAlign w:val="center"/>
          </w:tcPr>
          <w:p w14:paraId="23AC7309" w14:textId="77777777" w:rsidR="002227C1" w:rsidRPr="00545B3C" w:rsidRDefault="002227C1" w:rsidP="007631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1</w:t>
            </w:r>
          </w:p>
        </w:tc>
      </w:tr>
      <w:tr w:rsidR="002227C1" w:rsidRPr="00545B3C" w14:paraId="15974BDD" w14:textId="77777777" w:rsidTr="005448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nil"/>
              <w:bottom w:val="nil"/>
            </w:tcBorders>
            <w:shd w:val="clear" w:color="auto" w:fill="D1D1D1" w:themeFill="background2" w:themeFillShade="E6"/>
            <w:vAlign w:val="center"/>
          </w:tcPr>
          <w:p w14:paraId="284FF5EB"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67</w:t>
            </w:r>
          </w:p>
        </w:tc>
        <w:tc>
          <w:tcPr>
            <w:tcW w:w="1757" w:type="dxa"/>
            <w:tcBorders>
              <w:top w:val="nil"/>
              <w:bottom w:val="nil"/>
            </w:tcBorders>
            <w:shd w:val="clear" w:color="auto" w:fill="D1D1D1" w:themeFill="background2" w:themeFillShade="E6"/>
            <w:vAlign w:val="center"/>
          </w:tcPr>
          <w:p w14:paraId="1E9A03FA" w14:textId="77777777" w:rsidR="002227C1" w:rsidRPr="00545B3C" w:rsidRDefault="002227C1" w:rsidP="0076318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2</w:t>
            </w:r>
          </w:p>
        </w:tc>
      </w:tr>
      <w:tr w:rsidR="002227C1" w:rsidRPr="00545B3C" w14:paraId="1FD10EAD" w14:textId="77777777" w:rsidTr="009000ED">
        <w:trPr>
          <w:jc w:val="center"/>
        </w:trPr>
        <w:tc>
          <w:tcPr>
            <w:cnfStyle w:val="001000000000" w:firstRow="0" w:lastRow="0" w:firstColumn="1" w:lastColumn="0" w:oddVBand="0" w:evenVBand="0" w:oddHBand="0" w:evenHBand="0" w:firstRowFirstColumn="0" w:firstRowLastColumn="0" w:lastRowFirstColumn="0" w:lastRowLastColumn="0"/>
            <w:tcW w:w="1757" w:type="dxa"/>
            <w:tcBorders>
              <w:top w:val="nil"/>
              <w:bottom w:val="nil"/>
            </w:tcBorders>
            <w:vAlign w:val="center"/>
          </w:tcPr>
          <w:p w14:paraId="6846200B"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lastRenderedPageBreak/>
              <w:t>90</w:t>
            </w:r>
          </w:p>
        </w:tc>
        <w:tc>
          <w:tcPr>
            <w:tcW w:w="1757" w:type="dxa"/>
            <w:tcBorders>
              <w:top w:val="nil"/>
              <w:bottom w:val="nil"/>
            </w:tcBorders>
            <w:vAlign w:val="center"/>
          </w:tcPr>
          <w:p w14:paraId="65484021" w14:textId="77777777" w:rsidR="002227C1" w:rsidRPr="00545B3C" w:rsidRDefault="002227C1" w:rsidP="007631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1</w:t>
            </w:r>
          </w:p>
        </w:tc>
      </w:tr>
      <w:tr w:rsidR="002227C1" w:rsidRPr="00545B3C" w14:paraId="738FFE71" w14:textId="77777777" w:rsidTr="009000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nil"/>
              <w:bottom w:val="nil"/>
            </w:tcBorders>
            <w:shd w:val="clear" w:color="auto" w:fill="auto"/>
            <w:vAlign w:val="center"/>
          </w:tcPr>
          <w:p w14:paraId="322CD0C6"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111</w:t>
            </w:r>
          </w:p>
        </w:tc>
        <w:tc>
          <w:tcPr>
            <w:tcW w:w="1757" w:type="dxa"/>
            <w:tcBorders>
              <w:top w:val="nil"/>
              <w:bottom w:val="nil"/>
            </w:tcBorders>
            <w:shd w:val="clear" w:color="auto" w:fill="auto"/>
            <w:vAlign w:val="center"/>
          </w:tcPr>
          <w:p w14:paraId="7C52122B" w14:textId="77777777" w:rsidR="002227C1" w:rsidRPr="00545B3C" w:rsidRDefault="002227C1" w:rsidP="0076318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1</w:t>
            </w:r>
          </w:p>
        </w:tc>
      </w:tr>
      <w:tr w:rsidR="002227C1" w:rsidRPr="00545B3C" w14:paraId="57A1A98B" w14:textId="77777777" w:rsidTr="009000ED">
        <w:trPr>
          <w:jc w:val="center"/>
        </w:trPr>
        <w:tc>
          <w:tcPr>
            <w:cnfStyle w:val="001000000000" w:firstRow="0" w:lastRow="0" w:firstColumn="1" w:lastColumn="0" w:oddVBand="0" w:evenVBand="0" w:oddHBand="0" w:evenHBand="0" w:firstRowFirstColumn="0" w:firstRowLastColumn="0" w:lastRowFirstColumn="0" w:lastRowLastColumn="0"/>
            <w:tcW w:w="1757" w:type="dxa"/>
            <w:tcBorders>
              <w:top w:val="nil"/>
              <w:bottom w:val="single" w:sz="8" w:space="0" w:color="000000" w:themeColor="text1"/>
            </w:tcBorders>
            <w:vAlign w:val="center"/>
          </w:tcPr>
          <w:p w14:paraId="76213AF2"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92</w:t>
            </w:r>
          </w:p>
        </w:tc>
        <w:tc>
          <w:tcPr>
            <w:tcW w:w="1757" w:type="dxa"/>
            <w:tcBorders>
              <w:top w:val="nil"/>
              <w:bottom w:val="single" w:sz="8" w:space="0" w:color="000000" w:themeColor="text1"/>
            </w:tcBorders>
            <w:vAlign w:val="center"/>
          </w:tcPr>
          <w:p w14:paraId="73DF4687" w14:textId="77777777" w:rsidR="002227C1" w:rsidRPr="00545B3C" w:rsidRDefault="002227C1" w:rsidP="007631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1</w:t>
            </w:r>
          </w:p>
        </w:tc>
      </w:tr>
      <w:tr w:rsidR="002227C1" w:rsidRPr="00545B3C" w14:paraId="46F36CAF" w14:textId="77777777" w:rsidTr="009000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7" w:type="dxa"/>
            <w:tcBorders>
              <w:top w:val="single" w:sz="8" w:space="0" w:color="000000" w:themeColor="text1"/>
              <w:bottom w:val="single" w:sz="8" w:space="0" w:color="000000" w:themeColor="text1"/>
            </w:tcBorders>
            <w:shd w:val="clear" w:color="auto" w:fill="auto"/>
            <w:vAlign w:val="center"/>
          </w:tcPr>
          <w:p w14:paraId="6FF2271D" w14:textId="77777777" w:rsidR="002227C1" w:rsidRPr="00545B3C" w:rsidRDefault="002227C1" w:rsidP="00763182">
            <w:pPr>
              <w:spacing w:after="0" w:line="240" w:lineRule="auto"/>
              <w:jc w:val="center"/>
              <w:rPr>
                <w:rFonts w:ascii="Times-New-Roman" w:hAnsi="Times-New-Roman" w:cs="Times-New-Roman"/>
                <w:b w:val="0"/>
                <w:color w:val="000000"/>
                <w:sz w:val="24"/>
                <w:szCs w:val="24"/>
                <w:lang w:eastAsia="pt-BR"/>
              </w:rPr>
            </w:pPr>
            <w:r w:rsidRPr="00545B3C">
              <w:rPr>
                <w:rFonts w:ascii="Times-New-Roman" w:hAnsi="Times-New-Roman" w:cs="Times-New-Roman"/>
                <w:b w:val="0"/>
                <w:color w:val="000000"/>
                <w:sz w:val="24"/>
                <w:szCs w:val="24"/>
                <w:lang w:eastAsia="pt-BR"/>
              </w:rPr>
              <w:t>Total observado</w:t>
            </w:r>
          </w:p>
        </w:tc>
        <w:tc>
          <w:tcPr>
            <w:tcW w:w="1757" w:type="dxa"/>
            <w:tcBorders>
              <w:top w:val="single" w:sz="8" w:space="0" w:color="000000" w:themeColor="text1"/>
              <w:bottom w:val="single" w:sz="8" w:space="0" w:color="000000" w:themeColor="text1"/>
            </w:tcBorders>
            <w:shd w:val="clear" w:color="auto" w:fill="auto"/>
            <w:vAlign w:val="center"/>
          </w:tcPr>
          <w:p w14:paraId="37D379C6" w14:textId="77777777" w:rsidR="002227C1" w:rsidRPr="00545B3C" w:rsidRDefault="002227C1" w:rsidP="0076318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New-Roman" w:hAnsi="Times-New-Roman" w:cs="Times-New-Roman"/>
                <w:color w:val="000000"/>
                <w:sz w:val="24"/>
                <w:szCs w:val="24"/>
                <w:lang w:eastAsia="pt-BR"/>
              </w:rPr>
            </w:pPr>
            <w:r w:rsidRPr="00545B3C">
              <w:rPr>
                <w:rFonts w:ascii="Times-New-Roman" w:hAnsi="Times-New-Roman" w:cs="Times-New-Roman"/>
                <w:color w:val="000000"/>
                <w:sz w:val="24"/>
                <w:szCs w:val="24"/>
                <w:lang w:eastAsia="pt-BR"/>
              </w:rPr>
              <w:t>10</w:t>
            </w:r>
          </w:p>
        </w:tc>
      </w:tr>
    </w:tbl>
    <w:p w14:paraId="65046A87" w14:textId="4EB2EE60" w:rsidR="00A41B6E" w:rsidRPr="007653A3" w:rsidRDefault="00A41B6E" w:rsidP="00A41B6E">
      <w:pPr>
        <w:spacing w:before="240" w:after="0"/>
        <w:rPr>
          <w:rFonts w:ascii="Times-New-Roman" w:hAnsi="Times-New-Roman" w:cs="Times-New-Roman"/>
          <w:color w:val="000000"/>
          <w:sz w:val="25"/>
          <w:szCs w:val="25"/>
          <w:lang w:eastAsia="pt-BR"/>
        </w:rPr>
      </w:pPr>
      <w:r w:rsidRPr="007653A3">
        <w:rPr>
          <w:rFonts w:ascii="Times-New-Roman" w:hAnsi="Times-New-Roman" w:cs="Times-New-Roman"/>
          <w:color w:val="000000"/>
          <w:sz w:val="25"/>
          <w:szCs w:val="25"/>
          <w:lang w:eastAsia="pt-BR"/>
        </w:rPr>
        <w:t xml:space="preserve">Para calcularmos a Mediana do conjunto de dados precisamos inicialmente ordená-los e atribuir um novo posicionamento </w:t>
      </w:r>
      <w:r w:rsidR="00D27854" w:rsidRPr="007653A3">
        <w:rPr>
          <w:rFonts w:ascii="Times-New-Roman" w:hAnsi="Times-New-Roman" w:cs="Times-New-Roman"/>
          <w:color w:val="000000"/>
          <w:sz w:val="25"/>
          <w:szCs w:val="25"/>
          <w:lang w:eastAsia="pt-BR"/>
        </w:rPr>
        <w:t>a</w:t>
      </w:r>
      <w:r w:rsidRPr="007653A3">
        <w:rPr>
          <w:rFonts w:ascii="Times-New-Roman" w:hAnsi="Times-New-Roman" w:cs="Times-New-Roman"/>
          <w:color w:val="000000"/>
          <w:sz w:val="25"/>
          <w:szCs w:val="25"/>
          <w:lang w:eastAsia="pt-BR"/>
        </w:rPr>
        <w:t xml:space="preserve"> eles:</w:t>
      </w:r>
    </w:p>
    <w:p w14:paraId="3AAA84B2" w14:textId="77777777" w:rsidR="00654CDC" w:rsidRPr="007653A3" w:rsidRDefault="00654CDC" w:rsidP="00A41B6E">
      <w:pPr>
        <w:spacing w:before="240" w:after="0"/>
        <w:rPr>
          <w:rFonts w:ascii="Times-New-Roman" w:hAnsi="Times-New-Roman" w:cs="Times-New-Roman"/>
          <w:color w:val="000000"/>
          <w:sz w:val="25"/>
          <w:szCs w:val="25"/>
          <w:lang w:eastAsia="pt-BR"/>
        </w:rPr>
      </w:pPr>
    </w:p>
    <w:tbl>
      <w:tblPr>
        <w:tblStyle w:val="SombreamentoClaro-nfase3"/>
        <w:tblW w:w="0" w:type="auto"/>
        <w:jc w:val="center"/>
        <w:tblLook w:val="04A0" w:firstRow="1" w:lastRow="0" w:firstColumn="1" w:lastColumn="0" w:noHBand="0" w:noVBand="1"/>
      </w:tblPr>
      <w:tblGrid>
        <w:gridCol w:w="576"/>
        <w:gridCol w:w="576"/>
        <w:gridCol w:w="456"/>
        <w:gridCol w:w="456"/>
        <w:gridCol w:w="576"/>
        <w:gridCol w:w="456"/>
        <w:gridCol w:w="576"/>
        <w:gridCol w:w="576"/>
        <w:gridCol w:w="576"/>
        <w:gridCol w:w="576"/>
      </w:tblGrid>
      <w:tr w:rsidR="00A41B6E" w:rsidRPr="00545B3C" w14:paraId="51129878" w14:textId="77777777" w:rsidTr="009000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Borders>
              <w:left w:val="single" w:sz="8" w:space="0" w:color="196B24" w:themeColor="accent3"/>
            </w:tcBorders>
            <w:vAlign w:val="center"/>
          </w:tcPr>
          <w:p w14:paraId="7577989A" w14:textId="77777777" w:rsidR="00A41B6E" w:rsidRPr="00545B3C" w:rsidRDefault="00A41B6E" w:rsidP="009000ED">
            <w:pPr>
              <w:pStyle w:val="Default"/>
              <w:jc w:val="center"/>
              <w:rPr>
                <w:b w:val="0"/>
                <w:sz w:val="24"/>
              </w:rPr>
            </w:pPr>
            <w:r w:rsidRPr="00545B3C">
              <w:rPr>
                <w:b w:val="0"/>
                <w:sz w:val="24"/>
              </w:rPr>
              <w:t>1</w:t>
            </w:r>
          </w:p>
        </w:tc>
        <w:tc>
          <w:tcPr>
            <w:tcW w:w="576" w:type="dxa"/>
            <w:vAlign w:val="center"/>
          </w:tcPr>
          <w:p w14:paraId="08264ACD"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2</w:t>
            </w:r>
          </w:p>
        </w:tc>
        <w:tc>
          <w:tcPr>
            <w:tcW w:w="456" w:type="dxa"/>
            <w:vAlign w:val="center"/>
          </w:tcPr>
          <w:p w14:paraId="401061E1"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3</w:t>
            </w:r>
          </w:p>
        </w:tc>
        <w:tc>
          <w:tcPr>
            <w:tcW w:w="456" w:type="dxa"/>
            <w:vAlign w:val="center"/>
          </w:tcPr>
          <w:p w14:paraId="4F87D28C"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4</w:t>
            </w:r>
          </w:p>
        </w:tc>
        <w:tc>
          <w:tcPr>
            <w:tcW w:w="576" w:type="dxa"/>
            <w:vAlign w:val="center"/>
          </w:tcPr>
          <w:p w14:paraId="28A52E96"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5</w:t>
            </w:r>
          </w:p>
        </w:tc>
        <w:tc>
          <w:tcPr>
            <w:tcW w:w="456" w:type="dxa"/>
            <w:vAlign w:val="center"/>
          </w:tcPr>
          <w:p w14:paraId="63F8EF48"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6</w:t>
            </w:r>
          </w:p>
        </w:tc>
        <w:tc>
          <w:tcPr>
            <w:tcW w:w="456" w:type="dxa"/>
            <w:vAlign w:val="center"/>
          </w:tcPr>
          <w:p w14:paraId="60007F3C"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7</w:t>
            </w:r>
          </w:p>
        </w:tc>
        <w:tc>
          <w:tcPr>
            <w:tcW w:w="456" w:type="dxa"/>
            <w:vAlign w:val="center"/>
          </w:tcPr>
          <w:p w14:paraId="0E1E1816"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8</w:t>
            </w:r>
          </w:p>
        </w:tc>
        <w:tc>
          <w:tcPr>
            <w:tcW w:w="456" w:type="dxa"/>
            <w:vAlign w:val="center"/>
          </w:tcPr>
          <w:p w14:paraId="338EBE10"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9</w:t>
            </w:r>
          </w:p>
        </w:tc>
        <w:tc>
          <w:tcPr>
            <w:tcW w:w="456" w:type="dxa"/>
            <w:tcBorders>
              <w:right w:val="single" w:sz="8" w:space="0" w:color="196B24" w:themeColor="accent3"/>
            </w:tcBorders>
            <w:vAlign w:val="center"/>
          </w:tcPr>
          <w:p w14:paraId="061E3CE4" w14:textId="77777777" w:rsidR="00A41B6E" w:rsidRPr="00545B3C" w:rsidRDefault="00A41B6E" w:rsidP="009000ED">
            <w:pPr>
              <w:pStyle w:val="Default"/>
              <w:jc w:val="center"/>
              <w:cnfStyle w:val="100000000000" w:firstRow="1" w:lastRow="0" w:firstColumn="0" w:lastColumn="0" w:oddVBand="0" w:evenVBand="0" w:oddHBand="0" w:evenHBand="0" w:firstRowFirstColumn="0" w:firstRowLastColumn="0" w:lastRowFirstColumn="0" w:lastRowLastColumn="0"/>
              <w:rPr>
                <w:b w:val="0"/>
                <w:sz w:val="24"/>
              </w:rPr>
            </w:pPr>
            <w:r w:rsidRPr="00545B3C">
              <w:rPr>
                <w:b w:val="0"/>
                <w:sz w:val="24"/>
              </w:rPr>
              <w:t>10</w:t>
            </w:r>
          </w:p>
        </w:tc>
      </w:tr>
      <w:tr w:rsidR="00A41B6E" w:rsidRPr="00545B3C" w14:paraId="15CC518D" w14:textId="77777777" w:rsidTr="005448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Borders>
              <w:left w:val="single" w:sz="8" w:space="0" w:color="196B24" w:themeColor="accent3"/>
            </w:tcBorders>
            <w:shd w:val="clear" w:color="auto" w:fill="D1D1D1" w:themeFill="background2" w:themeFillShade="E6"/>
            <w:vAlign w:val="center"/>
          </w:tcPr>
          <w:p w14:paraId="517022C9" w14:textId="0AABF0C6" w:rsidR="00A41B6E" w:rsidRPr="00545B3C" w:rsidRDefault="00A41B6E" w:rsidP="009000ED">
            <w:pPr>
              <w:pStyle w:val="Default"/>
              <w:jc w:val="center"/>
              <w:rPr>
                <w:b w:val="0"/>
                <w:sz w:val="24"/>
              </w:rPr>
            </w:pPr>
            <w:r w:rsidRPr="00545B3C">
              <w:rPr>
                <w:b w:val="0"/>
                <w:sz w:val="24"/>
              </w:rPr>
              <w:t>57</w:t>
            </w:r>
          </w:p>
        </w:tc>
        <w:tc>
          <w:tcPr>
            <w:tcW w:w="576" w:type="dxa"/>
            <w:shd w:val="clear" w:color="auto" w:fill="D1D1D1" w:themeFill="background2" w:themeFillShade="E6"/>
            <w:vAlign w:val="center"/>
          </w:tcPr>
          <w:p w14:paraId="55F36823" w14:textId="01408D50"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67</w:t>
            </w:r>
          </w:p>
        </w:tc>
        <w:tc>
          <w:tcPr>
            <w:tcW w:w="456" w:type="dxa"/>
            <w:shd w:val="clear" w:color="auto" w:fill="D1D1D1" w:themeFill="background2" w:themeFillShade="E6"/>
            <w:vAlign w:val="center"/>
          </w:tcPr>
          <w:p w14:paraId="75EEEEDD" w14:textId="2479DE14"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67</w:t>
            </w:r>
          </w:p>
        </w:tc>
        <w:tc>
          <w:tcPr>
            <w:tcW w:w="456" w:type="dxa"/>
            <w:shd w:val="clear" w:color="auto" w:fill="D1D1D1" w:themeFill="background2" w:themeFillShade="E6"/>
            <w:vAlign w:val="center"/>
          </w:tcPr>
          <w:p w14:paraId="6A4E808E" w14:textId="72495897"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84</w:t>
            </w:r>
          </w:p>
        </w:tc>
        <w:tc>
          <w:tcPr>
            <w:tcW w:w="576" w:type="dxa"/>
            <w:shd w:val="clear" w:color="auto" w:fill="D1D1D1" w:themeFill="background2" w:themeFillShade="E6"/>
            <w:vAlign w:val="center"/>
          </w:tcPr>
          <w:p w14:paraId="60A6B38E" w14:textId="02D88E76"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90</w:t>
            </w:r>
          </w:p>
        </w:tc>
        <w:tc>
          <w:tcPr>
            <w:tcW w:w="456" w:type="dxa"/>
            <w:shd w:val="clear" w:color="auto" w:fill="D1D1D1" w:themeFill="background2" w:themeFillShade="E6"/>
            <w:vAlign w:val="center"/>
          </w:tcPr>
          <w:p w14:paraId="764344F8" w14:textId="48DDE875"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92</w:t>
            </w:r>
          </w:p>
        </w:tc>
        <w:tc>
          <w:tcPr>
            <w:tcW w:w="456" w:type="dxa"/>
            <w:shd w:val="clear" w:color="auto" w:fill="D1D1D1" w:themeFill="background2" w:themeFillShade="E6"/>
            <w:vAlign w:val="center"/>
          </w:tcPr>
          <w:p w14:paraId="0DB9DE00" w14:textId="042BB510"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108</w:t>
            </w:r>
          </w:p>
        </w:tc>
        <w:tc>
          <w:tcPr>
            <w:tcW w:w="456" w:type="dxa"/>
            <w:shd w:val="clear" w:color="auto" w:fill="D1D1D1" w:themeFill="background2" w:themeFillShade="E6"/>
            <w:vAlign w:val="center"/>
          </w:tcPr>
          <w:p w14:paraId="2E865BE0" w14:textId="1BCDE827"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111</w:t>
            </w:r>
          </w:p>
        </w:tc>
        <w:tc>
          <w:tcPr>
            <w:tcW w:w="456" w:type="dxa"/>
            <w:shd w:val="clear" w:color="auto" w:fill="D1D1D1" w:themeFill="background2" w:themeFillShade="E6"/>
            <w:vAlign w:val="center"/>
          </w:tcPr>
          <w:p w14:paraId="737F6ADA" w14:textId="454FE2A1"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112</w:t>
            </w:r>
          </w:p>
        </w:tc>
        <w:tc>
          <w:tcPr>
            <w:tcW w:w="456" w:type="dxa"/>
            <w:tcBorders>
              <w:top w:val="single" w:sz="8" w:space="0" w:color="196B24" w:themeColor="accent3"/>
              <w:bottom w:val="single" w:sz="8" w:space="0" w:color="196B24" w:themeColor="accent3"/>
              <w:right w:val="single" w:sz="8" w:space="0" w:color="196B24" w:themeColor="accent3"/>
            </w:tcBorders>
            <w:shd w:val="clear" w:color="auto" w:fill="D1D1D1" w:themeFill="background2" w:themeFillShade="E6"/>
            <w:vAlign w:val="center"/>
          </w:tcPr>
          <w:p w14:paraId="7A331C29" w14:textId="24B618C0" w:rsidR="00A41B6E" w:rsidRPr="00545B3C" w:rsidRDefault="00A41B6E" w:rsidP="009000ED">
            <w:pPr>
              <w:pStyle w:val="Default"/>
              <w:jc w:val="center"/>
              <w:cnfStyle w:val="000000100000" w:firstRow="0" w:lastRow="0" w:firstColumn="0" w:lastColumn="0" w:oddVBand="0" w:evenVBand="0" w:oddHBand="1" w:evenHBand="0" w:firstRowFirstColumn="0" w:firstRowLastColumn="0" w:lastRowFirstColumn="0" w:lastRowLastColumn="0"/>
              <w:rPr>
                <w:sz w:val="24"/>
              </w:rPr>
            </w:pPr>
            <w:r w:rsidRPr="00545B3C">
              <w:rPr>
                <w:sz w:val="24"/>
              </w:rPr>
              <w:t>112</w:t>
            </w:r>
          </w:p>
        </w:tc>
      </w:tr>
    </w:tbl>
    <w:p w14:paraId="5A613D0D" w14:textId="77777777" w:rsidR="00A41B6E" w:rsidRDefault="00A41B6E" w:rsidP="00A41B6E">
      <w:pPr>
        <w:spacing w:before="240" w:after="120"/>
        <w:rPr>
          <w:rFonts w:ascii="Times-New-Roman" w:hAnsi="Times-New-Roman" w:cs="Times-New-Roman"/>
          <w:color w:val="000000"/>
          <w:sz w:val="23"/>
          <w:szCs w:val="23"/>
          <w:lang w:eastAsia="pt-BR"/>
        </w:rPr>
      </w:pPr>
      <w:r>
        <w:rPr>
          <w:rFonts w:ascii="Times-New-Roman" w:hAnsi="Times-New-Roman" w:cs="Times-New-Roman"/>
          <w:color w:val="000000"/>
          <w:sz w:val="23"/>
          <w:szCs w:val="23"/>
          <w:lang w:eastAsia="pt-BR"/>
        </w:rPr>
        <w:t>Como a quantidade de observações é par (n=10) utilizamos o seguinte cálculo:</w:t>
      </w:r>
    </w:p>
    <w:p w14:paraId="5F7009B7" w14:textId="77777777" w:rsidR="00A41B6E" w:rsidRPr="00545B3C" w:rsidRDefault="00A41B6E" w:rsidP="00A41B6E">
      <w:pPr>
        <w:rPr>
          <w:rFonts w:ascii="Times New Roman" w:hAnsi="Times New Roman" w:cs="Times New Roman"/>
          <w:color w:val="000000"/>
          <w:sz w:val="20"/>
          <w:szCs w:val="20"/>
          <w:lang w:eastAsia="pt-BR"/>
        </w:rPr>
      </w:pPr>
      <m:oMathPara>
        <m:oMath>
          <m:r>
            <w:rPr>
              <w:rFonts w:ascii="Cambria Math" w:hAnsi="Cambria Math" w:cs="Times New Roman"/>
              <w:color w:val="000000"/>
              <w:sz w:val="24"/>
              <w:szCs w:val="24"/>
              <w:lang w:eastAsia="pt-BR"/>
            </w:rPr>
            <m:t>Md (X)=</m:t>
          </m:r>
          <m:f>
            <m:fPr>
              <m:ctrlPr>
                <w:rPr>
                  <w:rFonts w:ascii="Cambria Math" w:hAnsi="Cambria Math" w:cs="Times New Roman"/>
                  <w:i/>
                  <w:color w:val="000000"/>
                  <w:sz w:val="24"/>
                  <w:szCs w:val="24"/>
                  <w:lang w:eastAsia="pt-BR"/>
                </w:rPr>
              </m:ctrlPr>
            </m:fPr>
            <m:num>
              <m:sSub>
                <m:sSubPr>
                  <m:ctrlPr>
                    <w:rPr>
                      <w:rFonts w:ascii="Cambria Math" w:hAnsi="Cambria Math" w:cs="Times New Roman"/>
                      <w:i/>
                      <w:color w:val="000000"/>
                      <w:sz w:val="24"/>
                      <w:szCs w:val="24"/>
                      <w:lang w:eastAsia="pt-BR"/>
                    </w:rPr>
                  </m:ctrlPr>
                </m:sSubPr>
                <m:e>
                  <m:r>
                    <w:rPr>
                      <w:rFonts w:ascii="Cambria Math" w:hAnsi="Cambria Math" w:cs="Times New Roman"/>
                      <w:color w:val="000000"/>
                      <w:sz w:val="24"/>
                      <w:szCs w:val="24"/>
                      <w:lang w:eastAsia="pt-BR"/>
                    </w:rPr>
                    <m:t>X</m:t>
                  </m:r>
                </m:e>
                <m:sub>
                  <m:r>
                    <w:rPr>
                      <w:rFonts w:ascii="Cambria Math" w:hAnsi="Cambria Math" w:cs="Times New Roman"/>
                      <w:color w:val="000000"/>
                      <w:sz w:val="24"/>
                      <w:szCs w:val="24"/>
                      <w:lang w:eastAsia="pt-BR"/>
                    </w:rPr>
                    <m:t>n/2</m:t>
                  </m:r>
                </m:sub>
              </m:sSub>
              <m:r>
                <w:rPr>
                  <w:rFonts w:ascii="Cambria Math" w:hAnsi="Cambria Math" w:cs="Times New Roman"/>
                  <w:color w:val="000000"/>
                  <w:sz w:val="24"/>
                  <w:szCs w:val="24"/>
                  <w:lang w:eastAsia="pt-BR"/>
                </w:rPr>
                <m:t>+</m:t>
              </m:r>
              <m:sSub>
                <m:sSubPr>
                  <m:ctrlPr>
                    <w:rPr>
                      <w:rFonts w:ascii="Cambria Math" w:hAnsi="Cambria Math" w:cs="Times New Roman"/>
                      <w:i/>
                      <w:color w:val="000000"/>
                      <w:sz w:val="24"/>
                      <w:szCs w:val="24"/>
                      <w:lang w:eastAsia="pt-BR"/>
                    </w:rPr>
                  </m:ctrlPr>
                </m:sSubPr>
                <m:e>
                  <m:r>
                    <w:rPr>
                      <w:rFonts w:ascii="Cambria Math" w:hAnsi="Cambria Math" w:cs="Times New Roman"/>
                      <w:color w:val="000000"/>
                      <w:sz w:val="24"/>
                      <w:szCs w:val="24"/>
                      <w:lang w:eastAsia="pt-BR"/>
                    </w:rPr>
                    <m:t>X</m:t>
                  </m:r>
                </m:e>
                <m:sub>
                  <m:r>
                    <w:rPr>
                      <w:rFonts w:ascii="Cambria Math" w:hAnsi="Cambria Math" w:cs="Times New Roman"/>
                      <w:color w:val="000000"/>
                      <w:sz w:val="24"/>
                      <w:szCs w:val="24"/>
                      <w:lang w:eastAsia="pt-BR"/>
                    </w:rPr>
                    <m:t>(n/2)+1</m:t>
                  </m:r>
                </m:sub>
              </m:sSub>
            </m:num>
            <m:den>
              <m:r>
                <w:rPr>
                  <w:rFonts w:ascii="Cambria Math" w:hAnsi="Cambria Math" w:cs="Times New Roman"/>
                  <w:color w:val="000000"/>
                  <w:sz w:val="24"/>
                  <w:szCs w:val="24"/>
                  <w:lang w:eastAsia="pt-BR"/>
                </w:rPr>
                <m:t>2</m:t>
              </m:r>
            </m:den>
          </m:f>
          <m:r>
            <w:rPr>
              <w:rFonts w:ascii="Cambria Math" w:hAnsi="Cambria Math" w:cs="Times New Roman"/>
              <w:color w:val="000000"/>
              <w:sz w:val="24"/>
              <w:szCs w:val="24"/>
              <w:lang w:eastAsia="pt-BR"/>
            </w:rPr>
            <m:t>=</m:t>
          </m:r>
          <m:f>
            <m:fPr>
              <m:ctrlPr>
                <w:rPr>
                  <w:rFonts w:ascii="Cambria Math" w:hAnsi="Cambria Math" w:cs="Times New Roman"/>
                  <w:i/>
                  <w:color w:val="000000"/>
                  <w:sz w:val="24"/>
                  <w:szCs w:val="24"/>
                  <w:lang w:eastAsia="pt-BR"/>
                </w:rPr>
              </m:ctrlPr>
            </m:fPr>
            <m:num>
              <m:sSub>
                <m:sSubPr>
                  <m:ctrlPr>
                    <w:rPr>
                      <w:rFonts w:ascii="Cambria Math" w:hAnsi="Cambria Math" w:cs="Times New Roman"/>
                      <w:i/>
                      <w:color w:val="000000"/>
                      <w:sz w:val="24"/>
                      <w:szCs w:val="24"/>
                      <w:lang w:eastAsia="pt-BR"/>
                    </w:rPr>
                  </m:ctrlPr>
                </m:sSubPr>
                <m:e>
                  <m:r>
                    <w:rPr>
                      <w:rFonts w:ascii="Cambria Math" w:hAnsi="Cambria Math" w:cs="Times New Roman"/>
                      <w:color w:val="000000"/>
                      <w:sz w:val="24"/>
                      <w:szCs w:val="24"/>
                      <w:lang w:eastAsia="pt-BR"/>
                    </w:rPr>
                    <m:t>X</m:t>
                  </m:r>
                </m:e>
                <m:sub>
                  <m:r>
                    <w:rPr>
                      <w:rFonts w:ascii="Cambria Math" w:hAnsi="Cambria Math" w:cs="Times New Roman"/>
                      <w:color w:val="000000"/>
                      <w:sz w:val="24"/>
                      <w:szCs w:val="24"/>
                      <w:lang w:eastAsia="pt-BR"/>
                    </w:rPr>
                    <m:t>10/2</m:t>
                  </m:r>
                </m:sub>
              </m:sSub>
              <m:r>
                <w:rPr>
                  <w:rFonts w:ascii="Cambria Math" w:hAnsi="Cambria Math" w:cs="Times New Roman"/>
                  <w:color w:val="000000"/>
                  <w:sz w:val="24"/>
                  <w:szCs w:val="24"/>
                  <w:lang w:eastAsia="pt-BR"/>
                </w:rPr>
                <m:t>+</m:t>
              </m:r>
              <m:sSub>
                <m:sSubPr>
                  <m:ctrlPr>
                    <w:rPr>
                      <w:rFonts w:ascii="Cambria Math" w:hAnsi="Cambria Math" w:cs="Times New Roman"/>
                      <w:i/>
                      <w:color w:val="000000"/>
                      <w:sz w:val="24"/>
                      <w:szCs w:val="24"/>
                      <w:lang w:eastAsia="pt-BR"/>
                    </w:rPr>
                  </m:ctrlPr>
                </m:sSubPr>
                <m:e>
                  <m:r>
                    <w:rPr>
                      <w:rFonts w:ascii="Cambria Math" w:hAnsi="Cambria Math" w:cs="Times New Roman"/>
                      <w:color w:val="000000"/>
                      <w:sz w:val="24"/>
                      <w:szCs w:val="24"/>
                      <w:lang w:eastAsia="pt-BR"/>
                    </w:rPr>
                    <m:t>X</m:t>
                  </m:r>
                </m:e>
                <m:sub>
                  <m:r>
                    <w:rPr>
                      <w:rFonts w:ascii="Cambria Math" w:hAnsi="Cambria Math" w:cs="Times New Roman"/>
                      <w:color w:val="000000"/>
                      <w:sz w:val="24"/>
                      <w:szCs w:val="24"/>
                      <w:lang w:eastAsia="pt-BR"/>
                    </w:rPr>
                    <m:t>(10/2)+1</m:t>
                  </m:r>
                </m:sub>
              </m:sSub>
            </m:num>
            <m:den>
              <m:r>
                <w:rPr>
                  <w:rFonts w:ascii="Cambria Math" w:hAnsi="Cambria Math" w:cs="Times New Roman"/>
                  <w:color w:val="000000"/>
                  <w:sz w:val="24"/>
                  <w:szCs w:val="24"/>
                  <w:lang w:eastAsia="pt-BR"/>
                </w:rPr>
                <m:t>2</m:t>
              </m:r>
            </m:den>
          </m:f>
          <m:r>
            <w:rPr>
              <w:rFonts w:ascii="Cambria Math" w:hAnsi="Cambria Math" w:cs="Times New Roman"/>
              <w:color w:val="000000"/>
              <w:sz w:val="24"/>
              <w:szCs w:val="24"/>
              <w:lang w:eastAsia="pt-BR"/>
            </w:rPr>
            <m:t>=</m:t>
          </m:r>
          <m:f>
            <m:fPr>
              <m:ctrlPr>
                <w:rPr>
                  <w:rFonts w:ascii="Cambria Math" w:hAnsi="Cambria Math" w:cs="Times New Roman"/>
                  <w:i/>
                  <w:color w:val="000000"/>
                  <w:sz w:val="24"/>
                  <w:szCs w:val="24"/>
                  <w:lang w:eastAsia="pt-BR"/>
                </w:rPr>
              </m:ctrlPr>
            </m:fPr>
            <m:num>
              <m:sSub>
                <m:sSubPr>
                  <m:ctrlPr>
                    <w:rPr>
                      <w:rFonts w:ascii="Cambria Math" w:hAnsi="Cambria Math" w:cs="Times New Roman"/>
                      <w:i/>
                      <w:color w:val="000000"/>
                      <w:sz w:val="24"/>
                      <w:szCs w:val="24"/>
                      <w:lang w:eastAsia="pt-BR"/>
                    </w:rPr>
                  </m:ctrlPr>
                </m:sSubPr>
                <m:e>
                  <m:r>
                    <w:rPr>
                      <w:rFonts w:ascii="Cambria Math" w:hAnsi="Cambria Math" w:cs="Times New Roman"/>
                      <w:color w:val="000000"/>
                      <w:sz w:val="24"/>
                      <w:szCs w:val="24"/>
                      <w:lang w:eastAsia="pt-BR"/>
                    </w:rPr>
                    <m:t>X</m:t>
                  </m:r>
                </m:e>
                <m:sub>
                  <m:r>
                    <w:rPr>
                      <w:rFonts w:ascii="Cambria Math" w:hAnsi="Cambria Math" w:cs="Times New Roman"/>
                      <w:color w:val="000000"/>
                      <w:sz w:val="24"/>
                      <w:szCs w:val="24"/>
                      <w:lang w:eastAsia="pt-BR"/>
                    </w:rPr>
                    <m:t>5</m:t>
                  </m:r>
                </m:sub>
              </m:sSub>
              <m:r>
                <w:rPr>
                  <w:rFonts w:ascii="Cambria Math" w:hAnsi="Cambria Math" w:cs="Times New Roman"/>
                  <w:color w:val="000000"/>
                  <w:sz w:val="24"/>
                  <w:szCs w:val="24"/>
                  <w:lang w:eastAsia="pt-BR"/>
                </w:rPr>
                <m:t>+</m:t>
              </m:r>
              <m:sSub>
                <m:sSubPr>
                  <m:ctrlPr>
                    <w:rPr>
                      <w:rFonts w:ascii="Cambria Math" w:hAnsi="Cambria Math" w:cs="Times New Roman"/>
                      <w:i/>
                      <w:color w:val="000000"/>
                      <w:sz w:val="24"/>
                      <w:szCs w:val="24"/>
                      <w:lang w:eastAsia="pt-BR"/>
                    </w:rPr>
                  </m:ctrlPr>
                </m:sSubPr>
                <m:e>
                  <m:r>
                    <w:rPr>
                      <w:rFonts w:ascii="Cambria Math" w:hAnsi="Cambria Math" w:cs="Times New Roman"/>
                      <w:color w:val="000000"/>
                      <w:sz w:val="24"/>
                      <w:szCs w:val="24"/>
                      <w:lang w:eastAsia="pt-BR"/>
                    </w:rPr>
                    <m:t>X</m:t>
                  </m:r>
                </m:e>
                <m:sub>
                  <m:r>
                    <w:rPr>
                      <w:rFonts w:ascii="Cambria Math" w:hAnsi="Cambria Math" w:cs="Times New Roman"/>
                      <w:color w:val="000000"/>
                      <w:sz w:val="24"/>
                      <w:szCs w:val="24"/>
                      <w:lang w:eastAsia="pt-BR"/>
                    </w:rPr>
                    <m:t>6</m:t>
                  </m:r>
                </m:sub>
              </m:sSub>
            </m:num>
            <m:den>
              <m:r>
                <w:rPr>
                  <w:rFonts w:ascii="Cambria Math" w:hAnsi="Cambria Math" w:cs="Times New Roman"/>
                  <w:color w:val="000000"/>
                  <w:sz w:val="24"/>
                  <w:szCs w:val="24"/>
                  <w:lang w:eastAsia="pt-BR"/>
                </w:rPr>
                <m:t>2</m:t>
              </m:r>
            </m:den>
          </m:f>
          <m:r>
            <w:rPr>
              <w:rFonts w:ascii="Cambria Math" w:hAnsi="Cambria Math" w:cs="Times New Roman"/>
              <w:color w:val="000000"/>
              <w:sz w:val="24"/>
              <w:szCs w:val="24"/>
              <w:lang w:eastAsia="pt-BR"/>
            </w:rPr>
            <m:t xml:space="preserve"> =</m:t>
          </m:r>
          <m:f>
            <m:fPr>
              <m:ctrlPr>
                <w:rPr>
                  <w:rFonts w:ascii="Cambria Math" w:hAnsi="Cambria Math" w:cs="Times New Roman"/>
                  <w:i/>
                  <w:color w:val="000000"/>
                  <w:sz w:val="24"/>
                  <w:szCs w:val="24"/>
                  <w:lang w:eastAsia="pt-BR"/>
                </w:rPr>
              </m:ctrlPr>
            </m:fPr>
            <m:num>
              <m:r>
                <w:rPr>
                  <w:rFonts w:ascii="Cambria Math" w:hAnsi="Cambria Math" w:cs="Times New Roman"/>
                  <w:color w:val="000000"/>
                  <w:sz w:val="24"/>
                  <w:szCs w:val="24"/>
                  <w:lang w:eastAsia="pt-BR"/>
                </w:rPr>
                <m:t>90+92</m:t>
              </m:r>
            </m:num>
            <m:den>
              <m:r>
                <w:rPr>
                  <w:rFonts w:ascii="Cambria Math" w:hAnsi="Cambria Math" w:cs="Times New Roman"/>
                  <w:color w:val="000000"/>
                  <w:sz w:val="24"/>
                  <w:szCs w:val="24"/>
                  <w:lang w:eastAsia="pt-BR"/>
                </w:rPr>
                <m:t>2</m:t>
              </m:r>
            </m:den>
          </m:f>
          <m:r>
            <w:rPr>
              <w:rFonts w:ascii="Cambria Math" w:hAnsi="Cambria Math" w:cs="Times New Roman"/>
              <w:color w:val="000000"/>
              <w:sz w:val="24"/>
              <w:szCs w:val="24"/>
              <w:lang w:eastAsia="pt-BR"/>
            </w:rPr>
            <m:t xml:space="preserve"> =91minutos</m:t>
          </m:r>
        </m:oMath>
      </m:oMathPara>
    </w:p>
    <w:p w14:paraId="44064BEF" w14:textId="77777777" w:rsidR="00654CDC" w:rsidRDefault="00654CDC" w:rsidP="000D3B82">
      <w:pPr>
        <w:spacing w:before="240" w:line="360" w:lineRule="auto"/>
        <w:rPr>
          <w:rFonts w:ascii="Times New Roman" w:hAnsi="Times New Roman" w:cs="Times New Roman"/>
          <w:sz w:val="24"/>
          <w:szCs w:val="24"/>
        </w:rPr>
      </w:pPr>
    </w:p>
    <w:p w14:paraId="3A1269A2" w14:textId="79B5AECF" w:rsidR="000D3B82" w:rsidRDefault="00983845" w:rsidP="000D3B82">
      <w:pPr>
        <w:spacing w:before="240" w:line="360" w:lineRule="auto"/>
        <w:rPr>
          <w:rFonts w:ascii="Times New Roman" w:hAnsi="Times New Roman" w:cs="Times New Roman"/>
          <w:color w:val="000000"/>
          <w:sz w:val="24"/>
          <w:szCs w:val="24"/>
          <w:lang w:eastAsia="pt-BR"/>
        </w:rPr>
      </w:pPr>
      <w:r>
        <w:rPr>
          <w:rFonts w:ascii="Times New Roman" w:hAnsi="Times New Roman" w:cs="Times New Roman"/>
          <w:sz w:val="24"/>
          <w:szCs w:val="24"/>
        </w:rPr>
        <w:t xml:space="preserve">Apresentação dos resultados: </w:t>
      </w:r>
      <w:r w:rsidR="00E64F25" w:rsidRPr="000D3B82">
        <w:rPr>
          <w:rFonts w:ascii="Times New Roman" w:hAnsi="Times New Roman" w:cs="Times New Roman"/>
          <w:sz w:val="24"/>
          <w:szCs w:val="24"/>
        </w:rPr>
        <w:t>Observou-se que o tempo médio</w:t>
      </w:r>
      <w:r w:rsidR="00EC5A50">
        <w:rPr>
          <w:rFonts w:ascii="Times New Roman" w:hAnsi="Times New Roman" w:cs="Times New Roman"/>
          <w:sz w:val="24"/>
          <w:szCs w:val="24"/>
        </w:rPr>
        <w:t xml:space="preserve"> de intervalo </w:t>
      </w:r>
      <w:r w:rsidR="00545B3C">
        <w:rPr>
          <w:rFonts w:ascii="Times New Roman" w:hAnsi="Times New Roman" w:cs="Times New Roman"/>
          <w:sz w:val="24"/>
          <w:szCs w:val="24"/>
        </w:rPr>
        <w:t>entre as inspeções</w:t>
      </w:r>
      <w:r w:rsidR="00E64F25" w:rsidRPr="000D3B82">
        <w:rPr>
          <w:rFonts w:ascii="Times New Roman" w:hAnsi="Times New Roman" w:cs="Times New Roman"/>
          <w:sz w:val="24"/>
          <w:szCs w:val="24"/>
        </w:rPr>
        <w:t xml:space="preserve"> é de 90 minutos.</w:t>
      </w:r>
      <w:r w:rsidR="003822CC" w:rsidRPr="000D3B82">
        <w:rPr>
          <w:rFonts w:ascii="Times New Roman" w:hAnsi="Times New Roman" w:cs="Times New Roman"/>
          <w:sz w:val="24"/>
          <w:szCs w:val="24"/>
        </w:rPr>
        <w:t xml:space="preserve"> Quanto a sua classificação, o conjunto de dados observados é bimodal, pois nota-se que 2 valores (</w:t>
      </w:r>
      <w:r w:rsidR="00744E89">
        <w:rPr>
          <w:rFonts w:ascii="Times New Roman" w:hAnsi="Times New Roman" w:cs="Times New Roman"/>
          <w:sz w:val="24"/>
          <w:szCs w:val="24"/>
        </w:rPr>
        <w:t>67</w:t>
      </w:r>
      <w:r w:rsidR="003822CC" w:rsidRPr="000D3B82">
        <w:rPr>
          <w:rFonts w:ascii="Times New Roman" w:hAnsi="Times New Roman" w:cs="Times New Roman"/>
          <w:sz w:val="24"/>
          <w:szCs w:val="24"/>
        </w:rPr>
        <w:t xml:space="preserve"> minutos e </w:t>
      </w:r>
      <w:r w:rsidR="00744E89">
        <w:rPr>
          <w:rFonts w:ascii="Times New Roman" w:hAnsi="Times New Roman" w:cs="Times New Roman"/>
          <w:sz w:val="24"/>
          <w:szCs w:val="24"/>
        </w:rPr>
        <w:t>112</w:t>
      </w:r>
      <w:r w:rsidR="003822CC" w:rsidRPr="000D3B82">
        <w:rPr>
          <w:rFonts w:ascii="Times New Roman" w:hAnsi="Times New Roman" w:cs="Times New Roman"/>
          <w:sz w:val="24"/>
          <w:szCs w:val="24"/>
        </w:rPr>
        <w:t xml:space="preserve"> minutos) registraram as mais frequentes observações do conjunto (2 observações)</w:t>
      </w:r>
      <w:r w:rsidR="005327D3">
        <w:rPr>
          <w:rFonts w:ascii="Times New Roman" w:hAnsi="Times New Roman" w:cs="Times New Roman"/>
          <w:sz w:val="24"/>
          <w:szCs w:val="24"/>
        </w:rPr>
        <w:t xml:space="preserve"> assim, a</w:t>
      </w:r>
      <w:r w:rsidR="003822CC" w:rsidRPr="000D3B82">
        <w:rPr>
          <w:rFonts w:ascii="Times New Roman" w:hAnsi="Times New Roman" w:cs="Times New Roman"/>
          <w:sz w:val="24"/>
          <w:szCs w:val="24"/>
        </w:rPr>
        <w:t xml:space="preserve">s modas encontradas são </w:t>
      </w:r>
      <w:r w:rsidR="00744E89">
        <w:rPr>
          <w:rFonts w:ascii="Times New Roman" w:hAnsi="Times New Roman" w:cs="Times New Roman"/>
          <w:sz w:val="24"/>
          <w:szCs w:val="24"/>
        </w:rPr>
        <w:t>67</w:t>
      </w:r>
      <w:r w:rsidR="003822CC" w:rsidRPr="000D3B82">
        <w:rPr>
          <w:rFonts w:ascii="Times New Roman" w:hAnsi="Times New Roman" w:cs="Times New Roman"/>
          <w:sz w:val="24"/>
          <w:szCs w:val="24"/>
        </w:rPr>
        <w:t xml:space="preserve"> e </w:t>
      </w:r>
      <w:r w:rsidR="00744E89">
        <w:rPr>
          <w:rFonts w:ascii="Times New Roman" w:hAnsi="Times New Roman" w:cs="Times New Roman"/>
          <w:sz w:val="24"/>
          <w:szCs w:val="24"/>
        </w:rPr>
        <w:t>112</w:t>
      </w:r>
      <w:r w:rsidR="003822CC" w:rsidRPr="000D3B82">
        <w:rPr>
          <w:rFonts w:ascii="Times New Roman" w:hAnsi="Times New Roman" w:cs="Times New Roman"/>
          <w:sz w:val="24"/>
          <w:szCs w:val="24"/>
        </w:rPr>
        <w:t xml:space="preserve"> minutos </w:t>
      </w:r>
      <w:r w:rsidR="00404A73">
        <w:rPr>
          <w:rFonts w:ascii="Times New Roman" w:hAnsi="Times New Roman" w:cs="Times New Roman"/>
          <w:sz w:val="24"/>
          <w:szCs w:val="24"/>
        </w:rPr>
        <w:t>entre as inspeções</w:t>
      </w:r>
      <w:r w:rsidR="003822CC" w:rsidRPr="000D3B82">
        <w:rPr>
          <w:rFonts w:ascii="Times New Roman" w:hAnsi="Times New Roman" w:cs="Times New Roman"/>
          <w:sz w:val="24"/>
          <w:szCs w:val="24"/>
        </w:rPr>
        <w:t xml:space="preserve">.  </w:t>
      </w:r>
      <w:r w:rsidR="000D3B82" w:rsidRPr="000D3B82">
        <w:rPr>
          <w:rFonts w:ascii="Times New Roman" w:hAnsi="Times New Roman" w:cs="Times New Roman"/>
          <w:color w:val="000000"/>
          <w:sz w:val="24"/>
          <w:szCs w:val="24"/>
          <w:lang w:eastAsia="pt-BR"/>
        </w:rPr>
        <w:t xml:space="preserve">A mediana </w:t>
      </w:r>
      <w:r w:rsidR="00EC4FBA">
        <w:rPr>
          <w:rFonts w:ascii="Times New Roman" w:hAnsi="Times New Roman" w:cs="Times New Roman"/>
          <w:color w:val="000000"/>
          <w:sz w:val="24"/>
          <w:szCs w:val="24"/>
          <w:lang w:eastAsia="pt-BR"/>
        </w:rPr>
        <w:t>registrada</w:t>
      </w:r>
      <w:r w:rsidR="000D3B82" w:rsidRPr="000D3B82">
        <w:rPr>
          <w:rFonts w:ascii="Times New Roman" w:hAnsi="Times New Roman" w:cs="Times New Roman"/>
          <w:color w:val="000000"/>
          <w:sz w:val="24"/>
          <w:szCs w:val="24"/>
          <w:lang w:eastAsia="pt-BR"/>
        </w:rPr>
        <w:t xml:space="preserve"> é de 91 minutos</w:t>
      </w:r>
      <w:r w:rsidR="00EC4FBA">
        <w:rPr>
          <w:rFonts w:ascii="Times New Roman" w:hAnsi="Times New Roman" w:cs="Times New Roman"/>
          <w:color w:val="000000"/>
          <w:sz w:val="24"/>
          <w:szCs w:val="24"/>
          <w:lang w:eastAsia="pt-BR"/>
        </w:rPr>
        <w:t xml:space="preserve">, indicando que metade </w:t>
      </w:r>
      <w:r w:rsidR="00F9141E">
        <w:rPr>
          <w:rFonts w:ascii="Times New Roman" w:hAnsi="Times New Roman" w:cs="Times New Roman"/>
          <w:color w:val="000000"/>
          <w:sz w:val="24"/>
          <w:szCs w:val="24"/>
          <w:lang w:eastAsia="pt-BR"/>
        </w:rPr>
        <w:t>das inspeções</w:t>
      </w:r>
      <w:r w:rsidR="00404A73">
        <w:rPr>
          <w:rFonts w:ascii="Times New Roman" w:hAnsi="Times New Roman" w:cs="Times New Roman"/>
          <w:color w:val="000000"/>
          <w:sz w:val="24"/>
          <w:szCs w:val="24"/>
          <w:lang w:eastAsia="pt-BR"/>
        </w:rPr>
        <w:t xml:space="preserve"> foram</w:t>
      </w:r>
      <w:r w:rsidR="00F9141E">
        <w:rPr>
          <w:rFonts w:ascii="Times New Roman" w:hAnsi="Times New Roman" w:cs="Times New Roman"/>
          <w:color w:val="000000"/>
          <w:sz w:val="24"/>
          <w:szCs w:val="24"/>
          <w:lang w:eastAsia="pt-BR"/>
        </w:rPr>
        <w:t xml:space="preserve"> realizadas </w:t>
      </w:r>
      <w:r w:rsidR="00404A73">
        <w:rPr>
          <w:rFonts w:ascii="Times New Roman" w:hAnsi="Times New Roman" w:cs="Times New Roman"/>
          <w:color w:val="000000"/>
          <w:sz w:val="24"/>
          <w:szCs w:val="24"/>
          <w:lang w:eastAsia="pt-BR"/>
        </w:rPr>
        <w:t>com intervalo de tempo</w:t>
      </w:r>
      <w:r w:rsidR="00F9141E">
        <w:rPr>
          <w:rFonts w:ascii="Times New Roman" w:hAnsi="Times New Roman" w:cs="Times New Roman"/>
          <w:color w:val="000000"/>
          <w:sz w:val="24"/>
          <w:szCs w:val="24"/>
          <w:lang w:eastAsia="pt-BR"/>
        </w:rPr>
        <w:t xml:space="preserve"> superior ou inferior </w:t>
      </w:r>
      <w:r w:rsidR="000B53E7">
        <w:rPr>
          <w:rFonts w:ascii="Times New Roman" w:hAnsi="Times New Roman" w:cs="Times New Roman"/>
          <w:color w:val="000000"/>
          <w:sz w:val="24"/>
          <w:szCs w:val="24"/>
          <w:lang w:eastAsia="pt-BR"/>
        </w:rPr>
        <w:t>aos 91 minutos</w:t>
      </w:r>
      <w:r w:rsidR="000D3B82" w:rsidRPr="000D3B82">
        <w:rPr>
          <w:rFonts w:ascii="Times New Roman" w:hAnsi="Times New Roman" w:cs="Times New Roman"/>
          <w:color w:val="000000"/>
          <w:sz w:val="24"/>
          <w:szCs w:val="24"/>
          <w:lang w:eastAsia="pt-BR"/>
        </w:rPr>
        <w:t>.</w:t>
      </w:r>
    </w:p>
    <w:p w14:paraId="3A50CAB3" w14:textId="75E29CC9" w:rsidR="000C3C16" w:rsidRDefault="000C3C16" w:rsidP="000D3B82">
      <w:pPr>
        <w:spacing w:before="240" w:line="360" w:lineRule="auto"/>
        <w:rPr>
          <w:rFonts w:ascii="Times New Roman" w:hAnsi="Times New Roman" w:cs="Times New Roman"/>
          <w:color w:val="000000"/>
          <w:sz w:val="24"/>
          <w:szCs w:val="24"/>
          <w:lang w:eastAsia="pt-BR"/>
        </w:rPr>
      </w:pPr>
      <w:r>
        <w:rPr>
          <w:rFonts w:ascii="Times New Roman" w:hAnsi="Times New Roman" w:cs="Times New Roman"/>
          <w:color w:val="000000"/>
          <w:sz w:val="24"/>
          <w:szCs w:val="24"/>
          <w:lang w:eastAsia="pt-BR"/>
        </w:rPr>
        <w:t xml:space="preserve">Implicações: </w:t>
      </w:r>
      <w:r w:rsidR="00B20131">
        <w:rPr>
          <w:rFonts w:ascii="Times New Roman" w:hAnsi="Times New Roman" w:cs="Times New Roman"/>
          <w:color w:val="000000"/>
          <w:sz w:val="24"/>
          <w:szCs w:val="24"/>
          <w:lang w:eastAsia="pt-BR"/>
        </w:rPr>
        <w:t xml:space="preserve">O tempo </w:t>
      </w:r>
      <w:r w:rsidR="00B20131" w:rsidRPr="004869B0">
        <w:rPr>
          <w:rFonts w:ascii="Times New Roman" w:hAnsi="Times New Roman" w:cs="Times New Roman"/>
          <w:color w:val="000000"/>
          <w:sz w:val="24"/>
          <w:szCs w:val="24"/>
          <w:lang w:eastAsia="pt-BR"/>
        </w:rPr>
        <w:t>médio</w:t>
      </w:r>
      <w:r w:rsidR="00B20131">
        <w:rPr>
          <w:rFonts w:ascii="Times New Roman" w:hAnsi="Times New Roman" w:cs="Times New Roman"/>
          <w:color w:val="000000"/>
          <w:sz w:val="24"/>
          <w:szCs w:val="24"/>
          <w:lang w:eastAsia="pt-BR"/>
        </w:rPr>
        <w:t xml:space="preserve"> aponta para o comportamento típico do processo</w:t>
      </w:r>
      <w:r w:rsidR="00265F39">
        <w:rPr>
          <w:rFonts w:ascii="Times New Roman" w:hAnsi="Times New Roman" w:cs="Times New Roman"/>
          <w:color w:val="000000"/>
          <w:sz w:val="24"/>
          <w:szCs w:val="24"/>
          <w:lang w:eastAsia="pt-BR"/>
        </w:rPr>
        <w:t xml:space="preserve">, </w:t>
      </w:r>
      <w:r w:rsidR="009C445F">
        <w:rPr>
          <w:rFonts w:ascii="Times New Roman" w:hAnsi="Times New Roman" w:cs="Times New Roman"/>
          <w:color w:val="000000"/>
          <w:sz w:val="24"/>
          <w:szCs w:val="24"/>
          <w:lang w:eastAsia="pt-BR"/>
        </w:rPr>
        <w:t>considerando</w:t>
      </w:r>
      <w:r w:rsidR="00265F39">
        <w:rPr>
          <w:rFonts w:ascii="Times New Roman" w:hAnsi="Times New Roman" w:cs="Times New Roman"/>
          <w:color w:val="000000"/>
          <w:sz w:val="24"/>
          <w:szCs w:val="24"/>
          <w:lang w:eastAsia="pt-BR"/>
        </w:rPr>
        <w:t xml:space="preserve"> que todos os valores observados possuem </w:t>
      </w:r>
      <w:r w:rsidR="00D95B73">
        <w:rPr>
          <w:rFonts w:ascii="Times New Roman" w:hAnsi="Times New Roman" w:cs="Times New Roman"/>
          <w:color w:val="000000"/>
          <w:sz w:val="24"/>
          <w:szCs w:val="24"/>
          <w:lang w:eastAsia="pt-BR"/>
        </w:rPr>
        <w:t xml:space="preserve">influência com peso de 1/n no </w:t>
      </w:r>
      <w:r w:rsidR="00C269BF">
        <w:rPr>
          <w:rFonts w:ascii="Times New Roman" w:hAnsi="Times New Roman" w:cs="Times New Roman"/>
          <w:color w:val="000000"/>
          <w:sz w:val="24"/>
          <w:szCs w:val="24"/>
          <w:lang w:eastAsia="pt-BR"/>
        </w:rPr>
        <w:t>resultado</w:t>
      </w:r>
      <w:r w:rsidR="00D95B73">
        <w:rPr>
          <w:rFonts w:ascii="Times New Roman" w:hAnsi="Times New Roman" w:cs="Times New Roman"/>
          <w:color w:val="000000"/>
          <w:sz w:val="24"/>
          <w:szCs w:val="24"/>
          <w:lang w:eastAsia="pt-BR"/>
        </w:rPr>
        <w:t xml:space="preserve"> do cálculo</w:t>
      </w:r>
      <w:r w:rsidR="00C269BF">
        <w:rPr>
          <w:rFonts w:ascii="Times New Roman" w:hAnsi="Times New Roman" w:cs="Times New Roman"/>
          <w:color w:val="000000"/>
          <w:sz w:val="24"/>
          <w:szCs w:val="24"/>
          <w:lang w:eastAsia="pt-BR"/>
        </w:rPr>
        <w:t xml:space="preserve">.  </w:t>
      </w:r>
      <w:r w:rsidR="00C26FD7">
        <w:rPr>
          <w:rFonts w:ascii="Times New Roman" w:hAnsi="Times New Roman" w:cs="Times New Roman"/>
          <w:color w:val="000000"/>
          <w:sz w:val="24"/>
          <w:szCs w:val="24"/>
          <w:lang w:eastAsia="pt-BR"/>
        </w:rPr>
        <w:t>Como</w:t>
      </w:r>
      <w:r w:rsidR="00745B60" w:rsidRPr="00745B60">
        <w:rPr>
          <w:rFonts w:ascii="Times New Roman" w:hAnsi="Times New Roman" w:cs="Times New Roman"/>
          <w:color w:val="000000"/>
          <w:sz w:val="24"/>
          <w:szCs w:val="24"/>
          <w:lang w:eastAsia="pt-BR"/>
        </w:rPr>
        <w:t xml:space="preserve"> a </w:t>
      </w:r>
      <w:r w:rsidR="00C26FD7">
        <w:rPr>
          <w:rFonts w:ascii="Times New Roman" w:hAnsi="Times New Roman" w:cs="Times New Roman"/>
          <w:color w:val="000000"/>
          <w:sz w:val="24"/>
          <w:szCs w:val="24"/>
          <w:lang w:eastAsia="pt-BR"/>
        </w:rPr>
        <w:t>especificação técnica</w:t>
      </w:r>
      <w:r w:rsidR="00745B60" w:rsidRPr="00745B60">
        <w:rPr>
          <w:rFonts w:ascii="Times New Roman" w:hAnsi="Times New Roman" w:cs="Times New Roman"/>
          <w:color w:val="000000"/>
          <w:sz w:val="24"/>
          <w:szCs w:val="24"/>
          <w:lang w:eastAsia="pt-BR"/>
        </w:rPr>
        <w:t xml:space="preserve"> exig</w:t>
      </w:r>
      <w:r w:rsidR="00C26FD7">
        <w:rPr>
          <w:rFonts w:ascii="Times New Roman" w:hAnsi="Times New Roman" w:cs="Times New Roman"/>
          <w:color w:val="000000"/>
          <w:sz w:val="24"/>
          <w:szCs w:val="24"/>
          <w:lang w:eastAsia="pt-BR"/>
        </w:rPr>
        <w:t xml:space="preserve">e </w:t>
      </w:r>
      <w:r w:rsidR="00745B60" w:rsidRPr="00745B60">
        <w:rPr>
          <w:rFonts w:ascii="Times New Roman" w:hAnsi="Times New Roman" w:cs="Times New Roman"/>
          <w:color w:val="000000"/>
          <w:sz w:val="24"/>
          <w:szCs w:val="24"/>
          <w:lang w:eastAsia="pt-BR"/>
        </w:rPr>
        <w:t xml:space="preserve">que o intervalo mínimo </w:t>
      </w:r>
      <w:r w:rsidR="00745B60" w:rsidRPr="003A0F79">
        <w:rPr>
          <w:rFonts w:ascii="Times New Roman" w:hAnsi="Times New Roman" w:cs="Times New Roman"/>
          <w:color w:val="000000"/>
          <w:sz w:val="24"/>
          <w:szCs w:val="24"/>
          <w:lang w:eastAsia="pt-BR"/>
        </w:rPr>
        <w:t>seja ≥ 75 min</w:t>
      </w:r>
      <w:r w:rsidR="00745B60" w:rsidRPr="00745B60">
        <w:rPr>
          <w:rFonts w:ascii="Times New Roman" w:hAnsi="Times New Roman" w:cs="Times New Roman"/>
          <w:color w:val="000000"/>
          <w:sz w:val="24"/>
          <w:szCs w:val="24"/>
          <w:lang w:eastAsia="pt-BR"/>
        </w:rPr>
        <w:t xml:space="preserve"> para garantir estabilização termodinâmica, a média indica conformidade </w:t>
      </w:r>
      <w:r w:rsidR="00745B60" w:rsidRPr="003A0F79">
        <w:rPr>
          <w:rFonts w:ascii="Times New Roman" w:hAnsi="Times New Roman" w:cs="Times New Roman"/>
          <w:color w:val="000000"/>
          <w:sz w:val="24"/>
          <w:szCs w:val="24"/>
          <w:lang w:eastAsia="pt-BR"/>
        </w:rPr>
        <w:t>em nível geral</w:t>
      </w:r>
      <w:r w:rsidR="00745B60" w:rsidRPr="00745B60">
        <w:rPr>
          <w:rFonts w:ascii="Times New Roman" w:hAnsi="Times New Roman" w:cs="Times New Roman"/>
          <w:color w:val="000000"/>
          <w:sz w:val="24"/>
          <w:szCs w:val="24"/>
          <w:lang w:eastAsia="pt-BR"/>
        </w:rPr>
        <w:t>, mas não garante estabilidade (para isso, medidas de dispersão serão essenciais</w:t>
      </w:r>
      <w:r w:rsidR="00745B60" w:rsidRPr="00576261">
        <w:rPr>
          <w:rFonts w:ascii="Times New Roman" w:hAnsi="Times New Roman" w:cs="Times New Roman"/>
          <w:color w:val="000000"/>
          <w:sz w:val="24"/>
          <w:szCs w:val="24"/>
          <w:lang w:eastAsia="pt-BR"/>
        </w:rPr>
        <w:t>).</w:t>
      </w:r>
      <w:r w:rsidR="00EE2705" w:rsidRPr="00576261">
        <w:rPr>
          <w:rFonts w:ascii="Times New Roman" w:hAnsi="Times New Roman" w:cs="Times New Roman"/>
          <w:color w:val="000000"/>
          <w:sz w:val="24"/>
          <w:szCs w:val="24"/>
          <w:lang w:eastAsia="pt-BR"/>
        </w:rPr>
        <w:t xml:space="preserve"> </w:t>
      </w:r>
      <w:r w:rsidR="00576261" w:rsidRPr="00576261">
        <w:rPr>
          <w:rFonts w:ascii="Times New Roman" w:hAnsi="Times New Roman" w:cs="Times New Roman"/>
          <w:color w:val="000000"/>
          <w:sz w:val="24"/>
          <w:szCs w:val="24"/>
          <w:lang w:eastAsia="pt-BR"/>
        </w:rPr>
        <w:t>A mediana de 91 minutos indica que metade dos ciclos requer menos de 91 min para estabilização e metade requer mais.</w:t>
      </w:r>
      <w:r w:rsidR="00576261">
        <w:rPr>
          <w:rFonts w:ascii="Times New Roman" w:hAnsi="Times New Roman" w:cs="Times New Roman"/>
          <w:color w:val="000000"/>
          <w:sz w:val="24"/>
          <w:szCs w:val="24"/>
          <w:lang w:eastAsia="pt-BR"/>
        </w:rPr>
        <w:t xml:space="preserve"> </w:t>
      </w:r>
      <w:r w:rsidR="00576261" w:rsidRPr="00576261">
        <w:rPr>
          <w:rFonts w:ascii="Times New Roman" w:hAnsi="Times New Roman" w:cs="Times New Roman"/>
          <w:color w:val="000000"/>
          <w:sz w:val="24"/>
          <w:szCs w:val="24"/>
          <w:lang w:eastAsia="pt-BR"/>
        </w:rPr>
        <w:t>Em processos industriais, a mediana é útil para identificar o cenário típico</w:t>
      </w:r>
      <w:r w:rsidR="00F80899">
        <w:rPr>
          <w:rFonts w:ascii="Times New Roman" w:hAnsi="Times New Roman" w:cs="Times New Roman"/>
          <w:color w:val="000000"/>
          <w:sz w:val="24"/>
          <w:szCs w:val="24"/>
          <w:lang w:eastAsia="pt-BR"/>
        </w:rPr>
        <w:t>, porém</w:t>
      </w:r>
      <w:r w:rsidR="00576261" w:rsidRPr="00576261">
        <w:rPr>
          <w:rFonts w:ascii="Times New Roman" w:hAnsi="Times New Roman" w:cs="Times New Roman"/>
          <w:color w:val="000000"/>
          <w:sz w:val="24"/>
          <w:szCs w:val="24"/>
          <w:lang w:eastAsia="pt-BR"/>
        </w:rPr>
        <w:t xml:space="preserve"> sem influência de valores muito altos ou baixos</w:t>
      </w:r>
      <w:r w:rsidR="00F80899">
        <w:rPr>
          <w:rFonts w:ascii="Times New Roman" w:hAnsi="Times New Roman" w:cs="Times New Roman"/>
          <w:color w:val="000000"/>
          <w:sz w:val="24"/>
          <w:szCs w:val="24"/>
          <w:lang w:eastAsia="pt-BR"/>
        </w:rPr>
        <w:t>, que poderiam ser classificados como outliers</w:t>
      </w:r>
      <w:r w:rsidR="00EE70F3">
        <w:rPr>
          <w:rFonts w:ascii="Times New Roman" w:hAnsi="Times New Roman" w:cs="Times New Roman"/>
          <w:color w:val="000000"/>
          <w:sz w:val="24"/>
          <w:szCs w:val="24"/>
          <w:lang w:eastAsia="pt-BR"/>
        </w:rPr>
        <w:t xml:space="preserve"> e interferir em medidas como a média aritmética. </w:t>
      </w:r>
      <w:r w:rsidR="00A056B3" w:rsidRPr="00A056B3">
        <w:rPr>
          <w:rFonts w:ascii="Times New Roman" w:hAnsi="Times New Roman" w:cs="Times New Roman"/>
          <w:color w:val="000000"/>
          <w:sz w:val="24"/>
          <w:szCs w:val="24"/>
          <w:lang w:eastAsia="pt-BR"/>
        </w:rPr>
        <w:t>A presença de duas modas sugere que o processo apresenta dois regimes operacionais predominantes:</w:t>
      </w:r>
      <w:r w:rsidR="00315C49">
        <w:rPr>
          <w:rFonts w:ascii="Times New Roman" w:hAnsi="Times New Roman" w:cs="Times New Roman"/>
          <w:color w:val="000000"/>
          <w:sz w:val="24"/>
          <w:szCs w:val="24"/>
          <w:lang w:eastAsia="pt-BR"/>
        </w:rPr>
        <w:t xml:space="preserve"> um de </w:t>
      </w:r>
      <w:r w:rsidR="00744E89" w:rsidRPr="00744E89">
        <w:rPr>
          <w:rFonts w:ascii="Times New Roman" w:hAnsi="Times New Roman" w:cs="Times New Roman"/>
          <w:color w:val="000000"/>
          <w:sz w:val="24"/>
          <w:szCs w:val="24"/>
          <w:lang w:eastAsia="pt-BR"/>
        </w:rPr>
        <w:t>baix</w:t>
      </w:r>
      <w:r w:rsidR="00744E89">
        <w:rPr>
          <w:rFonts w:ascii="Times New Roman" w:hAnsi="Times New Roman" w:cs="Times New Roman"/>
          <w:color w:val="000000"/>
          <w:sz w:val="24"/>
          <w:szCs w:val="24"/>
          <w:lang w:eastAsia="pt-BR"/>
        </w:rPr>
        <w:t>o tempo para</w:t>
      </w:r>
      <w:r w:rsidR="00744E89" w:rsidRPr="00744E89">
        <w:rPr>
          <w:rFonts w:ascii="Times New Roman" w:hAnsi="Times New Roman" w:cs="Times New Roman"/>
          <w:color w:val="000000"/>
          <w:sz w:val="24"/>
          <w:szCs w:val="24"/>
          <w:lang w:eastAsia="pt-BR"/>
        </w:rPr>
        <w:t xml:space="preserve"> </w:t>
      </w:r>
      <w:r w:rsidR="00744E89" w:rsidRPr="00745B60">
        <w:rPr>
          <w:rFonts w:ascii="Times New Roman" w:hAnsi="Times New Roman" w:cs="Times New Roman"/>
          <w:color w:val="000000"/>
          <w:sz w:val="24"/>
          <w:szCs w:val="24"/>
          <w:lang w:eastAsia="pt-BR"/>
        </w:rPr>
        <w:t>estabilização termodinâmica</w:t>
      </w:r>
      <w:r w:rsidR="00C9265B">
        <w:rPr>
          <w:rFonts w:ascii="Times New Roman" w:hAnsi="Times New Roman" w:cs="Times New Roman"/>
          <w:color w:val="000000"/>
          <w:sz w:val="24"/>
          <w:szCs w:val="24"/>
          <w:lang w:eastAsia="pt-BR"/>
        </w:rPr>
        <w:t xml:space="preserve"> (67 </w:t>
      </w:r>
      <w:r w:rsidR="00C9265B">
        <w:rPr>
          <w:rFonts w:ascii="Times New Roman" w:hAnsi="Times New Roman" w:cs="Times New Roman"/>
          <w:color w:val="000000"/>
          <w:sz w:val="24"/>
          <w:szCs w:val="24"/>
          <w:lang w:eastAsia="pt-BR"/>
        </w:rPr>
        <w:lastRenderedPageBreak/>
        <w:t>minutos, abaixo da especificação técnica)</w:t>
      </w:r>
      <w:r w:rsidR="00744E89">
        <w:rPr>
          <w:rFonts w:ascii="Times New Roman" w:hAnsi="Times New Roman" w:cs="Times New Roman"/>
          <w:color w:val="000000"/>
          <w:sz w:val="24"/>
          <w:szCs w:val="24"/>
          <w:lang w:eastAsia="pt-BR"/>
        </w:rPr>
        <w:t xml:space="preserve"> e outro alto </w:t>
      </w:r>
      <w:r w:rsidR="00C9265B">
        <w:rPr>
          <w:rFonts w:ascii="Times New Roman" w:hAnsi="Times New Roman" w:cs="Times New Roman"/>
          <w:color w:val="000000"/>
          <w:sz w:val="24"/>
          <w:szCs w:val="24"/>
          <w:lang w:eastAsia="pt-BR"/>
        </w:rPr>
        <w:t>(112 minutos)</w:t>
      </w:r>
      <w:r w:rsidR="007C1B10">
        <w:rPr>
          <w:rFonts w:ascii="Times New Roman" w:hAnsi="Times New Roman" w:cs="Times New Roman"/>
          <w:color w:val="000000"/>
          <w:sz w:val="24"/>
          <w:szCs w:val="24"/>
          <w:lang w:eastAsia="pt-BR"/>
        </w:rPr>
        <w:t>, tal cenário pode indicar operações com materiais de composição distint</w:t>
      </w:r>
      <w:r w:rsidR="003E48FE">
        <w:rPr>
          <w:rFonts w:ascii="Times New Roman" w:hAnsi="Times New Roman" w:cs="Times New Roman"/>
          <w:color w:val="000000"/>
          <w:sz w:val="24"/>
          <w:szCs w:val="24"/>
          <w:lang w:eastAsia="pt-BR"/>
        </w:rPr>
        <w:t xml:space="preserve">as. </w:t>
      </w:r>
    </w:p>
    <w:p w14:paraId="0033ACF4" w14:textId="3513B383" w:rsidR="00D03911" w:rsidRDefault="00D93774" w:rsidP="00D303A5">
      <w:pPr>
        <w:spacing w:before="240" w:line="360" w:lineRule="auto"/>
        <w:rPr>
          <w:rFonts w:ascii="Times New Roman" w:hAnsi="Times New Roman" w:cs="Times New Roman"/>
          <w:color w:val="000000"/>
          <w:sz w:val="24"/>
          <w:szCs w:val="24"/>
        </w:rPr>
      </w:pPr>
      <w:r w:rsidRPr="004869B0">
        <w:rPr>
          <w:rFonts w:ascii="Times New Roman" w:hAnsi="Times New Roman" w:cs="Times New Roman"/>
          <w:color w:val="000000"/>
          <w:sz w:val="24"/>
          <w:szCs w:val="24"/>
          <w:lang w:eastAsia="pt-BR"/>
        </w:rPr>
        <w:t xml:space="preserve">Considerando a </w:t>
      </w:r>
      <w:r w:rsidRPr="00D303A5">
        <w:rPr>
          <w:rFonts w:ascii="Times New Roman" w:hAnsi="Times New Roman" w:cs="Times New Roman"/>
          <w:color w:val="000000"/>
          <w:sz w:val="24"/>
          <w:szCs w:val="24"/>
          <w:lang w:eastAsia="pt-BR"/>
        </w:rPr>
        <w:t xml:space="preserve">relação entre as distribuições </w:t>
      </w:r>
      <w:r w:rsidR="00593FEE" w:rsidRPr="00D303A5">
        <w:rPr>
          <w:rFonts w:ascii="Times New Roman" w:hAnsi="Times New Roman" w:cs="Times New Roman"/>
          <w:color w:val="000000"/>
          <w:sz w:val="24"/>
          <w:szCs w:val="24"/>
          <w:lang w:eastAsia="pt-BR"/>
        </w:rPr>
        <w:t xml:space="preserve">de média, mediana e moda, podemos resumidamente, </w:t>
      </w:r>
      <w:r w:rsidR="00A960E4" w:rsidRPr="00D303A5">
        <w:rPr>
          <w:rFonts w:ascii="Times New Roman" w:hAnsi="Times New Roman" w:cs="Times New Roman"/>
          <w:color w:val="000000"/>
          <w:sz w:val="24"/>
          <w:szCs w:val="24"/>
          <w:lang w:eastAsia="pt-BR"/>
        </w:rPr>
        <w:t>inferir que o</w:t>
      </w:r>
      <w:r w:rsidR="00667CFD" w:rsidRPr="00D303A5">
        <w:rPr>
          <w:rFonts w:ascii="Times New Roman" w:hAnsi="Times New Roman" w:cs="Times New Roman"/>
          <w:color w:val="000000"/>
          <w:sz w:val="24"/>
          <w:szCs w:val="24"/>
          <w:lang w:eastAsia="pt-BR"/>
        </w:rPr>
        <w:t>s</w:t>
      </w:r>
      <w:r w:rsidR="00A960E4" w:rsidRPr="00D303A5">
        <w:rPr>
          <w:rFonts w:ascii="Times New Roman" w:hAnsi="Times New Roman" w:cs="Times New Roman"/>
          <w:color w:val="000000"/>
          <w:sz w:val="24"/>
          <w:szCs w:val="24"/>
          <w:lang w:eastAsia="pt-BR"/>
        </w:rPr>
        <w:t xml:space="preserve"> valores próximos de média e mediana apontam para um cenário que </w:t>
      </w:r>
      <w:r w:rsidR="009E16F3" w:rsidRPr="00D303A5">
        <w:rPr>
          <w:rFonts w:ascii="Times New Roman" w:hAnsi="Times New Roman" w:cs="Times New Roman"/>
          <w:color w:val="000000"/>
          <w:sz w:val="24"/>
          <w:szCs w:val="24"/>
        </w:rPr>
        <w:t>cumpre</w:t>
      </w:r>
      <w:r w:rsidR="00A960E4" w:rsidRPr="00D303A5">
        <w:rPr>
          <w:rFonts w:ascii="Times New Roman" w:hAnsi="Times New Roman" w:cs="Times New Roman"/>
          <w:color w:val="000000"/>
          <w:sz w:val="24"/>
          <w:szCs w:val="24"/>
          <w:lang w:eastAsia="pt-BR"/>
        </w:rPr>
        <w:t xml:space="preserve"> a especificação técnica</w:t>
      </w:r>
      <w:r w:rsidR="009E16F3" w:rsidRPr="00D303A5">
        <w:rPr>
          <w:rFonts w:ascii="Times New Roman" w:hAnsi="Times New Roman" w:cs="Times New Roman"/>
          <w:color w:val="000000"/>
          <w:sz w:val="24"/>
          <w:szCs w:val="24"/>
        </w:rPr>
        <w:t>, sem influência de valores extremos, enquanto as modas alertam para dois regimes operacionais distintos</w:t>
      </w:r>
      <w:r w:rsidR="003A30E7">
        <w:rPr>
          <w:rFonts w:ascii="Times New Roman" w:hAnsi="Times New Roman" w:cs="Times New Roman"/>
          <w:color w:val="000000"/>
          <w:sz w:val="24"/>
          <w:szCs w:val="24"/>
        </w:rPr>
        <w:t xml:space="preserve"> ou até mesmo instabilidade</w:t>
      </w:r>
      <w:r w:rsidR="000A4D55">
        <w:rPr>
          <w:rFonts w:ascii="Times New Roman" w:hAnsi="Times New Roman" w:cs="Times New Roman"/>
          <w:color w:val="000000"/>
          <w:sz w:val="24"/>
          <w:szCs w:val="24"/>
        </w:rPr>
        <w:t>, o que torna necessária a observação das medidas de dispersão.</w:t>
      </w:r>
    </w:p>
    <w:p w14:paraId="520DCFD2" w14:textId="77777777" w:rsidR="00D303A5" w:rsidRDefault="00D303A5" w:rsidP="00D303A5">
      <w:pPr>
        <w:spacing w:before="240" w:line="360" w:lineRule="auto"/>
        <w:rPr>
          <w:rFonts w:ascii="Times New Roman" w:hAnsi="Times New Roman" w:cs="Times New Roman"/>
          <w:color w:val="000000"/>
          <w:sz w:val="24"/>
          <w:szCs w:val="24"/>
        </w:rPr>
      </w:pPr>
    </w:p>
    <w:p w14:paraId="6209F427" w14:textId="77777777" w:rsidR="008C3292" w:rsidRDefault="00B3272E" w:rsidP="008C3292">
      <w:pPr>
        <w:pStyle w:val="PargrafodaLista"/>
        <w:numPr>
          <w:ilvl w:val="1"/>
          <w:numId w:val="1"/>
        </w:numPr>
        <w:spacing w:before="240" w:after="0" w:line="360" w:lineRule="auto"/>
        <w:ind w:left="0" w:firstLine="0"/>
        <w:outlineLvl w:val="1"/>
        <w:rPr>
          <w:rFonts w:ascii="Times New Roman" w:hAnsi="Times New Roman" w:cs="Times New Roman"/>
          <w:sz w:val="28"/>
          <w:szCs w:val="28"/>
        </w:rPr>
      </w:pPr>
      <w:r w:rsidRPr="00BB3B40">
        <w:rPr>
          <w:rFonts w:ascii="Times New Roman" w:hAnsi="Times New Roman" w:cs="Times New Roman"/>
          <w:sz w:val="28"/>
          <w:szCs w:val="28"/>
        </w:rPr>
        <w:t xml:space="preserve">Medidas de </w:t>
      </w:r>
      <w:r>
        <w:rPr>
          <w:rFonts w:ascii="Times New Roman" w:hAnsi="Times New Roman" w:cs="Times New Roman"/>
          <w:sz w:val="28"/>
          <w:szCs w:val="28"/>
        </w:rPr>
        <w:t>Disper</w:t>
      </w:r>
      <w:r w:rsidR="00895DD7">
        <w:rPr>
          <w:rFonts w:ascii="Times New Roman" w:hAnsi="Times New Roman" w:cs="Times New Roman"/>
          <w:sz w:val="28"/>
          <w:szCs w:val="28"/>
        </w:rPr>
        <w:t>são</w:t>
      </w:r>
      <w:r w:rsidR="00FF1232">
        <w:rPr>
          <w:rFonts w:ascii="Times New Roman" w:hAnsi="Times New Roman" w:cs="Times New Roman"/>
          <w:sz w:val="28"/>
          <w:szCs w:val="28"/>
        </w:rPr>
        <w:t xml:space="preserve"> </w:t>
      </w:r>
    </w:p>
    <w:p w14:paraId="1247A180" w14:textId="5F062E63" w:rsidR="00E124EE" w:rsidRDefault="00E124EE" w:rsidP="00D303A5">
      <w:pPr>
        <w:spacing w:before="240" w:line="360" w:lineRule="auto"/>
        <w:rPr>
          <w:rFonts w:ascii="Times New Roman" w:hAnsi="Times New Roman" w:cs="Times New Roman"/>
          <w:sz w:val="24"/>
          <w:szCs w:val="24"/>
        </w:rPr>
      </w:pPr>
      <w:r w:rsidRPr="00E124EE">
        <w:rPr>
          <w:rFonts w:ascii="Times New Roman" w:hAnsi="Times New Roman" w:cs="Times New Roman"/>
          <w:sz w:val="24"/>
          <w:szCs w:val="24"/>
        </w:rPr>
        <w:t>Um aspecto fundamental da natureza é o fato de que os fenômenos não se repetem com precisão, pelo contrário estes são caracterizados por certa diferença entre os elementos. O que precisamos identificar é o quanto os elementos estão dispersos. É desejável então, uma medida que indique o grau de aleatoriedade de um conjunto de dados, identificando o comportamento de dispersão (medidas de variabilidade), buscando, deste modo, uma representação numérica que indique além da localização destes (</w:t>
      </w:r>
      <w:r w:rsidR="00176249">
        <w:rPr>
          <w:rFonts w:ascii="Times New Roman" w:hAnsi="Times New Roman" w:cs="Times New Roman"/>
          <w:color w:val="000000"/>
          <w:sz w:val="24"/>
          <w:szCs w:val="24"/>
          <w:lang w:eastAsia="pt-BR"/>
        </w:rPr>
        <w:t>medidas de tendência central</w:t>
      </w:r>
      <w:r w:rsidRPr="00E124EE">
        <w:rPr>
          <w:rFonts w:ascii="Times New Roman" w:hAnsi="Times New Roman" w:cs="Times New Roman"/>
          <w:sz w:val="24"/>
          <w:szCs w:val="24"/>
        </w:rPr>
        <w:t>).</w:t>
      </w:r>
    </w:p>
    <w:p w14:paraId="698E88AA" w14:textId="4A527D4B" w:rsidR="008810EC" w:rsidRPr="00223B25" w:rsidRDefault="008810EC" w:rsidP="00D303A5">
      <w:pPr>
        <w:spacing w:before="240" w:line="360" w:lineRule="auto"/>
        <w:rPr>
          <w:rFonts w:ascii="Times New Roman" w:hAnsi="Times New Roman" w:cs="Times New Roman"/>
          <w:color w:val="000000"/>
          <w:sz w:val="24"/>
          <w:szCs w:val="24"/>
          <w:lang w:eastAsia="pt-BR"/>
        </w:rPr>
      </w:pPr>
      <w:r w:rsidRPr="008810EC">
        <w:rPr>
          <w:rFonts w:ascii="Times New Roman" w:hAnsi="Times New Roman" w:cs="Times New Roman"/>
          <w:color w:val="000000"/>
          <w:sz w:val="24"/>
          <w:szCs w:val="24"/>
          <w:lang w:eastAsia="pt-BR"/>
        </w:rPr>
        <w:t xml:space="preserve">Agora, vamos pensar em um processo que possui especificação de temperatura em 51°C. Ao observar em 5 momentos distintos a temperatura dos equipamentos A e B, estimou-se temperatura média de funcionamento do Equipamento A em 50°C e do B em 51°C. Neste caso, é </w:t>
      </w:r>
      <w:r w:rsidRPr="00223B25">
        <w:rPr>
          <w:rFonts w:ascii="Times New Roman" w:hAnsi="Times New Roman" w:cs="Times New Roman"/>
          <w:color w:val="000000"/>
          <w:sz w:val="24"/>
          <w:szCs w:val="24"/>
          <w:lang w:eastAsia="pt-BR"/>
        </w:rPr>
        <w:t>razoável inferir que o desempenho de B é melhor do que de A, já que B mantém, em média, a temperatura especificada.</w:t>
      </w:r>
      <w:r w:rsidR="00CA6CA8" w:rsidRPr="00223B25">
        <w:rPr>
          <w:rFonts w:ascii="Times New Roman" w:hAnsi="Times New Roman" w:cs="Times New Roman"/>
          <w:color w:val="000000"/>
          <w:sz w:val="24"/>
          <w:szCs w:val="24"/>
          <w:lang w:eastAsia="pt-BR"/>
        </w:rPr>
        <w:t xml:space="preserve"> Vamos observar </w:t>
      </w:r>
      <w:r w:rsidR="00346024" w:rsidRPr="00223B25">
        <w:rPr>
          <w:rFonts w:ascii="Times New Roman" w:hAnsi="Times New Roman" w:cs="Times New Roman"/>
          <w:color w:val="000000"/>
          <w:sz w:val="24"/>
          <w:szCs w:val="24"/>
          <w:lang w:eastAsia="pt-BR"/>
        </w:rPr>
        <w:t xml:space="preserve">abaixo </w:t>
      </w:r>
      <w:r w:rsidR="00CA6CA8" w:rsidRPr="00223B25">
        <w:rPr>
          <w:rFonts w:ascii="Times New Roman" w:hAnsi="Times New Roman" w:cs="Times New Roman"/>
          <w:color w:val="000000"/>
          <w:sz w:val="24"/>
          <w:szCs w:val="24"/>
          <w:lang w:eastAsia="pt-BR"/>
        </w:rPr>
        <w:t xml:space="preserve">os dados </w:t>
      </w:r>
      <w:r w:rsidR="00346024" w:rsidRPr="00223B25">
        <w:rPr>
          <w:rFonts w:ascii="Times New Roman" w:hAnsi="Times New Roman" w:cs="Times New Roman"/>
          <w:color w:val="000000"/>
          <w:sz w:val="24"/>
          <w:szCs w:val="24"/>
          <w:lang w:eastAsia="pt-BR"/>
        </w:rPr>
        <w:t>deste experimento</w:t>
      </w:r>
      <w:r w:rsidR="006B74A1" w:rsidRPr="00223B25">
        <w:rPr>
          <w:rFonts w:ascii="Times New Roman" w:hAnsi="Times New Roman" w:cs="Times New Roman"/>
          <w:color w:val="000000"/>
          <w:sz w:val="24"/>
          <w:szCs w:val="24"/>
          <w:lang w:eastAsia="pt-BR"/>
        </w:rPr>
        <w:t xml:space="preserve"> e verificar </w:t>
      </w:r>
      <w:r w:rsidR="00E11691" w:rsidRPr="00223B25">
        <w:rPr>
          <w:rFonts w:ascii="Times New Roman" w:hAnsi="Times New Roman" w:cs="Times New Roman"/>
          <w:color w:val="000000"/>
          <w:sz w:val="24"/>
          <w:szCs w:val="24"/>
          <w:lang w:eastAsia="pt-BR"/>
        </w:rPr>
        <w:t>o desempenho de B é realmente melhor.</w:t>
      </w:r>
    </w:p>
    <w:p w14:paraId="36F082C7" w14:textId="77777777" w:rsidR="00E11691" w:rsidRPr="00223B25" w:rsidRDefault="00E11691" w:rsidP="00E11691">
      <w:pPr>
        <w:pStyle w:val="Corpodetexto2"/>
        <w:spacing w:after="0" w:line="240" w:lineRule="auto"/>
        <w:jc w:val="center"/>
        <w:rPr>
          <w:rFonts w:ascii="Times New Roman" w:hAnsi="Times New Roman" w:cs="Times New Roman"/>
          <w:sz w:val="24"/>
          <w:szCs w:val="24"/>
        </w:rPr>
      </w:pPr>
      <w:r w:rsidRPr="00223B25">
        <w:rPr>
          <w:rFonts w:ascii="Times New Roman" w:eastAsiaTheme="minorHAnsi" w:hAnsi="Times New Roman" w:cs="Times New Roman"/>
          <w:sz w:val="24"/>
          <w:szCs w:val="24"/>
          <w:lang w:eastAsia="en-US"/>
        </w:rPr>
        <w:t>Tabela 1. Temperatura dos Equipamentos A e B</w:t>
      </w:r>
    </w:p>
    <w:tbl>
      <w:tblPr>
        <w:tblW w:w="4820" w:type="dxa"/>
        <w:jc w:val="center"/>
        <w:tblCellMar>
          <w:left w:w="0" w:type="dxa"/>
          <w:right w:w="0" w:type="dxa"/>
        </w:tblCellMar>
        <w:tblLook w:val="0600" w:firstRow="0" w:lastRow="0" w:firstColumn="0" w:lastColumn="0" w:noHBand="1" w:noVBand="1"/>
      </w:tblPr>
      <w:tblGrid>
        <w:gridCol w:w="1820"/>
        <w:gridCol w:w="2044"/>
        <w:gridCol w:w="956"/>
      </w:tblGrid>
      <w:tr w:rsidR="00E11691" w:rsidRPr="00223B25" w14:paraId="09EADA87" w14:textId="77777777" w:rsidTr="005448C6">
        <w:trPr>
          <w:trHeight w:val="227"/>
          <w:jc w:val="center"/>
        </w:trPr>
        <w:tc>
          <w:tcPr>
            <w:tcW w:w="1820" w:type="dxa"/>
            <w:tcBorders>
              <w:top w:val="single" w:sz="8" w:space="0" w:color="000000"/>
              <w:left w:val="nil"/>
              <w:bottom w:val="single" w:sz="8" w:space="0" w:color="000000"/>
              <w:right w:val="single" w:sz="8" w:space="0" w:color="000000"/>
            </w:tcBorders>
            <w:shd w:val="clear" w:color="auto" w:fill="D1D1D1" w:themeFill="background2" w:themeFillShade="E6"/>
            <w:tcMar>
              <w:top w:w="15" w:type="dxa"/>
              <w:left w:w="108" w:type="dxa"/>
              <w:bottom w:w="0" w:type="dxa"/>
              <w:right w:w="108" w:type="dxa"/>
            </w:tcMar>
            <w:vAlign w:val="center"/>
            <w:hideMark/>
          </w:tcPr>
          <w:p w14:paraId="43D5E04A" w14:textId="77777777" w:rsidR="00E11691" w:rsidRPr="00223B25" w:rsidRDefault="00E11691" w:rsidP="009000ED">
            <w:pPr>
              <w:pStyle w:val="Corpodetexto2"/>
              <w:spacing w:after="0" w:line="360" w:lineRule="auto"/>
              <w:jc w:val="center"/>
              <w:rPr>
                <w:rFonts w:ascii="Times New Roman" w:hAnsi="Times New Roman" w:cs="Times New Roman"/>
                <w:b/>
                <w:sz w:val="24"/>
                <w:szCs w:val="24"/>
              </w:rPr>
            </w:pPr>
            <w:r w:rsidRPr="00223B25">
              <w:rPr>
                <w:rFonts w:ascii="Times New Roman" w:hAnsi="Times New Roman" w:cs="Times New Roman"/>
                <w:b/>
                <w:sz w:val="24"/>
                <w:szCs w:val="24"/>
              </w:rPr>
              <w:t>Equipamento</w:t>
            </w:r>
          </w:p>
        </w:tc>
        <w:tc>
          <w:tcPr>
            <w:tcW w:w="2044" w:type="dxa"/>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5" w:type="dxa"/>
              <w:left w:w="108" w:type="dxa"/>
              <w:bottom w:w="0" w:type="dxa"/>
              <w:right w:w="108" w:type="dxa"/>
            </w:tcMar>
            <w:vAlign w:val="center"/>
            <w:hideMark/>
          </w:tcPr>
          <w:p w14:paraId="7F0A421B" w14:textId="77777777" w:rsidR="00E11691" w:rsidRPr="00223B25" w:rsidRDefault="00E11691" w:rsidP="009000ED">
            <w:pPr>
              <w:pStyle w:val="Corpodetexto2"/>
              <w:spacing w:after="0" w:line="360" w:lineRule="auto"/>
              <w:jc w:val="center"/>
              <w:rPr>
                <w:rFonts w:ascii="Times New Roman" w:hAnsi="Times New Roman" w:cs="Times New Roman"/>
                <w:b/>
                <w:sz w:val="24"/>
                <w:szCs w:val="24"/>
              </w:rPr>
            </w:pPr>
            <w:r w:rsidRPr="00223B25">
              <w:rPr>
                <w:rFonts w:ascii="Times New Roman" w:hAnsi="Times New Roman" w:cs="Times New Roman"/>
                <w:b/>
                <w:sz w:val="24"/>
                <w:szCs w:val="24"/>
              </w:rPr>
              <w:t>Observações</w:t>
            </w:r>
          </w:p>
        </w:tc>
        <w:tc>
          <w:tcPr>
            <w:tcW w:w="956" w:type="dxa"/>
            <w:tcBorders>
              <w:top w:val="single" w:sz="8" w:space="0" w:color="000000"/>
              <w:left w:val="single" w:sz="8" w:space="0" w:color="000000"/>
              <w:bottom w:val="single" w:sz="8" w:space="0" w:color="000000"/>
              <w:right w:val="nil"/>
            </w:tcBorders>
            <w:shd w:val="clear" w:color="auto" w:fill="D1D1D1" w:themeFill="background2" w:themeFillShade="E6"/>
            <w:tcMar>
              <w:top w:w="15" w:type="dxa"/>
              <w:left w:w="108" w:type="dxa"/>
              <w:bottom w:w="0" w:type="dxa"/>
              <w:right w:w="108" w:type="dxa"/>
            </w:tcMar>
            <w:vAlign w:val="center"/>
            <w:hideMark/>
          </w:tcPr>
          <w:p w14:paraId="47971419" w14:textId="77777777" w:rsidR="00E11691" w:rsidRPr="00223B25" w:rsidRDefault="00E11691" w:rsidP="009000ED">
            <w:pPr>
              <w:pStyle w:val="Corpodetexto2"/>
              <w:spacing w:after="0" w:line="360" w:lineRule="auto"/>
              <w:jc w:val="center"/>
              <w:rPr>
                <w:rFonts w:ascii="Times New Roman" w:hAnsi="Times New Roman" w:cs="Times New Roman"/>
                <w:b/>
                <w:sz w:val="24"/>
                <w:szCs w:val="24"/>
              </w:rPr>
            </w:pPr>
            <w:r w:rsidRPr="00223B25">
              <w:rPr>
                <w:rFonts w:ascii="Times New Roman" w:hAnsi="Times New Roman" w:cs="Times New Roman"/>
                <w:b/>
                <w:sz w:val="24"/>
                <w:szCs w:val="24"/>
              </w:rPr>
              <w:t>Média</w:t>
            </w:r>
          </w:p>
        </w:tc>
      </w:tr>
      <w:tr w:rsidR="00E11691" w:rsidRPr="00223B25" w14:paraId="175AB391" w14:textId="77777777" w:rsidTr="009000ED">
        <w:trPr>
          <w:trHeight w:val="283"/>
          <w:jc w:val="center"/>
        </w:trPr>
        <w:tc>
          <w:tcPr>
            <w:tcW w:w="1820" w:type="dxa"/>
            <w:tcBorders>
              <w:top w:val="single" w:sz="8" w:space="0" w:color="000000"/>
              <w:left w:val="nil"/>
              <w:bottom w:val="single" w:sz="8" w:space="0" w:color="000000"/>
              <w:right w:val="single" w:sz="8" w:space="0" w:color="000000"/>
            </w:tcBorders>
            <w:tcMar>
              <w:top w:w="15" w:type="dxa"/>
              <w:left w:w="108" w:type="dxa"/>
              <w:bottom w:w="0" w:type="dxa"/>
              <w:right w:w="108" w:type="dxa"/>
            </w:tcMar>
            <w:vAlign w:val="center"/>
            <w:hideMark/>
          </w:tcPr>
          <w:p w14:paraId="11CE1F8C" w14:textId="77777777" w:rsidR="00E11691" w:rsidRPr="00223B25" w:rsidRDefault="00E11691" w:rsidP="009000ED">
            <w:pPr>
              <w:pStyle w:val="Corpodetexto2"/>
              <w:spacing w:after="0" w:line="240" w:lineRule="auto"/>
              <w:jc w:val="center"/>
              <w:rPr>
                <w:rFonts w:ascii="Times New Roman" w:hAnsi="Times New Roman" w:cs="Times New Roman"/>
                <w:sz w:val="24"/>
                <w:szCs w:val="24"/>
              </w:rPr>
            </w:pPr>
            <w:r w:rsidRPr="00223B25">
              <w:rPr>
                <w:rFonts w:ascii="Times New Roman" w:hAnsi="Times New Roman" w:cs="Times New Roman"/>
                <w:sz w:val="24"/>
                <w:szCs w:val="24"/>
              </w:rPr>
              <w:t>Equipamento A:</w:t>
            </w:r>
          </w:p>
        </w:tc>
        <w:tc>
          <w:tcPr>
            <w:tcW w:w="204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B9D01AC" w14:textId="77777777" w:rsidR="00E11691" w:rsidRPr="00223B25" w:rsidRDefault="00E11691" w:rsidP="009000ED">
            <w:pPr>
              <w:pStyle w:val="Corpodetexto2"/>
              <w:spacing w:after="0" w:line="240" w:lineRule="auto"/>
              <w:jc w:val="center"/>
              <w:rPr>
                <w:rFonts w:ascii="Times New Roman" w:hAnsi="Times New Roman" w:cs="Times New Roman"/>
                <w:sz w:val="24"/>
                <w:szCs w:val="24"/>
              </w:rPr>
            </w:pPr>
            <w:r w:rsidRPr="00223B25">
              <w:rPr>
                <w:rFonts w:ascii="Times New Roman" w:hAnsi="Times New Roman" w:cs="Times New Roman"/>
                <w:sz w:val="24"/>
                <w:szCs w:val="24"/>
              </w:rPr>
              <w:t>50, 51, 49, 50, 50</w:t>
            </w:r>
          </w:p>
        </w:tc>
        <w:tc>
          <w:tcPr>
            <w:tcW w:w="956" w:type="dxa"/>
            <w:tcBorders>
              <w:top w:val="single" w:sz="8" w:space="0" w:color="000000"/>
              <w:left w:val="single" w:sz="8" w:space="0" w:color="000000"/>
              <w:bottom w:val="single" w:sz="8" w:space="0" w:color="000000"/>
              <w:right w:val="nil"/>
            </w:tcBorders>
            <w:tcMar>
              <w:top w:w="15" w:type="dxa"/>
              <w:left w:w="108" w:type="dxa"/>
              <w:bottom w:w="0" w:type="dxa"/>
              <w:right w:w="108" w:type="dxa"/>
            </w:tcMar>
            <w:vAlign w:val="center"/>
            <w:hideMark/>
          </w:tcPr>
          <w:p w14:paraId="4155E5B9" w14:textId="312CE2FC" w:rsidR="00E11691" w:rsidRPr="00223B25" w:rsidRDefault="00E11691" w:rsidP="009000ED">
            <w:pPr>
              <w:pStyle w:val="Corpodetexto2"/>
              <w:spacing w:after="0" w:line="240" w:lineRule="auto"/>
              <w:jc w:val="center"/>
              <w:rPr>
                <w:rFonts w:ascii="Times New Roman" w:hAnsi="Times New Roman" w:cs="Times New Roman"/>
                <w:sz w:val="24"/>
                <w:szCs w:val="24"/>
              </w:rPr>
            </w:pPr>
            <w:r w:rsidRPr="00223B25">
              <w:rPr>
                <w:rFonts w:ascii="Times New Roman" w:hAnsi="Times New Roman" w:cs="Times New Roman"/>
                <w:sz w:val="24"/>
                <w:szCs w:val="24"/>
              </w:rPr>
              <w:t>50</w:t>
            </w:r>
            <w:r w:rsidR="00FF1232">
              <w:rPr>
                <w:rFonts w:ascii="Times New Roman" w:hAnsi="Times New Roman" w:cs="Times New Roman"/>
                <w:sz w:val="24"/>
                <w:szCs w:val="24"/>
                <w:vertAlign w:val="superscript"/>
              </w:rPr>
              <w:t>°</w:t>
            </w:r>
            <w:r w:rsidRPr="00223B25">
              <w:rPr>
                <w:rFonts w:ascii="Times New Roman" w:hAnsi="Times New Roman" w:cs="Times New Roman"/>
                <w:sz w:val="24"/>
                <w:szCs w:val="24"/>
              </w:rPr>
              <w:t>C</w:t>
            </w:r>
          </w:p>
        </w:tc>
      </w:tr>
      <w:tr w:rsidR="00E11691" w:rsidRPr="00223B25" w14:paraId="2B961B51" w14:textId="77777777" w:rsidTr="009000ED">
        <w:trPr>
          <w:trHeight w:val="283"/>
          <w:jc w:val="center"/>
        </w:trPr>
        <w:tc>
          <w:tcPr>
            <w:tcW w:w="1820" w:type="dxa"/>
            <w:tcBorders>
              <w:top w:val="single" w:sz="8" w:space="0" w:color="000000"/>
              <w:left w:val="nil"/>
              <w:bottom w:val="single" w:sz="8" w:space="0" w:color="000000"/>
              <w:right w:val="single" w:sz="8" w:space="0" w:color="000000"/>
            </w:tcBorders>
            <w:tcMar>
              <w:top w:w="15" w:type="dxa"/>
              <w:left w:w="108" w:type="dxa"/>
              <w:bottom w:w="0" w:type="dxa"/>
              <w:right w:w="108" w:type="dxa"/>
            </w:tcMar>
            <w:vAlign w:val="center"/>
            <w:hideMark/>
          </w:tcPr>
          <w:p w14:paraId="0DA76E7C" w14:textId="77777777" w:rsidR="00E11691" w:rsidRPr="00223B25" w:rsidRDefault="00E11691" w:rsidP="009000ED">
            <w:pPr>
              <w:pStyle w:val="Corpodetexto2"/>
              <w:spacing w:after="0" w:line="240" w:lineRule="auto"/>
              <w:jc w:val="center"/>
              <w:rPr>
                <w:rFonts w:ascii="Times New Roman" w:hAnsi="Times New Roman" w:cs="Times New Roman"/>
                <w:sz w:val="24"/>
                <w:szCs w:val="24"/>
              </w:rPr>
            </w:pPr>
            <w:r w:rsidRPr="00223B25">
              <w:rPr>
                <w:rFonts w:ascii="Times New Roman" w:hAnsi="Times New Roman" w:cs="Times New Roman"/>
                <w:sz w:val="24"/>
                <w:szCs w:val="24"/>
              </w:rPr>
              <w:t>Equipamento B:</w:t>
            </w:r>
          </w:p>
        </w:tc>
        <w:tc>
          <w:tcPr>
            <w:tcW w:w="204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B465659" w14:textId="77777777" w:rsidR="00E11691" w:rsidRPr="00223B25" w:rsidRDefault="00E11691" w:rsidP="009000ED">
            <w:pPr>
              <w:pStyle w:val="Corpodetexto2"/>
              <w:spacing w:after="0" w:line="240" w:lineRule="auto"/>
              <w:jc w:val="center"/>
              <w:rPr>
                <w:rFonts w:ascii="Times New Roman" w:hAnsi="Times New Roman" w:cs="Times New Roman"/>
                <w:sz w:val="24"/>
                <w:szCs w:val="24"/>
              </w:rPr>
            </w:pPr>
            <w:r w:rsidRPr="00223B25">
              <w:rPr>
                <w:rFonts w:ascii="Times New Roman" w:hAnsi="Times New Roman" w:cs="Times New Roman"/>
                <w:sz w:val="24"/>
                <w:szCs w:val="24"/>
              </w:rPr>
              <w:t>40, 60, 50, 42, 63</w:t>
            </w:r>
          </w:p>
        </w:tc>
        <w:tc>
          <w:tcPr>
            <w:tcW w:w="956" w:type="dxa"/>
            <w:tcBorders>
              <w:top w:val="single" w:sz="8" w:space="0" w:color="000000"/>
              <w:left w:val="single" w:sz="8" w:space="0" w:color="000000"/>
              <w:bottom w:val="single" w:sz="8" w:space="0" w:color="000000"/>
              <w:right w:val="nil"/>
            </w:tcBorders>
            <w:tcMar>
              <w:top w:w="15" w:type="dxa"/>
              <w:left w:w="108" w:type="dxa"/>
              <w:bottom w:w="0" w:type="dxa"/>
              <w:right w:w="108" w:type="dxa"/>
            </w:tcMar>
            <w:vAlign w:val="center"/>
            <w:hideMark/>
          </w:tcPr>
          <w:p w14:paraId="046B833B" w14:textId="5CF281FD" w:rsidR="00E11691" w:rsidRPr="00223B25" w:rsidRDefault="00E11691" w:rsidP="009000ED">
            <w:pPr>
              <w:pStyle w:val="Corpodetexto2"/>
              <w:spacing w:after="0" w:line="240" w:lineRule="auto"/>
              <w:jc w:val="center"/>
              <w:rPr>
                <w:rFonts w:ascii="Times New Roman" w:hAnsi="Times New Roman" w:cs="Times New Roman"/>
                <w:sz w:val="24"/>
                <w:szCs w:val="24"/>
              </w:rPr>
            </w:pPr>
            <w:r w:rsidRPr="00223B25">
              <w:rPr>
                <w:rFonts w:ascii="Times New Roman" w:hAnsi="Times New Roman" w:cs="Times New Roman"/>
                <w:sz w:val="24"/>
                <w:szCs w:val="24"/>
              </w:rPr>
              <w:t>51</w:t>
            </w:r>
            <w:r w:rsidR="00FF1232">
              <w:rPr>
                <w:rFonts w:ascii="Times New Roman" w:hAnsi="Times New Roman" w:cs="Times New Roman"/>
                <w:sz w:val="24"/>
                <w:szCs w:val="24"/>
                <w:vertAlign w:val="superscript"/>
              </w:rPr>
              <w:t>°</w:t>
            </w:r>
            <w:r w:rsidRPr="00223B25">
              <w:rPr>
                <w:rFonts w:ascii="Times New Roman" w:hAnsi="Times New Roman" w:cs="Times New Roman"/>
                <w:sz w:val="24"/>
                <w:szCs w:val="24"/>
              </w:rPr>
              <w:t>C</w:t>
            </w:r>
          </w:p>
        </w:tc>
      </w:tr>
    </w:tbl>
    <w:p w14:paraId="229C8D1A" w14:textId="77777777" w:rsidR="00E11691" w:rsidRPr="00223B25" w:rsidRDefault="00E11691" w:rsidP="00E11691">
      <w:pPr>
        <w:pStyle w:val="Corpodetexto2"/>
        <w:spacing w:line="276" w:lineRule="auto"/>
        <w:rPr>
          <w:rFonts w:ascii="Times New Roman" w:hAnsi="Times New Roman" w:cs="Times New Roman"/>
          <w:color w:val="000000"/>
          <w:sz w:val="24"/>
          <w:szCs w:val="24"/>
        </w:rPr>
      </w:pPr>
    </w:p>
    <w:p w14:paraId="38A2C4B3" w14:textId="7A15286B" w:rsidR="00E11691" w:rsidRDefault="00E11691" w:rsidP="00223B25">
      <w:pPr>
        <w:spacing w:before="240" w:line="360" w:lineRule="auto"/>
        <w:rPr>
          <w:rFonts w:ascii="Times New Roman" w:hAnsi="Times New Roman" w:cs="Times New Roman"/>
          <w:color w:val="000000"/>
          <w:sz w:val="24"/>
          <w:szCs w:val="24"/>
          <w:lang w:eastAsia="pt-BR"/>
        </w:rPr>
      </w:pPr>
      <w:r w:rsidRPr="00223B25">
        <w:rPr>
          <w:rFonts w:ascii="Times New Roman" w:hAnsi="Times New Roman" w:cs="Times New Roman"/>
          <w:color w:val="000000"/>
          <w:sz w:val="24"/>
          <w:szCs w:val="24"/>
          <w:lang w:eastAsia="pt-BR"/>
        </w:rPr>
        <w:t>No entanto, se formos um pouco cuidadosos e fizermos a verificação das observações, percebemos que a temperatura de “A” varia de 49 a 51</w:t>
      </w:r>
      <w:r w:rsidR="00FF1232">
        <w:rPr>
          <w:rFonts w:ascii="Times New Roman" w:hAnsi="Times New Roman" w:cs="Times New Roman"/>
          <w:color w:val="000000"/>
          <w:sz w:val="24"/>
          <w:szCs w:val="24"/>
          <w:lang w:eastAsia="pt-BR"/>
        </w:rPr>
        <w:t>º</w:t>
      </w:r>
      <w:r w:rsidRPr="00223B25">
        <w:rPr>
          <w:rFonts w:ascii="Times New Roman" w:hAnsi="Times New Roman" w:cs="Times New Roman"/>
          <w:color w:val="000000"/>
          <w:sz w:val="24"/>
          <w:szCs w:val="24"/>
          <w:lang w:eastAsia="pt-BR"/>
        </w:rPr>
        <w:t xml:space="preserve">C, ao passo que a de B varia de 40 a 63 </w:t>
      </w:r>
      <w:r w:rsidR="00FF1232">
        <w:rPr>
          <w:rFonts w:ascii="Times New Roman" w:hAnsi="Times New Roman" w:cs="Times New Roman"/>
          <w:color w:val="000000"/>
          <w:sz w:val="24"/>
          <w:szCs w:val="24"/>
          <w:lang w:eastAsia="pt-BR"/>
        </w:rPr>
        <w:t>º</w:t>
      </w:r>
      <w:r w:rsidRPr="00223B25">
        <w:rPr>
          <w:rFonts w:ascii="Times New Roman" w:hAnsi="Times New Roman" w:cs="Times New Roman"/>
          <w:color w:val="000000"/>
          <w:sz w:val="24"/>
          <w:szCs w:val="24"/>
          <w:lang w:eastAsia="pt-BR"/>
        </w:rPr>
        <w:t xml:space="preserve">C, o que indica que o desempenho de A é bem mais uniforme do que de B. Por isto </w:t>
      </w:r>
      <w:r w:rsidRPr="00223B25">
        <w:rPr>
          <w:rFonts w:ascii="Times New Roman" w:hAnsi="Times New Roman" w:cs="Times New Roman"/>
          <w:color w:val="000000"/>
          <w:sz w:val="24"/>
          <w:szCs w:val="24"/>
          <w:lang w:eastAsia="pt-BR"/>
        </w:rPr>
        <w:lastRenderedPageBreak/>
        <w:t xml:space="preserve">é importante sempre avaliar uma medida de variabilidade, junto a uma </w:t>
      </w:r>
      <w:r w:rsidR="00FF1232">
        <w:rPr>
          <w:rFonts w:ascii="Times New Roman" w:hAnsi="Times New Roman" w:cs="Times New Roman"/>
          <w:color w:val="000000"/>
          <w:sz w:val="24"/>
          <w:szCs w:val="24"/>
          <w:lang w:eastAsia="pt-BR"/>
        </w:rPr>
        <w:t>medida de tendência central</w:t>
      </w:r>
      <w:r w:rsidRPr="00223B25">
        <w:rPr>
          <w:rFonts w:ascii="Times New Roman" w:hAnsi="Times New Roman" w:cs="Times New Roman"/>
          <w:color w:val="000000"/>
          <w:sz w:val="24"/>
          <w:szCs w:val="24"/>
          <w:lang w:eastAsia="pt-BR"/>
        </w:rPr>
        <w:t>.</w:t>
      </w:r>
      <w:r w:rsidR="005D5A82">
        <w:rPr>
          <w:rFonts w:ascii="Times New Roman" w:hAnsi="Times New Roman" w:cs="Times New Roman"/>
          <w:color w:val="000000"/>
          <w:sz w:val="24"/>
          <w:szCs w:val="24"/>
          <w:lang w:eastAsia="pt-BR"/>
        </w:rPr>
        <w:t xml:space="preserve"> </w:t>
      </w:r>
      <w:r w:rsidR="000F3D39">
        <w:rPr>
          <w:rFonts w:ascii="Times New Roman" w:hAnsi="Times New Roman" w:cs="Times New Roman"/>
          <w:color w:val="000000"/>
          <w:sz w:val="24"/>
          <w:szCs w:val="24"/>
          <w:lang w:eastAsia="pt-BR"/>
        </w:rPr>
        <w:t>A simples observação da diferença entre o maior e o menor valor</w:t>
      </w:r>
      <w:r w:rsidR="002004FB">
        <w:rPr>
          <w:rFonts w:ascii="Times New Roman" w:hAnsi="Times New Roman" w:cs="Times New Roman"/>
          <w:color w:val="000000"/>
          <w:sz w:val="24"/>
          <w:szCs w:val="24"/>
          <w:lang w:eastAsia="pt-BR"/>
        </w:rPr>
        <w:t xml:space="preserve"> fornece </w:t>
      </w:r>
      <w:r w:rsidR="00226094">
        <w:rPr>
          <w:rFonts w:ascii="Times New Roman" w:hAnsi="Times New Roman" w:cs="Times New Roman"/>
          <w:color w:val="000000"/>
          <w:sz w:val="24"/>
          <w:szCs w:val="24"/>
          <w:lang w:eastAsia="pt-BR"/>
        </w:rPr>
        <w:t>uma</w:t>
      </w:r>
      <w:r w:rsidR="004D0296">
        <w:rPr>
          <w:rFonts w:ascii="Times New Roman" w:hAnsi="Times New Roman" w:cs="Times New Roman"/>
          <w:color w:val="000000"/>
          <w:sz w:val="24"/>
          <w:szCs w:val="24"/>
          <w:lang w:eastAsia="pt-BR"/>
        </w:rPr>
        <w:t xml:space="preserve"> ideia de </w:t>
      </w:r>
      <w:r w:rsidR="00226094">
        <w:rPr>
          <w:rFonts w:ascii="Times New Roman" w:hAnsi="Times New Roman" w:cs="Times New Roman"/>
          <w:color w:val="000000"/>
          <w:sz w:val="24"/>
          <w:szCs w:val="24"/>
          <w:lang w:eastAsia="pt-BR"/>
        </w:rPr>
        <w:t>variação</w:t>
      </w:r>
      <w:r w:rsidR="004D0296">
        <w:rPr>
          <w:rFonts w:ascii="Times New Roman" w:hAnsi="Times New Roman" w:cs="Times New Roman"/>
          <w:color w:val="000000"/>
          <w:sz w:val="24"/>
          <w:szCs w:val="24"/>
          <w:lang w:eastAsia="pt-BR"/>
        </w:rPr>
        <w:t xml:space="preserve"> dos dados. </w:t>
      </w:r>
      <w:r w:rsidR="00B71520">
        <w:rPr>
          <w:rFonts w:ascii="Times New Roman" w:hAnsi="Times New Roman" w:cs="Times New Roman"/>
          <w:color w:val="000000"/>
          <w:sz w:val="24"/>
          <w:szCs w:val="24"/>
          <w:lang w:eastAsia="pt-BR"/>
        </w:rPr>
        <w:t xml:space="preserve">A Equação </w:t>
      </w:r>
      <w:r w:rsidR="004D05C6">
        <w:rPr>
          <w:rFonts w:ascii="Times New Roman" w:hAnsi="Times New Roman" w:cs="Times New Roman"/>
          <w:color w:val="000000"/>
          <w:sz w:val="24"/>
          <w:szCs w:val="24"/>
          <w:lang w:eastAsia="pt-BR"/>
        </w:rPr>
        <w:t>3</w:t>
      </w:r>
      <w:r w:rsidR="00B71520">
        <w:rPr>
          <w:rFonts w:ascii="Times New Roman" w:hAnsi="Times New Roman" w:cs="Times New Roman"/>
          <w:color w:val="000000"/>
          <w:sz w:val="24"/>
          <w:szCs w:val="24"/>
          <w:lang w:eastAsia="pt-BR"/>
        </w:rPr>
        <w:t xml:space="preserve"> apresenta a </w:t>
      </w:r>
      <w:r w:rsidR="00112F8E">
        <w:rPr>
          <w:rFonts w:ascii="Times New Roman" w:hAnsi="Times New Roman" w:cs="Times New Roman"/>
          <w:color w:val="000000"/>
          <w:sz w:val="24"/>
          <w:szCs w:val="24"/>
          <w:lang w:eastAsia="pt-BR"/>
        </w:rPr>
        <w:t>Amplitude</w:t>
      </w:r>
      <w:r w:rsidR="004D05C6">
        <w:rPr>
          <w:rFonts w:ascii="Times New Roman" w:hAnsi="Times New Roman" w:cs="Times New Roman"/>
          <w:color w:val="000000"/>
          <w:sz w:val="24"/>
          <w:szCs w:val="24"/>
          <w:lang w:eastAsia="pt-BR"/>
        </w:rPr>
        <w:t xml:space="preserve"> (H)</w:t>
      </w:r>
      <w:r w:rsidR="00112F8E">
        <w:rPr>
          <w:rFonts w:ascii="Times New Roman" w:hAnsi="Times New Roman" w:cs="Times New Roman"/>
          <w:color w:val="000000"/>
          <w:sz w:val="24"/>
          <w:szCs w:val="24"/>
          <w:lang w:eastAsia="pt-BR"/>
        </w:rPr>
        <w:t>.</w:t>
      </w:r>
    </w:p>
    <w:p w14:paraId="6A78BBE4" w14:textId="749960BC" w:rsidR="00112F8E" w:rsidRDefault="00112F8E" w:rsidP="004D05C6">
      <w:pPr>
        <w:spacing w:before="240" w:line="360" w:lineRule="auto"/>
        <w:jc w:val="center"/>
        <w:rPr>
          <w:rFonts w:ascii="Times New Roman" w:hAnsi="Times New Roman" w:cs="Times New Roman"/>
          <w:color w:val="000000"/>
          <w:sz w:val="24"/>
          <w:szCs w:val="24"/>
          <w:lang w:eastAsia="pt-BR"/>
        </w:rPr>
      </w:pPr>
      <w:r>
        <w:rPr>
          <w:rFonts w:ascii="Times New Roman" w:hAnsi="Times New Roman" w:cs="Times New Roman"/>
          <w:color w:val="000000"/>
          <w:sz w:val="24"/>
          <w:szCs w:val="24"/>
          <w:lang w:eastAsia="pt-BR"/>
        </w:rPr>
        <w:t xml:space="preserve">H= </w:t>
      </w:r>
      <w:proofErr w:type="spellStart"/>
      <w:r w:rsidR="004D05C6">
        <w:rPr>
          <w:rFonts w:ascii="Times New Roman" w:hAnsi="Times New Roman" w:cs="Times New Roman"/>
          <w:color w:val="000000"/>
          <w:sz w:val="24"/>
          <w:szCs w:val="24"/>
          <w:lang w:eastAsia="pt-BR"/>
        </w:rPr>
        <w:t>Xmax-Xmin</w:t>
      </w:r>
      <w:proofErr w:type="spellEnd"/>
      <w:r w:rsidR="004D05C6">
        <w:rPr>
          <w:rFonts w:ascii="Times New Roman" w:hAnsi="Times New Roman" w:cs="Times New Roman"/>
          <w:color w:val="000000"/>
          <w:sz w:val="24"/>
          <w:szCs w:val="24"/>
          <w:lang w:eastAsia="pt-BR"/>
        </w:rPr>
        <w:t xml:space="preserve">                                        Equação 3</w:t>
      </w:r>
    </w:p>
    <w:p w14:paraId="724B269D" w14:textId="77777777" w:rsidR="004D05C6" w:rsidRDefault="004D05C6" w:rsidP="004D05C6">
      <w:pPr>
        <w:spacing w:before="240" w:line="360" w:lineRule="auto"/>
        <w:jc w:val="center"/>
        <w:rPr>
          <w:rFonts w:ascii="Times New Roman" w:hAnsi="Times New Roman" w:cs="Times New Roman"/>
          <w:color w:val="000000"/>
          <w:sz w:val="24"/>
          <w:szCs w:val="24"/>
          <w:lang w:eastAsia="pt-BR"/>
        </w:rPr>
      </w:pPr>
    </w:p>
    <w:p w14:paraId="066F003E" w14:textId="09BE173D" w:rsidR="007879B7" w:rsidRPr="005448C6" w:rsidRDefault="007879B7" w:rsidP="007879B7">
      <w:pPr>
        <w:pStyle w:val="PargrafodaLista"/>
        <w:numPr>
          <w:ilvl w:val="2"/>
          <w:numId w:val="1"/>
        </w:numPr>
        <w:spacing w:before="240" w:after="0" w:line="360" w:lineRule="auto"/>
        <w:ind w:left="567" w:hanging="567"/>
        <w:outlineLvl w:val="1"/>
        <w:rPr>
          <w:rFonts w:ascii="Times New Roman" w:hAnsi="Times New Roman" w:cs="Times New Roman"/>
          <w:bCs/>
          <w:sz w:val="24"/>
          <w:szCs w:val="24"/>
        </w:rPr>
      </w:pPr>
      <w:r w:rsidRPr="005448C6">
        <w:rPr>
          <w:rFonts w:ascii="Times New Roman" w:hAnsi="Times New Roman" w:cs="Times New Roman"/>
          <w:bCs/>
          <w:sz w:val="24"/>
          <w:szCs w:val="24"/>
        </w:rPr>
        <w:t>Variância e Desvio</w:t>
      </w:r>
      <w:r w:rsidR="005448C6">
        <w:rPr>
          <w:rFonts w:ascii="Times New Roman" w:hAnsi="Times New Roman" w:cs="Times New Roman"/>
          <w:bCs/>
          <w:sz w:val="24"/>
          <w:szCs w:val="24"/>
        </w:rPr>
        <w:t xml:space="preserve"> </w:t>
      </w:r>
      <w:r w:rsidRPr="005448C6">
        <w:rPr>
          <w:rFonts w:ascii="Times New Roman" w:hAnsi="Times New Roman" w:cs="Times New Roman"/>
          <w:bCs/>
          <w:sz w:val="24"/>
          <w:szCs w:val="24"/>
        </w:rPr>
        <w:t>padrão</w:t>
      </w:r>
    </w:p>
    <w:p w14:paraId="27551763" w14:textId="77777777" w:rsidR="007879B7" w:rsidRPr="007879B7" w:rsidRDefault="007879B7" w:rsidP="001E595D">
      <w:pPr>
        <w:pStyle w:val="Corpodetexto2"/>
        <w:spacing w:line="276" w:lineRule="auto"/>
        <w:rPr>
          <w:rFonts w:ascii="Times New Roman" w:hAnsi="Times New Roman" w:cs="Times New Roman"/>
          <w:b/>
          <w:sz w:val="24"/>
          <w:szCs w:val="24"/>
          <w:u w:val="single"/>
        </w:rPr>
      </w:pPr>
    </w:p>
    <w:p w14:paraId="780EDFCC" w14:textId="58B9EAED" w:rsidR="001E595D" w:rsidRPr="007879B7" w:rsidRDefault="001E595D" w:rsidP="007879B7">
      <w:pPr>
        <w:spacing w:before="240" w:line="360" w:lineRule="auto"/>
        <w:rPr>
          <w:rFonts w:ascii="Times New Roman" w:hAnsi="Times New Roman" w:cs="Times New Roman"/>
          <w:color w:val="000000"/>
          <w:sz w:val="24"/>
          <w:szCs w:val="24"/>
          <w:lang w:eastAsia="pt-BR"/>
        </w:rPr>
      </w:pPr>
      <w:r w:rsidRPr="007879B7">
        <w:rPr>
          <w:rFonts w:ascii="Times New Roman" w:hAnsi="Times New Roman" w:cs="Times New Roman"/>
          <w:color w:val="000000"/>
          <w:sz w:val="24"/>
          <w:szCs w:val="24"/>
          <w:lang w:eastAsia="pt-BR"/>
        </w:rPr>
        <w:t>A média dos quadrados da distância de cada observação em relação à média do conjunto de dados corresponde à medida que chamamos de variância. Ela leva em consideração todas as informações do conjunto em análise, fazendo uso da soma de quadrados dos desvios em torno da média. Denotada pelo símbolo σ</w:t>
      </w:r>
      <w:r w:rsidRPr="007879B7">
        <w:rPr>
          <w:rFonts w:ascii="Times New Roman" w:hAnsi="Times New Roman" w:cs="Times New Roman"/>
          <w:color w:val="000000"/>
          <w:sz w:val="24"/>
          <w:szCs w:val="24"/>
          <w:vertAlign w:val="superscript"/>
          <w:lang w:eastAsia="pt-BR"/>
        </w:rPr>
        <w:t>2</w:t>
      </w:r>
      <w:r w:rsidRPr="007879B7">
        <w:rPr>
          <w:rFonts w:ascii="Times New Roman" w:hAnsi="Times New Roman" w:cs="Times New Roman"/>
          <w:color w:val="000000"/>
          <w:sz w:val="24"/>
          <w:szCs w:val="24"/>
          <w:lang w:eastAsia="pt-BR"/>
        </w:rPr>
        <w:t xml:space="preserve"> (na população) e por s</w:t>
      </w:r>
      <w:r w:rsidRPr="007879B7">
        <w:rPr>
          <w:rFonts w:ascii="Times New Roman" w:hAnsi="Times New Roman" w:cs="Times New Roman"/>
          <w:color w:val="000000"/>
          <w:sz w:val="24"/>
          <w:szCs w:val="24"/>
          <w:vertAlign w:val="superscript"/>
          <w:lang w:eastAsia="pt-BR"/>
        </w:rPr>
        <w:t>2</w:t>
      </w:r>
      <w:r w:rsidRPr="007879B7">
        <w:rPr>
          <w:rFonts w:ascii="Times New Roman" w:hAnsi="Times New Roman" w:cs="Times New Roman"/>
          <w:color w:val="000000"/>
          <w:sz w:val="24"/>
          <w:szCs w:val="24"/>
          <w:lang w:eastAsia="pt-BR"/>
        </w:rPr>
        <w:t xml:space="preserve"> (na amostra). O cálculo da variância </w:t>
      </w:r>
      <w:r w:rsidR="00323FF4">
        <w:rPr>
          <w:rFonts w:ascii="Times New Roman" w:hAnsi="Times New Roman" w:cs="Times New Roman"/>
          <w:color w:val="000000"/>
          <w:sz w:val="24"/>
          <w:szCs w:val="24"/>
          <w:lang w:eastAsia="pt-BR"/>
        </w:rPr>
        <w:t xml:space="preserve">populacional </w:t>
      </w:r>
      <w:r w:rsidRPr="007879B7">
        <w:rPr>
          <w:rFonts w:ascii="Times New Roman" w:hAnsi="Times New Roman" w:cs="Times New Roman"/>
          <w:color w:val="000000"/>
          <w:sz w:val="24"/>
          <w:szCs w:val="24"/>
          <w:lang w:eastAsia="pt-BR"/>
        </w:rPr>
        <w:t>é apresentado pela Equaç</w:t>
      </w:r>
      <w:r w:rsidR="00323FF4">
        <w:rPr>
          <w:rFonts w:ascii="Times New Roman" w:hAnsi="Times New Roman" w:cs="Times New Roman"/>
          <w:color w:val="000000"/>
          <w:sz w:val="24"/>
          <w:szCs w:val="24"/>
          <w:lang w:eastAsia="pt-BR"/>
        </w:rPr>
        <w:t>ão</w:t>
      </w:r>
      <w:r w:rsidR="00886E8C">
        <w:rPr>
          <w:rFonts w:ascii="Times New Roman" w:hAnsi="Times New Roman" w:cs="Times New Roman"/>
          <w:color w:val="000000"/>
          <w:sz w:val="24"/>
          <w:szCs w:val="24"/>
          <w:lang w:eastAsia="pt-BR"/>
        </w:rPr>
        <w:t xml:space="preserve"> </w:t>
      </w:r>
      <w:r w:rsidR="004D05C6">
        <w:rPr>
          <w:rFonts w:ascii="Times New Roman" w:hAnsi="Times New Roman" w:cs="Times New Roman"/>
          <w:color w:val="000000"/>
          <w:sz w:val="24"/>
          <w:szCs w:val="24"/>
          <w:lang w:eastAsia="pt-BR"/>
        </w:rPr>
        <w:t>4</w:t>
      </w:r>
      <w:r w:rsidR="00886E8C">
        <w:rPr>
          <w:rFonts w:ascii="Times New Roman" w:hAnsi="Times New Roman" w:cs="Times New Roman"/>
          <w:color w:val="000000"/>
          <w:sz w:val="24"/>
          <w:szCs w:val="24"/>
          <w:lang w:eastAsia="pt-BR"/>
        </w:rPr>
        <w:t>A e</w:t>
      </w:r>
      <w:r w:rsidR="00323FF4">
        <w:rPr>
          <w:rFonts w:ascii="Times New Roman" w:hAnsi="Times New Roman" w:cs="Times New Roman"/>
          <w:color w:val="000000"/>
          <w:sz w:val="24"/>
          <w:szCs w:val="24"/>
          <w:lang w:eastAsia="pt-BR"/>
        </w:rPr>
        <w:t xml:space="preserve"> da </w:t>
      </w:r>
      <w:r w:rsidR="00323FF4" w:rsidRPr="007879B7">
        <w:rPr>
          <w:rFonts w:ascii="Times New Roman" w:hAnsi="Times New Roman" w:cs="Times New Roman"/>
          <w:color w:val="000000"/>
          <w:sz w:val="24"/>
          <w:szCs w:val="24"/>
          <w:lang w:eastAsia="pt-BR"/>
        </w:rPr>
        <w:t xml:space="preserve">variância </w:t>
      </w:r>
      <w:r w:rsidR="00323FF4">
        <w:rPr>
          <w:rFonts w:ascii="Times New Roman" w:hAnsi="Times New Roman" w:cs="Times New Roman"/>
          <w:color w:val="000000"/>
          <w:sz w:val="24"/>
          <w:szCs w:val="24"/>
          <w:lang w:eastAsia="pt-BR"/>
        </w:rPr>
        <w:t>populacional</w:t>
      </w:r>
      <w:r w:rsidR="00886E8C">
        <w:rPr>
          <w:rFonts w:ascii="Times New Roman" w:hAnsi="Times New Roman" w:cs="Times New Roman"/>
          <w:color w:val="000000"/>
          <w:sz w:val="24"/>
          <w:szCs w:val="24"/>
          <w:lang w:eastAsia="pt-BR"/>
        </w:rPr>
        <w:t xml:space="preserve"> </w:t>
      </w:r>
      <w:r w:rsidR="00323FF4">
        <w:rPr>
          <w:rFonts w:ascii="Times New Roman" w:hAnsi="Times New Roman" w:cs="Times New Roman"/>
          <w:color w:val="000000"/>
          <w:sz w:val="24"/>
          <w:szCs w:val="24"/>
          <w:lang w:eastAsia="pt-BR"/>
        </w:rPr>
        <w:t xml:space="preserve">pela Equação </w:t>
      </w:r>
      <w:r w:rsidR="004D05C6">
        <w:rPr>
          <w:rFonts w:ascii="Times New Roman" w:hAnsi="Times New Roman" w:cs="Times New Roman"/>
          <w:color w:val="000000"/>
          <w:sz w:val="24"/>
          <w:szCs w:val="24"/>
          <w:lang w:eastAsia="pt-BR"/>
        </w:rPr>
        <w:t>4</w:t>
      </w:r>
      <w:r w:rsidR="00886E8C">
        <w:rPr>
          <w:rFonts w:ascii="Times New Roman" w:hAnsi="Times New Roman" w:cs="Times New Roman"/>
          <w:color w:val="000000"/>
          <w:sz w:val="24"/>
          <w:szCs w:val="24"/>
          <w:lang w:eastAsia="pt-BR"/>
        </w:rPr>
        <w:t>B.</w:t>
      </w:r>
    </w:p>
    <w:p w14:paraId="6DAC8FC4" w14:textId="794C3CD5" w:rsidR="001E595D" w:rsidRPr="007879B7" w:rsidRDefault="001050F9" w:rsidP="00886E8C">
      <w:pPr>
        <w:pStyle w:val="Corpodetexto2"/>
        <w:spacing w:line="360" w:lineRule="auto"/>
        <w:jc w:val="right"/>
        <w:rPr>
          <w:rFonts w:ascii="Times New Roman" w:hAnsi="Times New Roman" w:cs="Times New Roman"/>
          <w:b/>
          <w:sz w:val="24"/>
          <w:szCs w:val="24"/>
        </w:rPr>
      </w:pPr>
      <w:r w:rsidRPr="007879B7">
        <w:rPr>
          <w:rFonts w:ascii="Times New Roman" w:hAnsi="Times New Roman" w:cs="Times New Roman"/>
          <w:noProof/>
          <w:color w:val="000000"/>
          <w:sz w:val="24"/>
          <w:szCs w:val="24"/>
        </w:rPr>
        <mc:AlternateContent>
          <mc:Choice Requires="wps">
            <w:drawing>
              <wp:anchor distT="0" distB="0" distL="114300" distR="114300" simplePos="0" relativeHeight="251654656" behindDoc="1" locked="0" layoutInCell="1" allowOverlap="1" wp14:anchorId="315D5CDD" wp14:editId="21E44A50">
                <wp:simplePos x="0" y="0"/>
                <wp:positionH relativeFrom="margin">
                  <wp:posOffset>2115461</wp:posOffset>
                </wp:positionH>
                <wp:positionV relativeFrom="paragraph">
                  <wp:posOffset>146299</wp:posOffset>
                </wp:positionV>
                <wp:extent cx="1628775" cy="654685"/>
                <wp:effectExtent l="0" t="0" r="0" b="0"/>
                <wp:wrapThrough wrapText="bothSides">
                  <wp:wrapPolygon edited="0">
                    <wp:start x="0" y="0"/>
                    <wp:lineTo x="0" y="21600"/>
                    <wp:lineTo x="21600" y="21600"/>
                    <wp:lineTo x="21600" y="0"/>
                  </wp:wrapPolygon>
                </wp:wrapThrough>
                <wp:docPr id="52" name="Retângulo 3"/>
                <wp:cNvGraphicFramePr/>
                <a:graphic xmlns:a="http://schemas.openxmlformats.org/drawingml/2006/main">
                  <a:graphicData uri="http://schemas.microsoft.com/office/word/2010/wordprocessingShape">
                    <wps:wsp>
                      <wps:cNvSpPr/>
                      <wps:spPr>
                        <a:xfrm>
                          <a:off x="0" y="0"/>
                          <a:ext cx="1628775" cy="654685"/>
                        </a:xfrm>
                        <a:prstGeom prst="rect">
                          <a:avLst/>
                        </a:prstGeom>
                      </wps:spPr>
                      <wps:txbx>
                        <w:txbxContent>
                          <w:p w14:paraId="2D1C2431" w14:textId="77777777" w:rsidR="001E595D" w:rsidRPr="00982997" w:rsidRDefault="00A47DCB" w:rsidP="001E595D">
                            <w:pPr>
                              <w:pStyle w:val="NormalWeb"/>
                              <w:kinsoku w:val="0"/>
                              <w:overflowPunct w:val="0"/>
                              <w:spacing w:before="0" w:beforeAutospacing="0" w:after="0" w:afterAutospacing="0"/>
                              <w:textAlignment w:val="baseline"/>
                              <w:rPr>
                                <w:b/>
                              </w:rPr>
                            </w:pPr>
                            <m:oMathPara>
                              <m:oMathParaPr>
                                <m:jc m:val="centerGroup"/>
                              </m:oMathParaPr>
                              <m:oMath>
                                <m:sSup>
                                  <m:sSupPr>
                                    <m:ctrlPr>
                                      <w:rPr>
                                        <w:rFonts w:ascii="Cambria Math" w:eastAsiaTheme="minorEastAsia" w:hAnsi="Cambria Math" w:cs="Arial"/>
                                        <w:b/>
                                        <w:i/>
                                        <w:iCs/>
                                        <w:kern w:val="24"/>
                                      </w:rPr>
                                    </m:ctrlPr>
                                  </m:sSupPr>
                                  <m:e>
                                    <m:r>
                                      <m:rPr>
                                        <m:sty m:val="bi"/>
                                      </m:rPr>
                                      <w:rPr>
                                        <w:rFonts w:ascii="Cambria Math" w:hAnsi="Cambria Math" w:cs="Arial"/>
                                        <w:kern w:val="24"/>
                                      </w:rPr>
                                      <m:t>s</m:t>
                                    </m:r>
                                  </m:e>
                                  <m:sup>
                                    <m:r>
                                      <m:rPr>
                                        <m:sty m:val="bi"/>
                                      </m:rPr>
                                      <w:rPr>
                                        <w:rFonts w:ascii="Cambria Math" w:hAnsi="Cambria Math" w:cs="Arial"/>
                                        <w:kern w:val="24"/>
                                      </w:rPr>
                                      <m:t>2</m:t>
                                    </m:r>
                                  </m:sup>
                                </m:sSup>
                                <m:r>
                                  <m:rPr>
                                    <m:sty m:val="bi"/>
                                  </m:rPr>
                                  <w:rPr>
                                    <w:rFonts w:ascii="Cambria Math" w:hAnsi="Cambria Math" w:cs="Arial"/>
                                    <w:kern w:val="24"/>
                                  </w:rPr>
                                  <m:t>=</m:t>
                                </m:r>
                                <m:f>
                                  <m:fPr>
                                    <m:ctrlPr>
                                      <w:rPr>
                                        <w:rFonts w:ascii="Cambria Math" w:eastAsiaTheme="minorEastAsia" w:hAnsi="Cambria Math" w:cs="Arial"/>
                                        <w:b/>
                                        <w:i/>
                                        <w:iCs/>
                                        <w:kern w:val="24"/>
                                      </w:rPr>
                                    </m:ctrlPr>
                                  </m:fPr>
                                  <m:num>
                                    <m:nary>
                                      <m:naryPr>
                                        <m:chr m:val="∑"/>
                                        <m:limLoc m:val="subSup"/>
                                        <m:ctrlPr>
                                          <w:rPr>
                                            <w:rFonts w:ascii="Cambria Math" w:eastAsiaTheme="minorEastAsia" w:hAnsi="Cambria Math" w:cs="Arial"/>
                                            <w:b/>
                                            <w:i/>
                                            <w:iCs/>
                                            <w:kern w:val="24"/>
                                          </w:rPr>
                                        </m:ctrlPr>
                                      </m:naryPr>
                                      <m:sub>
                                        <m:r>
                                          <m:rPr>
                                            <m:sty m:val="bi"/>
                                          </m:rPr>
                                          <w:rPr>
                                            <w:rFonts w:ascii="Cambria Math" w:hAnsi="Cambria Math" w:cs="Arial"/>
                                            <w:kern w:val="24"/>
                                          </w:rPr>
                                          <m:t>i=1</m:t>
                                        </m:r>
                                      </m:sub>
                                      <m:sup>
                                        <m:r>
                                          <m:rPr>
                                            <m:sty m:val="bi"/>
                                          </m:rPr>
                                          <w:rPr>
                                            <w:rFonts w:ascii="Cambria Math" w:hAnsi="Cambria Math" w:cs="Arial"/>
                                            <w:kern w:val="24"/>
                                          </w:rPr>
                                          <m:t>n</m:t>
                                        </m:r>
                                      </m:sup>
                                      <m:e>
                                        <m:sSup>
                                          <m:sSupPr>
                                            <m:ctrlPr>
                                              <w:rPr>
                                                <w:rFonts w:ascii="Cambria Math" w:eastAsiaTheme="minorEastAsia" w:hAnsi="Cambria Math" w:cs="Arial"/>
                                                <w:b/>
                                                <w:i/>
                                                <w:iCs/>
                                                <w:kern w:val="24"/>
                                              </w:rPr>
                                            </m:ctrlPr>
                                          </m:sSupPr>
                                          <m:e>
                                            <m:d>
                                              <m:dPr>
                                                <m:ctrlPr>
                                                  <w:rPr>
                                                    <w:rFonts w:ascii="Cambria Math" w:eastAsiaTheme="minorEastAsia" w:hAnsi="Cambria Math" w:cs="Arial"/>
                                                    <w:b/>
                                                    <w:i/>
                                                    <w:iCs/>
                                                    <w:kern w:val="24"/>
                                                  </w:rPr>
                                                </m:ctrlPr>
                                              </m:dPr>
                                              <m:e>
                                                <m:sSub>
                                                  <m:sSubPr>
                                                    <m:ctrlPr>
                                                      <w:rPr>
                                                        <w:rFonts w:ascii="Cambria Math" w:eastAsiaTheme="minorEastAsia" w:hAnsi="Cambria Math" w:cs="Arial"/>
                                                        <w:b/>
                                                        <w:i/>
                                                        <w:iCs/>
                                                        <w:kern w:val="24"/>
                                                      </w:rPr>
                                                    </m:ctrlPr>
                                                  </m:sSubPr>
                                                  <m:e>
                                                    <m:r>
                                                      <m:rPr>
                                                        <m:sty m:val="bi"/>
                                                      </m:rPr>
                                                      <w:rPr>
                                                        <w:rFonts w:ascii="Cambria Math" w:hAnsi="Cambria Math" w:cs="Arial"/>
                                                        <w:kern w:val="24"/>
                                                      </w:rPr>
                                                      <m:t>x</m:t>
                                                    </m:r>
                                                  </m:e>
                                                  <m:sub>
                                                    <m:r>
                                                      <m:rPr>
                                                        <m:sty m:val="bi"/>
                                                      </m:rPr>
                                                      <w:rPr>
                                                        <w:rFonts w:ascii="Cambria Math" w:hAnsi="Cambria Math" w:cs="Arial"/>
                                                        <w:kern w:val="24"/>
                                                      </w:rPr>
                                                      <m:t>i</m:t>
                                                    </m:r>
                                                  </m:sub>
                                                </m:sSub>
                                                <m:r>
                                                  <m:rPr>
                                                    <m:sty m:val="bi"/>
                                                  </m:rPr>
                                                  <w:rPr>
                                                    <w:rFonts w:ascii="Cambria Math" w:hAnsi="Cambria Math" w:cs="Arial"/>
                                                    <w:kern w:val="24"/>
                                                  </w:rPr>
                                                  <m:t>-</m:t>
                                                </m:r>
                                                <m:bar>
                                                  <m:barPr>
                                                    <m:pos m:val="top"/>
                                                    <m:ctrlPr>
                                                      <w:rPr>
                                                        <w:rFonts w:ascii="Cambria Math" w:eastAsiaTheme="minorEastAsia" w:hAnsi="Cambria Math" w:cs="Arial"/>
                                                        <w:b/>
                                                        <w:i/>
                                                        <w:iCs/>
                                                        <w:kern w:val="24"/>
                                                      </w:rPr>
                                                    </m:ctrlPr>
                                                  </m:barPr>
                                                  <m:e>
                                                    <m:r>
                                                      <m:rPr>
                                                        <m:sty m:val="bi"/>
                                                      </m:rPr>
                                                      <w:rPr>
                                                        <w:rFonts w:ascii="Cambria Math" w:hAnsi="Cambria Math" w:cs="Arial"/>
                                                        <w:kern w:val="24"/>
                                                      </w:rPr>
                                                      <m:t>x</m:t>
                                                    </m:r>
                                                  </m:e>
                                                </m:bar>
                                              </m:e>
                                            </m:d>
                                          </m:e>
                                          <m:sup>
                                            <m:r>
                                              <m:rPr>
                                                <m:sty m:val="bi"/>
                                              </m:rPr>
                                              <w:rPr>
                                                <w:rFonts w:ascii="Cambria Math" w:hAnsi="Cambria Math" w:cs="Arial"/>
                                                <w:kern w:val="24"/>
                                              </w:rPr>
                                              <m:t>2</m:t>
                                            </m:r>
                                          </m:sup>
                                        </m:sSup>
                                      </m:e>
                                    </m:nary>
                                  </m:num>
                                  <m:den>
                                    <m:r>
                                      <m:rPr>
                                        <m:sty m:val="bi"/>
                                      </m:rPr>
                                      <w:rPr>
                                        <w:rFonts w:ascii="Cambria Math" w:hAnsi="Cambria Math" w:cs="Arial"/>
                                        <w:kern w:val="24"/>
                                      </w:rPr>
                                      <m:t>n-1</m:t>
                                    </m:r>
                                  </m:den>
                                </m:f>
                              </m:oMath>
                            </m:oMathPara>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rect w14:anchorId="315D5CDD" id="Retângulo 3" o:spid="_x0000_s1026" style="position:absolute;left:0;text-align:left;margin-left:166.55pt;margin-top:11.5pt;width:128.25pt;height:51.5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" filled="f" stroked="f">
                <v:textbox style="mso-fit-shape-to-text:t">
                  <w:txbxContent>
                    <w:p w14:paraId="2D1C2431" w14:textId="77777777" w:rsidR="001E595D" w:rsidRPr="00982997" w:rsidRDefault="00A47DCB" w:rsidP="001E595D">
                      <w:pPr>
                        <w:pStyle w:val="NormalWeb"/>
                        <w:kinsoku w:val="0"/>
                        <w:overflowPunct w:val="0"/>
                        <w:spacing w:before="0" w:beforeAutospacing="0" w:after="0" w:afterAutospacing="0"/>
                        <w:textAlignment w:val="baseline"/>
                        <w:rPr>
                          <w:b/>
                        </w:rPr>
                      </w:pPr>
                      <m:oMathPara>
                        <m:oMathParaPr>
                          <m:jc m:val="centerGroup"/>
                        </m:oMathParaPr>
                        <m:oMath>
                          <m:sSup>
                            <m:sSupPr>
                              <m:ctrlPr>
                                <w:rPr>
                                  <w:rFonts w:ascii="Cambria Math" w:eastAsiaTheme="minorEastAsia" w:hAnsi="Cambria Math" w:cs="Arial"/>
                                  <w:b/>
                                  <w:i/>
                                  <w:iCs/>
                                  <w:kern w:val="24"/>
                                </w:rPr>
                              </m:ctrlPr>
                            </m:sSupPr>
                            <m:e>
                              <m:r>
                                <m:rPr>
                                  <m:sty m:val="bi"/>
                                </m:rPr>
                                <w:rPr>
                                  <w:rFonts w:ascii="Cambria Math" w:hAnsi="Cambria Math" w:cs="Arial"/>
                                  <w:kern w:val="24"/>
                                </w:rPr>
                                <m:t>s</m:t>
                              </m:r>
                            </m:e>
                            <m:sup>
                              <m:r>
                                <m:rPr>
                                  <m:sty m:val="bi"/>
                                </m:rPr>
                                <w:rPr>
                                  <w:rFonts w:ascii="Cambria Math" w:hAnsi="Cambria Math" w:cs="Arial"/>
                                  <w:kern w:val="24"/>
                                </w:rPr>
                                <m:t>2</m:t>
                              </m:r>
                            </m:sup>
                          </m:sSup>
                          <m:r>
                            <m:rPr>
                              <m:sty m:val="bi"/>
                            </m:rPr>
                            <w:rPr>
                              <w:rFonts w:ascii="Cambria Math" w:hAnsi="Cambria Math" w:cs="Arial"/>
                              <w:kern w:val="24"/>
                            </w:rPr>
                            <m:t>=</m:t>
                          </m:r>
                          <m:f>
                            <m:fPr>
                              <m:ctrlPr>
                                <w:rPr>
                                  <w:rFonts w:ascii="Cambria Math" w:eastAsiaTheme="minorEastAsia" w:hAnsi="Cambria Math" w:cs="Arial"/>
                                  <w:b/>
                                  <w:i/>
                                  <w:iCs/>
                                  <w:kern w:val="24"/>
                                </w:rPr>
                              </m:ctrlPr>
                            </m:fPr>
                            <m:num>
                              <m:nary>
                                <m:naryPr>
                                  <m:chr m:val="∑"/>
                                  <m:limLoc m:val="subSup"/>
                                  <m:ctrlPr>
                                    <w:rPr>
                                      <w:rFonts w:ascii="Cambria Math" w:eastAsiaTheme="minorEastAsia" w:hAnsi="Cambria Math" w:cs="Arial"/>
                                      <w:b/>
                                      <w:i/>
                                      <w:iCs/>
                                      <w:kern w:val="24"/>
                                    </w:rPr>
                                  </m:ctrlPr>
                                </m:naryPr>
                                <m:sub>
                                  <m:r>
                                    <m:rPr>
                                      <m:sty m:val="bi"/>
                                    </m:rPr>
                                    <w:rPr>
                                      <w:rFonts w:ascii="Cambria Math" w:hAnsi="Cambria Math" w:cs="Arial"/>
                                      <w:kern w:val="24"/>
                                    </w:rPr>
                                    <m:t>i=1</m:t>
                                  </m:r>
                                </m:sub>
                                <m:sup>
                                  <m:r>
                                    <m:rPr>
                                      <m:sty m:val="bi"/>
                                    </m:rPr>
                                    <w:rPr>
                                      <w:rFonts w:ascii="Cambria Math" w:hAnsi="Cambria Math" w:cs="Arial"/>
                                      <w:kern w:val="24"/>
                                    </w:rPr>
                                    <m:t>n</m:t>
                                  </m:r>
                                </m:sup>
                                <m:e>
                                  <m:sSup>
                                    <m:sSupPr>
                                      <m:ctrlPr>
                                        <w:rPr>
                                          <w:rFonts w:ascii="Cambria Math" w:eastAsiaTheme="minorEastAsia" w:hAnsi="Cambria Math" w:cs="Arial"/>
                                          <w:b/>
                                          <w:i/>
                                          <w:iCs/>
                                          <w:kern w:val="24"/>
                                        </w:rPr>
                                      </m:ctrlPr>
                                    </m:sSupPr>
                                    <m:e>
                                      <m:d>
                                        <m:dPr>
                                          <m:ctrlPr>
                                            <w:rPr>
                                              <w:rFonts w:ascii="Cambria Math" w:eastAsiaTheme="minorEastAsia" w:hAnsi="Cambria Math" w:cs="Arial"/>
                                              <w:b/>
                                              <w:i/>
                                              <w:iCs/>
                                              <w:kern w:val="24"/>
                                            </w:rPr>
                                          </m:ctrlPr>
                                        </m:dPr>
                                        <m:e>
                                          <m:sSub>
                                            <m:sSubPr>
                                              <m:ctrlPr>
                                                <w:rPr>
                                                  <w:rFonts w:ascii="Cambria Math" w:eastAsiaTheme="minorEastAsia" w:hAnsi="Cambria Math" w:cs="Arial"/>
                                                  <w:b/>
                                                  <w:i/>
                                                  <w:iCs/>
                                                  <w:kern w:val="24"/>
                                                </w:rPr>
                                              </m:ctrlPr>
                                            </m:sSubPr>
                                            <m:e>
                                              <m:r>
                                                <m:rPr>
                                                  <m:sty m:val="bi"/>
                                                </m:rPr>
                                                <w:rPr>
                                                  <w:rFonts w:ascii="Cambria Math" w:hAnsi="Cambria Math" w:cs="Arial"/>
                                                  <w:kern w:val="24"/>
                                                </w:rPr>
                                                <m:t>x</m:t>
                                              </m:r>
                                            </m:e>
                                            <m:sub>
                                              <m:r>
                                                <m:rPr>
                                                  <m:sty m:val="bi"/>
                                                </m:rPr>
                                                <w:rPr>
                                                  <w:rFonts w:ascii="Cambria Math" w:hAnsi="Cambria Math" w:cs="Arial"/>
                                                  <w:kern w:val="24"/>
                                                </w:rPr>
                                                <m:t>i</m:t>
                                              </m:r>
                                            </m:sub>
                                          </m:sSub>
                                          <m:r>
                                            <m:rPr>
                                              <m:sty m:val="bi"/>
                                            </m:rPr>
                                            <w:rPr>
                                              <w:rFonts w:ascii="Cambria Math" w:hAnsi="Cambria Math" w:cs="Arial"/>
                                              <w:kern w:val="24"/>
                                            </w:rPr>
                                            <m:t>-</m:t>
                                          </m:r>
                                          <m:bar>
                                            <m:barPr>
                                              <m:pos m:val="top"/>
                                              <m:ctrlPr>
                                                <w:rPr>
                                                  <w:rFonts w:ascii="Cambria Math" w:eastAsiaTheme="minorEastAsia" w:hAnsi="Cambria Math" w:cs="Arial"/>
                                                  <w:b/>
                                                  <w:i/>
                                                  <w:iCs/>
                                                  <w:kern w:val="24"/>
                                                </w:rPr>
                                              </m:ctrlPr>
                                            </m:barPr>
                                            <m:e>
                                              <m:r>
                                                <m:rPr>
                                                  <m:sty m:val="bi"/>
                                                </m:rPr>
                                                <w:rPr>
                                                  <w:rFonts w:ascii="Cambria Math" w:hAnsi="Cambria Math" w:cs="Arial"/>
                                                  <w:kern w:val="24"/>
                                                </w:rPr>
                                                <m:t>x</m:t>
                                              </m:r>
                                            </m:e>
                                          </m:bar>
                                        </m:e>
                                      </m:d>
                                    </m:e>
                                    <m:sup>
                                      <m:r>
                                        <m:rPr>
                                          <m:sty m:val="bi"/>
                                        </m:rPr>
                                        <w:rPr>
                                          <w:rFonts w:ascii="Cambria Math" w:hAnsi="Cambria Math" w:cs="Arial"/>
                                          <w:kern w:val="24"/>
                                        </w:rPr>
                                        <m:t>2</m:t>
                                      </m:r>
                                    </m:sup>
                                  </m:sSup>
                                </m:e>
                              </m:nary>
                            </m:num>
                            <m:den>
                              <m:r>
                                <m:rPr>
                                  <m:sty m:val="bi"/>
                                </m:rPr>
                                <w:rPr>
                                  <w:rFonts w:ascii="Cambria Math" w:hAnsi="Cambria Math" w:cs="Arial"/>
                                  <w:kern w:val="24"/>
                                </w:rPr>
                                <m:t>n-1</m:t>
                              </m:r>
                            </m:den>
                          </m:f>
                        </m:oMath>
                      </m:oMathPara>
                    </w:p>
                  </w:txbxContent>
                </v:textbox>
                <w10:wrap type="through" anchorx="margin"/>
              </v:rect>
            </w:pict>
          </mc:Fallback>
        </mc:AlternateContent>
      </w:r>
      <w:r w:rsidRPr="007879B7">
        <w:rPr>
          <w:rFonts w:ascii="Times New Roman" w:hAnsi="Times New Roman" w:cs="Times New Roman"/>
          <w:noProof/>
          <w:color w:val="000000"/>
          <w:sz w:val="24"/>
          <w:szCs w:val="24"/>
        </w:rPr>
        <mc:AlternateContent>
          <mc:Choice Requires="wps">
            <w:drawing>
              <wp:anchor distT="0" distB="0" distL="114300" distR="114300" simplePos="0" relativeHeight="251653632" behindDoc="1" locked="0" layoutInCell="1" allowOverlap="1" wp14:anchorId="53196185" wp14:editId="5978DC30">
                <wp:simplePos x="0" y="0"/>
                <wp:positionH relativeFrom="column">
                  <wp:posOffset>159385</wp:posOffset>
                </wp:positionH>
                <wp:positionV relativeFrom="paragraph">
                  <wp:posOffset>130396</wp:posOffset>
                </wp:positionV>
                <wp:extent cx="1781175" cy="659765"/>
                <wp:effectExtent l="0" t="0" r="0" b="0"/>
                <wp:wrapThrough wrapText="bothSides">
                  <wp:wrapPolygon edited="0">
                    <wp:start x="0" y="0"/>
                    <wp:lineTo x="0" y="21600"/>
                    <wp:lineTo x="21600" y="21600"/>
                    <wp:lineTo x="21600" y="0"/>
                  </wp:wrapPolygon>
                </wp:wrapThrough>
                <wp:docPr id="51" name="Retângulo 2"/>
                <wp:cNvGraphicFramePr/>
                <a:graphic xmlns:a="http://schemas.openxmlformats.org/drawingml/2006/main">
                  <a:graphicData uri="http://schemas.microsoft.com/office/word/2010/wordprocessingShape">
                    <wps:wsp>
                      <wps:cNvSpPr/>
                      <wps:spPr>
                        <a:xfrm>
                          <a:off x="0" y="0"/>
                          <a:ext cx="1781175" cy="659765"/>
                        </a:xfrm>
                        <a:prstGeom prst="rect">
                          <a:avLst/>
                        </a:prstGeom>
                      </wps:spPr>
                      <wps:txbx>
                        <w:txbxContent>
                          <w:p w14:paraId="1B72D347" w14:textId="77777777" w:rsidR="001E595D" w:rsidRPr="00982997" w:rsidRDefault="00A47DCB" w:rsidP="001E595D">
                            <w:pPr>
                              <w:pStyle w:val="NormalWeb"/>
                              <w:kinsoku w:val="0"/>
                              <w:overflowPunct w:val="0"/>
                              <w:spacing w:before="0" w:beforeAutospacing="0" w:after="0" w:afterAutospacing="0"/>
                              <w:textAlignment w:val="baseline"/>
                            </w:pPr>
                            <m:oMathPara>
                              <m:oMathParaPr>
                                <m:jc m:val="centerGroup"/>
                              </m:oMathParaPr>
                              <m:oMath>
                                <m:sSup>
                                  <m:sSupPr>
                                    <m:ctrlPr>
                                      <w:rPr>
                                        <w:rFonts w:ascii="Cambria Math" w:eastAsiaTheme="minorEastAsia" w:hAnsi="Cambria Math" w:cs="Arial"/>
                                        <w:i/>
                                        <w:iCs/>
                                        <w:kern w:val="24"/>
                                      </w:rPr>
                                    </m:ctrlPr>
                                  </m:sSupPr>
                                  <m:e>
                                    <m:r>
                                      <w:rPr>
                                        <w:rFonts w:ascii="Cambria Math" w:hAnsi="Cambria Math" w:cs="Arial"/>
                                        <w:kern w:val="24"/>
                                      </w:rPr>
                                      <m:t>σ</m:t>
                                    </m:r>
                                  </m:e>
                                  <m:sup>
                                    <m:r>
                                      <w:rPr>
                                        <w:rFonts w:ascii="Cambria Math" w:hAnsi="Cambria Math" w:cs="Arial"/>
                                        <w:kern w:val="24"/>
                                      </w:rPr>
                                      <m:t>2</m:t>
                                    </m:r>
                                  </m:sup>
                                </m:sSup>
                                <m:r>
                                  <w:rPr>
                                    <w:rFonts w:ascii="Cambria Math" w:hAnsi="Cambria Math" w:cs="Arial"/>
                                    <w:kern w:val="24"/>
                                  </w:rPr>
                                  <m:t>=</m:t>
                                </m:r>
                                <m:f>
                                  <m:fPr>
                                    <m:ctrlPr>
                                      <w:rPr>
                                        <w:rFonts w:ascii="Cambria Math" w:eastAsiaTheme="minorEastAsia" w:hAnsi="Cambria Math" w:cs="Arial"/>
                                        <w:i/>
                                        <w:iCs/>
                                        <w:kern w:val="24"/>
                                      </w:rPr>
                                    </m:ctrlPr>
                                  </m:fPr>
                                  <m:num>
                                    <m:nary>
                                      <m:naryPr>
                                        <m:chr m:val="∑"/>
                                        <m:limLoc m:val="subSup"/>
                                        <m:ctrlPr>
                                          <w:rPr>
                                            <w:rFonts w:ascii="Cambria Math" w:eastAsiaTheme="minorEastAsia" w:hAnsi="Cambria Math" w:cs="Arial"/>
                                            <w:i/>
                                            <w:iCs/>
                                            <w:kern w:val="24"/>
                                          </w:rPr>
                                        </m:ctrlPr>
                                      </m:naryPr>
                                      <m:sub>
                                        <m:r>
                                          <w:rPr>
                                            <w:rFonts w:ascii="Cambria Math" w:hAnsi="Cambria Math" w:cs="Arial"/>
                                            <w:kern w:val="24"/>
                                          </w:rPr>
                                          <m:t>i=1</m:t>
                                        </m:r>
                                      </m:sub>
                                      <m:sup>
                                        <m:r>
                                          <w:rPr>
                                            <w:rFonts w:ascii="Cambria Math" w:hAnsi="Cambria Math" w:cs="Arial"/>
                                            <w:kern w:val="24"/>
                                          </w:rPr>
                                          <m:t>N</m:t>
                                        </m:r>
                                      </m:sup>
                                      <m:e>
                                        <m:sSup>
                                          <m:sSupPr>
                                            <m:ctrlPr>
                                              <w:rPr>
                                                <w:rFonts w:ascii="Cambria Math" w:eastAsiaTheme="minorEastAsia" w:hAnsi="Cambria Math" w:cs="Arial"/>
                                                <w:i/>
                                                <w:iCs/>
                                                <w:kern w:val="24"/>
                                              </w:rPr>
                                            </m:ctrlPr>
                                          </m:sSupPr>
                                          <m:e>
                                            <m:d>
                                              <m:dPr>
                                                <m:ctrlPr>
                                                  <w:rPr>
                                                    <w:rFonts w:ascii="Cambria Math" w:eastAsiaTheme="minorEastAsia" w:hAnsi="Cambria Math" w:cs="Arial"/>
                                                    <w:i/>
                                                    <w:iCs/>
                                                    <w:kern w:val="24"/>
                                                  </w:rPr>
                                                </m:ctrlPr>
                                              </m:dPr>
                                              <m:e>
                                                <m:sSub>
                                                  <m:sSubPr>
                                                    <m:ctrlPr>
                                                      <w:rPr>
                                                        <w:rFonts w:ascii="Cambria Math" w:eastAsiaTheme="minorEastAsia" w:hAnsi="Cambria Math" w:cs="Arial"/>
                                                        <w:i/>
                                                        <w:iCs/>
                                                        <w:kern w:val="24"/>
                                                      </w:rPr>
                                                    </m:ctrlPr>
                                                  </m:sSubPr>
                                                  <m:e>
                                                    <m:r>
                                                      <w:rPr>
                                                        <w:rFonts w:ascii="Cambria Math" w:hAnsi="Cambria Math" w:cs="Arial"/>
                                                        <w:kern w:val="24"/>
                                                      </w:rPr>
                                                      <m:t>X</m:t>
                                                    </m:r>
                                                  </m:e>
                                                  <m:sub>
                                                    <m:r>
                                                      <w:rPr>
                                                        <w:rFonts w:ascii="Cambria Math" w:hAnsi="Cambria Math" w:cs="Arial"/>
                                                        <w:kern w:val="24"/>
                                                      </w:rPr>
                                                      <m:t>i</m:t>
                                                    </m:r>
                                                  </m:sub>
                                                </m:sSub>
                                                <m:r>
                                                  <w:rPr>
                                                    <w:rFonts w:ascii="Cambria Math" w:hAnsi="Cambria Math" w:cs="Arial"/>
                                                    <w:kern w:val="24"/>
                                                  </w:rPr>
                                                  <m:t>-μ</m:t>
                                                </m:r>
                                              </m:e>
                                            </m:d>
                                          </m:e>
                                          <m:sup>
                                            <m:r>
                                              <w:rPr>
                                                <w:rFonts w:ascii="Cambria Math" w:hAnsi="Cambria Math" w:cs="Arial"/>
                                                <w:kern w:val="24"/>
                                              </w:rPr>
                                              <m:t>2</m:t>
                                            </m:r>
                                          </m:sup>
                                        </m:sSup>
                                      </m:e>
                                    </m:nary>
                                  </m:num>
                                  <m:den>
                                    <m:r>
                                      <w:rPr>
                                        <w:rFonts w:ascii="Cambria Math" w:hAnsi="Cambria Math" w:cs="Arial"/>
                                        <w:kern w:val="24"/>
                                      </w:rPr>
                                      <m:t>N</m:t>
                                    </m:r>
                                  </m:den>
                                </m:f>
                              </m:oMath>
                            </m:oMathPara>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rect w14:anchorId="53196185" id="Retângulo 2" o:spid="_x0000_s1027" style="position:absolute;left:0;text-align:left;margin-left:12.55pt;margin-top:10.25pt;width:140.25pt;height:51.9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" filled="f" stroked="f">
                <v:textbox style="mso-fit-shape-to-text:t">
                  <w:txbxContent>
                    <w:p w14:paraId="1B72D347" w14:textId="77777777" w:rsidR="001E595D" w:rsidRPr="00982997" w:rsidRDefault="00A47DCB" w:rsidP="001E595D">
                      <w:pPr>
                        <w:pStyle w:val="NormalWeb"/>
                        <w:kinsoku w:val="0"/>
                        <w:overflowPunct w:val="0"/>
                        <w:spacing w:before="0" w:beforeAutospacing="0" w:after="0" w:afterAutospacing="0"/>
                        <w:textAlignment w:val="baseline"/>
                      </w:pPr>
                      <m:oMathPara>
                        <m:oMathParaPr>
                          <m:jc m:val="centerGroup"/>
                        </m:oMathParaPr>
                        <m:oMath>
                          <m:sSup>
                            <m:sSupPr>
                              <m:ctrlPr>
                                <w:rPr>
                                  <w:rFonts w:ascii="Cambria Math" w:eastAsiaTheme="minorEastAsia" w:hAnsi="Cambria Math" w:cs="Arial"/>
                                  <w:i/>
                                  <w:iCs/>
                                  <w:kern w:val="24"/>
                                </w:rPr>
                              </m:ctrlPr>
                            </m:sSupPr>
                            <m:e>
                              <m:r>
                                <w:rPr>
                                  <w:rFonts w:ascii="Cambria Math" w:hAnsi="Cambria Math" w:cs="Arial"/>
                                  <w:kern w:val="24"/>
                                </w:rPr>
                                <m:t>σ</m:t>
                              </m:r>
                            </m:e>
                            <m:sup>
                              <m:r>
                                <w:rPr>
                                  <w:rFonts w:ascii="Cambria Math" w:hAnsi="Cambria Math" w:cs="Arial"/>
                                  <w:kern w:val="24"/>
                                </w:rPr>
                                <m:t>2</m:t>
                              </m:r>
                            </m:sup>
                          </m:sSup>
                          <m:r>
                            <w:rPr>
                              <w:rFonts w:ascii="Cambria Math" w:hAnsi="Cambria Math" w:cs="Arial"/>
                              <w:kern w:val="24"/>
                            </w:rPr>
                            <m:t>=</m:t>
                          </m:r>
                          <m:f>
                            <m:fPr>
                              <m:ctrlPr>
                                <w:rPr>
                                  <w:rFonts w:ascii="Cambria Math" w:eastAsiaTheme="minorEastAsia" w:hAnsi="Cambria Math" w:cs="Arial"/>
                                  <w:i/>
                                  <w:iCs/>
                                  <w:kern w:val="24"/>
                                </w:rPr>
                              </m:ctrlPr>
                            </m:fPr>
                            <m:num>
                              <m:nary>
                                <m:naryPr>
                                  <m:chr m:val="∑"/>
                                  <m:limLoc m:val="subSup"/>
                                  <m:ctrlPr>
                                    <w:rPr>
                                      <w:rFonts w:ascii="Cambria Math" w:eastAsiaTheme="minorEastAsia" w:hAnsi="Cambria Math" w:cs="Arial"/>
                                      <w:i/>
                                      <w:iCs/>
                                      <w:kern w:val="24"/>
                                    </w:rPr>
                                  </m:ctrlPr>
                                </m:naryPr>
                                <m:sub>
                                  <m:r>
                                    <w:rPr>
                                      <w:rFonts w:ascii="Cambria Math" w:hAnsi="Cambria Math" w:cs="Arial"/>
                                      <w:kern w:val="24"/>
                                    </w:rPr>
                                    <m:t>i=1</m:t>
                                  </m:r>
                                </m:sub>
                                <m:sup>
                                  <m:r>
                                    <w:rPr>
                                      <w:rFonts w:ascii="Cambria Math" w:hAnsi="Cambria Math" w:cs="Arial"/>
                                      <w:kern w:val="24"/>
                                    </w:rPr>
                                    <m:t>N</m:t>
                                  </m:r>
                                </m:sup>
                                <m:e>
                                  <m:sSup>
                                    <m:sSupPr>
                                      <m:ctrlPr>
                                        <w:rPr>
                                          <w:rFonts w:ascii="Cambria Math" w:eastAsiaTheme="minorEastAsia" w:hAnsi="Cambria Math" w:cs="Arial"/>
                                          <w:i/>
                                          <w:iCs/>
                                          <w:kern w:val="24"/>
                                        </w:rPr>
                                      </m:ctrlPr>
                                    </m:sSupPr>
                                    <m:e>
                                      <m:d>
                                        <m:dPr>
                                          <m:ctrlPr>
                                            <w:rPr>
                                              <w:rFonts w:ascii="Cambria Math" w:eastAsiaTheme="minorEastAsia" w:hAnsi="Cambria Math" w:cs="Arial"/>
                                              <w:i/>
                                              <w:iCs/>
                                              <w:kern w:val="24"/>
                                            </w:rPr>
                                          </m:ctrlPr>
                                        </m:dPr>
                                        <m:e>
                                          <m:sSub>
                                            <m:sSubPr>
                                              <m:ctrlPr>
                                                <w:rPr>
                                                  <w:rFonts w:ascii="Cambria Math" w:eastAsiaTheme="minorEastAsia" w:hAnsi="Cambria Math" w:cs="Arial"/>
                                                  <w:i/>
                                                  <w:iCs/>
                                                  <w:kern w:val="24"/>
                                                </w:rPr>
                                              </m:ctrlPr>
                                            </m:sSubPr>
                                            <m:e>
                                              <m:r>
                                                <w:rPr>
                                                  <w:rFonts w:ascii="Cambria Math" w:hAnsi="Cambria Math" w:cs="Arial"/>
                                                  <w:kern w:val="24"/>
                                                </w:rPr>
                                                <m:t>X</m:t>
                                              </m:r>
                                            </m:e>
                                            <m:sub>
                                              <m:r>
                                                <w:rPr>
                                                  <w:rFonts w:ascii="Cambria Math" w:hAnsi="Cambria Math" w:cs="Arial"/>
                                                  <w:kern w:val="24"/>
                                                </w:rPr>
                                                <m:t>i</m:t>
                                              </m:r>
                                            </m:sub>
                                          </m:sSub>
                                          <m:r>
                                            <w:rPr>
                                              <w:rFonts w:ascii="Cambria Math" w:hAnsi="Cambria Math" w:cs="Arial"/>
                                              <w:kern w:val="24"/>
                                            </w:rPr>
                                            <m:t>-μ</m:t>
                                          </m:r>
                                        </m:e>
                                      </m:d>
                                    </m:e>
                                    <m:sup>
                                      <m:r>
                                        <w:rPr>
                                          <w:rFonts w:ascii="Cambria Math" w:hAnsi="Cambria Math" w:cs="Arial"/>
                                          <w:kern w:val="24"/>
                                        </w:rPr>
                                        <m:t>2</m:t>
                                      </m:r>
                                    </m:sup>
                                  </m:sSup>
                                </m:e>
                              </m:nary>
                            </m:num>
                            <m:den>
                              <m:r>
                                <w:rPr>
                                  <w:rFonts w:ascii="Cambria Math" w:hAnsi="Cambria Math" w:cs="Arial"/>
                                  <w:kern w:val="24"/>
                                </w:rPr>
                                <m:t>N</m:t>
                              </m:r>
                            </m:den>
                          </m:f>
                        </m:oMath>
                      </m:oMathPara>
                    </w:p>
                  </w:txbxContent>
                </v:textbox>
                <w10:wrap type="through"/>
              </v:rect>
            </w:pict>
          </mc:Fallback>
        </mc:AlternateContent>
      </w:r>
      <w:r w:rsidR="00886E8C">
        <w:rPr>
          <w:rFonts w:ascii="Times New Roman" w:hAnsi="Times New Roman" w:cs="Times New Roman"/>
          <w:b/>
          <w:sz w:val="24"/>
          <w:szCs w:val="24"/>
        </w:rPr>
        <w:t xml:space="preserve">                                    </w:t>
      </w:r>
      <w:r w:rsidR="00886E8C" w:rsidRPr="007879B7">
        <w:rPr>
          <w:rFonts w:ascii="Times New Roman" w:hAnsi="Times New Roman" w:cs="Times New Roman"/>
          <w:color w:val="000000"/>
          <w:sz w:val="24"/>
          <w:szCs w:val="24"/>
        </w:rPr>
        <w:t>Equações</w:t>
      </w:r>
      <w:r w:rsidR="00886E8C">
        <w:rPr>
          <w:rFonts w:ascii="Times New Roman" w:hAnsi="Times New Roman" w:cs="Times New Roman"/>
          <w:color w:val="000000"/>
          <w:sz w:val="24"/>
          <w:szCs w:val="24"/>
        </w:rPr>
        <w:t xml:space="preserve"> </w:t>
      </w:r>
      <w:r w:rsidR="004D05C6">
        <w:rPr>
          <w:rFonts w:ascii="Times New Roman" w:hAnsi="Times New Roman" w:cs="Times New Roman"/>
          <w:color w:val="000000"/>
          <w:sz w:val="24"/>
          <w:szCs w:val="24"/>
        </w:rPr>
        <w:t>4</w:t>
      </w:r>
      <w:r w:rsidR="00886E8C">
        <w:rPr>
          <w:rFonts w:ascii="Times New Roman" w:hAnsi="Times New Roman" w:cs="Times New Roman"/>
          <w:color w:val="000000"/>
          <w:sz w:val="24"/>
          <w:szCs w:val="24"/>
        </w:rPr>
        <w:t xml:space="preserve">A e </w:t>
      </w:r>
      <w:r w:rsidR="004D05C6">
        <w:rPr>
          <w:rFonts w:ascii="Times New Roman" w:hAnsi="Times New Roman" w:cs="Times New Roman"/>
          <w:color w:val="000000"/>
          <w:sz w:val="24"/>
          <w:szCs w:val="24"/>
        </w:rPr>
        <w:t>4</w:t>
      </w:r>
      <w:r w:rsidR="00886E8C">
        <w:rPr>
          <w:rFonts w:ascii="Times New Roman" w:hAnsi="Times New Roman" w:cs="Times New Roman"/>
          <w:color w:val="000000"/>
          <w:sz w:val="24"/>
          <w:szCs w:val="24"/>
        </w:rPr>
        <w:t>B</w:t>
      </w:r>
    </w:p>
    <w:p w14:paraId="10143962" w14:textId="77777777" w:rsidR="001E595D" w:rsidRPr="007879B7" w:rsidRDefault="001E595D" w:rsidP="001E595D">
      <w:pPr>
        <w:pStyle w:val="Corpodetexto2"/>
        <w:spacing w:line="360" w:lineRule="auto"/>
        <w:jc w:val="center"/>
        <w:rPr>
          <w:rFonts w:ascii="Times New Roman" w:hAnsi="Times New Roman" w:cs="Times New Roman"/>
          <w:b/>
          <w:sz w:val="24"/>
          <w:szCs w:val="24"/>
        </w:rPr>
      </w:pPr>
    </w:p>
    <w:p w14:paraId="72EA1CB8" w14:textId="11B1A259" w:rsidR="001E595D" w:rsidRDefault="00982997" w:rsidP="001050F9">
      <w:pPr>
        <w:spacing w:before="240" w:line="360" w:lineRule="auto"/>
        <w:rPr>
          <w:rFonts w:ascii="Times New Roman" w:hAnsi="Times New Roman" w:cs="Times New Roman"/>
          <w:color w:val="000000"/>
          <w:sz w:val="24"/>
          <w:szCs w:val="24"/>
          <w:lang w:eastAsia="pt-BR"/>
        </w:rPr>
      </w:pPr>
      <w:r w:rsidRPr="007879B7">
        <w:rPr>
          <w:rFonts w:ascii="Times New Roman" w:hAnsi="Times New Roman" w:cs="Times New Roman"/>
          <w:noProof/>
          <w:sz w:val="24"/>
          <w:szCs w:val="24"/>
        </w:rPr>
        <w:drawing>
          <wp:anchor distT="0" distB="0" distL="114300" distR="114300" simplePos="0" relativeHeight="251658752" behindDoc="0" locked="0" layoutInCell="1" allowOverlap="1" wp14:anchorId="441A6A61" wp14:editId="4E4F9C85">
            <wp:simplePos x="0" y="0"/>
            <wp:positionH relativeFrom="margin">
              <wp:align>left</wp:align>
            </wp:positionH>
            <wp:positionV relativeFrom="paragraph">
              <wp:posOffset>1893901</wp:posOffset>
            </wp:positionV>
            <wp:extent cx="3477793" cy="559182"/>
            <wp:effectExtent l="0" t="0" r="0" b="0"/>
            <wp:wrapSquare wrapText="bothSides"/>
            <wp:docPr id="54" name="Imagem 54"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descr="Forma&#10;&#10;O conteúdo gerado por IA pode estar incorreto."/>
                    <pic:cNvPicPr>
                      <a:picLocks noChangeAspect="1" noChangeArrowheads="1"/>
                    </pic:cNvPicPr>
                  </pic:nvPicPr>
                  <pic:blipFill>
                    <a:blip r:embed="rId6" cstate="print">
                      <a:duotone>
                        <a:prstClr val="black"/>
                        <a:srgbClr val="7030A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3477793" cy="559182"/>
                    </a:xfrm>
                    <a:prstGeom prst="rect">
                      <a:avLst/>
                    </a:prstGeom>
                    <a:noFill/>
                  </pic:spPr>
                </pic:pic>
              </a:graphicData>
            </a:graphic>
          </wp:anchor>
        </w:drawing>
      </w:r>
      <w:r w:rsidR="001E595D" w:rsidRPr="001050F9">
        <w:rPr>
          <w:rFonts w:ascii="Times New Roman" w:hAnsi="Times New Roman" w:cs="Times New Roman"/>
          <w:color w:val="000000"/>
          <w:sz w:val="24"/>
          <w:szCs w:val="24"/>
          <w:lang w:eastAsia="pt-BR"/>
        </w:rPr>
        <w:t>A variância é uma boa medida de dispersão, mas possui uma desvantagem: é difícil interpretar o seu valor numérico, por causa da unidade de medida que é sempre elevada ao quadrado no resultado. Para resolver o problema da unidade de medida utiliza-se outra medida estatística, o desvio-padrão, que consiste em extrair a raiz quadrada da variância. Denotado pelo símbolo σ (na população) e s</w:t>
      </w:r>
      <w:r w:rsidR="001050F9">
        <w:rPr>
          <w:rFonts w:ascii="Times New Roman" w:hAnsi="Times New Roman" w:cs="Times New Roman"/>
          <w:color w:val="000000"/>
          <w:sz w:val="24"/>
          <w:szCs w:val="24"/>
          <w:lang w:eastAsia="pt-BR"/>
        </w:rPr>
        <w:t xml:space="preserve"> </w:t>
      </w:r>
      <w:r w:rsidR="001E595D" w:rsidRPr="001050F9">
        <w:rPr>
          <w:rFonts w:ascii="Times New Roman" w:hAnsi="Times New Roman" w:cs="Times New Roman"/>
          <w:color w:val="000000"/>
          <w:sz w:val="24"/>
          <w:szCs w:val="24"/>
          <w:lang w:eastAsia="pt-BR"/>
        </w:rPr>
        <w:t>(na amostra). O cálculo do desvio-padrão é apresentado pelas Equações</w:t>
      </w:r>
      <w:r w:rsidR="003534C0">
        <w:rPr>
          <w:rFonts w:ascii="Times New Roman" w:hAnsi="Times New Roman" w:cs="Times New Roman"/>
          <w:color w:val="000000"/>
          <w:sz w:val="24"/>
          <w:szCs w:val="24"/>
          <w:lang w:eastAsia="pt-BR"/>
        </w:rPr>
        <w:t xml:space="preserve"> </w:t>
      </w:r>
      <w:r w:rsidR="00352C8E">
        <w:rPr>
          <w:rFonts w:ascii="Times New Roman" w:hAnsi="Times New Roman" w:cs="Times New Roman"/>
          <w:color w:val="000000"/>
          <w:sz w:val="24"/>
          <w:szCs w:val="24"/>
          <w:lang w:eastAsia="pt-BR"/>
        </w:rPr>
        <w:t>5</w:t>
      </w:r>
      <w:r w:rsidR="003534C0">
        <w:rPr>
          <w:rFonts w:ascii="Times New Roman" w:hAnsi="Times New Roman" w:cs="Times New Roman"/>
          <w:color w:val="000000"/>
          <w:sz w:val="24"/>
          <w:szCs w:val="24"/>
          <w:lang w:eastAsia="pt-BR"/>
        </w:rPr>
        <w:t xml:space="preserve">A e </w:t>
      </w:r>
      <w:r w:rsidR="00352C8E">
        <w:rPr>
          <w:rFonts w:ascii="Times New Roman" w:hAnsi="Times New Roman" w:cs="Times New Roman"/>
          <w:color w:val="000000"/>
          <w:sz w:val="24"/>
          <w:szCs w:val="24"/>
          <w:lang w:eastAsia="pt-BR"/>
        </w:rPr>
        <w:t>5</w:t>
      </w:r>
      <w:r w:rsidR="003534C0">
        <w:rPr>
          <w:rFonts w:ascii="Times New Roman" w:hAnsi="Times New Roman" w:cs="Times New Roman"/>
          <w:color w:val="000000"/>
          <w:sz w:val="24"/>
          <w:szCs w:val="24"/>
          <w:lang w:eastAsia="pt-BR"/>
        </w:rPr>
        <w:t>B, para dados populacionais e amostrais, respectivamente.</w:t>
      </w:r>
    </w:p>
    <w:p w14:paraId="1A5CC0EC" w14:textId="79BC93FC" w:rsidR="001E595D" w:rsidRPr="00982997" w:rsidRDefault="00982997" w:rsidP="00982997">
      <w:pPr>
        <w:spacing w:before="240" w:line="360" w:lineRule="auto"/>
        <w:rPr>
          <w:rFonts w:ascii="Times New Roman" w:hAnsi="Times New Roman" w:cs="Times New Roman"/>
          <w:color w:val="000000"/>
          <w:sz w:val="24"/>
          <w:szCs w:val="24"/>
          <w:lang w:eastAsia="pt-BR"/>
        </w:rPr>
      </w:pPr>
      <w:r>
        <w:rPr>
          <w:rFonts w:ascii="Times New Roman" w:hAnsi="Times New Roman" w:cs="Times New Roman"/>
          <w:color w:val="000000"/>
          <w:sz w:val="24"/>
          <w:szCs w:val="24"/>
          <w:lang w:eastAsia="pt-BR"/>
        </w:rPr>
        <w:t xml:space="preserve"> </w:t>
      </w:r>
      <w:r w:rsidR="003534C0" w:rsidRPr="007879B7">
        <w:rPr>
          <w:rFonts w:ascii="Times New Roman" w:hAnsi="Times New Roman" w:cs="Times New Roman"/>
          <w:color w:val="000000"/>
          <w:sz w:val="24"/>
          <w:szCs w:val="24"/>
          <w:lang w:eastAsia="pt-BR"/>
        </w:rPr>
        <w:t>Equações</w:t>
      </w:r>
      <w:r w:rsidR="003534C0">
        <w:rPr>
          <w:rFonts w:ascii="Times New Roman" w:hAnsi="Times New Roman" w:cs="Times New Roman"/>
          <w:color w:val="000000"/>
          <w:sz w:val="24"/>
          <w:szCs w:val="24"/>
          <w:lang w:eastAsia="pt-BR"/>
        </w:rPr>
        <w:t xml:space="preserve"> </w:t>
      </w:r>
      <w:r w:rsidR="00352C8E">
        <w:rPr>
          <w:rFonts w:ascii="Times New Roman" w:hAnsi="Times New Roman" w:cs="Times New Roman"/>
          <w:color w:val="000000"/>
          <w:sz w:val="24"/>
          <w:szCs w:val="24"/>
          <w:lang w:eastAsia="pt-BR"/>
        </w:rPr>
        <w:t>5</w:t>
      </w:r>
      <w:r w:rsidR="003534C0">
        <w:rPr>
          <w:rFonts w:ascii="Times New Roman" w:hAnsi="Times New Roman" w:cs="Times New Roman"/>
          <w:color w:val="000000"/>
          <w:sz w:val="24"/>
          <w:szCs w:val="24"/>
          <w:lang w:eastAsia="pt-BR"/>
        </w:rPr>
        <w:t xml:space="preserve">A e </w:t>
      </w:r>
      <w:r w:rsidR="00352C8E">
        <w:rPr>
          <w:rFonts w:ascii="Times New Roman" w:hAnsi="Times New Roman" w:cs="Times New Roman"/>
          <w:color w:val="000000"/>
          <w:sz w:val="24"/>
          <w:szCs w:val="24"/>
          <w:lang w:eastAsia="pt-BR"/>
        </w:rPr>
        <w:t>5</w:t>
      </w:r>
      <w:r w:rsidR="003534C0">
        <w:rPr>
          <w:rFonts w:ascii="Times New Roman" w:hAnsi="Times New Roman" w:cs="Times New Roman"/>
          <w:color w:val="000000"/>
          <w:sz w:val="24"/>
          <w:szCs w:val="24"/>
          <w:lang w:eastAsia="pt-BR"/>
        </w:rPr>
        <w:t>B</w:t>
      </w:r>
    </w:p>
    <w:p w14:paraId="7361DDCC" w14:textId="73ADB186" w:rsidR="001E595D" w:rsidRPr="007879B7" w:rsidRDefault="001E595D" w:rsidP="001E595D">
      <w:pPr>
        <w:pStyle w:val="Corpodetexto2"/>
        <w:spacing w:after="0" w:line="276" w:lineRule="auto"/>
        <w:jc w:val="center"/>
        <w:rPr>
          <w:rFonts w:ascii="Times New Roman" w:hAnsi="Times New Roman" w:cs="Times New Roman"/>
          <w:sz w:val="24"/>
          <w:szCs w:val="24"/>
        </w:rPr>
      </w:pPr>
    </w:p>
    <w:p w14:paraId="0C86C091" w14:textId="6980584A" w:rsidR="001E595D" w:rsidRPr="007879B7" w:rsidRDefault="00950655" w:rsidP="001E595D">
      <w:pPr>
        <w:pStyle w:val="Corpodetexto2"/>
        <w:spacing w:after="0" w:line="276" w:lineRule="auto"/>
        <w:jc w:val="center"/>
        <w:rPr>
          <w:rFonts w:ascii="Times New Roman" w:hAnsi="Times New Roman" w:cs="Times New Roman"/>
          <w:sz w:val="24"/>
          <w:szCs w:val="24"/>
        </w:rPr>
      </w:pPr>
      <w:r w:rsidRPr="007879B7">
        <w:rPr>
          <w:rFonts w:ascii="Times New Roman" w:hAnsi="Times New Roman" w:cs="Times New Roman"/>
          <w:noProof/>
          <w:sz w:val="24"/>
          <w:szCs w:val="24"/>
        </w:rPr>
        <mc:AlternateContent>
          <mc:Choice Requires="wps">
            <w:drawing>
              <wp:anchor distT="0" distB="0" distL="114300" distR="114300" simplePos="0" relativeHeight="251655680" behindDoc="1" locked="0" layoutInCell="1" allowOverlap="1" wp14:anchorId="246F0ACD" wp14:editId="3FA83AE3">
                <wp:simplePos x="0" y="0"/>
                <wp:positionH relativeFrom="page">
                  <wp:align>center</wp:align>
                </wp:positionH>
                <wp:positionV relativeFrom="paragraph">
                  <wp:posOffset>137933</wp:posOffset>
                </wp:positionV>
                <wp:extent cx="5899868" cy="914400"/>
                <wp:effectExtent l="0" t="0" r="5715" b="0"/>
                <wp:wrapNone/>
                <wp:docPr id="7" name="Retângulo de cantos arredondados 7"/>
                <wp:cNvGraphicFramePr/>
                <a:graphic xmlns:a="http://schemas.openxmlformats.org/drawingml/2006/main">
                  <a:graphicData uri="http://schemas.microsoft.com/office/word/2010/wordprocessingShape">
                    <wps:wsp>
                      <wps:cNvSpPr/>
                      <wps:spPr>
                        <a:xfrm>
                          <a:off x="0" y="0"/>
                          <a:ext cx="5899868" cy="914400"/>
                        </a:xfrm>
                        <a:prstGeom prst="roundRect">
                          <a:avLst/>
                        </a:prstGeom>
                        <a:solidFill>
                          <a:schemeClr val="bg2">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7D6840" id="Retângulo de cantos arredondados 7" o:spid="_x0000_s1026" style="position:absolute;margin-left:0;margin-top:10.85pt;width:464.55pt;height:1in;z-index:-2516608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" fillcolor="#e8e8e8 [3214]" stroked="f" strokeweight="1pt">
                <v:fill opacity="26214f"/>
                <v:stroke joinstyle="miter"/>
                <w10:wrap anchorx="page"/>
              </v:roundrect>
            </w:pict>
          </mc:Fallback>
        </mc:AlternateContent>
      </w:r>
    </w:p>
    <w:p w14:paraId="28962C0E" w14:textId="33E7E4D7" w:rsidR="001E595D" w:rsidRPr="007879B7" w:rsidRDefault="001E595D" w:rsidP="001E595D">
      <w:pPr>
        <w:pStyle w:val="Corpodetexto2"/>
        <w:spacing w:after="0" w:line="216" w:lineRule="auto"/>
        <w:ind w:left="284" w:right="567"/>
        <w:jc w:val="center"/>
        <w:rPr>
          <w:rFonts w:ascii="Times New Roman" w:hAnsi="Times New Roman" w:cs="Times New Roman"/>
          <w:sz w:val="24"/>
          <w:szCs w:val="24"/>
        </w:rPr>
      </w:pPr>
      <w:r w:rsidRPr="007879B7">
        <w:rPr>
          <w:rFonts w:ascii="Times New Roman" w:hAnsi="Times New Roman" w:cs="Times New Roman"/>
          <w:sz w:val="24"/>
          <w:szCs w:val="24"/>
        </w:rPr>
        <w:t>Geralmente, para boa parte das investigações utilizamos amostras, o que nos direciona para a utilização de “s” nos cálculos de desvio-padrão. Algebricamente, a fórmula de “s” resultará em um valor numérico maior que “</w:t>
      </w:r>
      <m:oMath>
        <m:r>
          <w:rPr>
            <w:rFonts w:ascii="Cambria Math" w:hAnsi="Cambria Math" w:cs="Arial"/>
            <w:kern w:val="24"/>
          </w:rPr>
          <m:t>σ</m:t>
        </m:r>
      </m:oMath>
      <w:r w:rsidRPr="007879B7">
        <w:rPr>
          <w:rFonts w:ascii="Times New Roman" w:hAnsi="Times New Roman" w:cs="Times New Roman"/>
          <w:sz w:val="24"/>
          <w:szCs w:val="24"/>
        </w:rPr>
        <w:t xml:space="preserve">”, então, caso não saiba se está trabalhando com uma amostra ou população </w:t>
      </w:r>
      <w:r w:rsidRPr="0083545A">
        <w:rPr>
          <w:rFonts w:ascii="Times New Roman" w:hAnsi="Times New Roman" w:cs="Times New Roman"/>
          <w:bCs/>
          <w:sz w:val="24"/>
          <w:szCs w:val="24"/>
        </w:rPr>
        <w:t>opte pela fórmula da amostra.</w:t>
      </w:r>
      <w:r w:rsidRPr="007879B7">
        <w:rPr>
          <w:rFonts w:ascii="Times New Roman" w:hAnsi="Times New Roman" w:cs="Times New Roman"/>
          <w:sz w:val="24"/>
          <w:szCs w:val="24"/>
        </w:rPr>
        <w:t xml:space="preserve"> </w:t>
      </w:r>
    </w:p>
    <w:p w14:paraId="2424E377" w14:textId="77777777" w:rsidR="001E595D" w:rsidRPr="007879B7" w:rsidRDefault="001E595D" w:rsidP="001E595D">
      <w:pPr>
        <w:pStyle w:val="Corpodetexto2"/>
        <w:spacing w:after="0" w:line="240" w:lineRule="auto"/>
        <w:rPr>
          <w:rFonts w:ascii="Times New Roman" w:hAnsi="Times New Roman" w:cs="Times New Roman"/>
          <w:b/>
          <w:i/>
          <w:color w:val="7030A0"/>
          <w:sz w:val="24"/>
          <w:szCs w:val="24"/>
        </w:rPr>
      </w:pPr>
    </w:p>
    <w:p w14:paraId="4B4986DC" w14:textId="128A8D6A" w:rsidR="004F0F63" w:rsidRDefault="004F0F63" w:rsidP="004F0F63">
      <w:pPr>
        <w:spacing w:before="240" w:line="360" w:lineRule="auto"/>
        <w:rPr>
          <w:rFonts w:ascii="Times New Roman" w:hAnsi="Times New Roman" w:cs="Times New Roman"/>
          <w:color w:val="000000"/>
          <w:sz w:val="24"/>
          <w:szCs w:val="24"/>
          <w:lang w:eastAsia="pt-BR"/>
        </w:rPr>
      </w:pPr>
      <w:r>
        <w:rPr>
          <w:rFonts w:ascii="Times New Roman" w:hAnsi="Times New Roman" w:cs="Times New Roman"/>
          <w:color w:val="000000"/>
          <w:sz w:val="24"/>
          <w:szCs w:val="24"/>
          <w:lang w:eastAsia="pt-BR"/>
        </w:rPr>
        <w:lastRenderedPageBreak/>
        <w:t>Vamos voltar ao exemplo observado nas medidas de tendência central e calcular as medias de variabilidade.</w:t>
      </w:r>
    </w:p>
    <w:p w14:paraId="20980ED7" w14:textId="77777777" w:rsidR="00ED45DA" w:rsidRDefault="00ED45DA" w:rsidP="00ED45DA">
      <w:pPr>
        <w:pStyle w:val="NormalWeb"/>
        <w:spacing w:before="240" w:beforeAutospacing="0" w:after="0" w:afterAutospacing="0" w:line="360" w:lineRule="auto"/>
      </w:pPr>
      <w:r>
        <w:t xml:space="preserve">Em uma planta industrial de </w:t>
      </w:r>
      <w:r w:rsidRPr="003D1F5E">
        <w:t xml:space="preserve">manufatura avançada, foi iniciado um estudo para avaliar a </w:t>
      </w:r>
      <w:r w:rsidRPr="003D1F5E">
        <w:rPr>
          <w:rStyle w:val="Forte"/>
          <w:rFonts w:eastAsiaTheme="majorEastAsia"/>
          <w:b w:val="0"/>
          <w:bCs w:val="0"/>
        </w:rPr>
        <w:t>regularidade dos ciclos de inspeção operacional</w:t>
      </w:r>
      <w:r w:rsidRPr="003D1F5E">
        <w:t xml:space="preserve"> de um equipamento crítico utilizado na etapa final de acabamento de peças metálicas. Esse equipamento opera sob altas cargas térmicas e exige um período mínimo de </w:t>
      </w:r>
      <w:r w:rsidRPr="003D1F5E">
        <w:rPr>
          <w:rStyle w:val="Forte"/>
          <w:rFonts w:eastAsiaTheme="majorEastAsia"/>
          <w:b w:val="0"/>
          <w:bCs w:val="0"/>
        </w:rPr>
        <w:t>estabilização termomecânica</w:t>
      </w:r>
      <w:r w:rsidRPr="003D1F5E">
        <w:t xml:space="preserve"> após cada ciclo, antes que a equipe de manutenção possa realizar a inspeção de rotina. </w:t>
      </w:r>
      <w:r>
        <w:t xml:space="preserve">A especificação técnica exige, no mínimo, 75 minutos de intervalo entre as inspeções para garantir a </w:t>
      </w:r>
      <w:r w:rsidRPr="003D1F5E">
        <w:rPr>
          <w:rStyle w:val="Forte"/>
          <w:rFonts w:eastAsiaTheme="majorEastAsia"/>
          <w:b w:val="0"/>
          <w:bCs w:val="0"/>
        </w:rPr>
        <w:t>estabilização termomecânica</w:t>
      </w:r>
      <w:r>
        <w:t xml:space="preserve">. </w:t>
      </w:r>
      <w:r w:rsidRPr="003D1F5E">
        <w:t>A</w:t>
      </w:r>
      <w:r>
        <w:t xml:space="preserve"> equipe de engenharia de manutenção registrou o </w:t>
      </w:r>
      <w:r w:rsidRPr="0083545A">
        <w:rPr>
          <w:rStyle w:val="Forte"/>
          <w:rFonts w:eastAsiaTheme="majorEastAsia"/>
          <w:b w:val="0"/>
          <w:bCs w:val="0"/>
        </w:rPr>
        <w:t>intervalo de tempo (em minutos)</w:t>
      </w:r>
      <w:r>
        <w:t xml:space="preserve"> entre inspeções consecutivas e os registros são apresentados abaixo:</w:t>
      </w:r>
    </w:p>
    <w:tbl>
      <w:tblPr>
        <w:tblStyle w:val="SombreamentoClaro-nfase3"/>
        <w:tblW w:w="0" w:type="auto"/>
        <w:jc w:val="center"/>
        <w:tblLook w:val="04A0" w:firstRow="1" w:lastRow="0" w:firstColumn="1" w:lastColumn="0" w:noHBand="0" w:noVBand="1"/>
      </w:tblPr>
      <w:tblGrid>
        <w:gridCol w:w="1337"/>
        <w:gridCol w:w="576"/>
        <w:gridCol w:w="576"/>
        <w:gridCol w:w="456"/>
        <w:gridCol w:w="456"/>
        <w:gridCol w:w="576"/>
        <w:gridCol w:w="456"/>
        <w:gridCol w:w="456"/>
        <w:gridCol w:w="456"/>
        <w:gridCol w:w="576"/>
        <w:gridCol w:w="456"/>
        <w:gridCol w:w="786"/>
      </w:tblGrid>
      <w:tr w:rsidR="00376127" w:rsidRPr="00376127" w14:paraId="62019BAD" w14:textId="77777777" w:rsidTr="009000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Borders>
              <w:right w:val="single" w:sz="8" w:space="0" w:color="196B24" w:themeColor="accent3"/>
            </w:tcBorders>
            <w:vAlign w:val="center"/>
          </w:tcPr>
          <w:p w14:paraId="047E1837" w14:textId="77777777" w:rsidR="00ED45DA" w:rsidRPr="00376127" w:rsidRDefault="00ED45DA" w:rsidP="009000ED">
            <w:pPr>
              <w:pStyle w:val="Default"/>
              <w:jc w:val="center"/>
              <w:rPr>
                <w:rFonts w:ascii="Times New Roman" w:hAnsi="Times New Roman" w:cs="Times New Roman"/>
                <w:sz w:val="24"/>
              </w:rPr>
            </w:pPr>
            <w:r w:rsidRPr="00376127">
              <w:rPr>
                <w:rFonts w:ascii="Times New Roman" w:hAnsi="Times New Roman" w:cs="Times New Roman"/>
                <w:sz w:val="24"/>
              </w:rPr>
              <w:t>n</w:t>
            </w:r>
          </w:p>
        </w:tc>
        <w:tc>
          <w:tcPr>
            <w:tcW w:w="576" w:type="dxa"/>
            <w:tcBorders>
              <w:left w:val="single" w:sz="8" w:space="0" w:color="196B24" w:themeColor="accent3"/>
            </w:tcBorders>
            <w:vAlign w:val="center"/>
          </w:tcPr>
          <w:p w14:paraId="74739BBE"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1</w:t>
            </w:r>
          </w:p>
        </w:tc>
        <w:tc>
          <w:tcPr>
            <w:tcW w:w="576" w:type="dxa"/>
            <w:vAlign w:val="center"/>
          </w:tcPr>
          <w:p w14:paraId="122AB6D8"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2</w:t>
            </w:r>
          </w:p>
        </w:tc>
        <w:tc>
          <w:tcPr>
            <w:tcW w:w="456" w:type="dxa"/>
            <w:vAlign w:val="center"/>
          </w:tcPr>
          <w:p w14:paraId="0BB548D3"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3</w:t>
            </w:r>
          </w:p>
        </w:tc>
        <w:tc>
          <w:tcPr>
            <w:tcW w:w="456" w:type="dxa"/>
            <w:vAlign w:val="center"/>
          </w:tcPr>
          <w:p w14:paraId="44B77DA6"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4</w:t>
            </w:r>
          </w:p>
        </w:tc>
        <w:tc>
          <w:tcPr>
            <w:tcW w:w="576" w:type="dxa"/>
            <w:vAlign w:val="center"/>
          </w:tcPr>
          <w:p w14:paraId="4E5C2F95"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5</w:t>
            </w:r>
          </w:p>
        </w:tc>
        <w:tc>
          <w:tcPr>
            <w:tcW w:w="456" w:type="dxa"/>
            <w:vAlign w:val="center"/>
          </w:tcPr>
          <w:p w14:paraId="419A3EA5"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6</w:t>
            </w:r>
          </w:p>
        </w:tc>
        <w:tc>
          <w:tcPr>
            <w:tcW w:w="456" w:type="dxa"/>
            <w:vAlign w:val="center"/>
          </w:tcPr>
          <w:p w14:paraId="55621FC6"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7</w:t>
            </w:r>
          </w:p>
        </w:tc>
        <w:tc>
          <w:tcPr>
            <w:tcW w:w="456" w:type="dxa"/>
            <w:vAlign w:val="center"/>
          </w:tcPr>
          <w:p w14:paraId="3069D4FC"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8</w:t>
            </w:r>
          </w:p>
        </w:tc>
        <w:tc>
          <w:tcPr>
            <w:tcW w:w="456" w:type="dxa"/>
            <w:vAlign w:val="center"/>
          </w:tcPr>
          <w:p w14:paraId="671C8A28"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9</w:t>
            </w:r>
          </w:p>
        </w:tc>
        <w:tc>
          <w:tcPr>
            <w:tcW w:w="456" w:type="dxa"/>
            <w:tcBorders>
              <w:right w:val="single" w:sz="8" w:space="0" w:color="196B24" w:themeColor="accent3"/>
            </w:tcBorders>
            <w:vAlign w:val="center"/>
          </w:tcPr>
          <w:p w14:paraId="4CED0CBA" w14:textId="77777777" w:rsidR="00ED45DA" w:rsidRPr="00376127" w:rsidRDefault="00ED45DA"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376127">
              <w:rPr>
                <w:rFonts w:ascii="Times New Roman" w:hAnsi="Times New Roman" w:cs="Times New Roman"/>
                <w:b w:val="0"/>
                <w:sz w:val="24"/>
              </w:rPr>
              <w:t>10</w:t>
            </w:r>
          </w:p>
        </w:tc>
        <w:tc>
          <w:tcPr>
            <w:tcW w:w="595" w:type="dxa"/>
            <w:tcBorders>
              <w:left w:val="single" w:sz="8" w:space="0" w:color="196B24" w:themeColor="accent3"/>
            </w:tcBorders>
            <w:vAlign w:val="center"/>
          </w:tcPr>
          <w:p w14:paraId="3D0E2080" w14:textId="77777777" w:rsidR="00ED45DA" w:rsidRPr="00376127" w:rsidRDefault="00A47DCB" w:rsidP="009000ED">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m:oMathPara>
              <m:oMath>
                <m:nary>
                  <m:naryPr>
                    <m:chr m:val="∑"/>
                    <m:ctrlPr>
                      <w:rPr>
                        <w:rFonts w:ascii="Cambria Math" w:hAnsi="Cambria Math" w:cs="Times New Roman"/>
                        <w:i/>
                        <w:sz w:val="24"/>
                      </w:rPr>
                    </m:ctrlPr>
                  </m:naryPr>
                  <m:sub>
                    <m:r>
                      <m:rPr>
                        <m:sty m:val="bi"/>
                      </m:rPr>
                      <w:rPr>
                        <w:rFonts w:ascii="Cambria Math" w:hAnsi="Cambria Math" w:cs="Times New Roman"/>
                        <w:sz w:val="24"/>
                      </w:rPr>
                      <m:t>i=1</m:t>
                    </m:r>
                  </m:sub>
                  <m:sup>
                    <m:r>
                      <m:rPr>
                        <m:sty m:val="bi"/>
                      </m:rPr>
                      <w:rPr>
                        <w:rFonts w:ascii="Cambria Math" w:hAnsi="Cambria Math" w:cs="Times New Roman"/>
                        <w:sz w:val="24"/>
                      </w:rPr>
                      <m:t>n</m:t>
                    </m:r>
                  </m:sup>
                  <m:e>
                    <m:sSub>
                      <m:sSubPr>
                        <m:ctrlPr>
                          <w:rPr>
                            <w:rFonts w:ascii="Cambria Math" w:hAnsi="Cambria Math" w:cs="Times New Roman"/>
                            <w:i/>
                            <w:sz w:val="24"/>
                          </w:rPr>
                        </m:ctrlPr>
                      </m:sSubPr>
                      <m:e>
                        <m:r>
                          <m:rPr>
                            <m:sty m:val="bi"/>
                          </m:rPr>
                          <w:rPr>
                            <w:rFonts w:ascii="Cambria Math" w:hAnsi="Cambria Math" w:cs="Times New Roman"/>
                            <w:sz w:val="24"/>
                          </w:rPr>
                          <m:t>x</m:t>
                        </m:r>
                      </m:e>
                      <m:sub>
                        <m:r>
                          <m:rPr>
                            <m:sty m:val="bi"/>
                          </m:rPr>
                          <w:rPr>
                            <w:rFonts w:ascii="Cambria Math" w:hAnsi="Cambria Math" w:cs="Times New Roman"/>
                            <w:sz w:val="24"/>
                          </w:rPr>
                          <m:t>i</m:t>
                        </m:r>
                      </m:sub>
                    </m:sSub>
                  </m:e>
                </m:nary>
              </m:oMath>
            </m:oMathPara>
          </w:p>
        </w:tc>
      </w:tr>
      <w:tr w:rsidR="00376127" w:rsidRPr="00376127" w14:paraId="014C7488" w14:textId="77777777" w:rsidTr="008354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3" w:type="dxa"/>
            <w:tcBorders>
              <w:top w:val="single" w:sz="8" w:space="0" w:color="196B24" w:themeColor="accent3"/>
              <w:bottom w:val="single" w:sz="8" w:space="0" w:color="196B24" w:themeColor="accent3"/>
              <w:right w:val="single" w:sz="8" w:space="0" w:color="196B24" w:themeColor="accent3"/>
            </w:tcBorders>
            <w:shd w:val="clear" w:color="auto" w:fill="D1D1D1" w:themeFill="background2" w:themeFillShade="E6"/>
            <w:vAlign w:val="center"/>
          </w:tcPr>
          <w:p w14:paraId="72BE1921" w14:textId="77777777" w:rsidR="00ED45DA" w:rsidRPr="00376127" w:rsidRDefault="00ED45DA" w:rsidP="009000ED">
            <w:pPr>
              <w:pStyle w:val="Default"/>
              <w:jc w:val="center"/>
              <w:rPr>
                <w:rFonts w:ascii="Times New Roman" w:hAnsi="Times New Roman" w:cs="Times New Roman"/>
                <w:sz w:val="24"/>
              </w:rPr>
            </w:pPr>
            <w:r w:rsidRPr="00376127">
              <w:rPr>
                <w:rFonts w:ascii="Times New Roman" w:hAnsi="Times New Roman" w:cs="Times New Roman"/>
                <w:sz w:val="24"/>
              </w:rPr>
              <w:t>Tempo Observado</w:t>
            </w:r>
          </w:p>
        </w:tc>
        <w:tc>
          <w:tcPr>
            <w:tcW w:w="576" w:type="dxa"/>
            <w:tcBorders>
              <w:left w:val="single" w:sz="8" w:space="0" w:color="196B24" w:themeColor="accent3"/>
            </w:tcBorders>
            <w:shd w:val="clear" w:color="auto" w:fill="D1D1D1" w:themeFill="background2" w:themeFillShade="E6"/>
            <w:vAlign w:val="center"/>
          </w:tcPr>
          <w:p w14:paraId="01D70CAA"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112</w:t>
            </w:r>
          </w:p>
        </w:tc>
        <w:tc>
          <w:tcPr>
            <w:tcW w:w="576" w:type="dxa"/>
            <w:shd w:val="clear" w:color="auto" w:fill="D1D1D1" w:themeFill="background2" w:themeFillShade="E6"/>
            <w:vAlign w:val="center"/>
          </w:tcPr>
          <w:p w14:paraId="320D8B08"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108</w:t>
            </w:r>
          </w:p>
        </w:tc>
        <w:tc>
          <w:tcPr>
            <w:tcW w:w="456" w:type="dxa"/>
            <w:shd w:val="clear" w:color="auto" w:fill="D1D1D1" w:themeFill="background2" w:themeFillShade="E6"/>
            <w:vAlign w:val="center"/>
          </w:tcPr>
          <w:p w14:paraId="4C9B915E"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57</w:t>
            </w:r>
          </w:p>
        </w:tc>
        <w:tc>
          <w:tcPr>
            <w:tcW w:w="456" w:type="dxa"/>
            <w:shd w:val="clear" w:color="auto" w:fill="D1D1D1" w:themeFill="background2" w:themeFillShade="E6"/>
            <w:vAlign w:val="center"/>
          </w:tcPr>
          <w:p w14:paraId="07249D5E"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84</w:t>
            </w:r>
          </w:p>
        </w:tc>
        <w:tc>
          <w:tcPr>
            <w:tcW w:w="576" w:type="dxa"/>
            <w:shd w:val="clear" w:color="auto" w:fill="D1D1D1" w:themeFill="background2" w:themeFillShade="E6"/>
            <w:vAlign w:val="center"/>
          </w:tcPr>
          <w:p w14:paraId="22B5C6F0"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112</w:t>
            </w:r>
          </w:p>
        </w:tc>
        <w:tc>
          <w:tcPr>
            <w:tcW w:w="456" w:type="dxa"/>
            <w:shd w:val="clear" w:color="auto" w:fill="D1D1D1" w:themeFill="background2" w:themeFillShade="E6"/>
            <w:vAlign w:val="center"/>
          </w:tcPr>
          <w:p w14:paraId="329DA9F9"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67</w:t>
            </w:r>
          </w:p>
        </w:tc>
        <w:tc>
          <w:tcPr>
            <w:tcW w:w="456" w:type="dxa"/>
            <w:shd w:val="clear" w:color="auto" w:fill="D1D1D1" w:themeFill="background2" w:themeFillShade="E6"/>
            <w:vAlign w:val="center"/>
          </w:tcPr>
          <w:p w14:paraId="658E858E"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90</w:t>
            </w:r>
          </w:p>
        </w:tc>
        <w:tc>
          <w:tcPr>
            <w:tcW w:w="456" w:type="dxa"/>
            <w:shd w:val="clear" w:color="auto" w:fill="D1D1D1" w:themeFill="background2" w:themeFillShade="E6"/>
            <w:vAlign w:val="center"/>
          </w:tcPr>
          <w:p w14:paraId="27A67918"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67</w:t>
            </w:r>
          </w:p>
        </w:tc>
        <w:tc>
          <w:tcPr>
            <w:tcW w:w="456" w:type="dxa"/>
            <w:shd w:val="clear" w:color="auto" w:fill="D1D1D1" w:themeFill="background2" w:themeFillShade="E6"/>
            <w:vAlign w:val="center"/>
          </w:tcPr>
          <w:p w14:paraId="388065C3"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111</w:t>
            </w:r>
          </w:p>
        </w:tc>
        <w:tc>
          <w:tcPr>
            <w:tcW w:w="456" w:type="dxa"/>
            <w:tcBorders>
              <w:top w:val="single" w:sz="8" w:space="0" w:color="196B24" w:themeColor="accent3"/>
              <w:bottom w:val="single" w:sz="8" w:space="0" w:color="196B24" w:themeColor="accent3"/>
              <w:right w:val="single" w:sz="8" w:space="0" w:color="196B24" w:themeColor="accent3"/>
            </w:tcBorders>
            <w:shd w:val="clear" w:color="auto" w:fill="D1D1D1" w:themeFill="background2" w:themeFillShade="E6"/>
            <w:vAlign w:val="center"/>
          </w:tcPr>
          <w:p w14:paraId="30CCADBA"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92</w:t>
            </w:r>
          </w:p>
        </w:tc>
        <w:tc>
          <w:tcPr>
            <w:tcW w:w="595" w:type="dxa"/>
            <w:tcBorders>
              <w:left w:val="single" w:sz="8" w:space="0" w:color="196B24" w:themeColor="accent3"/>
            </w:tcBorders>
            <w:shd w:val="clear" w:color="auto" w:fill="D1D1D1" w:themeFill="background2" w:themeFillShade="E6"/>
            <w:vAlign w:val="center"/>
          </w:tcPr>
          <w:p w14:paraId="373181C7" w14:textId="77777777" w:rsidR="00ED45DA" w:rsidRPr="00376127" w:rsidRDefault="00ED45DA" w:rsidP="009000ED">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76127">
              <w:rPr>
                <w:rFonts w:ascii="Times New Roman" w:hAnsi="Times New Roman" w:cs="Times New Roman"/>
                <w:sz w:val="24"/>
              </w:rPr>
              <w:t>900</w:t>
            </w:r>
          </w:p>
        </w:tc>
      </w:tr>
    </w:tbl>
    <w:p w14:paraId="429915AE" w14:textId="77777777" w:rsidR="00ED45DA" w:rsidRDefault="00ED45DA" w:rsidP="001E595D">
      <w:pPr>
        <w:pStyle w:val="Corpodetexto2"/>
        <w:spacing w:after="0" w:line="240" w:lineRule="auto"/>
        <w:jc w:val="center"/>
      </w:pPr>
    </w:p>
    <w:p w14:paraId="38D6FD1C" w14:textId="77777777" w:rsidR="00ED45DA" w:rsidRDefault="00ED45DA" w:rsidP="001E595D">
      <w:pPr>
        <w:pStyle w:val="Corpodetexto2"/>
        <w:spacing w:after="0" w:line="240" w:lineRule="auto"/>
        <w:jc w:val="center"/>
      </w:pPr>
    </w:p>
    <w:p w14:paraId="0845BCF0" w14:textId="762C0BF1" w:rsidR="00775B1B" w:rsidRDefault="001E595D" w:rsidP="00A15B65">
      <w:pPr>
        <w:spacing w:before="240" w:line="360" w:lineRule="auto"/>
        <w:rPr>
          <w:rFonts w:ascii="Times New Roman" w:hAnsi="Times New Roman" w:cs="Times New Roman"/>
          <w:color w:val="000000"/>
          <w:sz w:val="24"/>
          <w:szCs w:val="24"/>
          <w:lang w:eastAsia="pt-BR"/>
        </w:rPr>
      </w:pPr>
      <w:r w:rsidRPr="00A15B65">
        <w:rPr>
          <w:rFonts w:ascii="Times New Roman" w:hAnsi="Times New Roman" w:cs="Times New Roman"/>
          <w:color w:val="000000"/>
          <w:sz w:val="24"/>
          <w:szCs w:val="24"/>
          <w:lang w:eastAsia="pt-BR"/>
        </w:rPr>
        <w:t xml:space="preserve">Vamos observar </w:t>
      </w:r>
      <w:r w:rsidR="00283345" w:rsidRPr="00A15B65">
        <w:rPr>
          <w:rFonts w:ascii="Times New Roman" w:hAnsi="Times New Roman" w:cs="Times New Roman"/>
          <w:color w:val="000000"/>
          <w:sz w:val="24"/>
          <w:szCs w:val="24"/>
          <w:lang w:eastAsia="pt-BR"/>
        </w:rPr>
        <w:t xml:space="preserve">estes cálculos </w:t>
      </w:r>
      <w:r w:rsidRPr="00A15B65">
        <w:rPr>
          <w:rFonts w:ascii="Times New Roman" w:hAnsi="Times New Roman" w:cs="Times New Roman"/>
          <w:color w:val="000000"/>
          <w:sz w:val="24"/>
          <w:szCs w:val="24"/>
          <w:lang w:eastAsia="pt-BR"/>
        </w:rPr>
        <w:t xml:space="preserve">com um detalhamento maior </w:t>
      </w:r>
      <w:r w:rsidR="00B52B3C" w:rsidRPr="00A15B65">
        <w:rPr>
          <w:rFonts w:ascii="Times New Roman" w:hAnsi="Times New Roman" w:cs="Times New Roman"/>
          <w:color w:val="000000"/>
          <w:sz w:val="24"/>
          <w:szCs w:val="24"/>
          <w:lang w:eastAsia="pt-BR"/>
        </w:rPr>
        <w:t>sobre a aplicação das fórmulas.</w:t>
      </w:r>
      <w:r w:rsidR="00A15B65" w:rsidRPr="00A15B65">
        <w:rPr>
          <w:rFonts w:ascii="Times New Roman" w:hAnsi="Times New Roman" w:cs="Times New Roman"/>
          <w:color w:val="000000"/>
          <w:sz w:val="24"/>
          <w:szCs w:val="24"/>
          <w:lang w:eastAsia="pt-BR"/>
        </w:rPr>
        <w:t xml:space="preserve"> </w:t>
      </w:r>
      <w:r w:rsidR="00A35AEC">
        <w:rPr>
          <w:rFonts w:ascii="Times New Roman" w:hAnsi="Times New Roman" w:cs="Times New Roman"/>
          <w:color w:val="000000"/>
          <w:sz w:val="24"/>
          <w:szCs w:val="24"/>
          <w:lang w:eastAsia="pt-BR"/>
        </w:rPr>
        <w:t xml:space="preserve">Considerando que a </w:t>
      </w:r>
      <w:r w:rsidR="00BF4169">
        <w:rPr>
          <w:rFonts w:ascii="Times New Roman" w:hAnsi="Times New Roman" w:cs="Times New Roman"/>
          <w:color w:val="000000"/>
          <w:sz w:val="24"/>
          <w:szCs w:val="24"/>
          <w:lang w:eastAsia="pt-BR"/>
        </w:rPr>
        <w:t>Amplitude apresenta a diferença entre o maior e</w:t>
      </w:r>
      <w:r w:rsidR="00DD09DC">
        <w:rPr>
          <w:rFonts w:ascii="Times New Roman" w:hAnsi="Times New Roman" w:cs="Times New Roman"/>
          <w:color w:val="000000"/>
          <w:sz w:val="24"/>
          <w:szCs w:val="24"/>
          <w:lang w:eastAsia="pt-BR"/>
        </w:rPr>
        <w:t xml:space="preserve"> </w:t>
      </w:r>
      <w:r w:rsidR="00BF4169">
        <w:rPr>
          <w:rFonts w:ascii="Times New Roman" w:hAnsi="Times New Roman" w:cs="Times New Roman"/>
          <w:color w:val="000000"/>
          <w:sz w:val="24"/>
          <w:szCs w:val="24"/>
          <w:lang w:eastAsia="pt-BR"/>
        </w:rPr>
        <w:t>o menor valor dos dados, temos qu</w:t>
      </w:r>
      <w:r w:rsidR="00E70354">
        <w:rPr>
          <w:rFonts w:ascii="Times New Roman" w:hAnsi="Times New Roman" w:cs="Times New Roman"/>
          <w:color w:val="000000"/>
          <w:sz w:val="24"/>
          <w:szCs w:val="24"/>
          <w:lang w:eastAsia="pt-BR"/>
        </w:rPr>
        <w:t>e a amplitude</w:t>
      </w:r>
      <w:r w:rsidR="00DD09DC">
        <w:rPr>
          <w:rFonts w:ascii="Times New Roman" w:hAnsi="Times New Roman" w:cs="Times New Roman"/>
          <w:color w:val="000000"/>
          <w:sz w:val="24"/>
          <w:szCs w:val="24"/>
          <w:lang w:eastAsia="pt-BR"/>
        </w:rPr>
        <w:t xml:space="preserve"> pode ser calculada por</w:t>
      </w:r>
      <w:r w:rsidR="00775B1B">
        <w:rPr>
          <w:rFonts w:ascii="Times New Roman" w:hAnsi="Times New Roman" w:cs="Times New Roman"/>
          <w:color w:val="000000"/>
          <w:sz w:val="24"/>
          <w:szCs w:val="24"/>
          <w:lang w:eastAsia="pt-BR"/>
        </w:rPr>
        <w:t>:</w:t>
      </w:r>
      <w:r w:rsidR="00DD09DC">
        <w:rPr>
          <w:rFonts w:ascii="Times New Roman" w:hAnsi="Times New Roman" w:cs="Times New Roman"/>
          <w:color w:val="000000"/>
          <w:sz w:val="24"/>
          <w:szCs w:val="24"/>
          <w:lang w:eastAsia="pt-BR"/>
        </w:rPr>
        <w:t xml:space="preserve"> </w:t>
      </w:r>
    </w:p>
    <w:p w14:paraId="37442EFC" w14:textId="766E07BE" w:rsidR="00775B1B" w:rsidRDefault="00EC073F" w:rsidP="00775B1B">
      <w:pPr>
        <w:spacing w:before="240" w:line="360" w:lineRule="auto"/>
        <w:jc w:val="center"/>
        <w:rPr>
          <w:rFonts w:ascii="Times New Roman" w:hAnsi="Times New Roman" w:cs="Times New Roman"/>
          <w:color w:val="000000"/>
          <w:sz w:val="24"/>
          <w:szCs w:val="24"/>
          <w:lang w:eastAsia="pt-BR"/>
        </w:rPr>
      </w:pPr>
      <w:r>
        <w:rPr>
          <w:rFonts w:ascii="Times New Roman" w:hAnsi="Times New Roman" w:cs="Times New Roman"/>
          <w:color w:val="000000"/>
          <w:sz w:val="24"/>
          <w:szCs w:val="24"/>
          <w:lang w:eastAsia="pt-BR"/>
        </w:rPr>
        <w:t>H=</w:t>
      </w:r>
      <w:proofErr w:type="spellStart"/>
      <w:r>
        <w:rPr>
          <w:rFonts w:ascii="Times New Roman" w:hAnsi="Times New Roman" w:cs="Times New Roman"/>
          <w:color w:val="000000"/>
          <w:sz w:val="24"/>
          <w:szCs w:val="24"/>
          <w:lang w:eastAsia="pt-BR"/>
        </w:rPr>
        <w:t>Xmax</w:t>
      </w:r>
      <w:proofErr w:type="spellEnd"/>
      <w:r>
        <w:rPr>
          <w:rFonts w:ascii="Times New Roman" w:hAnsi="Times New Roman" w:cs="Times New Roman"/>
          <w:color w:val="000000"/>
          <w:sz w:val="24"/>
          <w:szCs w:val="24"/>
          <w:lang w:eastAsia="pt-BR"/>
        </w:rPr>
        <w:t xml:space="preserve"> – </w:t>
      </w:r>
      <w:proofErr w:type="spellStart"/>
      <w:r>
        <w:rPr>
          <w:rFonts w:ascii="Times New Roman" w:hAnsi="Times New Roman" w:cs="Times New Roman"/>
          <w:color w:val="000000"/>
          <w:sz w:val="24"/>
          <w:szCs w:val="24"/>
          <w:lang w:eastAsia="pt-BR"/>
        </w:rPr>
        <w:t>Xmin</w:t>
      </w:r>
      <w:proofErr w:type="spellEnd"/>
      <w:r>
        <w:rPr>
          <w:rFonts w:ascii="Times New Roman" w:hAnsi="Times New Roman" w:cs="Times New Roman"/>
          <w:color w:val="000000"/>
          <w:sz w:val="24"/>
          <w:szCs w:val="24"/>
          <w:lang w:eastAsia="pt-BR"/>
        </w:rPr>
        <w:t xml:space="preserve"> = 112-57 = 55min.</w:t>
      </w:r>
    </w:p>
    <w:p w14:paraId="37674AB5" w14:textId="662F14F7" w:rsidR="001E595D" w:rsidRPr="00A15B65" w:rsidRDefault="00A15B65" w:rsidP="00A15B65">
      <w:pPr>
        <w:spacing w:before="240" w:line="360" w:lineRule="auto"/>
        <w:rPr>
          <w:rFonts w:ascii="Times New Roman" w:hAnsi="Times New Roman" w:cs="Times New Roman"/>
          <w:color w:val="000000"/>
          <w:sz w:val="24"/>
          <w:szCs w:val="24"/>
          <w:lang w:eastAsia="pt-BR"/>
        </w:rPr>
      </w:pPr>
      <w:r w:rsidRPr="00A15B65">
        <w:rPr>
          <w:rFonts w:ascii="Times New Roman" w:hAnsi="Times New Roman" w:cs="Times New Roman"/>
          <w:color w:val="000000"/>
          <w:sz w:val="24"/>
          <w:szCs w:val="24"/>
          <w:lang w:eastAsia="pt-BR"/>
        </w:rPr>
        <w:t>A variância e o</w:t>
      </w:r>
      <w:r w:rsidR="001E595D" w:rsidRPr="00A15B65">
        <w:rPr>
          <w:rFonts w:ascii="Times New Roman" w:hAnsi="Times New Roman" w:cs="Times New Roman"/>
          <w:color w:val="000000"/>
          <w:sz w:val="24"/>
          <w:szCs w:val="24"/>
          <w:lang w:eastAsia="pt-BR"/>
        </w:rPr>
        <w:t xml:space="preserve"> desvio-padrão de uma amostra pode</w:t>
      </w:r>
      <w:r w:rsidRPr="00A15B65">
        <w:rPr>
          <w:rFonts w:ascii="Times New Roman" w:hAnsi="Times New Roman" w:cs="Times New Roman"/>
          <w:color w:val="000000"/>
          <w:sz w:val="24"/>
          <w:szCs w:val="24"/>
          <w:lang w:eastAsia="pt-BR"/>
        </w:rPr>
        <w:t>m</w:t>
      </w:r>
      <w:r w:rsidR="001E595D" w:rsidRPr="00A15B65">
        <w:rPr>
          <w:rFonts w:ascii="Times New Roman" w:hAnsi="Times New Roman" w:cs="Times New Roman"/>
          <w:color w:val="000000"/>
          <w:sz w:val="24"/>
          <w:szCs w:val="24"/>
          <w:lang w:eastAsia="pt-BR"/>
        </w:rPr>
        <w:t xml:space="preserve"> ser calculado</w:t>
      </w:r>
      <w:r w:rsidRPr="00A15B65">
        <w:rPr>
          <w:rFonts w:ascii="Times New Roman" w:hAnsi="Times New Roman" w:cs="Times New Roman"/>
          <w:color w:val="000000"/>
          <w:sz w:val="24"/>
          <w:szCs w:val="24"/>
          <w:lang w:eastAsia="pt-BR"/>
        </w:rPr>
        <w:t>s</w:t>
      </w:r>
      <w:r w:rsidR="001E595D" w:rsidRPr="00A15B65">
        <w:rPr>
          <w:rFonts w:ascii="Times New Roman" w:hAnsi="Times New Roman" w:cs="Times New Roman"/>
          <w:color w:val="000000"/>
          <w:sz w:val="24"/>
          <w:szCs w:val="24"/>
          <w:lang w:eastAsia="pt-BR"/>
        </w:rPr>
        <w:t xml:space="preserve"> considerando as seguintes etapas:</w:t>
      </w:r>
    </w:p>
    <w:p w14:paraId="10A9CFFB"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r w:rsidRPr="007879B7">
        <w:rPr>
          <w:rFonts w:ascii="Times New Roman" w:hAnsi="Times New Roman" w:cs="Times New Roman"/>
          <w:color w:val="7030A0"/>
          <w:sz w:val="24"/>
          <w:szCs w:val="24"/>
        </w:rPr>
        <w:tab/>
      </w:r>
      <w:r w:rsidRPr="007879B7">
        <w:rPr>
          <w:rFonts w:ascii="Times New Roman" w:hAnsi="Times New Roman" w:cs="Times New Roman"/>
          <w:sz w:val="24"/>
          <w:szCs w:val="24"/>
        </w:rPr>
        <w:t xml:space="preserve">1ª) Calcular a média </w:t>
      </w:r>
      <w:r w:rsidRPr="007879B7">
        <w:rPr>
          <w:rFonts w:ascii="Times New Roman" w:hAnsi="Times New Roman" w:cs="Times New Roman"/>
          <w:sz w:val="24"/>
          <w:szCs w:val="24"/>
        </w:rPr>
        <w:sym w:font="Wingdings" w:char="F0E0"/>
      </w:r>
      <w:r w:rsidRPr="007879B7">
        <w:rPr>
          <w:rFonts w:ascii="Times New Roman" w:hAnsi="Times New Roman" w:cs="Times New Roman"/>
          <w:sz w:val="24"/>
          <w:szCs w:val="24"/>
        </w:rPr>
        <w:t xml:space="preserve"> (</w:t>
      </w:r>
      <m:oMath>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w:r w:rsidRPr="007879B7">
        <w:rPr>
          <w:rFonts w:ascii="Times New Roman" w:hAnsi="Times New Roman" w:cs="Times New Roman"/>
          <w:sz w:val="24"/>
          <w:szCs w:val="24"/>
        </w:rPr>
        <w:t>)</w:t>
      </w:r>
    </w:p>
    <w:p w14:paraId="5D9C9BEF" w14:textId="77777777" w:rsidR="001E595D" w:rsidRPr="007879B7" w:rsidRDefault="001E595D" w:rsidP="001E595D">
      <w:pPr>
        <w:pStyle w:val="Corpodetexto2"/>
        <w:spacing w:after="0" w:line="192" w:lineRule="auto"/>
        <w:rPr>
          <w:rFonts w:ascii="Times New Roman" w:hAnsi="Times New Roman" w:cs="Times New Roman"/>
          <w:color w:val="92D050"/>
          <w:sz w:val="24"/>
          <w:szCs w:val="24"/>
        </w:rPr>
      </w:pPr>
      <w:r w:rsidRPr="007879B7">
        <w:rPr>
          <w:rFonts w:ascii="Times New Roman" w:hAnsi="Times New Roman" w:cs="Times New Roman"/>
          <w:color w:val="7030A0"/>
          <w:sz w:val="24"/>
          <w:szCs w:val="24"/>
        </w:rPr>
        <w:tab/>
      </w:r>
      <w:r w:rsidRPr="007879B7">
        <w:rPr>
          <w:rFonts w:ascii="Times New Roman" w:hAnsi="Times New Roman" w:cs="Times New Roman"/>
          <w:color w:val="92D050"/>
          <w:sz w:val="24"/>
          <w:szCs w:val="24"/>
        </w:rPr>
        <w:t xml:space="preserve">2ª) Subtrair a média de cada valor observado </w:t>
      </w:r>
      <w:r w:rsidRPr="007879B7">
        <w:rPr>
          <w:rFonts w:ascii="Times New Roman" w:hAnsi="Times New Roman" w:cs="Times New Roman"/>
          <w:color w:val="92D050"/>
          <w:sz w:val="24"/>
          <w:szCs w:val="24"/>
        </w:rPr>
        <w:sym w:font="Wingdings" w:char="F0E0"/>
      </w:r>
      <w:r w:rsidRPr="007879B7">
        <w:rPr>
          <w:rFonts w:ascii="Times New Roman" w:hAnsi="Times New Roman" w:cs="Times New Roman"/>
          <w:color w:val="92D050"/>
          <w:sz w:val="24"/>
          <w:szCs w:val="24"/>
        </w:rPr>
        <w:t xml:space="preserve"> (</w:t>
      </w:r>
      <m:oMath>
        <m:sSub>
          <m:sSubPr>
            <m:ctrlPr>
              <w:rPr>
                <w:rFonts w:ascii="Cambria Math" w:hAnsi="Cambria Math" w:cs="Times New Roman"/>
                <w:i/>
                <w:color w:val="92D050"/>
                <w:sz w:val="24"/>
                <w:szCs w:val="24"/>
              </w:rPr>
            </m:ctrlPr>
          </m:sSubPr>
          <m:e>
            <m:r>
              <w:rPr>
                <w:rFonts w:ascii="Cambria Math" w:hAnsi="Cambria Math" w:cs="Times New Roman"/>
                <w:color w:val="92D050"/>
                <w:sz w:val="24"/>
                <w:szCs w:val="24"/>
              </w:rPr>
              <m:t>x</m:t>
            </m:r>
          </m:e>
          <m:sub>
            <m:r>
              <w:rPr>
                <w:rFonts w:ascii="Cambria Math" w:hAnsi="Cambria Math" w:cs="Times New Roman"/>
                <w:color w:val="92D050"/>
                <w:sz w:val="24"/>
                <w:szCs w:val="24"/>
              </w:rPr>
              <m:t>i</m:t>
            </m:r>
          </m:sub>
        </m:sSub>
        <m:r>
          <w:rPr>
            <w:rFonts w:ascii="Cambria Math" w:hAnsi="Cambria Math" w:cs="Times New Roman"/>
            <w:color w:val="92D050"/>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w:r w:rsidRPr="007879B7">
        <w:rPr>
          <w:rFonts w:ascii="Times New Roman" w:hAnsi="Times New Roman" w:cs="Times New Roman"/>
          <w:color w:val="92D050"/>
          <w:sz w:val="24"/>
          <w:szCs w:val="24"/>
        </w:rPr>
        <w:t>)</w:t>
      </w:r>
    </w:p>
    <w:p w14:paraId="5C17122A"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r w:rsidRPr="007879B7">
        <w:rPr>
          <w:rFonts w:ascii="Times New Roman" w:hAnsi="Times New Roman" w:cs="Times New Roman"/>
          <w:color w:val="7030A0"/>
          <w:sz w:val="24"/>
          <w:szCs w:val="24"/>
        </w:rPr>
        <w:tab/>
      </w:r>
      <w:r w:rsidRPr="007879B7">
        <w:rPr>
          <w:rFonts w:ascii="Times New Roman" w:hAnsi="Times New Roman" w:cs="Times New Roman"/>
          <w:color w:val="FF0000"/>
          <w:sz w:val="24"/>
          <w:szCs w:val="24"/>
        </w:rPr>
        <w:t xml:space="preserve">3ª) Elevar ao quadrado os resultados da etapa 2 </w:t>
      </w:r>
      <w:r w:rsidRPr="007879B7">
        <w:rPr>
          <w:rFonts w:ascii="Times New Roman" w:hAnsi="Times New Roman" w:cs="Times New Roman"/>
          <w:color w:val="FF0000"/>
          <w:sz w:val="24"/>
          <w:szCs w:val="24"/>
        </w:rPr>
        <w:sym w:font="Wingdings" w:char="F0E0"/>
      </w:r>
      <w:r w:rsidRPr="007879B7">
        <w:rPr>
          <w:rFonts w:ascii="Times New Roman" w:hAnsi="Times New Roman" w:cs="Times New Roman"/>
          <w:color w:val="92D050"/>
          <w:sz w:val="24"/>
          <w:szCs w:val="24"/>
        </w:rPr>
        <w:t xml:space="preserve"> (</w:t>
      </w:r>
      <m:oMath>
        <m:sSub>
          <m:sSubPr>
            <m:ctrlPr>
              <w:rPr>
                <w:rFonts w:ascii="Cambria Math" w:hAnsi="Cambria Math" w:cs="Times New Roman"/>
                <w:i/>
                <w:color w:val="92D050"/>
                <w:sz w:val="24"/>
                <w:szCs w:val="24"/>
              </w:rPr>
            </m:ctrlPr>
          </m:sSubPr>
          <m:e>
            <m:r>
              <w:rPr>
                <w:rFonts w:ascii="Cambria Math" w:hAnsi="Cambria Math" w:cs="Times New Roman"/>
                <w:color w:val="92D050"/>
                <w:sz w:val="24"/>
                <w:szCs w:val="24"/>
              </w:rPr>
              <m:t>x</m:t>
            </m:r>
          </m:e>
          <m:sub>
            <m:r>
              <w:rPr>
                <w:rFonts w:ascii="Cambria Math" w:hAnsi="Cambria Math" w:cs="Times New Roman"/>
                <w:color w:val="92D050"/>
                <w:sz w:val="24"/>
                <w:szCs w:val="24"/>
              </w:rPr>
              <m:t>i</m:t>
            </m:r>
          </m:sub>
        </m:sSub>
        <m:r>
          <w:rPr>
            <w:rFonts w:ascii="Cambria Math" w:hAnsi="Cambria Math" w:cs="Times New Roman"/>
            <w:color w:val="92D050"/>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w:r w:rsidRPr="007879B7">
        <w:rPr>
          <w:rFonts w:ascii="Times New Roman" w:hAnsi="Times New Roman" w:cs="Times New Roman"/>
          <w:color w:val="92D050"/>
          <w:sz w:val="24"/>
          <w:szCs w:val="24"/>
        </w:rPr>
        <w:t>)</w:t>
      </w:r>
      <w:r w:rsidRPr="007879B7">
        <w:rPr>
          <w:rFonts w:ascii="Times New Roman" w:hAnsi="Times New Roman" w:cs="Times New Roman"/>
          <w:color w:val="FF0000"/>
          <w:sz w:val="24"/>
          <w:szCs w:val="24"/>
        </w:rPr>
        <w:t>²</w:t>
      </w:r>
    </w:p>
    <w:p w14:paraId="7C20B623" w14:textId="7026B2F9" w:rsidR="001E595D" w:rsidRPr="007879B7" w:rsidRDefault="001E595D" w:rsidP="001E595D">
      <w:pPr>
        <w:pStyle w:val="Corpodetexto2"/>
        <w:spacing w:after="0" w:line="192" w:lineRule="auto"/>
        <w:rPr>
          <w:rFonts w:ascii="Times New Roman" w:hAnsi="Times New Roman" w:cs="Times New Roman"/>
          <w:color w:val="0070C0"/>
          <w:sz w:val="24"/>
          <w:szCs w:val="24"/>
        </w:rPr>
      </w:pPr>
      <w:r w:rsidRPr="007879B7">
        <w:rPr>
          <w:rFonts w:ascii="Times New Roman" w:hAnsi="Times New Roman" w:cs="Times New Roman"/>
          <w:color w:val="7030A0"/>
          <w:sz w:val="24"/>
          <w:szCs w:val="24"/>
        </w:rPr>
        <w:tab/>
      </w:r>
      <w:r w:rsidRPr="007879B7">
        <w:rPr>
          <w:rFonts w:ascii="Times New Roman" w:hAnsi="Times New Roman" w:cs="Times New Roman"/>
          <w:color w:val="0070C0"/>
          <w:sz w:val="24"/>
          <w:szCs w:val="24"/>
        </w:rPr>
        <w:t xml:space="preserve">4ª) Somar os quadrados obtidos na etapa 3 </w:t>
      </w:r>
    </w:p>
    <w:p w14:paraId="0DF8579A" w14:textId="439F715F" w:rsidR="001E595D" w:rsidRPr="007879B7" w:rsidRDefault="001E595D" w:rsidP="001E595D">
      <w:pPr>
        <w:pStyle w:val="Corpodetexto2"/>
        <w:spacing w:after="0" w:line="192" w:lineRule="auto"/>
        <w:rPr>
          <w:rFonts w:ascii="Times New Roman" w:hAnsi="Times New Roman" w:cs="Times New Roman"/>
          <w:color w:val="BF4E14" w:themeColor="accent2" w:themeShade="BF"/>
          <w:sz w:val="24"/>
          <w:szCs w:val="24"/>
        </w:rPr>
      </w:pPr>
      <w:r w:rsidRPr="007879B7">
        <w:rPr>
          <w:rFonts w:ascii="Times New Roman" w:hAnsi="Times New Roman" w:cs="Times New Roman"/>
          <w:color w:val="7030A0"/>
          <w:sz w:val="24"/>
          <w:szCs w:val="24"/>
        </w:rPr>
        <w:tab/>
      </w:r>
      <w:r w:rsidRPr="007879B7">
        <w:rPr>
          <w:rFonts w:ascii="Times New Roman" w:hAnsi="Times New Roman" w:cs="Times New Roman"/>
          <w:color w:val="BF4E14" w:themeColor="accent2" w:themeShade="BF"/>
          <w:sz w:val="24"/>
          <w:szCs w:val="24"/>
        </w:rPr>
        <w:t>5ª) Dividir esta soma por (n-1)</w:t>
      </w:r>
      <w:r w:rsidR="00CA647C">
        <w:rPr>
          <w:rFonts w:ascii="Times New Roman" w:hAnsi="Times New Roman" w:cs="Times New Roman"/>
          <w:color w:val="BF4E14" w:themeColor="accent2" w:themeShade="BF"/>
          <w:sz w:val="24"/>
          <w:szCs w:val="24"/>
        </w:rPr>
        <w:t>. Neste ponto temos o resultado da variância</w:t>
      </w:r>
      <w:r w:rsidR="00A925C1">
        <w:rPr>
          <w:rFonts w:ascii="Times New Roman" w:hAnsi="Times New Roman" w:cs="Times New Roman"/>
          <w:color w:val="BF4E14" w:themeColor="accent2" w:themeShade="BF"/>
          <w:sz w:val="24"/>
          <w:szCs w:val="24"/>
        </w:rPr>
        <w:t>.</w:t>
      </w:r>
    </w:p>
    <w:p w14:paraId="0B455E3B"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r w:rsidRPr="007879B7">
        <w:rPr>
          <w:rFonts w:ascii="Times New Roman" w:hAnsi="Times New Roman" w:cs="Times New Roman"/>
          <w:noProof/>
          <w:color w:val="7030A0"/>
          <w:sz w:val="24"/>
          <w:szCs w:val="24"/>
        </w:rPr>
        <mc:AlternateContent>
          <mc:Choice Requires="wps">
            <w:drawing>
              <wp:anchor distT="0" distB="0" distL="114300" distR="114300" simplePos="0" relativeHeight="251656704" behindDoc="0" locked="0" layoutInCell="1" allowOverlap="1" wp14:anchorId="65BAD5B3" wp14:editId="650300B2">
                <wp:simplePos x="0" y="0"/>
                <wp:positionH relativeFrom="column">
                  <wp:posOffset>2466147</wp:posOffset>
                </wp:positionH>
                <wp:positionV relativeFrom="paragraph">
                  <wp:posOffset>165597</wp:posOffset>
                </wp:positionV>
                <wp:extent cx="962167" cy="326003"/>
                <wp:effectExtent l="0" t="0" r="28575" b="17145"/>
                <wp:wrapNone/>
                <wp:docPr id="27" name="Elipse 27"/>
                <wp:cNvGraphicFramePr/>
                <a:graphic xmlns:a="http://schemas.openxmlformats.org/drawingml/2006/main">
                  <a:graphicData uri="http://schemas.microsoft.com/office/word/2010/wordprocessingShape">
                    <wps:wsp>
                      <wps:cNvSpPr/>
                      <wps:spPr>
                        <a:xfrm>
                          <a:off x="0" y="0"/>
                          <a:ext cx="962167" cy="326003"/>
                        </a:xfrm>
                        <a:prstGeom prst="ellipse">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3FBE8C" id="Elipse 27" o:spid="_x0000_s1026" style="position:absolute;margin-left:194.2pt;margin-top:13.05pt;width:75.75pt;height:25.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" filled="f" strokecolor="#0070c0" strokeweight="1pt">
                <v:stroke joinstyle="miter"/>
              </v:oval>
            </w:pict>
          </mc:Fallback>
        </mc:AlternateContent>
      </w:r>
      <w:r w:rsidRPr="007879B7">
        <w:rPr>
          <w:rFonts w:ascii="Times New Roman" w:hAnsi="Times New Roman" w:cs="Times New Roman"/>
          <w:color w:val="7030A0"/>
          <w:sz w:val="24"/>
          <w:szCs w:val="24"/>
        </w:rPr>
        <w:tab/>
        <w:t>6ª) Tirar a raiz quadrada</w:t>
      </w:r>
    </w:p>
    <w:p w14:paraId="7F3CA225"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m:oMathPara>
        <m:oMath>
          <m:r>
            <w:rPr>
              <w:rFonts w:ascii="Cambria Math" w:hAnsi="Cambria Math" w:cs="Times New Roman"/>
              <w:color w:val="7030A0"/>
              <w:sz w:val="24"/>
              <w:szCs w:val="24"/>
            </w:rPr>
            <m:t>s=</m:t>
          </m:r>
          <m:rad>
            <m:radPr>
              <m:degHide m:val="1"/>
              <m:ctrlPr>
                <w:rPr>
                  <w:rFonts w:ascii="Cambria Math" w:hAnsi="Cambria Math" w:cs="Times New Roman"/>
                  <w:i/>
                  <w:color w:val="7030A0"/>
                  <w:sz w:val="24"/>
                  <w:szCs w:val="24"/>
                </w:rPr>
              </m:ctrlPr>
            </m:radPr>
            <m:deg/>
            <m:e>
              <m:f>
                <m:fPr>
                  <m:ctrlPr>
                    <w:rPr>
                      <w:rFonts w:ascii="Cambria Math" w:hAnsi="Cambria Math" w:cs="Times New Roman"/>
                      <w:i/>
                      <w:color w:val="7030A0"/>
                      <w:sz w:val="24"/>
                      <w:szCs w:val="24"/>
                    </w:rPr>
                  </m:ctrlPr>
                </m:fPr>
                <m:num>
                  <m:nary>
                    <m:naryPr>
                      <m:chr m:val="∑"/>
                      <m:limLoc m:val="undOvr"/>
                      <m:ctrlPr>
                        <w:rPr>
                          <w:rFonts w:ascii="Cambria Math" w:hAnsi="Cambria Math" w:cs="Times New Roman"/>
                          <w:i/>
                          <w:color w:val="7030A0"/>
                          <w:sz w:val="24"/>
                          <w:szCs w:val="24"/>
                        </w:rPr>
                      </m:ctrlPr>
                    </m:naryPr>
                    <m:sub>
                      <m:r>
                        <w:rPr>
                          <w:rFonts w:ascii="Cambria Math" w:hAnsi="Cambria Math" w:cs="Times New Roman"/>
                          <w:color w:val="7030A0"/>
                          <w:sz w:val="24"/>
                          <w:szCs w:val="24"/>
                        </w:rPr>
                        <m:t>i</m:t>
                      </m:r>
                    </m:sub>
                    <m:sup>
                      <m:r>
                        <w:rPr>
                          <w:rFonts w:ascii="Cambria Math" w:hAnsi="Cambria Math" w:cs="Times New Roman"/>
                          <w:color w:val="7030A0"/>
                          <w:sz w:val="24"/>
                          <w:szCs w:val="24"/>
                        </w:rPr>
                        <m:t>n</m:t>
                      </m:r>
                    </m:sup>
                    <m:e>
                      <m:sSup>
                        <m:sSupPr>
                          <m:ctrlPr>
                            <w:rPr>
                              <w:rFonts w:ascii="Cambria Math" w:hAnsi="Cambria Math" w:cs="Times New Roman"/>
                              <w:i/>
                              <w:color w:val="7030A0"/>
                              <w:sz w:val="24"/>
                              <w:szCs w:val="24"/>
                            </w:rPr>
                          </m:ctrlPr>
                        </m:sSupPr>
                        <m:e>
                          <m:d>
                            <m:dPr>
                              <m:ctrlPr>
                                <w:rPr>
                                  <w:rFonts w:ascii="Cambria Math" w:hAnsi="Cambria Math" w:cs="Times New Roman"/>
                                  <w:i/>
                                  <w:color w:val="92D050"/>
                                  <w:sz w:val="24"/>
                                  <w:szCs w:val="24"/>
                                </w:rPr>
                              </m:ctrlPr>
                            </m:dPr>
                            <m:e>
                              <m:sSub>
                                <m:sSubPr>
                                  <m:ctrlPr>
                                    <w:rPr>
                                      <w:rFonts w:ascii="Cambria Math" w:hAnsi="Cambria Math" w:cs="Times New Roman"/>
                                      <w:i/>
                                      <w:color w:val="92D050"/>
                                      <w:sz w:val="24"/>
                                      <w:szCs w:val="24"/>
                                    </w:rPr>
                                  </m:ctrlPr>
                                </m:sSubPr>
                                <m:e>
                                  <m:r>
                                    <w:rPr>
                                      <w:rFonts w:ascii="Cambria Math" w:hAnsi="Cambria Math" w:cs="Times New Roman"/>
                                      <w:color w:val="92D050"/>
                                      <w:sz w:val="24"/>
                                      <w:szCs w:val="24"/>
                                    </w:rPr>
                                    <m:t>x</m:t>
                                  </m:r>
                                </m:e>
                                <m:sub>
                                  <m:r>
                                    <w:rPr>
                                      <w:rFonts w:ascii="Cambria Math" w:hAnsi="Cambria Math" w:cs="Times New Roman"/>
                                      <w:color w:val="92D050"/>
                                      <w:sz w:val="24"/>
                                      <w:szCs w:val="24"/>
                                    </w:rPr>
                                    <m:t>i</m:t>
                                  </m:r>
                                </m:sub>
                              </m:sSub>
                              <m:r>
                                <w:rPr>
                                  <w:rFonts w:ascii="Cambria Math" w:hAnsi="Cambria Math" w:cs="Times New Roman"/>
                                  <w:color w:val="92D050"/>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e>
                          </m:d>
                        </m:e>
                        <m:sup>
                          <m:r>
                            <w:rPr>
                              <w:rFonts w:ascii="Cambria Math" w:hAnsi="Cambria Math" w:cs="Times New Roman"/>
                              <w:color w:val="FF0000"/>
                              <w:sz w:val="24"/>
                              <w:szCs w:val="24"/>
                            </w:rPr>
                            <m:t>2</m:t>
                          </m:r>
                        </m:sup>
                      </m:sSup>
                    </m:e>
                  </m:nary>
                </m:num>
                <m:den>
                  <m:r>
                    <w:rPr>
                      <w:rFonts w:ascii="Cambria Math" w:hAnsi="Cambria Math" w:cs="Times New Roman"/>
                      <w:color w:val="BF4E14" w:themeColor="accent2" w:themeShade="BF"/>
                      <w:sz w:val="24"/>
                      <w:szCs w:val="24"/>
                    </w:rPr>
                    <m:t>n-1</m:t>
                  </m:r>
                </m:den>
              </m:f>
            </m:e>
          </m:rad>
        </m:oMath>
      </m:oMathPara>
    </w:p>
    <w:p w14:paraId="542565CB"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p>
    <w:p w14:paraId="60A60766" w14:textId="77777777" w:rsidR="004A72CE" w:rsidRDefault="004A72CE" w:rsidP="001E595D">
      <w:pPr>
        <w:pStyle w:val="Corpodetexto2"/>
        <w:spacing w:line="192" w:lineRule="auto"/>
        <w:rPr>
          <w:rFonts w:ascii="Times New Roman" w:hAnsi="Times New Roman" w:cs="Times New Roman"/>
          <w:sz w:val="24"/>
          <w:szCs w:val="24"/>
        </w:rPr>
      </w:pPr>
    </w:p>
    <w:p w14:paraId="39BEFC6E" w14:textId="3F3EA0A7" w:rsidR="001E595D" w:rsidRPr="007879B7" w:rsidRDefault="001E595D" w:rsidP="001E595D">
      <w:pPr>
        <w:pStyle w:val="Corpodetexto2"/>
        <w:spacing w:line="192" w:lineRule="auto"/>
        <w:rPr>
          <w:rFonts w:ascii="Times New Roman" w:hAnsi="Times New Roman" w:cs="Times New Roman"/>
          <w:sz w:val="24"/>
          <w:szCs w:val="24"/>
        </w:rPr>
      </w:pPr>
      <w:r w:rsidRPr="007879B7">
        <w:rPr>
          <w:rFonts w:ascii="Times New Roman" w:hAnsi="Times New Roman" w:cs="Times New Roman"/>
          <w:sz w:val="24"/>
          <w:szCs w:val="24"/>
        </w:rPr>
        <w:t xml:space="preserve">1ª etapa: Calcular a média: </w:t>
      </w:r>
    </w:p>
    <w:p w14:paraId="6E6FAC6B" w14:textId="0BA3BEBD" w:rsidR="001E595D" w:rsidRPr="007879B7" w:rsidRDefault="00256643" w:rsidP="001E595D">
      <w:pPr>
        <w:pStyle w:val="Corpodetexto2"/>
        <w:spacing w:line="360" w:lineRule="auto"/>
        <w:rPr>
          <w:rFonts w:ascii="Times New Roman" w:hAnsi="Times New Roman" w:cs="Times New Roman"/>
          <w:sz w:val="24"/>
          <w:szCs w:val="24"/>
        </w:rPr>
      </w:pPr>
      <w:r>
        <w:rPr>
          <w:rFonts w:ascii="Times New Roman" w:hAnsi="Times New Roman" w:cs="Times New Roman"/>
          <w:noProof/>
          <w:sz w:val="24"/>
          <w:szCs w:val="24"/>
        </w:rPr>
        <w:t xml:space="preserve">Esta etapa foi calculada </w:t>
      </w:r>
      <w:r w:rsidR="002043EB">
        <w:rPr>
          <w:rFonts w:ascii="Times New Roman" w:hAnsi="Times New Roman" w:cs="Times New Roman"/>
          <w:noProof/>
          <w:sz w:val="24"/>
          <w:szCs w:val="24"/>
        </w:rPr>
        <w:t>na seção</w:t>
      </w:r>
      <w:r>
        <w:rPr>
          <w:rFonts w:ascii="Times New Roman" w:hAnsi="Times New Roman" w:cs="Times New Roman"/>
          <w:noProof/>
          <w:sz w:val="24"/>
          <w:szCs w:val="24"/>
        </w:rPr>
        <w:t xml:space="preserve"> 5.1</w:t>
      </w:r>
      <w:r w:rsidR="002043EB">
        <w:rPr>
          <w:rFonts w:ascii="Times New Roman" w:hAnsi="Times New Roman" w:cs="Times New Roman"/>
          <w:sz w:val="24"/>
          <w:szCs w:val="24"/>
        </w:rPr>
        <w:t>, na qual obtivemos tempo médio de 90 min.</w:t>
      </w:r>
    </w:p>
    <w:p w14:paraId="4D3677D0" w14:textId="23C7A407" w:rsidR="001E595D" w:rsidRPr="0083545A" w:rsidRDefault="001E595D" w:rsidP="001E595D">
      <w:pPr>
        <w:pStyle w:val="Corpodetexto2"/>
        <w:spacing w:line="360" w:lineRule="auto"/>
        <w:rPr>
          <w:rFonts w:ascii="Times New Roman" w:hAnsi="Times New Roman" w:cs="Times New Roman"/>
          <w:bCs/>
          <w:sz w:val="24"/>
          <w:szCs w:val="24"/>
        </w:rPr>
      </w:pPr>
      <w:r w:rsidRPr="007879B7">
        <w:rPr>
          <w:rFonts w:ascii="Times New Roman" w:hAnsi="Times New Roman" w:cs="Times New Roman"/>
          <w:sz w:val="24"/>
          <w:szCs w:val="24"/>
        </w:rPr>
        <w:tab/>
      </w:r>
      <w:r w:rsidRPr="007879B7">
        <w:rPr>
          <w:rFonts w:ascii="Times New Roman" w:hAnsi="Times New Roman" w:cs="Times New Roman"/>
          <w:sz w:val="24"/>
          <w:szCs w:val="24"/>
        </w:rPr>
        <w:tab/>
      </w:r>
      <w:r w:rsidRPr="007879B7">
        <w:rPr>
          <w:rFonts w:ascii="Times New Roman" w:hAnsi="Times New Roman" w:cs="Times New Roman"/>
          <w:sz w:val="24"/>
          <w:szCs w:val="24"/>
        </w:rPr>
        <w:tab/>
      </w:r>
      <w:r w:rsidRPr="007879B7">
        <w:rPr>
          <w:rFonts w:ascii="Times New Roman" w:hAnsi="Times New Roman" w:cs="Times New Roman"/>
          <w:sz w:val="24"/>
          <w:szCs w:val="24"/>
        </w:rPr>
        <w:tab/>
      </w:r>
      <m:oMath>
        <m:bar>
          <m:barPr>
            <m:pos m:val="top"/>
            <m:ctrlPr>
              <w:rPr>
                <w:rFonts w:ascii="Cambria Math" w:hAnsi="Cambria Math" w:cs="Times New Roman"/>
                <w:bCs/>
                <w:i/>
                <w:sz w:val="24"/>
                <w:szCs w:val="24"/>
              </w:rPr>
            </m:ctrlPr>
          </m:barPr>
          <m:e>
            <m:r>
              <w:rPr>
                <w:rFonts w:ascii="Cambria Math" w:hAnsi="Cambria Math" w:cs="Times New Roman"/>
                <w:sz w:val="24"/>
                <w:szCs w:val="24"/>
              </w:rPr>
              <m:t>x</m:t>
            </m:r>
          </m:e>
        </m:bar>
      </m:oMath>
      <w:r w:rsidRPr="0083545A">
        <w:rPr>
          <w:rFonts w:ascii="Times New Roman" w:hAnsi="Times New Roman" w:cs="Times New Roman"/>
          <w:bCs/>
          <w:sz w:val="24"/>
          <w:szCs w:val="24"/>
        </w:rPr>
        <w:t>= 900/10= 90min</w:t>
      </w:r>
    </w:p>
    <w:p w14:paraId="3D9F329D" w14:textId="77777777" w:rsidR="001E595D" w:rsidRPr="007879B7" w:rsidRDefault="001E595D" w:rsidP="001E595D">
      <w:pPr>
        <w:pStyle w:val="Corpodetexto2"/>
        <w:spacing w:after="0" w:line="192" w:lineRule="auto"/>
        <w:rPr>
          <w:rFonts w:ascii="Times New Roman" w:hAnsi="Times New Roman" w:cs="Times New Roman"/>
          <w:color w:val="92D050"/>
          <w:sz w:val="24"/>
          <w:szCs w:val="24"/>
        </w:rPr>
      </w:pPr>
      <w:r w:rsidRPr="007879B7">
        <w:rPr>
          <w:rFonts w:ascii="Times New Roman" w:hAnsi="Times New Roman" w:cs="Times New Roman"/>
          <w:color w:val="92D050"/>
          <w:sz w:val="24"/>
          <w:szCs w:val="24"/>
        </w:rPr>
        <w:lastRenderedPageBreak/>
        <w:t xml:space="preserve">2ª) Subtrair a média de cada valor observado </w:t>
      </w:r>
      <w:r w:rsidRPr="007879B7">
        <w:rPr>
          <w:rFonts w:ascii="Times New Roman" w:hAnsi="Times New Roman" w:cs="Times New Roman"/>
          <w:color w:val="92D050"/>
          <w:sz w:val="24"/>
          <w:szCs w:val="24"/>
        </w:rPr>
        <w:sym w:font="Wingdings" w:char="F0E0"/>
      </w:r>
      <w:r w:rsidRPr="007879B7">
        <w:rPr>
          <w:rFonts w:ascii="Times New Roman" w:hAnsi="Times New Roman" w:cs="Times New Roman"/>
          <w:color w:val="92D050"/>
          <w:sz w:val="24"/>
          <w:szCs w:val="24"/>
        </w:rPr>
        <w:t xml:space="preserve"> (</w:t>
      </w:r>
      <m:oMath>
        <m:sSub>
          <m:sSubPr>
            <m:ctrlPr>
              <w:rPr>
                <w:rFonts w:ascii="Cambria Math" w:hAnsi="Cambria Math" w:cs="Times New Roman"/>
                <w:i/>
                <w:color w:val="92D050"/>
                <w:sz w:val="24"/>
                <w:szCs w:val="24"/>
              </w:rPr>
            </m:ctrlPr>
          </m:sSubPr>
          <m:e>
            <m:r>
              <w:rPr>
                <w:rFonts w:ascii="Cambria Math" w:hAnsi="Cambria Math" w:cs="Times New Roman"/>
                <w:color w:val="92D050"/>
                <w:sz w:val="24"/>
                <w:szCs w:val="24"/>
              </w:rPr>
              <m:t>x</m:t>
            </m:r>
          </m:e>
          <m:sub>
            <m:r>
              <w:rPr>
                <w:rFonts w:ascii="Cambria Math" w:hAnsi="Cambria Math" w:cs="Times New Roman"/>
                <w:color w:val="92D050"/>
                <w:sz w:val="24"/>
                <w:szCs w:val="24"/>
              </w:rPr>
              <m:t>i</m:t>
            </m:r>
          </m:sub>
        </m:sSub>
        <m:r>
          <w:rPr>
            <w:rFonts w:ascii="Cambria Math" w:hAnsi="Cambria Math" w:cs="Times New Roman"/>
            <w:color w:val="92D050"/>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w:r w:rsidRPr="007879B7">
        <w:rPr>
          <w:rFonts w:ascii="Times New Roman" w:hAnsi="Times New Roman" w:cs="Times New Roman"/>
          <w:color w:val="92D050"/>
          <w:sz w:val="24"/>
          <w:szCs w:val="24"/>
        </w:rPr>
        <w:t>)</w:t>
      </w:r>
    </w:p>
    <w:p w14:paraId="1F6598E3" w14:textId="77777777" w:rsidR="001E595D" w:rsidRPr="007879B7" w:rsidRDefault="001E595D" w:rsidP="001E595D">
      <w:pPr>
        <w:pStyle w:val="Corpodetexto2"/>
        <w:spacing w:after="0" w:line="192" w:lineRule="auto"/>
        <w:rPr>
          <w:rFonts w:ascii="Times New Roman" w:hAnsi="Times New Roman" w:cs="Times New Roman"/>
          <w:color w:val="FF0000"/>
          <w:sz w:val="24"/>
          <w:szCs w:val="24"/>
        </w:rPr>
      </w:pPr>
      <w:r w:rsidRPr="007879B7">
        <w:rPr>
          <w:rFonts w:ascii="Times New Roman" w:hAnsi="Times New Roman" w:cs="Times New Roman"/>
          <w:color w:val="FF0000"/>
          <w:sz w:val="24"/>
          <w:szCs w:val="24"/>
        </w:rPr>
        <w:t xml:space="preserve">3ª) Elevar ao quadrado os resultados da etapa 2 </w:t>
      </w:r>
      <w:r w:rsidRPr="007879B7">
        <w:rPr>
          <w:rFonts w:ascii="Times New Roman" w:hAnsi="Times New Roman" w:cs="Times New Roman"/>
          <w:color w:val="FF0000"/>
          <w:sz w:val="24"/>
          <w:szCs w:val="24"/>
        </w:rPr>
        <w:sym w:font="Wingdings" w:char="F0E0"/>
      </w:r>
      <w:r w:rsidRPr="007879B7">
        <w:rPr>
          <w:rFonts w:ascii="Times New Roman" w:hAnsi="Times New Roman" w:cs="Times New Roman"/>
          <w:color w:val="92D050"/>
          <w:sz w:val="24"/>
          <w:szCs w:val="24"/>
        </w:rPr>
        <w:t xml:space="preserve"> (</w:t>
      </w:r>
      <m:oMath>
        <m:sSub>
          <m:sSubPr>
            <m:ctrlPr>
              <w:rPr>
                <w:rFonts w:ascii="Cambria Math" w:hAnsi="Cambria Math" w:cs="Times New Roman"/>
                <w:i/>
                <w:color w:val="92D050"/>
                <w:sz w:val="24"/>
                <w:szCs w:val="24"/>
              </w:rPr>
            </m:ctrlPr>
          </m:sSubPr>
          <m:e>
            <m:r>
              <w:rPr>
                <w:rFonts w:ascii="Cambria Math" w:hAnsi="Cambria Math" w:cs="Times New Roman"/>
                <w:color w:val="92D050"/>
                <w:sz w:val="24"/>
                <w:szCs w:val="24"/>
              </w:rPr>
              <m:t>x</m:t>
            </m:r>
          </m:e>
          <m:sub>
            <m:r>
              <w:rPr>
                <w:rFonts w:ascii="Cambria Math" w:hAnsi="Cambria Math" w:cs="Times New Roman"/>
                <w:color w:val="92D050"/>
                <w:sz w:val="24"/>
                <w:szCs w:val="24"/>
              </w:rPr>
              <m:t>i</m:t>
            </m:r>
          </m:sub>
        </m:sSub>
        <m:r>
          <w:rPr>
            <w:rFonts w:ascii="Cambria Math" w:hAnsi="Cambria Math" w:cs="Times New Roman"/>
            <w:color w:val="92D050"/>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w:r w:rsidRPr="007879B7">
        <w:rPr>
          <w:rFonts w:ascii="Times New Roman" w:hAnsi="Times New Roman" w:cs="Times New Roman"/>
          <w:color w:val="92D050"/>
          <w:sz w:val="24"/>
          <w:szCs w:val="24"/>
        </w:rPr>
        <w:t>)</w:t>
      </w:r>
      <w:r w:rsidRPr="007879B7">
        <w:rPr>
          <w:rFonts w:ascii="Times New Roman" w:hAnsi="Times New Roman" w:cs="Times New Roman"/>
          <w:color w:val="FF0000"/>
          <w:sz w:val="24"/>
          <w:szCs w:val="24"/>
        </w:rPr>
        <w:t>²</w:t>
      </w:r>
    </w:p>
    <w:p w14:paraId="17A70CDE" w14:textId="77777777" w:rsidR="001E595D" w:rsidRPr="007879B7" w:rsidRDefault="001E595D" w:rsidP="001E595D">
      <w:pPr>
        <w:pStyle w:val="Corpodetexto2"/>
        <w:spacing w:after="0" w:line="192" w:lineRule="auto"/>
        <w:rPr>
          <w:rFonts w:ascii="Times New Roman" w:hAnsi="Times New Roman" w:cs="Times New Roman"/>
          <w:color w:val="0070C0"/>
          <w:sz w:val="24"/>
          <w:szCs w:val="24"/>
        </w:rPr>
      </w:pPr>
      <w:r w:rsidRPr="007879B7">
        <w:rPr>
          <w:rFonts w:ascii="Times New Roman" w:hAnsi="Times New Roman" w:cs="Times New Roman"/>
          <w:color w:val="0070C0"/>
          <w:sz w:val="24"/>
          <w:szCs w:val="24"/>
        </w:rPr>
        <w:t xml:space="preserve">4ª) Somar os quadrados obtidos na etapa 3 </w:t>
      </w:r>
    </w:p>
    <w:p w14:paraId="7EA5504D" w14:textId="77777777" w:rsidR="001E595D" w:rsidRPr="007879B7" w:rsidRDefault="001E595D" w:rsidP="001E595D">
      <w:pPr>
        <w:pStyle w:val="Corpodetexto2"/>
        <w:spacing w:after="0" w:line="192" w:lineRule="auto"/>
        <w:rPr>
          <w:rFonts w:ascii="Times New Roman" w:hAnsi="Times New Roman" w:cs="Times New Roman"/>
          <w:color w:val="FF0000"/>
          <w:sz w:val="24"/>
          <w:szCs w:val="24"/>
        </w:rPr>
      </w:pPr>
    </w:p>
    <w:tbl>
      <w:tblPr>
        <w:tblW w:w="5524" w:type="dxa"/>
        <w:jc w:val="center"/>
        <w:tblCellMar>
          <w:left w:w="0" w:type="dxa"/>
          <w:right w:w="0" w:type="dxa"/>
        </w:tblCellMar>
        <w:tblLook w:val="0600" w:firstRow="0" w:lastRow="0" w:firstColumn="0" w:lastColumn="0" w:noHBand="1" w:noVBand="1"/>
      </w:tblPr>
      <w:tblGrid>
        <w:gridCol w:w="846"/>
        <w:gridCol w:w="1417"/>
        <w:gridCol w:w="926"/>
        <w:gridCol w:w="1059"/>
        <w:gridCol w:w="1276"/>
      </w:tblGrid>
      <w:tr w:rsidR="001E595D" w:rsidRPr="007879B7" w14:paraId="3A625EE5" w14:textId="77777777" w:rsidTr="00B654F9">
        <w:trPr>
          <w:trHeight w:val="357"/>
          <w:jc w:val="center"/>
        </w:trPr>
        <w:tc>
          <w:tcPr>
            <w:tcW w:w="84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70687E5" w14:textId="77777777" w:rsidR="001E595D" w:rsidRPr="007879B7" w:rsidRDefault="001E595D" w:rsidP="009000ED">
            <w:pPr>
              <w:pStyle w:val="Corpodetexto2"/>
              <w:spacing w:after="0" w:line="192" w:lineRule="auto"/>
              <w:jc w:val="center"/>
              <w:rPr>
                <w:rFonts w:ascii="Times New Roman" w:hAnsi="Times New Roman" w:cs="Times New Roman"/>
                <w:color w:val="7030A0"/>
                <w:sz w:val="24"/>
                <w:szCs w:val="24"/>
              </w:rPr>
            </w:pPr>
            <w:r w:rsidRPr="007879B7">
              <w:rPr>
                <w:rFonts w:ascii="Times New Roman" w:hAnsi="Times New Roman" w:cs="Times New Roman"/>
                <w:color w:val="7030A0"/>
                <w:sz w:val="24"/>
                <w:szCs w:val="24"/>
              </w:rPr>
              <w:t>x</w:t>
            </w:r>
            <w:r w:rsidRPr="007879B7">
              <w:rPr>
                <w:rFonts w:ascii="Times New Roman" w:hAnsi="Times New Roman" w:cs="Times New Roman"/>
                <w:color w:val="7030A0"/>
                <w:sz w:val="24"/>
                <w:szCs w:val="24"/>
                <w:vertAlign w:val="subscript"/>
              </w:rPr>
              <w:t>i</w:t>
            </w:r>
          </w:p>
        </w:tc>
        <w:tc>
          <w:tcPr>
            <w:tcW w:w="2343" w:type="dxa"/>
            <w:gridSpan w:val="2"/>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09821A6" w14:textId="77777777" w:rsidR="001E595D" w:rsidRPr="007879B7" w:rsidRDefault="00A47DCB" w:rsidP="009000ED">
            <w:pPr>
              <w:pStyle w:val="Corpodetexto2"/>
              <w:spacing w:after="0" w:line="192" w:lineRule="auto"/>
              <w:jc w:val="center"/>
              <w:rPr>
                <w:rFonts w:ascii="Times New Roman" w:hAnsi="Times New Roman" w:cs="Times New Roman"/>
                <w:color w:val="7030A0"/>
                <w:sz w:val="24"/>
                <w:szCs w:val="24"/>
              </w:rPr>
            </w:pPr>
            <m:oMathPara>
              <m:oMath>
                <m:sSub>
                  <m:sSubPr>
                    <m:ctrlPr>
                      <w:rPr>
                        <w:rFonts w:ascii="Cambria Math" w:hAnsi="Cambria Math" w:cs="Times New Roman"/>
                        <w:i/>
                        <w:color w:val="92D050"/>
                        <w:sz w:val="24"/>
                        <w:szCs w:val="24"/>
                      </w:rPr>
                    </m:ctrlPr>
                  </m:sSubPr>
                  <m:e>
                    <m:r>
                      <w:rPr>
                        <w:rFonts w:ascii="Cambria Math" w:hAnsi="Cambria Math" w:cs="Times New Roman"/>
                        <w:color w:val="92D050"/>
                        <w:sz w:val="24"/>
                        <w:szCs w:val="24"/>
                      </w:rPr>
                      <m:t>x</m:t>
                    </m:r>
                  </m:e>
                  <m:sub>
                    <m:r>
                      <w:rPr>
                        <w:rFonts w:ascii="Cambria Math" w:hAnsi="Cambria Math" w:cs="Times New Roman"/>
                        <w:color w:val="92D050"/>
                        <w:sz w:val="24"/>
                        <w:szCs w:val="24"/>
                      </w:rPr>
                      <m:t>i</m:t>
                    </m:r>
                  </m:sub>
                </m:sSub>
                <m:r>
                  <w:rPr>
                    <w:rFonts w:ascii="Cambria Math" w:hAnsi="Cambria Math" w:cs="Times New Roman"/>
                    <w:color w:val="92D050"/>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m:oMathPara>
          </w:p>
        </w:tc>
        <w:tc>
          <w:tcPr>
            <w:tcW w:w="2335" w:type="dxa"/>
            <w:gridSpan w:val="2"/>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74FC5C2" w14:textId="77777777" w:rsidR="001E595D" w:rsidRPr="007879B7" w:rsidRDefault="001E595D" w:rsidP="009000ED">
            <w:pPr>
              <w:pStyle w:val="Corpodetexto2"/>
              <w:spacing w:after="0" w:line="192" w:lineRule="auto"/>
              <w:jc w:val="center"/>
              <w:rPr>
                <w:rFonts w:ascii="Times New Roman" w:hAnsi="Times New Roman" w:cs="Times New Roman"/>
                <w:color w:val="7030A0"/>
                <w:sz w:val="24"/>
                <w:szCs w:val="24"/>
              </w:rPr>
            </w:pPr>
            <w:r w:rsidRPr="007879B7">
              <w:rPr>
                <w:rFonts w:ascii="Times New Roman" w:hAnsi="Times New Roman" w:cs="Times New Roman"/>
                <w:color w:val="92D050"/>
                <w:sz w:val="24"/>
                <w:szCs w:val="24"/>
              </w:rPr>
              <w:t>(</w:t>
            </w:r>
            <m:oMath>
              <m:sSub>
                <m:sSubPr>
                  <m:ctrlPr>
                    <w:rPr>
                      <w:rFonts w:ascii="Cambria Math" w:hAnsi="Cambria Math" w:cs="Times New Roman"/>
                      <w:i/>
                      <w:color w:val="92D050"/>
                      <w:sz w:val="24"/>
                      <w:szCs w:val="24"/>
                    </w:rPr>
                  </m:ctrlPr>
                </m:sSubPr>
                <m:e>
                  <m:r>
                    <w:rPr>
                      <w:rFonts w:ascii="Cambria Math" w:hAnsi="Cambria Math" w:cs="Times New Roman"/>
                      <w:color w:val="92D050"/>
                      <w:sz w:val="24"/>
                      <w:szCs w:val="24"/>
                    </w:rPr>
                    <m:t>x</m:t>
                  </m:r>
                </m:e>
                <m:sub>
                  <m:r>
                    <w:rPr>
                      <w:rFonts w:ascii="Cambria Math" w:hAnsi="Cambria Math" w:cs="Times New Roman"/>
                      <w:color w:val="92D050"/>
                      <w:sz w:val="24"/>
                      <w:szCs w:val="24"/>
                    </w:rPr>
                    <m:t>i</m:t>
                  </m:r>
                </m:sub>
              </m:sSub>
              <m:r>
                <w:rPr>
                  <w:rFonts w:ascii="Cambria Math" w:hAnsi="Cambria Math" w:cs="Times New Roman"/>
                  <w:color w:val="92D050"/>
                  <w:sz w:val="24"/>
                  <w:szCs w:val="24"/>
                </w:rPr>
                <m:t>-</m:t>
              </m:r>
              <m:bar>
                <m:barPr>
                  <m:pos m:val="top"/>
                  <m:ctrlPr>
                    <w:rPr>
                      <w:rFonts w:ascii="Cambria Math" w:hAnsi="Cambria Math" w:cs="Times New Roman"/>
                      <w:i/>
                      <w:sz w:val="24"/>
                      <w:szCs w:val="24"/>
                    </w:rPr>
                  </m:ctrlPr>
                </m:barPr>
                <m:e>
                  <m:r>
                    <w:rPr>
                      <w:rFonts w:ascii="Cambria Math" w:hAnsi="Cambria Math" w:cs="Times New Roman"/>
                      <w:sz w:val="24"/>
                      <w:szCs w:val="24"/>
                    </w:rPr>
                    <m:t>x</m:t>
                  </m:r>
                </m:e>
              </m:bar>
            </m:oMath>
            <w:r w:rsidRPr="007879B7">
              <w:rPr>
                <w:rFonts w:ascii="Times New Roman" w:hAnsi="Times New Roman" w:cs="Times New Roman"/>
                <w:color w:val="92D050"/>
                <w:sz w:val="24"/>
                <w:szCs w:val="24"/>
              </w:rPr>
              <w:t>)</w:t>
            </w:r>
            <w:r w:rsidRPr="007879B7">
              <w:rPr>
                <w:rFonts w:ascii="Times New Roman" w:hAnsi="Times New Roman" w:cs="Times New Roman"/>
                <w:color w:val="FF0000"/>
                <w:sz w:val="24"/>
                <w:szCs w:val="24"/>
              </w:rPr>
              <w:t>²</w:t>
            </w:r>
          </w:p>
        </w:tc>
      </w:tr>
      <w:tr w:rsidR="001E595D" w:rsidRPr="007879B7" w14:paraId="5CBBA6A6" w14:textId="77777777" w:rsidTr="00B654F9">
        <w:trPr>
          <w:trHeight w:val="227"/>
          <w:jc w:val="center"/>
        </w:trPr>
        <w:tc>
          <w:tcPr>
            <w:tcW w:w="846" w:type="dxa"/>
            <w:tcBorders>
              <w:top w:val="single" w:sz="4" w:space="0" w:color="000000"/>
              <w:left w:val="single" w:sz="4" w:space="0" w:color="000000"/>
              <w:bottom w:val="nil"/>
              <w:right w:val="single" w:sz="4" w:space="0" w:color="000000"/>
            </w:tcBorders>
            <w:tcMar>
              <w:top w:w="15" w:type="dxa"/>
              <w:left w:w="15" w:type="dxa"/>
              <w:bottom w:w="0" w:type="dxa"/>
              <w:right w:w="15" w:type="dxa"/>
            </w:tcMar>
            <w:vAlign w:val="center"/>
            <w:hideMark/>
          </w:tcPr>
          <w:p w14:paraId="6ADF529A"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112</w:t>
            </w:r>
          </w:p>
        </w:tc>
        <w:tc>
          <w:tcPr>
            <w:tcW w:w="1417" w:type="dxa"/>
            <w:tcBorders>
              <w:top w:val="single" w:sz="4" w:space="0" w:color="000000"/>
              <w:left w:val="single" w:sz="4" w:space="0" w:color="000000"/>
              <w:bottom w:val="nil"/>
              <w:right w:val="nil"/>
            </w:tcBorders>
            <w:tcMar>
              <w:top w:w="15" w:type="dxa"/>
              <w:left w:w="15" w:type="dxa"/>
              <w:bottom w:w="0" w:type="dxa"/>
              <w:right w:w="15" w:type="dxa"/>
            </w:tcMar>
            <w:vAlign w:val="center"/>
            <w:hideMark/>
          </w:tcPr>
          <w:p w14:paraId="1470CEDE" w14:textId="77777777" w:rsidR="001E595D" w:rsidRPr="007879B7" w:rsidRDefault="001E595D" w:rsidP="009000ED">
            <w:pPr>
              <w:pStyle w:val="Corpodetexto2"/>
              <w:spacing w:after="0" w:line="192" w:lineRule="auto"/>
              <w:jc w:val="right"/>
              <w:rPr>
                <w:rFonts w:ascii="Times New Roman" w:hAnsi="Times New Roman" w:cs="Times New Roman"/>
                <w:sz w:val="24"/>
                <w:szCs w:val="24"/>
              </w:rPr>
            </w:pPr>
            <w:r w:rsidRPr="007879B7">
              <w:rPr>
                <w:rFonts w:ascii="Times New Roman" w:hAnsi="Times New Roman" w:cs="Times New Roman"/>
                <w:b/>
                <w:bCs/>
                <w:color w:val="92D050"/>
                <w:sz w:val="24"/>
                <w:szCs w:val="24"/>
              </w:rPr>
              <w:t xml:space="preserve">112 -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single" w:sz="4" w:space="0" w:color="000000"/>
              <w:left w:val="nil"/>
              <w:bottom w:val="nil"/>
              <w:right w:val="single" w:sz="4" w:space="0" w:color="000000"/>
            </w:tcBorders>
            <w:tcMar>
              <w:top w:w="15" w:type="dxa"/>
              <w:left w:w="15" w:type="dxa"/>
              <w:bottom w:w="0" w:type="dxa"/>
              <w:right w:w="15" w:type="dxa"/>
            </w:tcMar>
            <w:vAlign w:val="center"/>
            <w:hideMark/>
          </w:tcPr>
          <w:p w14:paraId="46BCC3EF"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color w:val="92D050"/>
                <w:sz w:val="24"/>
                <w:szCs w:val="24"/>
              </w:rPr>
            </w:pPr>
            <w:r w:rsidRPr="007879B7">
              <w:rPr>
                <w:rFonts w:ascii="Times New Roman" w:hAnsi="Times New Roman" w:cs="Times New Roman"/>
                <w:b/>
                <w:bCs/>
                <w:color w:val="92D050"/>
                <w:sz w:val="24"/>
                <w:szCs w:val="24"/>
              </w:rPr>
              <w:t>22</w:t>
            </w:r>
          </w:p>
        </w:tc>
        <w:tc>
          <w:tcPr>
            <w:tcW w:w="1059" w:type="dxa"/>
            <w:tcBorders>
              <w:top w:val="single" w:sz="4" w:space="0" w:color="000000"/>
              <w:left w:val="single" w:sz="4" w:space="0" w:color="000000"/>
              <w:bottom w:val="nil"/>
              <w:right w:val="nil"/>
            </w:tcBorders>
            <w:tcMar>
              <w:top w:w="15" w:type="dxa"/>
              <w:left w:w="15" w:type="dxa"/>
              <w:bottom w:w="0" w:type="dxa"/>
              <w:right w:w="15" w:type="dxa"/>
            </w:tcMar>
            <w:vAlign w:val="center"/>
            <w:hideMark/>
          </w:tcPr>
          <w:p w14:paraId="52B584E2" w14:textId="77777777" w:rsidR="001E595D" w:rsidRPr="007879B7" w:rsidRDefault="001E595D" w:rsidP="009000ED">
            <w:pPr>
              <w:pStyle w:val="Corpodetexto2"/>
              <w:spacing w:after="0" w:line="192" w:lineRule="auto"/>
              <w:jc w:val="right"/>
              <w:rPr>
                <w:rFonts w:ascii="Times New Roman" w:hAnsi="Times New Roman" w:cs="Times New Roman"/>
                <w:color w:val="FF0000"/>
                <w:sz w:val="24"/>
                <w:szCs w:val="24"/>
              </w:rPr>
            </w:pPr>
            <w:r w:rsidRPr="007879B7">
              <w:rPr>
                <w:rFonts w:ascii="Times New Roman" w:hAnsi="Times New Roman" w:cs="Times New Roman"/>
                <w:b/>
                <w:bCs/>
                <w:color w:val="92D050"/>
                <w:sz w:val="24"/>
                <w:szCs w:val="24"/>
              </w:rPr>
              <w:t>22</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single" w:sz="4" w:space="0" w:color="000000"/>
              <w:left w:val="nil"/>
              <w:bottom w:val="nil"/>
              <w:right w:val="single" w:sz="4" w:space="0" w:color="000000"/>
            </w:tcBorders>
            <w:tcMar>
              <w:top w:w="15" w:type="dxa"/>
              <w:left w:w="15" w:type="dxa"/>
              <w:bottom w:w="0" w:type="dxa"/>
              <w:right w:w="15" w:type="dxa"/>
            </w:tcMar>
            <w:vAlign w:val="center"/>
            <w:hideMark/>
          </w:tcPr>
          <w:p w14:paraId="18B7C2DF" w14:textId="77777777" w:rsidR="001E595D" w:rsidRPr="007879B7" w:rsidRDefault="001E595D" w:rsidP="00177BF5">
            <w:pPr>
              <w:pStyle w:val="Corpodetexto2"/>
              <w:spacing w:after="0" w:line="192" w:lineRule="auto"/>
              <w:rPr>
                <w:rFonts w:ascii="Times New Roman" w:hAnsi="Times New Roman" w:cs="Times New Roman"/>
                <w:color w:val="FF0000"/>
                <w:sz w:val="24"/>
                <w:szCs w:val="24"/>
              </w:rPr>
            </w:pPr>
            <w:r w:rsidRPr="007879B7">
              <w:rPr>
                <w:rFonts w:ascii="Times New Roman" w:hAnsi="Times New Roman" w:cs="Times New Roman"/>
                <w:b/>
                <w:bCs/>
                <w:color w:val="FF0000"/>
                <w:sz w:val="24"/>
                <w:szCs w:val="24"/>
              </w:rPr>
              <w:t>484</w:t>
            </w:r>
          </w:p>
        </w:tc>
      </w:tr>
      <w:tr w:rsidR="001E595D" w:rsidRPr="007879B7" w14:paraId="594D59A5" w14:textId="77777777" w:rsidTr="00B654F9">
        <w:trPr>
          <w:trHeight w:val="227"/>
          <w:jc w:val="center"/>
        </w:trPr>
        <w:tc>
          <w:tcPr>
            <w:tcW w:w="846" w:type="dxa"/>
            <w:tcBorders>
              <w:top w:val="nil"/>
              <w:left w:val="single" w:sz="4" w:space="0" w:color="000000"/>
              <w:bottom w:val="nil"/>
              <w:right w:val="single" w:sz="4" w:space="0" w:color="000000"/>
            </w:tcBorders>
            <w:tcMar>
              <w:top w:w="15" w:type="dxa"/>
              <w:left w:w="15" w:type="dxa"/>
              <w:bottom w:w="0" w:type="dxa"/>
              <w:right w:w="15" w:type="dxa"/>
            </w:tcMar>
            <w:vAlign w:val="center"/>
            <w:hideMark/>
          </w:tcPr>
          <w:p w14:paraId="25F50CA4"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108</w:t>
            </w:r>
          </w:p>
        </w:tc>
        <w:tc>
          <w:tcPr>
            <w:tcW w:w="1417" w:type="dxa"/>
            <w:tcBorders>
              <w:top w:val="nil"/>
              <w:left w:val="single" w:sz="4" w:space="0" w:color="000000"/>
              <w:bottom w:val="nil"/>
              <w:right w:val="nil"/>
            </w:tcBorders>
            <w:tcMar>
              <w:top w:w="15" w:type="dxa"/>
              <w:left w:w="15" w:type="dxa"/>
              <w:bottom w:w="0" w:type="dxa"/>
              <w:right w:w="15" w:type="dxa"/>
            </w:tcMar>
            <w:vAlign w:val="center"/>
            <w:hideMark/>
          </w:tcPr>
          <w:p w14:paraId="44F2BD5B" w14:textId="77777777" w:rsidR="001E595D" w:rsidRPr="007879B7" w:rsidRDefault="001E595D" w:rsidP="009000ED">
            <w:pPr>
              <w:pStyle w:val="Corpodetexto2"/>
              <w:spacing w:after="0" w:line="192" w:lineRule="auto"/>
              <w:jc w:val="right"/>
              <w:rPr>
                <w:rFonts w:ascii="Times New Roman" w:hAnsi="Times New Roman" w:cs="Times New Roman"/>
                <w:sz w:val="24"/>
                <w:szCs w:val="24"/>
              </w:rPr>
            </w:pPr>
            <w:r w:rsidRPr="007879B7">
              <w:rPr>
                <w:rFonts w:ascii="Times New Roman" w:hAnsi="Times New Roman" w:cs="Times New Roman"/>
                <w:b/>
                <w:bCs/>
                <w:color w:val="92D050"/>
                <w:sz w:val="24"/>
                <w:szCs w:val="24"/>
              </w:rPr>
              <w:t xml:space="preserve">108 -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bottom w:val="nil"/>
              <w:right w:val="single" w:sz="4" w:space="0" w:color="000000"/>
            </w:tcBorders>
            <w:tcMar>
              <w:top w:w="15" w:type="dxa"/>
              <w:left w:w="15" w:type="dxa"/>
              <w:bottom w:w="0" w:type="dxa"/>
              <w:right w:w="15" w:type="dxa"/>
            </w:tcMar>
            <w:vAlign w:val="center"/>
            <w:hideMark/>
          </w:tcPr>
          <w:p w14:paraId="2F57145E"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color w:val="92D050"/>
                <w:sz w:val="24"/>
                <w:szCs w:val="24"/>
              </w:rPr>
            </w:pPr>
            <w:r w:rsidRPr="007879B7">
              <w:rPr>
                <w:rFonts w:ascii="Times New Roman" w:hAnsi="Times New Roman" w:cs="Times New Roman"/>
                <w:b/>
                <w:bCs/>
                <w:color w:val="92D050"/>
                <w:sz w:val="24"/>
                <w:szCs w:val="24"/>
              </w:rPr>
              <w:t>18</w:t>
            </w:r>
          </w:p>
        </w:tc>
        <w:tc>
          <w:tcPr>
            <w:tcW w:w="1059" w:type="dxa"/>
            <w:tcBorders>
              <w:top w:val="nil"/>
              <w:left w:val="single" w:sz="4" w:space="0" w:color="000000"/>
              <w:bottom w:val="nil"/>
              <w:right w:val="nil"/>
            </w:tcBorders>
            <w:tcMar>
              <w:top w:w="15" w:type="dxa"/>
              <w:left w:w="15" w:type="dxa"/>
              <w:bottom w:w="0" w:type="dxa"/>
              <w:right w:w="15" w:type="dxa"/>
            </w:tcMar>
            <w:vAlign w:val="center"/>
            <w:hideMark/>
          </w:tcPr>
          <w:p w14:paraId="3AB5187D" w14:textId="77777777" w:rsidR="001E595D" w:rsidRPr="007879B7" w:rsidRDefault="001E595D" w:rsidP="009000ED">
            <w:pPr>
              <w:pStyle w:val="Corpodetexto2"/>
              <w:spacing w:after="0" w:line="192" w:lineRule="auto"/>
              <w:jc w:val="right"/>
              <w:rPr>
                <w:rFonts w:ascii="Times New Roman" w:hAnsi="Times New Roman" w:cs="Times New Roman"/>
                <w:color w:val="FF0000"/>
                <w:sz w:val="24"/>
                <w:szCs w:val="24"/>
              </w:rPr>
            </w:pPr>
            <w:r w:rsidRPr="007879B7">
              <w:rPr>
                <w:rFonts w:ascii="Times New Roman" w:hAnsi="Times New Roman" w:cs="Times New Roman"/>
                <w:b/>
                <w:bCs/>
                <w:color w:val="92D050"/>
                <w:sz w:val="24"/>
                <w:szCs w:val="24"/>
              </w:rPr>
              <w:t>18</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nil"/>
              <w:right w:val="single" w:sz="4" w:space="0" w:color="000000"/>
            </w:tcBorders>
            <w:tcMar>
              <w:top w:w="15" w:type="dxa"/>
              <w:left w:w="15" w:type="dxa"/>
              <w:bottom w:w="0" w:type="dxa"/>
              <w:right w:w="15" w:type="dxa"/>
            </w:tcMar>
            <w:vAlign w:val="center"/>
            <w:hideMark/>
          </w:tcPr>
          <w:p w14:paraId="5079520B" w14:textId="77777777" w:rsidR="001E595D" w:rsidRPr="007879B7" w:rsidRDefault="001E595D" w:rsidP="00177BF5">
            <w:pPr>
              <w:pStyle w:val="Corpodetexto2"/>
              <w:spacing w:after="0" w:line="192" w:lineRule="auto"/>
              <w:rPr>
                <w:rFonts w:ascii="Times New Roman" w:hAnsi="Times New Roman" w:cs="Times New Roman"/>
                <w:color w:val="FF0000"/>
                <w:sz w:val="24"/>
                <w:szCs w:val="24"/>
              </w:rPr>
            </w:pPr>
            <w:r w:rsidRPr="007879B7">
              <w:rPr>
                <w:rFonts w:ascii="Times New Roman" w:hAnsi="Times New Roman" w:cs="Times New Roman"/>
                <w:b/>
                <w:bCs/>
                <w:color w:val="FF0000"/>
                <w:sz w:val="24"/>
                <w:szCs w:val="24"/>
              </w:rPr>
              <w:t>324</w:t>
            </w:r>
          </w:p>
        </w:tc>
      </w:tr>
      <w:tr w:rsidR="001E595D" w:rsidRPr="007879B7" w14:paraId="06A57EBD" w14:textId="77777777" w:rsidTr="00B654F9">
        <w:trPr>
          <w:trHeight w:val="227"/>
          <w:jc w:val="center"/>
        </w:trPr>
        <w:tc>
          <w:tcPr>
            <w:tcW w:w="846" w:type="dxa"/>
            <w:tcBorders>
              <w:top w:val="nil"/>
              <w:left w:val="single" w:sz="4" w:space="0" w:color="000000"/>
              <w:bottom w:val="nil"/>
              <w:right w:val="single" w:sz="4" w:space="0" w:color="000000"/>
            </w:tcBorders>
            <w:tcMar>
              <w:top w:w="15" w:type="dxa"/>
              <w:left w:w="15" w:type="dxa"/>
              <w:bottom w:w="0" w:type="dxa"/>
              <w:right w:w="15" w:type="dxa"/>
            </w:tcMar>
            <w:vAlign w:val="center"/>
            <w:hideMark/>
          </w:tcPr>
          <w:p w14:paraId="0774ED21"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57</w:t>
            </w:r>
          </w:p>
        </w:tc>
        <w:tc>
          <w:tcPr>
            <w:tcW w:w="1417" w:type="dxa"/>
            <w:tcBorders>
              <w:top w:val="nil"/>
              <w:left w:val="single" w:sz="4" w:space="0" w:color="000000"/>
              <w:bottom w:val="nil"/>
              <w:right w:val="nil"/>
            </w:tcBorders>
            <w:tcMar>
              <w:top w:w="15" w:type="dxa"/>
              <w:left w:w="15" w:type="dxa"/>
              <w:bottom w:w="0" w:type="dxa"/>
              <w:right w:w="15" w:type="dxa"/>
            </w:tcMar>
            <w:vAlign w:val="center"/>
            <w:hideMark/>
          </w:tcPr>
          <w:p w14:paraId="2BB9CAD4" w14:textId="77777777" w:rsidR="001E595D" w:rsidRPr="007879B7" w:rsidRDefault="001E595D" w:rsidP="009000ED">
            <w:pPr>
              <w:pStyle w:val="Corpodetexto2"/>
              <w:spacing w:after="0" w:line="192" w:lineRule="auto"/>
              <w:jc w:val="right"/>
              <w:rPr>
                <w:rFonts w:ascii="Times New Roman" w:hAnsi="Times New Roman" w:cs="Times New Roman"/>
                <w:sz w:val="24"/>
                <w:szCs w:val="24"/>
              </w:rPr>
            </w:pPr>
            <w:r w:rsidRPr="007879B7">
              <w:rPr>
                <w:rFonts w:ascii="Times New Roman" w:hAnsi="Times New Roman" w:cs="Times New Roman"/>
                <w:b/>
                <w:bCs/>
                <w:color w:val="92D050"/>
                <w:sz w:val="24"/>
                <w:szCs w:val="24"/>
              </w:rPr>
              <w:t xml:space="preserve">57 -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bottom w:val="nil"/>
              <w:right w:val="single" w:sz="4" w:space="0" w:color="000000"/>
            </w:tcBorders>
            <w:tcMar>
              <w:top w:w="15" w:type="dxa"/>
              <w:left w:w="15" w:type="dxa"/>
              <w:bottom w:w="0" w:type="dxa"/>
              <w:right w:w="15" w:type="dxa"/>
            </w:tcMar>
            <w:vAlign w:val="center"/>
            <w:hideMark/>
          </w:tcPr>
          <w:p w14:paraId="11A6F791"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color w:val="92D050"/>
                <w:sz w:val="24"/>
                <w:szCs w:val="24"/>
              </w:rPr>
            </w:pPr>
            <w:r w:rsidRPr="007879B7">
              <w:rPr>
                <w:rFonts w:ascii="Times New Roman" w:hAnsi="Times New Roman" w:cs="Times New Roman"/>
                <w:b/>
                <w:bCs/>
                <w:color w:val="92D050"/>
                <w:sz w:val="24"/>
                <w:szCs w:val="24"/>
              </w:rPr>
              <w:t>-33</w:t>
            </w:r>
          </w:p>
        </w:tc>
        <w:tc>
          <w:tcPr>
            <w:tcW w:w="1059" w:type="dxa"/>
            <w:tcBorders>
              <w:top w:val="nil"/>
              <w:left w:val="single" w:sz="4" w:space="0" w:color="000000"/>
              <w:bottom w:val="nil"/>
              <w:right w:val="nil"/>
            </w:tcBorders>
            <w:tcMar>
              <w:top w:w="15" w:type="dxa"/>
              <w:left w:w="15" w:type="dxa"/>
              <w:bottom w:w="0" w:type="dxa"/>
              <w:right w:w="15" w:type="dxa"/>
            </w:tcMar>
            <w:vAlign w:val="center"/>
            <w:hideMark/>
          </w:tcPr>
          <w:p w14:paraId="4D743344" w14:textId="77777777" w:rsidR="001E595D" w:rsidRPr="007879B7" w:rsidRDefault="001E595D" w:rsidP="009000ED">
            <w:pPr>
              <w:pStyle w:val="Corpodetexto2"/>
              <w:spacing w:after="0" w:line="192" w:lineRule="auto"/>
              <w:jc w:val="right"/>
              <w:rPr>
                <w:rFonts w:ascii="Times New Roman" w:hAnsi="Times New Roman" w:cs="Times New Roman"/>
                <w:color w:val="FF0000"/>
                <w:sz w:val="24"/>
                <w:szCs w:val="24"/>
              </w:rPr>
            </w:pPr>
            <w:r w:rsidRPr="007879B7">
              <w:rPr>
                <w:rFonts w:ascii="Times New Roman" w:hAnsi="Times New Roman" w:cs="Times New Roman"/>
                <w:b/>
                <w:bCs/>
                <w:color w:val="92D050"/>
                <w:sz w:val="24"/>
                <w:szCs w:val="24"/>
              </w:rPr>
              <w:t>-33</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nil"/>
              <w:right w:val="single" w:sz="4" w:space="0" w:color="000000"/>
            </w:tcBorders>
            <w:tcMar>
              <w:top w:w="15" w:type="dxa"/>
              <w:left w:w="15" w:type="dxa"/>
              <w:bottom w:w="0" w:type="dxa"/>
              <w:right w:w="15" w:type="dxa"/>
            </w:tcMar>
            <w:vAlign w:val="center"/>
            <w:hideMark/>
          </w:tcPr>
          <w:p w14:paraId="7DDF9D61" w14:textId="77777777" w:rsidR="001E595D" w:rsidRPr="007879B7" w:rsidRDefault="001E595D" w:rsidP="00177BF5">
            <w:pPr>
              <w:pStyle w:val="Corpodetexto2"/>
              <w:spacing w:after="0" w:line="192" w:lineRule="auto"/>
              <w:rPr>
                <w:rFonts w:ascii="Times New Roman" w:hAnsi="Times New Roman" w:cs="Times New Roman"/>
                <w:color w:val="FF0000"/>
                <w:sz w:val="24"/>
                <w:szCs w:val="24"/>
              </w:rPr>
            </w:pPr>
            <w:r w:rsidRPr="007879B7">
              <w:rPr>
                <w:rFonts w:ascii="Times New Roman" w:hAnsi="Times New Roman" w:cs="Times New Roman"/>
                <w:b/>
                <w:bCs/>
                <w:color w:val="FF0000"/>
                <w:sz w:val="24"/>
                <w:szCs w:val="24"/>
              </w:rPr>
              <w:t>1089</w:t>
            </w:r>
          </w:p>
        </w:tc>
      </w:tr>
      <w:tr w:rsidR="001E595D" w:rsidRPr="007879B7" w14:paraId="75A7067E" w14:textId="77777777" w:rsidTr="00B654F9">
        <w:trPr>
          <w:trHeight w:val="227"/>
          <w:jc w:val="center"/>
        </w:trPr>
        <w:tc>
          <w:tcPr>
            <w:tcW w:w="846" w:type="dxa"/>
            <w:tcBorders>
              <w:top w:val="nil"/>
              <w:left w:val="single" w:sz="4" w:space="0" w:color="000000"/>
              <w:bottom w:val="nil"/>
              <w:right w:val="single" w:sz="4" w:space="0" w:color="000000"/>
            </w:tcBorders>
            <w:tcMar>
              <w:top w:w="15" w:type="dxa"/>
              <w:left w:w="15" w:type="dxa"/>
              <w:bottom w:w="0" w:type="dxa"/>
              <w:right w:w="15" w:type="dxa"/>
            </w:tcMar>
            <w:vAlign w:val="center"/>
            <w:hideMark/>
          </w:tcPr>
          <w:p w14:paraId="15FBCCBD"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84</w:t>
            </w:r>
          </w:p>
        </w:tc>
        <w:tc>
          <w:tcPr>
            <w:tcW w:w="1417" w:type="dxa"/>
            <w:tcBorders>
              <w:top w:val="nil"/>
              <w:left w:val="single" w:sz="4" w:space="0" w:color="000000"/>
              <w:bottom w:val="nil"/>
              <w:right w:val="nil"/>
            </w:tcBorders>
            <w:tcMar>
              <w:top w:w="15" w:type="dxa"/>
              <w:left w:w="15" w:type="dxa"/>
              <w:bottom w:w="0" w:type="dxa"/>
              <w:right w:w="15" w:type="dxa"/>
            </w:tcMar>
            <w:vAlign w:val="center"/>
            <w:hideMark/>
          </w:tcPr>
          <w:p w14:paraId="77EA2B59" w14:textId="77777777" w:rsidR="001E595D" w:rsidRPr="007879B7" w:rsidRDefault="001E595D" w:rsidP="009000ED">
            <w:pPr>
              <w:pStyle w:val="Corpodetexto2"/>
              <w:spacing w:after="0" w:line="192" w:lineRule="auto"/>
              <w:jc w:val="right"/>
              <w:rPr>
                <w:rFonts w:ascii="Times New Roman" w:hAnsi="Times New Roman" w:cs="Times New Roman"/>
                <w:color w:val="92D050"/>
                <w:sz w:val="24"/>
                <w:szCs w:val="24"/>
              </w:rPr>
            </w:pPr>
            <w:r w:rsidRPr="007879B7">
              <w:rPr>
                <w:rFonts w:ascii="Times New Roman" w:hAnsi="Times New Roman" w:cs="Times New Roman"/>
                <w:b/>
                <w:bCs/>
                <w:color w:val="92D050"/>
                <w:sz w:val="24"/>
                <w:szCs w:val="24"/>
              </w:rPr>
              <w:t xml:space="preserve">84 -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bottom w:val="nil"/>
              <w:right w:val="single" w:sz="4" w:space="0" w:color="000000"/>
            </w:tcBorders>
            <w:tcMar>
              <w:top w:w="15" w:type="dxa"/>
              <w:left w:w="15" w:type="dxa"/>
              <w:bottom w:w="0" w:type="dxa"/>
              <w:right w:w="15" w:type="dxa"/>
            </w:tcMar>
            <w:vAlign w:val="center"/>
            <w:hideMark/>
          </w:tcPr>
          <w:p w14:paraId="6D8DFA7A"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color w:val="92D050"/>
                <w:sz w:val="24"/>
                <w:szCs w:val="24"/>
              </w:rPr>
            </w:pPr>
            <w:r w:rsidRPr="007879B7">
              <w:rPr>
                <w:rFonts w:ascii="Times New Roman" w:hAnsi="Times New Roman" w:cs="Times New Roman"/>
                <w:b/>
                <w:bCs/>
                <w:color w:val="92D050"/>
                <w:sz w:val="24"/>
                <w:szCs w:val="24"/>
              </w:rPr>
              <w:t>-6</w:t>
            </w:r>
          </w:p>
        </w:tc>
        <w:tc>
          <w:tcPr>
            <w:tcW w:w="1059" w:type="dxa"/>
            <w:tcBorders>
              <w:top w:val="nil"/>
              <w:left w:val="single" w:sz="4" w:space="0" w:color="000000"/>
              <w:bottom w:val="nil"/>
              <w:right w:val="nil"/>
            </w:tcBorders>
            <w:tcMar>
              <w:top w:w="15" w:type="dxa"/>
              <w:left w:w="15" w:type="dxa"/>
              <w:bottom w:w="0" w:type="dxa"/>
              <w:right w:w="15" w:type="dxa"/>
            </w:tcMar>
            <w:vAlign w:val="center"/>
            <w:hideMark/>
          </w:tcPr>
          <w:p w14:paraId="7ACF11FA" w14:textId="77777777" w:rsidR="001E595D" w:rsidRPr="007879B7" w:rsidRDefault="001E595D" w:rsidP="009000ED">
            <w:pPr>
              <w:pStyle w:val="Corpodetexto2"/>
              <w:spacing w:after="0" w:line="192" w:lineRule="auto"/>
              <w:jc w:val="right"/>
              <w:rPr>
                <w:rFonts w:ascii="Times New Roman" w:hAnsi="Times New Roman" w:cs="Times New Roman"/>
                <w:color w:val="FF0000"/>
                <w:sz w:val="24"/>
                <w:szCs w:val="24"/>
              </w:rPr>
            </w:pPr>
            <w:r w:rsidRPr="007879B7">
              <w:rPr>
                <w:rFonts w:ascii="Times New Roman" w:hAnsi="Times New Roman" w:cs="Times New Roman"/>
                <w:b/>
                <w:bCs/>
                <w:color w:val="92D050"/>
                <w:sz w:val="24"/>
                <w:szCs w:val="24"/>
              </w:rPr>
              <w:t>-6</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nil"/>
              <w:right w:val="single" w:sz="4" w:space="0" w:color="000000"/>
            </w:tcBorders>
            <w:tcMar>
              <w:top w:w="15" w:type="dxa"/>
              <w:left w:w="15" w:type="dxa"/>
              <w:bottom w:w="0" w:type="dxa"/>
              <w:right w:w="15" w:type="dxa"/>
            </w:tcMar>
            <w:vAlign w:val="center"/>
            <w:hideMark/>
          </w:tcPr>
          <w:p w14:paraId="74F1A72B" w14:textId="77777777" w:rsidR="001E595D" w:rsidRPr="007879B7" w:rsidRDefault="001E595D" w:rsidP="00177BF5">
            <w:pPr>
              <w:pStyle w:val="Corpodetexto2"/>
              <w:spacing w:after="0" w:line="192" w:lineRule="auto"/>
              <w:rPr>
                <w:rFonts w:ascii="Times New Roman" w:hAnsi="Times New Roman" w:cs="Times New Roman"/>
                <w:color w:val="FF0000"/>
                <w:sz w:val="24"/>
                <w:szCs w:val="24"/>
              </w:rPr>
            </w:pPr>
            <w:r w:rsidRPr="007879B7">
              <w:rPr>
                <w:rFonts w:ascii="Times New Roman" w:hAnsi="Times New Roman" w:cs="Times New Roman"/>
                <w:b/>
                <w:bCs/>
                <w:color w:val="FF0000"/>
                <w:sz w:val="24"/>
                <w:szCs w:val="24"/>
              </w:rPr>
              <w:t>36</w:t>
            </w:r>
          </w:p>
        </w:tc>
      </w:tr>
      <w:tr w:rsidR="001E595D" w:rsidRPr="007879B7" w14:paraId="1711950C" w14:textId="77777777" w:rsidTr="00B654F9">
        <w:trPr>
          <w:trHeight w:val="227"/>
          <w:jc w:val="center"/>
        </w:trPr>
        <w:tc>
          <w:tcPr>
            <w:tcW w:w="846" w:type="dxa"/>
            <w:tcBorders>
              <w:top w:val="nil"/>
              <w:left w:val="single" w:sz="4" w:space="0" w:color="000000"/>
              <w:bottom w:val="nil"/>
              <w:right w:val="single" w:sz="4" w:space="0" w:color="000000"/>
            </w:tcBorders>
            <w:tcMar>
              <w:top w:w="15" w:type="dxa"/>
              <w:left w:w="15" w:type="dxa"/>
              <w:bottom w:w="0" w:type="dxa"/>
              <w:right w:w="15" w:type="dxa"/>
            </w:tcMar>
            <w:vAlign w:val="center"/>
            <w:hideMark/>
          </w:tcPr>
          <w:p w14:paraId="23B102F1"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112</w:t>
            </w:r>
          </w:p>
        </w:tc>
        <w:tc>
          <w:tcPr>
            <w:tcW w:w="1417" w:type="dxa"/>
            <w:tcBorders>
              <w:top w:val="nil"/>
              <w:left w:val="single" w:sz="4" w:space="0" w:color="000000"/>
              <w:bottom w:val="nil"/>
              <w:right w:val="nil"/>
            </w:tcBorders>
            <w:tcMar>
              <w:top w:w="15" w:type="dxa"/>
              <w:left w:w="15" w:type="dxa"/>
              <w:bottom w:w="0" w:type="dxa"/>
              <w:right w:w="15" w:type="dxa"/>
            </w:tcMar>
            <w:vAlign w:val="center"/>
            <w:hideMark/>
          </w:tcPr>
          <w:p w14:paraId="58CA9212" w14:textId="77777777" w:rsidR="001E595D" w:rsidRPr="007879B7" w:rsidRDefault="001E595D" w:rsidP="009000ED">
            <w:pPr>
              <w:pStyle w:val="Corpodetexto2"/>
              <w:spacing w:after="0" w:line="192" w:lineRule="auto"/>
              <w:jc w:val="right"/>
              <w:rPr>
                <w:rFonts w:ascii="Times New Roman" w:hAnsi="Times New Roman" w:cs="Times New Roman"/>
                <w:sz w:val="24"/>
                <w:szCs w:val="24"/>
              </w:rPr>
            </w:pPr>
            <w:r w:rsidRPr="007879B7">
              <w:rPr>
                <w:rFonts w:ascii="Times New Roman" w:hAnsi="Times New Roman" w:cs="Times New Roman"/>
                <w:b/>
                <w:bCs/>
                <w:color w:val="92D050"/>
                <w:sz w:val="24"/>
                <w:szCs w:val="24"/>
              </w:rPr>
              <w:t xml:space="preserve">112 -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bottom w:val="nil"/>
              <w:right w:val="single" w:sz="4" w:space="0" w:color="000000"/>
            </w:tcBorders>
            <w:tcMar>
              <w:top w:w="15" w:type="dxa"/>
              <w:left w:w="15" w:type="dxa"/>
              <w:bottom w:w="0" w:type="dxa"/>
              <w:right w:w="15" w:type="dxa"/>
            </w:tcMar>
            <w:vAlign w:val="center"/>
            <w:hideMark/>
          </w:tcPr>
          <w:p w14:paraId="6E52910E"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color w:val="92D050"/>
                <w:sz w:val="24"/>
                <w:szCs w:val="24"/>
              </w:rPr>
            </w:pPr>
            <w:r w:rsidRPr="007879B7">
              <w:rPr>
                <w:rFonts w:ascii="Times New Roman" w:hAnsi="Times New Roman" w:cs="Times New Roman"/>
                <w:b/>
                <w:bCs/>
                <w:color w:val="92D050"/>
                <w:sz w:val="24"/>
                <w:szCs w:val="24"/>
              </w:rPr>
              <w:t>22</w:t>
            </w:r>
          </w:p>
        </w:tc>
        <w:tc>
          <w:tcPr>
            <w:tcW w:w="1059" w:type="dxa"/>
            <w:tcBorders>
              <w:top w:val="nil"/>
              <w:left w:val="single" w:sz="4" w:space="0" w:color="000000"/>
              <w:bottom w:val="nil"/>
              <w:right w:val="nil"/>
            </w:tcBorders>
            <w:tcMar>
              <w:top w:w="15" w:type="dxa"/>
              <w:left w:w="15" w:type="dxa"/>
              <w:bottom w:w="0" w:type="dxa"/>
              <w:right w:w="15" w:type="dxa"/>
            </w:tcMar>
            <w:vAlign w:val="center"/>
            <w:hideMark/>
          </w:tcPr>
          <w:p w14:paraId="7093C217" w14:textId="77777777" w:rsidR="001E595D" w:rsidRPr="007879B7" w:rsidRDefault="001E595D" w:rsidP="009000ED">
            <w:pPr>
              <w:pStyle w:val="Corpodetexto2"/>
              <w:spacing w:after="0" w:line="192" w:lineRule="auto"/>
              <w:jc w:val="right"/>
              <w:rPr>
                <w:rFonts w:ascii="Times New Roman" w:hAnsi="Times New Roman" w:cs="Times New Roman"/>
                <w:color w:val="FF0000"/>
                <w:sz w:val="24"/>
                <w:szCs w:val="24"/>
              </w:rPr>
            </w:pPr>
            <w:r w:rsidRPr="007879B7">
              <w:rPr>
                <w:rFonts w:ascii="Times New Roman" w:hAnsi="Times New Roman" w:cs="Times New Roman"/>
                <w:b/>
                <w:bCs/>
                <w:color w:val="92D050"/>
                <w:sz w:val="24"/>
                <w:szCs w:val="24"/>
              </w:rPr>
              <w:t>22</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nil"/>
              <w:right w:val="single" w:sz="4" w:space="0" w:color="000000"/>
            </w:tcBorders>
            <w:tcMar>
              <w:top w:w="15" w:type="dxa"/>
              <w:left w:w="15" w:type="dxa"/>
              <w:bottom w:w="0" w:type="dxa"/>
              <w:right w:w="15" w:type="dxa"/>
            </w:tcMar>
            <w:vAlign w:val="center"/>
            <w:hideMark/>
          </w:tcPr>
          <w:p w14:paraId="6F89DDDF" w14:textId="77777777" w:rsidR="001E595D" w:rsidRPr="007879B7" w:rsidRDefault="001E595D" w:rsidP="00177BF5">
            <w:pPr>
              <w:pStyle w:val="Corpodetexto2"/>
              <w:spacing w:after="0" w:line="192" w:lineRule="auto"/>
              <w:rPr>
                <w:rFonts w:ascii="Times New Roman" w:hAnsi="Times New Roman" w:cs="Times New Roman"/>
                <w:color w:val="FF0000"/>
                <w:sz w:val="24"/>
                <w:szCs w:val="24"/>
              </w:rPr>
            </w:pPr>
            <w:r w:rsidRPr="007879B7">
              <w:rPr>
                <w:rFonts w:ascii="Times New Roman" w:hAnsi="Times New Roman" w:cs="Times New Roman"/>
                <w:b/>
                <w:bCs/>
                <w:color w:val="FF0000"/>
                <w:sz w:val="24"/>
                <w:szCs w:val="24"/>
              </w:rPr>
              <w:t>484</w:t>
            </w:r>
          </w:p>
        </w:tc>
      </w:tr>
      <w:tr w:rsidR="001E595D" w:rsidRPr="007879B7" w14:paraId="0A3B5446" w14:textId="77777777" w:rsidTr="00B654F9">
        <w:trPr>
          <w:trHeight w:val="227"/>
          <w:jc w:val="center"/>
        </w:trPr>
        <w:tc>
          <w:tcPr>
            <w:tcW w:w="846" w:type="dxa"/>
            <w:tcBorders>
              <w:top w:val="nil"/>
              <w:left w:val="single" w:sz="4" w:space="0" w:color="000000"/>
              <w:bottom w:val="nil"/>
              <w:right w:val="single" w:sz="4" w:space="0" w:color="000000"/>
            </w:tcBorders>
            <w:tcMar>
              <w:top w:w="15" w:type="dxa"/>
              <w:left w:w="15" w:type="dxa"/>
              <w:bottom w:w="0" w:type="dxa"/>
              <w:right w:w="15" w:type="dxa"/>
            </w:tcMar>
            <w:vAlign w:val="center"/>
          </w:tcPr>
          <w:p w14:paraId="188FA988"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67</w:t>
            </w:r>
          </w:p>
        </w:tc>
        <w:tc>
          <w:tcPr>
            <w:tcW w:w="1417" w:type="dxa"/>
            <w:tcBorders>
              <w:top w:val="nil"/>
              <w:left w:val="single" w:sz="4" w:space="0" w:color="000000"/>
              <w:bottom w:val="nil"/>
              <w:right w:val="nil"/>
            </w:tcBorders>
            <w:tcMar>
              <w:top w:w="15" w:type="dxa"/>
              <w:left w:w="15" w:type="dxa"/>
              <w:bottom w:w="0" w:type="dxa"/>
              <w:right w:w="15" w:type="dxa"/>
            </w:tcMar>
            <w:vAlign w:val="center"/>
          </w:tcPr>
          <w:p w14:paraId="5A677469" w14:textId="77777777" w:rsidR="001E595D" w:rsidRPr="007879B7" w:rsidRDefault="001E595D" w:rsidP="009000ED">
            <w:pPr>
              <w:pStyle w:val="Corpodetexto2"/>
              <w:spacing w:after="0" w:line="192" w:lineRule="auto"/>
              <w:jc w:val="right"/>
              <w:rPr>
                <w:rFonts w:ascii="Times New Roman" w:hAnsi="Times New Roman" w:cs="Times New Roman"/>
                <w:b/>
                <w:bCs/>
                <w:sz w:val="24"/>
                <w:szCs w:val="24"/>
              </w:rPr>
            </w:pPr>
            <w:r w:rsidRPr="007879B7">
              <w:rPr>
                <w:rFonts w:ascii="Times New Roman" w:hAnsi="Times New Roman" w:cs="Times New Roman"/>
                <w:b/>
                <w:bCs/>
                <w:color w:val="92D050"/>
                <w:sz w:val="24"/>
                <w:szCs w:val="24"/>
              </w:rPr>
              <w:t xml:space="preserve">67 -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bottom w:val="nil"/>
              <w:right w:val="single" w:sz="4" w:space="0" w:color="000000"/>
            </w:tcBorders>
            <w:tcMar>
              <w:top w:w="15" w:type="dxa"/>
              <w:left w:w="15" w:type="dxa"/>
              <w:bottom w:w="0" w:type="dxa"/>
              <w:right w:w="15" w:type="dxa"/>
            </w:tcMar>
            <w:vAlign w:val="center"/>
          </w:tcPr>
          <w:p w14:paraId="4DE9CE37"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b/>
                <w:bCs/>
                <w:color w:val="92D050"/>
                <w:sz w:val="24"/>
                <w:szCs w:val="24"/>
              </w:rPr>
            </w:pPr>
            <w:r w:rsidRPr="007879B7">
              <w:rPr>
                <w:rFonts w:ascii="Times New Roman" w:hAnsi="Times New Roman" w:cs="Times New Roman"/>
                <w:b/>
                <w:bCs/>
                <w:color w:val="92D050"/>
                <w:sz w:val="24"/>
                <w:szCs w:val="24"/>
              </w:rPr>
              <w:t>-23</w:t>
            </w:r>
          </w:p>
        </w:tc>
        <w:tc>
          <w:tcPr>
            <w:tcW w:w="1059" w:type="dxa"/>
            <w:tcBorders>
              <w:top w:val="nil"/>
              <w:left w:val="single" w:sz="4" w:space="0" w:color="000000"/>
              <w:bottom w:val="nil"/>
              <w:right w:val="nil"/>
            </w:tcBorders>
            <w:tcMar>
              <w:top w:w="15" w:type="dxa"/>
              <w:left w:w="15" w:type="dxa"/>
              <w:bottom w:w="0" w:type="dxa"/>
              <w:right w:w="15" w:type="dxa"/>
            </w:tcMar>
            <w:vAlign w:val="center"/>
          </w:tcPr>
          <w:p w14:paraId="1D98E74E" w14:textId="77777777" w:rsidR="001E595D" w:rsidRPr="007879B7" w:rsidRDefault="001E595D" w:rsidP="009000ED">
            <w:pPr>
              <w:pStyle w:val="Corpodetexto2"/>
              <w:spacing w:after="0" w:line="192" w:lineRule="auto"/>
              <w:jc w:val="right"/>
              <w:rPr>
                <w:rFonts w:ascii="Times New Roman" w:hAnsi="Times New Roman" w:cs="Times New Roman"/>
                <w:b/>
                <w:bCs/>
                <w:color w:val="FF0000"/>
                <w:sz w:val="24"/>
                <w:szCs w:val="24"/>
              </w:rPr>
            </w:pPr>
            <w:r w:rsidRPr="007879B7">
              <w:rPr>
                <w:rFonts w:ascii="Times New Roman" w:hAnsi="Times New Roman" w:cs="Times New Roman"/>
                <w:b/>
                <w:bCs/>
                <w:color w:val="92D050"/>
                <w:sz w:val="24"/>
                <w:szCs w:val="24"/>
              </w:rPr>
              <w:t>-23</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nil"/>
              <w:right w:val="single" w:sz="4" w:space="0" w:color="000000"/>
            </w:tcBorders>
            <w:tcMar>
              <w:top w:w="15" w:type="dxa"/>
              <w:left w:w="15" w:type="dxa"/>
              <w:bottom w:w="0" w:type="dxa"/>
              <w:right w:w="15" w:type="dxa"/>
            </w:tcMar>
            <w:vAlign w:val="center"/>
          </w:tcPr>
          <w:p w14:paraId="0DEE4E37" w14:textId="77777777" w:rsidR="001E595D" w:rsidRPr="007879B7" w:rsidRDefault="001E595D" w:rsidP="00177BF5">
            <w:pPr>
              <w:pStyle w:val="Corpodetexto2"/>
              <w:spacing w:after="0" w:line="192" w:lineRule="auto"/>
              <w:rPr>
                <w:rFonts w:ascii="Times New Roman" w:hAnsi="Times New Roman" w:cs="Times New Roman"/>
                <w:b/>
                <w:bCs/>
                <w:color w:val="FF0000"/>
                <w:sz w:val="24"/>
                <w:szCs w:val="24"/>
              </w:rPr>
            </w:pPr>
            <w:r w:rsidRPr="007879B7">
              <w:rPr>
                <w:rFonts w:ascii="Times New Roman" w:hAnsi="Times New Roman" w:cs="Times New Roman"/>
                <w:b/>
                <w:bCs/>
                <w:color w:val="FF0000"/>
                <w:sz w:val="24"/>
                <w:szCs w:val="24"/>
              </w:rPr>
              <w:t>529</w:t>
            </w:r>
          </w:p>
        </w:tc>
      </w:tr>
      <w:tr w:rsidR="001E595D" w:rsidRPr="007879B7" w14:paraId="68572CD3" w14:textId="77777777" w:rsidTr="00B654F9">
        <w:trPr>
          <w:trHeight w:val="227"/>
          <w:jc w:val="center"/>
        </w:trPr>
        <w:tc>
          <w:tcPr>
            <w:tcW w:w="846" w:type="dxa"/>
            <w:tcBorders>
              <w:top w:val="nil"/>
              <w:left w:val="single" w:sz="4" w:space="0" w:color="000000"/>
              <w:bottom w:val="nil"/>
              <w:right w:val="single" w:sz="4" w:space="0" w:color="000000"/>
            </w:tcBorders>
            <w:tcMar>
              <w:top w:w="15" w:type="dxa"/>
              <w:left w:w="15" w:type="dxa"/>
              <w:bottom w:w="0" w:type="dxa"/>
              <w:right w:w="15" w:type="dxa"/>
            </w:tcMar>
            <w:vAlign w:val="center"/>
          </w:tcPr>
          <w:p w14:paraId="211CAF10"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90</w:t>
            </w:r>
          </w:p>
        </w:tc>
        <w:tc>
          <w:tcPr>
            <w:tcW w:w="1417" w:type="dxa"/>
            <w:tcBorders>
              <w:top w:val="nil"/>
              <w:left w:val="single" w:sz="4" w:space="0" w:color="000000"/>
              <w:bottom w:val="nil"/>
              <w:right w:val="nil"/>
            </w:tcBorders>
            <w:tcMar>
              <w:top w:w="15" w:type="dxa"/>
              <w:left w:w="15" w:type="dxa"/>
              <w:bottom w:w="0" w:type="dxa"/>
              <w:right w:w="15" w:type="dxa"/>
            </w:tcMar>
            <w:vAlign w:val="center"/>
          </w:tcPr>
          <w:p w14:paraId="6474C40A" w14:textId="77777777" w:rsidR="001E595D" w:rsidRPr="007879B7" w:rsidRDefault="001E595D" w:rsidP="009000ED">
            <w:pPr>
              <w:pStyle w:val="Corpodetexto2"/>
              <w:spacing w:after="0" w:line="192" w:lineRule="auto"/>
              <w:jc w:val="right"/>
              <w:rPr>
                <w:rFonts w:ascii="Times New Roman" w:hAnsi="Times New Roman" w:cs="Times New Roman"/>
                <w:b/>
                <w:bCs/>
                <w:sz w:val="24"/>
                <w:szCs w:val="24"/>
              </w:rPr>
            </w:pPr>
            <w:r w:rsidRPr="007879B7">
              <w:rPr>
                <w:rFonts w:ascii="Times New Roman" w:hAnsi="Times New Roman" w:cs="Times New Roman"/>
                <w:b/>
                <w:bCs/>
                <w:color w:val="92D050"/>
                <w:sz w:val="24"/>
                <w:szCs w:val="24"/>
              </w:rPr>
              <w:t xml:space="preserve">90 -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bottom w:val="nil"/>
              <w:right w:val="single" w:sz="4" w:space="0" w:color="000000"/>
            </w:tcBorders>
            <w:tcMar>
              <w:top w:w="15" w:type="dxa"/>
              <w:left w:w="15" w:type="dxa"/>
              <w:bottom w:w="0" w:type="dxa"/>
              <w:right w:w="15" w:type="dxa"/>
            </w:tcMar>
            <w:vAlign w:val="center"/>
          </w:tcPr>
          <w:p w14:paraId="6E919B8E"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b/>
                <w:bCs/>
                <w:color w:val="92D050"/>
                <w:sz w:val="24"/>
                <w:szCs w:val="24"/>
              </w:rPr>
            </w:pPr>
            <w:r w:rsidRPr="007879B7">
              <w:rPr>
                <w:rFonts w:ascii="Times New Roman" w:hAnsi="Times New Roman" w:cs="Times New Roman"/>
                <w:b/>
                <w:bCs/>
                <w:color w:val="92D050"/>
                <w:sz w:val="24"/>
                <w:szCs w:val="24"/>
              </w:rPr>
              <w:t>0</w:t>
            </w:r>
          </w:p>
        </w:tc>
        <w:tc>
          <w:tcPr>
            <w:tcW w:w="1059" w:type="dxa"/>
            <w:tcBorders>
              <w:top w:val="nil"/>
              <w:left w:val="single" w:sz="4" w:space="0" w:color="000000"/>
              <w:bottom w:val="nil"/>
              <w:right w:val="nil"/>
            </w:tcBorders>
            <w:tcMar>
              <w:top w:w="15" w:type="dxa"/>
              <w:left w:w="15" w:type="dxa"/>
              <w:bottom w:w="0" w:type="dxa"/>
              <w:right w:w="15" w:type="dxa"/>
            </w:tcMar>
            <w:vAlign w:val="center"/>
          </w:tcPr>
          <w:p w14:paraId="63099450" w14:textId="77777777" w:rsidR="001E595D" w:rsidRPr="007879B7" w:rsidRDefault="001E595D" w:rsidP="009000ED">
            <w:pPr>
              <w:pStyle w:val="Corpodetexto2"/>
              <w:spacing w:after="0" w:line="192" w:lineRule="auto"/>
              <w:jc w:val="right"/>
              <w:rPr>
                <w:rFonts w:ascii="Times New Roman" w:hAnsi="Times New Roman" w:cs="Times New Roman"/>
                <w:b/>
                <w:bCs/>
                <w:color w:val="FF0000"/>
                <w:sz w:val="24"/>
                <w:szCs w:val="24"/>
              </w:rPr>
            </w:pPr>
            <w:r w:rsidRPr="007879B7">
              <w:rPr>
                <w:rFonts w:ascii="Times New Roman" w:hAnsi="Times New Roman" w:cs="Times New Roman"/>
                <w:b/>
                <w:bCs/>
                <w:color w:val="92D050"/>
                <w:sz w:val="24"/>
                <w:szCs w:val="24"/>
              </w:rPr>
              <w:t>0</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nil"/>
              <w:right w:val="single" w:sz="4" w:space="0" w:color="000000"/>
            </w:tcBorders>
            <w:tcMar>
              <w:top w:w="15" w:type="dxa"/>
              <w:left w:w="15" w:type="dxa"/>
              <w:bottom w:w="0" w:type="dxa"/>
              <w:right w:w="15" w:type="dxa"/>
            </w:tcMar>
            <w:vAlign w:val="center"/>
          </w:tcPr>
          <w:p w14:paraId="018BB97A" w14:textId="77777777" w:rsidR="001E595D" w:rsidRPr="007879B7" w:rsidRDefault="001E595D" w:rsidP="00177BF5">
            <w:pPr>
              <w:pStyle w:val="Corpodetexto2"/>
              <w:spacing w:after="0" w:line="192" w:lineRule="auto"/>
              <w:rPr>
                <w:rFonts w:ascii="Times New Roman" w:hAnsi="Times New Roman" w:cs="Times New Roman"/>
                <w:b/>
                <w:bCs/>
                <w:color w:val="FF0000"/>
                <w:sz w:val="24"/>
                <w:szCs w:val="24"/>
              </w:rPr>
            </w:pPr>
            <w:r w:rsidRPr="007879B7">
              <w:rPr>
                <w:rFonts w:ascii="Times New Roman" w:hAnsi="Times New Roman" w:cs="Times New Roman"/>
                <w:b/>
                <w:bCs/>
                <w:color w:val="FF0000"/>
                <w:sz w:val="24"/>
                <w:szCs w:val="24"/>
              </w:rPr>
              <w:t>0</w:t>
            </w:r>
          </w:p>
        </w:tc>
      </w:tr>
      <w:tr w:rsidR="001E595D" w:rsidRPr="007879B7" w14:paraId="1C19CBA5" w14:textId="77777777" w:rsidTr="00B654F9">
        <w:trPr>
          <w:trHeight w:val="227"/>
          <w:jc w:val="center"/>
        </w:trPr>
        <w:tc>
          <w:tcPr>
            <w:tcW w:w="846" w:type="dxa"/>
            <w:tcBorders>
              <w:top w:val="nil"/>
              <w:left w:val="single" w:sz="4" w:space="0" w:color="000000"/>
              <w:bottom w:val="nil"/>
              <w:right w:val="single" w:sz="4" w:space="0" w:color="000000"/>
            </w:tcBorders>
            <w:tcMar>
              <w:top w:w="15" w:type="dxa"/>
              <w:left w:w="15" w:type="dxa"/>
              <w:bottom w:w="0" w:type="dxa"/>
              <w:right w:w="15" w:type="dxa"/>
            </w:tcMar>
            <w:vAlign w:val="center"/>
          </w:tcPr>
          <w:p w14:paraId="735F7AA2"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67</w:t>
            </w:r>
          </w:p>
        </w:tc>
        <w:tc>
          <w:tcPr>
            <w:tcW w:w="1417" w:type="dxa"/>
            <w:tcBorders>
              <w:top w:val="nil"/>
              <w:left w:val="single" w:sz="4" w:space="0" w:color="000000"/>
              <w:bottom w:val="nil"/>
              <w:right w:val="nil"/>
            </w:tcBorders>
            <w:tcMar>
              <w:top w:w="15" w:type="dxa"/>
              <w:left w:w="15" w:type="dxa"/>
              <w:bottom w:w="0" w:type="dxa"/>
              <w:right w:w="15" w:type="dxa"/>
            </w:tcMar>
            <w:vAlign w:val="center"/>
          </w:tcPr>
          <w:p w14:paraId="30F0984E" w14:textId="77777777" w:rsidR="001E595D" w:rsidRPr="007879B7" w:rsidRDefault="001E595D" w:rsidP="009000ED">
            <w:pPr>
              <w:pStyle w:val="Corpodetexto2"/>
              <w:spacing w:after="0" w:line="192" w:lineRule="auto"/>
              <w:jc w:val="right"/>
              <w:rPr>
                <w:rFonts w:ascii="Times New Roman" w:hAnsi="Times New Roman" w:cs="Times New Roman"/>
                <w:b/>
                <w:bCs/>
                <w:sz w:val="24"/>
                <w:szCs w:val="24"/>
              </w:rPr>
            </w:pPr>
            <w:r w:rsidRPr="007879B7">
              <w:rPr>
                <w:rFonts w:ascii="Times New Roman" w:hAnsi="Times New Roman" w:cs="Times New Roman"/>
                <w:b/>
                <w:bCs/>
                <w:color w:val="92D050"/>
                <w:sz w:val="24"/>
                <w:szCs w:val="24"/>
              </w:rPr>
              <w:t xml:space="preserve">67 -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bottom w:val="nil"/>
              <w:right w:val="single" w:sz="4" w:space="0" w:color="000000"/>
            </w:tcBorders>
            <w:tcMar>
              <w:top w:w="15" w:type="dxa"/>
              <w:left w:w="15" w:type="dxa"/>
              <w:bottom w:w="0" w:type="dxa"/>
              <w:right w:w="15" w:type="dxa"/>
            </w:tcMar>
            <w:vAlign w:val="center"/>
          </w:tcPr>
          <w:p w14:paraId="190FC121"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b/>
                <w:bCs/>
                <w:color w:val="92D050"/>
                <w:sz w:val="24"/>
                <w:szCs w:val="24"/>
              </w:rPr>
            </w:pPr>
            <w:r w:rsidRPr="007879B7">
              <w:rPr>
                <w:rFonts w:ascii="Times New Roman" w:hAnsi="Times New Roman" w:cs="Times New Roman"/>
                <w:b/>
                <w:bCs/>
                <w:color w:val="92D050"/>
                <w:sz w:val="24"/>
                <w:szCs w:val="24"/>
              </w:rPr>
              <w:t>-23</w:t>
            </w:r>
          </w:p>
        </w:tc>
        <w:tc>
          <w:tcPr>
            <w:tcW w:w="1059" w:type="dxa"/>
            <w:tcBorders>
              <w:top w:val="nil"/>
              <w:left w:val="single" w:sz="4" w:space="0" w:color="000000"/>
              <w:bottom w:val="nil"/>
              <w:right w:val="nil"/>
            </w:tcBorders>
            <w:tcMar>
              <w:top w:w="15" w:type="dxa"/>
              <w:left w:w="15" w:type="dxa"/>
              <w:bottom w:w="0" w:type="dxa"/>
              <w:right w:w="15" w:type="dxa"/>
            </w:tcMar>
            <w:vAlign w:val="center"/>
          </w:tcPr>
          <w:p w14:paraId="0C70CBD5" w14:textId="77777777" w:rsidR="001E595D" w:rsidRPr="007879B7" w:rsidRDefault="001E595D" w:rsidP="009000ED">
            <w:pPr>
              <w:pStyle w:val="Corpodetexto2"/>
              <w:spacing w:after="0" w:line="192" w:lineRule="auto"/>
              <w:jc w:val="right"/>
              <w:rPr>
                <w:rFonts w:ascii="Times New Roman" w:hAnsi="Times New Roman" w:cs="Times New Roman"/>
                <w:b/>
                <w:bCs/>
                <w:color w:val="FF0000"/>
                <w:sz w:val="24"/>
                <w:szCs w:val="24"/>
              </w:rPr>
            </w:pPr>
            <w:r w:rsidRPr="007879B7">
              <w:rPr>
                <w:rFonts w:ascii="Times New Roman" w:hAnsi="Times New Roman" w:cs="Times New Roman"/>
                <w:b/>
                <w:bCs/>
                <w:color w:val="92D050"/>
                <w:sz w:val="24"/>
                <w:szCs w:val="24"/>
              </w:rPr>
              <w:t>-23</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nil"/>
              <w:right w:val="single" w:sz="4" w:space="0" w:color="000000"/>
            </w:tcBorders>
            <w:tcMar>
              <w:top w:w="15" w:type="dxa"/>
              <w:left w:w="15" w:type="dxa"/>
              <w:bottom w:w="0" w:type="dxa"/>
              <w:right w:w="15" w:type="dxa"/>
            </w:tcMar>
            <w:vAlign w:val="center"/>
          </w:tcPr>
          <w:p w14:paraId="5E4870BC" w14:textId="77777777" w:rsidR="001E595D" w:rsidRPr="007879B7" w:rsidRDefault="001E595D" w:rsidP="00177BF5">
            <w:pPr>
              <w:pStyle w:val="Corpodetexto2"/>
              <w:spacing w:after="0" w:line="192" w:lineRule="auto"/>
              <w:rPr>
                <w:rFonts w:ascii="Times New Roman" w:hAnsi="Times New Roman" w:cs="Times New Roman"/>
                <w:b/>
                <w:bCs/>
                <w:color w:val="FF0000"/>
                <w:sz w:val="24"/>
                <w:szCs w:val="24"/>
              </w:rPr>
            </w:pPr>
            <w:r w:rsidRPr="007879B7">
              <w:rPr>
                <w:rFonts w:ascii="Times New Roman" w:hAnsi="Times New Roman" w:cs="Times New Roman"/>
                <w:b/>
                <w:bCs/>
                <w:color w:val="FF0000"/>
                <w:sz w:val="24"/>
                <w:szCs w:val="24"/>
              </w:rPr>
              <w:t>529</w:t>
            </w:r>
          </w:p>
        </w:tc>
      </w:tr>
      <w:tr w:rsidR="001E595D" w:rsidRPr="007879B7" w14:paraId="4ECA6DCF" w14:textId="77777777" w:rsidTr="00B654F9">
        <w:trPr>
          <w:trHeight w:val="227"/>
          <w:jc w:val="center"/>
        </w:trPr>
        <w:tc>
          <w:tcPr>
            <w:tcW w:w="846" w:type="dxa"/>
            <w:tcBorders>
              <w:top w:val="nil"/>
              <w:left w:val="single" w:sz="4" w:space="0" w:color="000000"/>
              <w:right w:val="single" w:sz="4" w:space="0" w:color="000000"/>
            </w:tcBorders>
            <w:tcMar>
              <w:top w:w="15" w:type="dxa"/>
              <w:left w:w="15" w:type="dxa"/>
              <w:bottom w:w="0" w:type="dxa"/>
              <w:right w:w="15" w:type="dxa"/>
            </w:tcMar>
            <w:vAlign w:val="center"/>
          </w:tcPr>
          <w:p w14:paraId="24A62946"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111</w:t>
            </w:r>
          </w:p>
        </w:tc>
        <w:tc>
          <w:tcPr>
            <w:tcW w:w="1417" w:type="dxa"/>
            <w:tcBorders>
              <w:top w:val="nil"/>
              <w:left w:val="single" w:sz="4" w:space="0" w:color="000000"/>
              <w:right w:val="nil"/>
            </w:tcBorders>
            <w:tcMar>
              <w:top w:w="15" w:type="dxa"/>
              <w:left w:w="15" w:type="dxa"/>
              <w:bottom w:w="0" w:type="dxa"/>
              <w:right w:w="15" w:type="dxa"/>
            </w:tcMar>
            <w:vAlign w:val="center"/>
          </w:tcPr>
          <w:p w14:paraId="158A1BFA" w14:textId="77777777" w:rsidR="001E595D" w:rsidRPr="007879B7" w:rsidRDefault="001E595D" w:rsidP="009000ED">
            <w:pPr>
              <w:pStyle w:val="Corpodetexto2"/>
              <w:spacing w:after="0" w:line="192" w:lineRule="auto"/>
              <w:jc w:val="right"/>
              <w:rPr>
                <w:rFonts w:ascii="Times New Roman" w:hAnsi="Times New Roman" w:cs="Times New Roman"/>
                <w:b/>
                <w:bCs/>
                <w:sz w:val="24"/>
                <w:szCs w:val="24"/>
              </w:rPr>
            </w:pPr>
            <w:r w:rsidRPr="007879B7">
              <w:rPr>
                <w:rFonts w:ascii="Times New Roman" w:hAnsi="Times New Roman" w:cs="Times New Roman"/>
                <w:b/>
                <w:bCs/>
                <w:color w:val="92D050"/>
                <w:sz w:val="24"/>
                <w:szCs w:val="24"/>
              </w:rPr>
              <w:t xml:space="preserve">111 - </w:t>
            </w:r>
            <w:r w:rsidRPr="007879B7">
              <w:rPr>
                <w:rFonts w:ascii="Times New Roman" w:hAnsi="Times New Roman" w:cs="Times New Roman"/>
                <w:b/>
                <w:bCs/>
                <w:sz w:val="24"/>
                <w:szCs w:val="24"/>
              </w:rPr>
              <w:t xml:space="preserve">90 </w:t>
            </w:r>
            <w:r w:rsidRPr="007879B7">
              <w:rPr>
                <w:rFonts w:ascii="Times New Roman" w:hAnsi="Times New Roman" w:cs="Times New Roman"/>
                <w:b/>
                <w:bCs/>
                <w:color w:val="92D050"/>
                <w:sz w:val="24"/>
                <w:szCs w:val="24"/>
              </w:rPr>
              <w:t>=</w:t>
            </w:r>
          </w:p>
        </w:tc>
        <w:tc>
          <w:tcPr>
            <w:tcW w:w="926" w:type="dxa"/>
            <w:tcBorders>
              <w:top w:val="nil"/>
              <w:left w:val="nil"/>
              <w:right w:val="single" w:sz="4" w:space="0" w:color="000000"/>
            </w:tcBorders>
            <w:tcMar>
              <w:top w:w="15" w:type="dxa"/>
              <w:left w:w="15" w:type="dxa"/>
              <w:bottom w:w="0" w:type="dxa"/>
              <w:right w:w="15" w:type="dxa"/>
            </w:tcMar>
            <w:vAlign w:val="center"/>
          </w:tcPr>
          <w:p w14:paraId="6E600C7A"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b/>
                <w:bCs/>
                <w:color w:val="92D050"/>
                <w:sz w:val="24"/>
                <w:szCs w:val="24"/>
              </w:rPr>
            </w:pPr>
            <w:r w:rsidRPr="007879B7">
              <w:rPr>
                <w:rFonts w:ascii="Times New Roman" w:hAnsi="Times New Roman" w:cs="Times New Roman"/>
                <w:b/>
                <w:bCs/>
                <w:color w:val="92D050"/>
                <w:sz w:val="24"/>
                <w:szCs w:val="24"/>
              </w:rPr>
              <w:t>21</w:t>
            </w:r>
          </w:p>
        </w:tc>
        <w:tc>
          <w:tcPr>
            <w:tcW w:w="1059" w:type="dxa"/>
            <w:tcBorders>
              <w:top w:val="nil"/>
              <w:left w:val="single" w:sz="4" w:space="0" w:color="000000"/>
              <w:right w:val="nil"/>
            </w:tcBorders>
            <w:tcMar>
              <w:top w:w="15" w:type="dxa"/>
              <w:left w:w="15" w:type="dxa"/>
              <w:bottom w:w="0" w:type="dxa"/>
              <w:right w:w="15" w:type="dxa"/>
            </w:tcMar>
            <w:vAlign w:val="center"/>
          </w:tcPr>
          <w:p w14:paraId="75CB892C" w14:textId="77777777" w:rsidR="001E595D" w:rsidRPr="007879B7" w:rsidRDefault="001E595D" w:rsidP="009000ED">
            <w:pPr>
              <w:pStyle w:val="Corpodetexto2"/>
              <w:spacing w:after="0" w:line="192" w:lineRule="auto"/>
              <w:jc w:val="right"/>
              <w:rPr>
                <w:rFonts w:ascii="Times New Roman" w:hAnsi="Times New Roman" w:cs="Times New Roman"/>
                <w:b/>
                <w:bCs/>
                <w:color w:val="FF0000"/>
                <w:sz w:val="24"/>
                <w:szCs w:val="24"/>
              </w:rPr>
            </w:pPr>
            <w:r w:rsidRPr="007879B7">
              <w:rPr>
                <w:rFonts w:ascii="Times New Roman" w:hAnsi="Times New Roman" w:cs="Times New Roman"/>
                <w:b/>
                <w:bCs/>
                <w:color w:val="92D050"/>
                <w:sz w:val="24"/>
                <w:szCs w:val="24"/>
              </w:rPr>
              <w:t>21</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right w:val="single" w:sz="4" w:space="0" w:color="000000"/>
            </w:tcBorders>
            <w:tcMar>
              <w:top w:w="15" w:type="dxa"/>
              <w:left w:w="15" w:type="dxa"/>
              <w:bottom w:w="0" w:type="dxa"/>
              <w:right w:w="15" w:type="dxa"/>
            </w:tcMar>
            <w:vAlign w:val="center"/>
          </w:tcPr>
          <w:p w14:paraId="1C5A49B5" w14:textId="77777777" w:rsidR="001E595D" w:rsidRPr="007879B7" w:rsidRDefault="001E595D" w:rsidP="00177BF5">
            <w:pPr>
              <w:pStyle w:val="Corpodetexto2"/>
              <w:spacing w:after="0" w:line="192" w:lineRule="auto"/>
              <w:rPr>
                <w:rFonts w:ascii="Times New Roman" w:hAnsi="Times New Roman" w:cs="Times New Roman"/>
                <w:b/>
                <w:bCs/>
                <w:color w:val="FF0000"/>
                <w:sz w:val="24"/>
                <w:szCs w:val="24"/>
              </w:rPr>
            </w:pPr>
            <w:r w:rsidRPr="007879B7">
              <w:rPr>
                <w:rFonts w:ascii="Times New Roman" w:hAnsi="Times New Roman" w:cs="Times New Roman"/>
                <w:b/>
                <w:bCs/>
                <w:color w:val="FF0000"/>
                <w:sz w:val="24"/>
                <w:szCs w:val="24"/>
              </w:rPr>
              <w:t>441</w:t>
            </w:r>
          </w:p>
        </w:tc>
      </w:tr>
      <w:tr w:rsidR="001E595D" w:rsidRPr="007879B7" w14:paraId="1744C2A5" w14:textId="77777777" w:rsidTr="00B654F9">
        <w:trPr>
          <w:trHeight w:val="227"/>
          <w:jc w:val="center"/>
        </w:trPr>
        <w:tc>
          <w:tcPr>
            <w:tcW w:w="846" w:type="dxa"/>
            <w:tcBorders>
              <w:top w:val="nil"/>
              <w:left w:val="single" w:sz="4" w:space="0" w:color="000000"/>
              <w:bottom w:val="single" w:sz="4" w:space="0" w:color="auto"/>
              <w:right w:val="single" w:sz="4" w:space="0" w:color="000000"/>
            </w:tcBorders>
            <w:tcMar>
              <w:top w:w="15" w:type="dxa"/>
              <w:left w:w="15" w:type="dxa"/>
              <w:bottom w:w="0" w:type="dxa"/>
              <w:right w:w="15" w:type="dxa"/>
            </w:tcMar>
            <w:vAlign w:val="center"/>
          </w:tcPr>
          <w:p w14:paraId="46E37BDC"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sz w:val="24"/>
                <w:szCs w:val="24"/>
              </w:rPr>
              <w:t>92</w:t>
            </w:r>
          </w:p>
        </w:tc>
        <w:tc>
          <w:tcPr>
            <w:tcW w:w="1417" w:type="dxa"/>
            <w:tcBorders>
              <w:top w:val="nil"/>
              <w:left w:val="single" w:sz="4" w:space="0" w:color="000000"/>
              <w:bottom w:val="single" w:sz="4" w:space="0" w:color="auto"/>
              <w:right w:val="nil"/>
            </w:tcBorders>
            <w:tcMar>
              <w:top w:w="15" w:type="dxa"/>
              <w:left w:w="15" w:type="dxa"/>
              <w:bottom w:w="0" w:type="dxa"/>
              <w:right w:w="15" w:type="dxa"/>
            </w:tcMar>
            <w:vAlign w:val="center"/>
          </w:tcPr>
          <w:p w14:paraId="201382B6" w14:textId="77777777" w:rsidR="001E595D" w:rsidRPr="007879B7" w:rsidRDefault="001E595D" w:rsidP="009000ED">
            <w:pPr>
              <w:pStyle w:val="Corpodetexto2"/>
              <w:spacing w:after="0" w:line="192" w:lineRule="auto"/>
              <w:jc w:val="right"/>
              <w:rPr>
                <w:rFonts w:ascii="Times New Roman" w:hAnsi="Times New Roman" w:cs="Times New Roman"/>
                <w:b/>
                <w:bCs/>
                <w:sz w:val="24"/>
                <w:szCs w:val="24"/>
              </w:rPr>
            </w:pPr>
            <w:r w:rsidRPr="007879B7">
              <w:rPr>
                <w:rFonts w:ascii="Times New Roman" w:hAnsi="Times New Roman" w:cs="Times New Roman"/>
                <w:b/>
                <w:bCs/>
                <w:color w:val="92D050"/>
                <w:sz w:val="24"/>
                <w:szCs w:val="24"/>
              </w:rPr>
              <w:t>92 -</w:t>
            </w:r>
            <w:r w:rsidRPr="007879B7">
              <w:rPr>
                <w:rFonts w:ascii="Times New Roman" w:hAnsi="Times New Roman" w:cs="Times New Roman"/>
                <w:b/>
                <w:bCs/>
                <w:sz w:val="24"/>
                <w:szCs w:val="24"/>
              </w:rPr>
              <w:t xml:space="preserve"> 90 </w:t>
            </w:r>
            <w:r w:rsidRPr="007879B7">
              <w:rPr>
                <w:rFonts w:ascii="Times New Roman" w:hAnsi="Times New Roman" w:cs="Times New Roman"/>
                <w:b/>
                <w:bCs/>
                <w:color w:val="92D050"/>
                <w:sz w:val="24"/>
                <w:szCs w:val="24"/>
              </w:rPr>
              <w:t>=</w:t>
            </w:r>
          </w:p>
        </w:tc>
        <w:tc>
          <w:tcPr>
            <w:tcW w:w="926" w:type="dxa"/>
            <w:tcBorders>
              <w:top w:val="nil"/>
              <w:left w:val="nil"/>
              <w:bottom w:val="single" w:sz="4" w:space="0" w:color="auto"/>
              <w:right w:val="single" w:sz="4" w:space="0" w:color="000000"/>
            </w:tcBorders>
            <w:tcMar>
              <w:top w:w="15" w:type="dxa"/>
              <w:left w:w="15" w:type="dxa"/>
              <w:bottom w:w="0" w:type="dxa"/>
              <w:right w:w="15" w:type="dxa"/>
            </w:tcMar>
            <w:vAlign w:val="center"/>
          </w:tcPr>
          <w:p w14:paraId="278A4727" w14:textId="77777777" w:rsidR="001E595D" w:rsidRPr="007879B7" w:rsidRDefault="001E595D" w:rsidP="00B654F9">
            <w:pPr>
              <w:pStyle w:val="Corpodetexto2"/>
              <w:tabs>
                <w:tab w:val="left" w:pos="340"/>
              </w:tabs>
              <w:spacing w:after="0" w:line="192" w:lineRule="auto"/>
              <w:ind w:left="56" w:right="478"/>
              <w:rPr>
                <w:rFonts w:ascii="Times New Roman" w:hAnsi="Times New Roman" w:cs="Times New Roman"/>
                <w:b/>
                <w:bCs/>
                <w:color w:val="92D050"/>
                <w:sz w:val="24"/>
                <w:szCs w:val="24"/>
              </w:rPr>
            </w:pPr>
            <w:r w:rsidRPr="007879B7">
              <w:rPr>
                <w:rFonts w:ascii="Times New Roman" w:hAnsi="Times New Roman" w:cs="Times New Roman"/>
                <w:b/>
                <w:bCs/>
                <w:color w:val="92D050"/>
                <w:sz w:val="24"/>
                <w:szCs w:val="24"/>
              </w:rPr>
              <w:t>2</w:t>
            </w:r>
          </w:p>
        </w:tc>
        <w:tc>
          <w:tcPr>
            <w:tcW w:w="1059" w:type="dxa"/>
            <w:tcBorders>
              <w:top w:val="nil"/>
              <w:left w:val="single" w:sz="4" w:space="0" w:color="000000"/>
              <w:bottom w:val="single" w:sz="4" w:space="0" w:color="auto"/>
              <w:right w:val="nil"/>
            </w:tcBorders>
            <w:tcMar>
              <w:top w:w="15" w:type="dxa"/>
              <w:left w:w="15" w:type="dxa"/>
              <w:bottom w:w="0" w:type="dxa"/>
              <w:right w:w="15" w:type="dxa"/>
            </w:tcMar>
            <w:vAlign w:val="center"/>
          </w:tcPr>
          <w:p w14:paraId="7ED85E22" w14:textId="77777777" w:rsidR="001E595D" w:rsidRPr="007879B7" w:rsidRDefault="001E595D" w:rsidP="009000ED">
            <w:pPr>
              <w:pStyle w:val="Corpodetexto2"/>
              <w:spacing w:after="0" w:line="192" w:lineRule="auto"/>
              <w:jc w:val="right"/>
              <w:rPr>
                <w:rFonts w:ascii="Times New Roman" w:hAnsi="Times New Roman" w:cs="Times New Roman"/>
                <w:b/>
                <w:bCs/>
                <w:color w:val="FF0000"/>
                <w:sz w:val="24"/>
                <w:szCs w:val="24"/>
              </w:rPr>
            </w:pPr>
            <w:r w:rsidRPr="007879B7">
              <w:rPr>
                <w:rFonts w:ascii="Times New Roman" w:hAnsi="Times New Roman" w:cs="Times New Roman"/>
                <w:b/>
                <w:bCs/>
                <w:color w:val="92D050"/>
                <w:sz w:val="24"/>
                <w:szCs w:val="24"/>
              </w:rPr>
              <w:t>2</w:t>
            </w:r>
            <w:r w:rsidRPr="007879B7">
              <w:rPr>
                <w:rFonts w:ascii="Times New Roman" w:hAnsi="Times New Roman" w:cs="Times New Roman"/>
                <w:b/>
                <w:bCs/>
                <w:color w:val="FF0000"/>
                <w:sz w:val="24"/>
                <w:szCs w:val="24"/>
                <w:vertAlign w:val="superscript"/>
              </w:rPr>
              <w:t>2</w:t>
            </w:r>
            <w:r w:rsidRPr="007879B7">
              <w:rPr>
                <w:rFonts w:ascii="Times New Roman" w:hAnsi="Times New Roman" w:cs="Times New Roman"/>
                <w:b/>
                <w:bCs/>
                <w:color w:val="FF0000"/>
                <w:sz w:val="24"/>
                <w:szCs w:val="24"/>
              </w:rPr>
              <w:t>=</w:t>
            </w:r>
          </w:p>
        </w:tc>
        <w:tc>
          <w:tcPr>
            <w:tcW w:w="1274" w:type="dxa"/>
            <w:tcBorders>
              <w:top w:val="nil"/>
              <w:left w:val="nil"/>
              <w:bottom w:val="single" w:sz="4" w:space="0" w:color="auto"/>
              <w:right w:val="single" w:sz="4" w:space="0" w:color="000000"/>
            </w:tcBorders>
            <w:tcMar>
              <w:top w:w="15" w:type="dxa"/>
              <w:left w:w="15" w:type="dxa"/>
              <w:bottom w:w="0" w:type="dxa"/>
              <w:right w:w="15" w:type="dxa"/>
            </w:tcMar>
            <w:vAlign w:val="center"/>
          </w:tcPr>
          <w:p w14:paraId="4DA03CAE" w14:textId="77777777" w:rsidR="001E595D" w:rsidRPr="007879B7" w:rsidRDefault="001E595D" w:rsidP="00177BF5">
            <w:pPr>
              <w:pStyle w:val="Corpodetexto2"/>
              <w:spacing w:after="0" w:line="192" w:lineRule="auto"/>
              <w:rPr>
                <w:rFonts w:ascii="Times New Roman" w:hAnsi="Times New Roman" w:cs="Times New Roman"/>
                <w:b/>
                <w:bCs/>
                <w:color w:val="FF0000"/>
                <w:sz w:val="24"/>
                <w:szCs w:val="24"/>
              </w:rPr>
            </w:pPr>
            <w:r w:rsidRPr="007879B7">
              <w:rPr>
                <w:rFonts w:ascii="Times New Roman" w:hAnsi="Times New Roman" w:cs="Times New Roman"/>
                <w:b/>
                <w:bCs/>
                <w:color w:val="FF0000"/>
                <w:sz w:val="24"/>
                <w:szCs w:val="24"/>
              </w:rPr>
              <w:t>4</w:t>
            </w:r>
          </w:p>
        </w:tc>
      </w:tr>
      <w:tr w:rsidR="001E595D" w:rsidRPr="007879B7" w14:paraId="5204BE6F" w14:textId="77777777" w:rsidTr="00B654F9">
        <w:trPr>
          <w:trHeight w:val="227"/>
          <w:jc w:val="center"/>
        </w:trPr>
        <w:tc>
          <w:tcPr>
            <w:tcW w:w="846" w:type="dxa"/>
            <w:tcBorders>
              <w:top w:val="single" w:sz="4" w:space="0" w:color="auto"/>
              <w:left w:val="single" w:sz="4" w:space="0" w:color="000000"/>
              <w:bottom w:val="single" w:sz="4" w:space="0" w:color="000000"/>
            </w:tcBorders>
            <w:tcMar>
              <w:top w:w="15" w:type="dxa"/>
              <w:left w:w="15" w:type="dxa"/>
              <w:bottom w:w="0" w:type="dxa"/>
              <w:right w:w="15" w:type="dxa"/>
            </w:tcMar>
            <w:vAlign w:val="center"/>
          </w:tcPr>
          <w:p w14:paraId="43EBE8D7" w14:textId="77777777" w:rsidR="001E595D" w:rsidRPr="007879B7" w:rsidRDefault="001E595D" w:rsidP="009000ED">
            <w:pPr>
              <w:pStyle w:val="Corpodetexto2"/>
              <w:spacing w:after="0" w:line="192" w:lineRule="auto"/>
              <w:jc w:val="center"/>
              <w:rPr>
                <w:rFonts w:ascii="Times New Roman" w:hAnsi="Times New Roman" w:cs="Times New Roman"/>
                <w:sz w:val="24"/>
                <w:szCs w:val="24"/>
              </w:rPr>
            </w:pPr>
          </w:p>
        </w:tc>
        <w:tc>
          <w:tcPr>
            <w:tcW w:w="1417" w:type="dxa"/>
            <w:tcBorders>
              <w:top w:val="single" w:sz="4" w:space="0" w:color="auto"/>
              <w:bottom w:val="single" w:sz="4" w:space="0" w:color="000000"/>
              <w:right w:val="nil"/>
            </w:tcBorders>
            <w:tcMar>
              <w:top w:w="15" w:type="dxa"/>
              <w:left w:w="15" w:type="dxa"/>
              <w:bottom w:w="0" w:type="dxa"/>
              <w:right w:w="15" w:type="dxa"/>
            </w:tcMar>
            <w:vAlign w:val="center"/>
          </w:tcPr>
          <w:p w14:paraId="4C506316" w14:textId="77777777" w:rsidR="001E595D" w:rsidRPr="007879B7" w:rsidRDefault="001E595D" w:rsidP="009000ED">
            <w:pPr>
              <w:pStyle w:val="Corpodetexto2"/>
              <w:spacing w:after="0" w:line="192" w:lineRule="auto"/>
              <w:jc w:val="right"/>
              <w:rPr>
                <w:rFonts w:ascii="Times New Roman" w:hAnsi="Times New Roman" w:cs="Times New Roman"/>
                <w:b/>
                <w:bCs/>
                <w:color w:val="92D050"/>
                <w:sz w:val="24"/>
                <w:szCs w:val="24"/>
              </w:rPr>
            </w:pPr>
          </w:p>
        </w:tc>
        <w:tc>
          <w:tcPr>
            <w:tcW w:w="926" w:type="dxa"/>
            <w:tcBorders>
              <w:top w:val="single" w:sz="4" w:space="0" w:color="auto"/>
              <w:left w:val="nil"/>
              <w:bottom w:val="single" w:sz="4" w:space="0" w:color="000000"/>
              <w:right w:val="single" w:sz="4" w:space="0" w:color="000000"/>
            </w:tcBorders>
            <w:tcMar>
              <w:top w:w="15" w:type="dxa"/>
              <w:left w:w="15" w:type="dxa"/>
              <w:bottom w:w="0" w:type="dxa"/>
              <w:right w:w="15" w:type="dxa"/>
            </w:tcMar>
            <w:vAlign w:val="center"/>
          </w:tcPr>
          <w:p w14:paraId="42F61ACF" w14:textId="77777777" w:rsidR="001E595D" w:rsidRPr="007879B7" w:rsidRDefault="001E595D" w:rsidP="009000ED">
            <w:pPr>
              <w:pStyle w:val="Corpodetexto2"/>
              <w:tabs>
                <w:tab w:val="left" w:pos="340"/>
              </w:tabs>
              <w:spacing w:after="0" w:line="192" w:lineRule="auto"/>
              <w:ind w:left="56" w:right="478"/>
              <w:jc w:val="right"/>
              <w:rPr>
                <w:rFonts w:ascii="Times New Roman" w:hAnsi="Times New Roman" w:cs="Times New Roman"/>
                <w:b/>
                <w:bCs/>
                <w:color w:val="92D050"/>
                <w:sz w:val="24"/>
                <w:szCs w:val="24"/>
              </w:rPr>
            </w:pPr>
          </w:p>
        </w:tc>
        <w:tc>
          <w:tcPr>
            <w:tcW w:w="1059" w:type="dxa"/>
            <w:tcBorders>
              <w:top w:val="single" w:sz="4" w:space="0" w:color="auto"/>
              <w:left w:val="single" w:sz="4" w:space="0" w:color="000000"/>
              <w:bottom w:val="single" w:sz="4" w:space="0" w:color="000000"/>
              <w:right w:val="nil"/>
            </w:tcBorders>
            <w:tcMar>
              <w:top w:w="15" w:type="dxa"/>
              <w:left w:w="15" w:type="dxa"/>
              <w:bottom w:w="0" w:type="dxa"/>
              <w:right w:w="15" w:type="dxa"/>
            </w:tcMar>
            <w:vAlign w:val="center"/>
          </w:tcPr>
          <w:p w14:paraId="766F4C8A" w14:textId="77777777" w:rsidR="001E595D" w:rsidRPr="007879B7" w:rsidRDefault="001E595D" w:rsidP="009000ED">
            <w:pPr>
              <w:pStyle w:val="Corpodetexto2"/>
              <w:spacing w:after="0" w:line="192" w:lineRule="auto"/>
              <w:jc w:val="right"/>
              <w:rPr>
                <w:rFonts w:ascii="Times New Roman" w:hAnsi="Times New Roman" w:cs="Times New Roman"/>
                <w:b/>
                <w:bCs/>
                <w:color w:val="0070C0"/>
                <w:sz w:val="24"/>
                <w:szCs w:val="24"/>
              </w:rPr>
            </w:pPr>
            <w:r w:rsidRPr="007879B7">
              <w:rPr>
                <w:rFonts w:ascii="Times New Roman" w:hAnsi="Times New Roman" w:cs="Times New Roman"/>
                <w:b/>
                <w:bCs/>
                <w:color w:val="0070C0"/>
                <w:sz w:val="24"/>
                <w:szCs w:val="24"/>
              </w:rPr>
              <w:t>Soma =</w:t>
            </w:r>
          </w:p>
        </w:tc>
        <w:tc>
          <w:tcPr>
            <w:tcW w:w="1274" w:type="dxa"/>
            <w:tcBorders>
              <w:top w:val="single" w:sz="4" w:space="0" w:color="auto"/>
              <w:left w:val="nil"/>
              <w:bottom w:val="single" w:sz="4" w:space="0" w:color="000000"/>
              <w:right w:val="single" w:sz="4" w:space="0" w:color="000000"/>
            </w:tcBorders>
            <w:tcMar>
              <w:top w:w="15" w:type="dxa"/>
              <w:left w:w="15" w:type="dxa"/>
              <w:bottom w:w="0" w:type="dxa"/>
              <w:right w:w="15" w:type="dxa"/>
            </w:tcMar>
            <w:vAlign w:val="center"/>
          </w:tcPr>
          <w:p w14:paraId="26D84611" w14:textId="77777777" w:rsidR="001E595D" w:rsidRPr="007879B7" w:rsidRDefault="001E595D" w:rsidP="00B654F9">
            <w:pPr>
              <w:pStyle w:val="Corpodetexto2"/>
              <w:spacing w:after="0" w:line="192" w:lineRule="auto"/>
              <w:rPr>
                <w:rFonts w:ascii="Times New Roman" w:hAnsi="Times New Roman" w:cs="Times New Roman"/>
                <w:b/>
                <w:bCs/>
                <w:color w:val="0070C0"/>
                <w:sz w:val="24"/>
                <w:szCs w:val="24"/>
              </w:rPr>
            </w:pPr>
            <w:r w:rsidRPr="007879B7">
              <w:rPr>
                <w:rFonts w:ascii="Times New Roman" w:hAnsi="Times New Roman" w:cs="Times New Roman"/>
                <w:b/>
                <w:bCs/>
                <w:color w:val="0070C0"/>
                <w:sz w:val="24"/>
                <w:szCs w:val="24"/>
              </w:rPr>
              <w:t>3920</w:t>
            </w:r>
          </w:p>
        </w:tc>
      </w:tr>
    </w:tbl>
    <w:p w14:paraId="1B0A9460"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p>
    <w:p w14:paraId="7FEAD780" w14:textId="77777777" w:rsidR="001E595D" w:rsidRPr="007879B7" w:rsidRDefault="001E595D" w:rsidP="001E595D">
      <w:pPr>
        <w:pStyle w:val="Corpodetexto2"/>
        <w:spacing w:after="0" w:line="192" w:lineRule="auto"/>
        <w:rPr>
          <w:rFonts w:ascii="Times New Roman" w:hAnsi="Times New Roman" w:cs="Times New Roman"/>
          <w:color w:val="BF4E14" w:themeColor="accent2" w:themeShade="BF"/>
          <w:sz w:val="24"/>
          <w:szCs w:val="24"/>
        </w:rPr>
      </w:pPr>
      <w:r w:rsidRPr="007879B7">
        <w:rPr>
          <w:rFonts w:ascii="Times New Roman" w:hAnsi="Times New Roman" w:cs="Times New Roman"/>
          <w:color w:val="BF4E14" w:themeColor="accent2" w:themeShade="BF"/>
          <w:sz w:val="24"/>
          <w:szCs w:val="24"/>
        </w:rPr>
        <w:t xml:space="preserve">5ª) Dividir esta soma por (n-1) = </w:t>
      </w:r>
      <w:r w:rsidRPr="007879B7">
        <w:rPr>
          <w:rFonts w:ascii="Times New Roman" w:hAnsi="Times New Roman" w:cs="Times New Roman"/>
          <w:b/>
          <w:color w:val="BF4E14" w:themeColor="accent2" w:themeShade="BF"/>
          <w:sz w:val="24"/>
          <w:szCs w:val="24"/>
        </w:rPr>
        <w:t>3920/9= 435,56min²</w:t>
      </w:r>
      <w:r w:rsidRPr="007879B7">
        <w:rPr>
          <w:rFonts w:ascii="Times New Roman" w:hAnsi="Times New Roman" w:cs="Times New Roman"/>
          <w:color w:val="BF4E14" w:themeColor="accent2" w:themeShade="BF"/>
          <w:sz w:val="24"/>
          <w:szCs w:val="24"/>
        </w:rPr>
        <w:t xml:space="preserve"> (</w:t>
      </w:r>
      <w:r w:rsidRPr="007879B7">
        <w:rPr>
          <w:rFonts w:ascii="Times New Roman" w:hAnsi="Times New Roman" w:cs="Times New Roman"/>
          <w:i/>
          <w:color w:val="BF4E14" w:themeColor="accent2" w:themeShade="BF"/>
          <w:sz w:val="24"/>
          <w:szCs w:val="24"/>
        </w:rPr>
        <w:t>note que este é o valor da variância</w:t>
      </w:r>
      <w:r w:rsidRPr="007879B7">
        <w:rPr>
          <w:rFonts w:ascii="Times New Roman" w:hAnsi="Times New Roman" w:cs="Times New Roman"/>
          <w:color w:val="BF4E14" w:themeColor="accent2" w:themeShade="BF"/>
          <w:sz w:val="24"/>
          <w:szCs w:val="24"/>
        </w:rPr>
        <w:t>)</w:t>
      </w:r>
    </w:p>
    <w:p w14:paraId="6F5A4547"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r w:rsidRPr="007879B7">
        <w:rPr>
          <w:rFonts w:ascii="Times New Roman" w:hAnsi="Times New Roman" w:cs="Times New Roman"/>
          <w:color w:val="7030A0"/>
          <w:sz w:val="24"/>
          <w:szCs w:val="24"/>
        </w:rPr>
        <w:t>6ª) Tirar a raiz quadrada= √435,56min² = 20,87min</w:t>
      </w:r>
    </w:p>
    <w:p w14:paraId="7520B7B1" w14:textId="015051E7" w:rsidR="001E595D" w:rsidRPr="007879B7" w:rsidRDefault="001E595D" w:rsidP="001E595D">
      <w:pPr>
        <w:pStyle w:val="Corpodetexto2"/>
        <w:spacing w:after="0" w:line="192" w:lineRule="auto"/>
        <w:rPr>
          <w:rFonts w:ascii="Times New Roman" w:hAnsi="Times New Roman" w:cs="Times New Roman"/>
          <w:color w:val="7030A0"/>
          <w:sz w:val="24"/>
          <w:szCs w:val="24"/>
        </w:rPr>
      </w:pPr>
      <w:r w:rsidRPr="007879B7">
        <w:rPr>
          <w:rFonts w:ascii="Times New Roman" w:hAnsi="Times New Roman" w:cs="Times New Roman"/>
          <w:noProof/>
          <w:color w:val="7030A0"/>
          <w:sz w:val="24"/>
          <w:szCs w:val="24"/>
        </w:rPr>
        <w:drawing>
          <wp:anchor distT="0" distB="0" distL="114300" distR="114300" simplePos="0" relativeHeight="251657728" behindDoc="0" locked="0" layoutInCell="1" allowOverlap="1" wp14:anchorId="7B84B15B" wp14:editId="58B96746">
            <wp:simplePos x="0" y="0"/>
            <wp:positionH relativeFrom="margin">
              <wp:posOffset>1953895</wp:posOffset>
            </wp:positionH>
            <wp:positionV relativeFrom="paragraph">
              <wp:posOffset>106841</wp:posOffset>
            </wp:positionV>
            <wp:extent cx="2335113" cy="508920"/>
            <wp:effectExtent l="0" t="0" r="8255" b="5715"/>
            <wp:wrapNone/>
            <wp:docPr id="51204" name="Picture 4"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4" name="Picture 4" descr="Forma&#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5113" cy="50892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0333E7BB"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p>
    <w:p w14:paraId="794DB018" w14:textId="723FCDAD" w:rsidR="001E595D" w:rsidRPr="007879B7" w:rsidRDefault="001E595D" w:rsidP="001E595D">
      <w:pPr>
        <w:pStyle w:val="Corpodetexto2"/>
        <w:spacing w:after="0" w:line="192" w:lineRule="auto"/>
        <w:rPr>
          <w:rFonts w:ascii="Times New Roman" w:hAnsi="Times New Roman" w:cs="Times New Roman"/>
          <w:sz w:val="24"/>
          <w:szCs w:val="24"/>
        </w:rPr>
      </w:pPr>
      <w:r w:rsidRPr="007879B7">
        <w:rPr>
          <w:rFonts w:ascii="Times New Roman" w:hAnsi="Times New Roman" w:cs="Times New Roman"/>
          <w:sz w:val="24"/>
          <w:szCs w:val="24"/>
        </w:rPr>
        <w:tab/>
      </w:r>
      <w:r w:rsidRPr="007879B7">
        <w:rPr>
          <w:rFonts w:ascii="Times New Roman" w:hAnsi="Times New Roman" w:cs="Times New Roman"/>
          <w:sz w:val="24"/>
          <w:szCs w:val="24"/>
        </w:rPr>
        <w:tab/>
        <w:t xml:space="preserve">Assim temos </w:t>
      </w:r>
      <w:r w:rsidRPr="007879B7">
        <w:rPr>
          <w:rFonts w:ascii="Times New Roman" w:hAnsi="Times New Roman" w:cs="Times New Roman"/>
          <w:sz w:val="24"/>
          <w:szCs w:val="24"/>
        </w:rPr>
        <w:sym w:font="Wingdings" w:char="F0E8"/>
      </w:r>
      <w:r w:rsidRPr="007879B7">
        <w:rPr>
          <w:rFonts w:ascii="Times New Roman" w:hAnsi="Times New Roman" w:cs="Times New Roman"/>
          <w:sz w:val="24"/>
          <w:szCs w:val="24"/>
        </w:rPr>
        <w:t xml:space="preserve">                                                            </w:t>
      </w:r>
    </w:p>
    <w:p w14:paraId="34698DA5" w14:textId="77777777" w:rsidR="001E595D" w:rsidRPr="007879B7" w:rsidRDefault="001E595D" w:rsidP="001E595D">
      <w:pPr>
        <w:pStyle w:val="Corpodetexto2"/>
        <w:spacing w:after="0" w:line="192" w:lineRule="auto"/>
        <w:rPr>
          <w:rFonts w:ascii="Times New Roman" w:hAnsi="Times New Roman" w:cs="Times New Roman"/>
          <w:color w:val="7030A0"/>
          <w:sz w:val="24"/>
          <w:szCs w:val="24"/>
        </w:rPr>
      </w:pPr>
    </w:p>
    <w:p w14:paraId="3C4E6CEF" w14:textId="77777777" w:rsidR="00934BF9" w:rsidRDefault="00934BF9" w:rsidP="001E595D">
      <w:pPr>
        <w:pStyle w:val="Corpodetexto2"/>
        <w:spacing w:line="276" w:lineRule="auto"/>
        <w:rPr>
          <w:rFonts w:ascii="Times New Roman" w:hAnsi="Times New Roman" w:cs="Times New Roman"/>
          <w:b/>
          <w:color w:val="7030A0"/>
          <w:sz w:val="24"/>
          <w:szCs w:val="24"/>
          <w:u w:val="single"/>
        </w:rPr>
      </w:pPr>
    </w:p>
    <w:p w14:paraId="39CFD06D" w14:textId="611ACD3C" w:rsidR="00983845" w:rsidRDefault="00983845" w:rsidP="00983845">
      <w:pPr>
        <w:spacing w:before="240" w:line="360" w:lineRule="auto"/>
        <w:rPr>
          <w:rFonts w:ascii="Times New Roman" w:hAnsi="Times New Roman" w:cs="Times New Roman"/>
          <w:color w:val="000000"/>
          <w:sz w:val="24"/>
          <w:szCs w:val="24"/>
          <w:lang w:eastAsia="pt-BR"/>
        </w:rPr>
      </w:pPr>
      <w:r>
        <w:rPr>
          <w:rFonts w:ascii="Times New Roman" w:hAnsi="Times New Roman" w:cs="Times New Roman"/>
          <w:sz w:val="24"/>
          <w:szCs w:val="24"/>
        </w:rPr>
        <w:t xml:space="preserve">Apresentação dos resultados: </w:t>
      </w:r>
      <w:r w:rsidRPr="000D3B82">
        <w:rPr>
          <w:rFonts w:ascii="Times New Roman" w:hAnsi="Times New Roman" w:cs="Times New Roman"/>
          <w:sz w:val="24"/>
          <w:szCs w:val="24"/>
        </w:rPr>
        <w:t>Observou-se que o tempo médio</w:t>
      </w:r>
      <w:r>
        <w:rPr>
          <w:rFonts w:ascii="Times New Roman" w:hAnsi="Times New Roman" w:cs="Times New Roman"/>
          <w:sz w:val="24"/>
          <w:szCs w:val="24"/>
        </w:rPr>
        <w:t xml:space="preserve"> de intervalo entre as inspeções</w:t>
      </w:r>
      <w:r w:rsidRPr="000D3B82">
        <w:rPr>
          <w:rFonts w:ascii="Times New Roman" w:hAnsi="Times New Roman" w:cs="Times New Roman"/>
          <w:sz w:val="24"/>
          <w:szCs w:val="24"/>
        </w:rPr>
        <w:t xml:space="preserve"> é de 90 minutos</w:t>
      </w:r>
      <w:r w:rsidR="00C94930">
        <w:rPr>
          <w:rFonts w:ascii="Times New Roman" w:hAnsi="Times New Roman" w:cs="Times New Roman"/>
          <w:sz w:val="24"/>
          <w:szCs w:val="24"/>
        </w:rPr>
        <w:t xml:space="preserve">, </w:t>
      </w:r>
      <w:r w:rsidR="00C94930" w:rsidRPr="00C94930">
        <w:rPr>
          <w:rFonts w:ascii="Times New Roman" w:hAnsi="Times New Roman" w:cs="Times New Roman"/>
          <w:sz w:val="24"/>
          <w:szCs w:val="24"/>
        </w:rPr>
        <w:t>com variância de 435,56 min² e desvio-padrão de 20,87min</w:t>
      </w:r>
      <w:r w:rsidRPr="000D3B82">
        <w:rPr>
          <w:rFonts w:ascii="Times New Roman" w:hAnsi="Times New Roman" w:cs="Times New Roman"/>
          <w:sz w:val="24"/>
          <w:szCs w:val="24"/>
        </w:rPr>
        <w:t xml:space="preserve">. Quanto a sua classificação, o conjunto de dados observados é bimodal, </w:t>
      </w:r>
      <w:r w:rsidR="001B4402">
        <w:rPr>
          <w:rFonts w:ascii="Times New Roman" w:hAnsi="Times New Roman" w:cs="Times New Roman"/>
          <w:sz w:val="24"/>
          <w:szCs w:val="24"/>
        </w:rPr>
        <w:t xml:space="preserve">com </w:t>
      </w:r>
      <w:r w:rsidR="00B354F0">
        <w:rPr>
          <w:rFonts w:ascii="Times New Roman" w:hAnsi="Times New Roman" w:cs="Times New Roman"/>
          <w:sz w:val="24"/>
          <w:szCs w:val="24"/>
        </w:rPr>
        <w:t xml:space="preserve">tempo entre as inspeções mais frequentes para </w:t>
      </w:r>
      <w:r>
        <w:rPr>
          <w:rFonts w:ascii="Times New Roman" w:hAnsi="Times New Roman" w:cs="Times New Roman"/>
          <w:sz w:val="24"/>
          <w:szCs w:val="24"/>
        </w:rPr>
        <w:t>67</w:t>
      </w:r>
      <w:r w:rsidRPr="000D3B82">
        <w:rPr>
          <w:rFonts w:ascii="Times New Roman" w:hAnsi="Times New Roman" w:cs="Times New Roman"/>
          <w:sz w:val="24"/>
          <w:szCs w:val="24"/>
        </w:rPr>
        <w:t xml:space="preserve"> e </w:t>
      </w:r>
      <w:r>
        <w:rPr>
          <w:rFonts w:ascii="Times New Roman" w:hAnsi="Times New Roman" w:cs="Times New Roman"/>
          <w:sz w:val="24"/>
          <w:szCs w:val="24"/>
        </w:rPr>
        <w:t>112</w:t>
      </w:r>
      <w:r w:rsidRPr="000D3B82">
        <w:rPr>
          <w:rFonts w:ascii="Times New Roman" w:hAnsi="Times New Roman" w:cs="Times New Roman"/>
          <w:sz w:val="24"/>
          <w:szCs w:val="24"/>
        </w:rPr>
        <w:t xml:space="preserve"> minutos.  </w:t>
      </w:r>
      <w:r w:rsidRPr="000D3B82">
        <w:rPr>
          <w:rFonts w:ascii="Times New Roman" w:hAnsi="Times New Roman" w:cs="Times New Roman"/>
          <w:color w:val="000000"/>
          <w:sz w:val="24"/>
          <w:szCs w:val="24"/>
          <w:lang w:eastAsia="pt-BR"/>
        </w:rPr>
        <w:t xml:space="preserve">A mediana </w:t>
      </w:r>
      <w:r w:rsidR="00576DEA">
        <w:rPr>
          <w:rFonts w:ascii="Times New Roman" w:hAnsi="Times New Roman" w:cs="Times New Roman"/>
          <w:color w:val="000000"/>
          <w:sz w:val="24"/>
          <w:szCs w:val="24"/>
          <w:lang w:eastAsia="pt-BR"/>
        </w:rPr>
        <w:t>indica</w:t>
      </w:r>
      <w:r>
        <w:rPr>
          <w:rFonts w:ascii="Times New Roman" w:hAnsi="Times New Roman" w:cs="Times New Roman"/>
          <w:color w:val="000000"/>
          <w:sz w:val="24"/>
          <w:szCs w:val="24"/>
          <w:lang w:eastAsia="pt-BR"/>
        </w:rPr>
        <w:t xml:space="preserve"> que metade das inspeções foram realizadas com intervalo de tempo superior ou inferior aos 91 minutos</w:t>
      </w:r>
      <w:r w:rsidRPr="000D3B82">
        <w:rPr>
          <w:rFonts w:ascii="Times New Roman" w:hAnsi="Times New Roman" w:cs="Times New Roman"/>
          <w:color w:val="000000"/>
          <w:sz w:val="24"/>
          <w:szCs w:val="24"/>
          <w:lang w:eastAsia="pt-BR"/>
        </w:rPr>
        <w:t>.</w:t>
      </w:r>
    </w:p>
    <w:p w14:paraId="26CFBCBF" w14:textId="056EE5E1" w:rsidR="006B5B31" w:rsidRPr="00066D98" w:rsidRDefault="00352C8E" w:rsidP="00EC1397">
      <w:pPr>
        <w:spacing w:before="240" w:line="360" w:lineRule="auto"/>
        <w:rPr>
          <w:rFonts w:ascii="Times New Roman" w:hAnsi="Times New Roman" w:cs="Times New Roman"/>
          <w:b/>
          <w:bCs/>
          <w:sz w:val="24"/>
          <w:szCs w:val="24"/>
        </w:rPr>
      </w:pPr>
      <w:r w:rsidRPr="00D74091">
        <w:rPr>
          <w:rFonts w:ascii="Times New Roman" w:hAnsi="Times New Roman" w:cs="Times New Roman"/>
          <w:color w:val="000000"/>
          <w:sz w:val="24"/>
          <w:szCs w:val="24"/>
          <w:lang w:eastAsia="pt-BR"/>
        </w:rPr>
        <w:t>Implicações:</w:t>
      </w:r>
      <w:r w:rsidR="002C160D" w:rsidRPr="00D74091">
        <w:rPr>
          <w:rFonts w:ascii="Times New Roman" w:hAnsi="Times New Roman" w:cs="Times New Roman"/>
          <w:color w:val="000000"/>
          <w:sz w:val="24"/>
          <w:szCs w:val="24"/>
          <w:lang w:eastAsia="pt-BR"/>
        </w:rPr>
        <w:t xml:space="preserve"> </w:t>
      </w:r>
      <w:r w:rsidR="0090196F" w:rsidRPr="0047216E">
        <w:rPr>
          <w:rFonts w:ascii="Times New Roman" w:hAnsi="Times New Roman" w:cs="Times New Roman"/>
          <w:sz w:val="24"/>
          <w:szCs w:val="24"/>
        </w:rPr>
        <w:t xml:space="preserve">Uma amplitude de </w:t>
      </w:r>
      <w:r w:rsidR="0090196F" w:rsidRPr="0047216E">
        <w:rPr>
          <w:rStyle w:val="Forte"/>
          <w:rFonts w:ascii="Times New Roman" w:hAnsi="Times New Roman" w:cs="Times New Roman"/>
          <w:b w:val="0"/>
          <w:bCs w:val="0"/>
          <w:sz w:val="24"/>
          <w:szCs w:val="24"/>
        </w:rPr>
        <w:t>55 minutos</w:t>
      </w:r>
      <w:r w:rsidR="0090196F" w:rsidRPr="0047216E">
        <w:rPr>
          <w:rFonts w:ascii="Times New Roman" w:hAnsi="Times New Roman" w:cs="Times New Roman"/>
          <w:sz w:val="24"/>
          <w:szCs w:val="24"/>
        </w:rPr>
        <w:t xml:space="preserve"> indica que, ao longo das observações, o processo oscilou em um intervalo amplo</w:t>
      </w:r>
      <w:r w:rsidR="002C160D" w:rsidRPr="0047216E">
        <w:rPr>
          <w:rFonts w:ascii="Times New Roman" w:hAnsi="Times New Roman" w:cs="Times New Roman"/>
          <w:sz w:val="24"/>
          <w:szCs w:val="24"/>
        </w:rPr>
        <w:t xml:space="preserve">, com </w:t>
      </w:r>
      <w:r w:rsidR="0090196F" w:rsidRPr="0047216E">
        <w:rPr>
          <w:rFonts w:ascii="Times New Roman" w:hAnsi="Times New Roman" w:cs="Times New Roman"/>
          <w:sz w:val="24"/>
          <w:szCs w:val="24"/>
        </w:rPr>
        <w:t xml:space="preserve">quase </w:t>
      </w:r>
      <w:r w:rsidR="0090196F" w:rsidRPr="0047216E">
        <w:rPr>
          <w:rStyle w:val="Forte"/>
          <w:rFonts w:ascii="Times New Roman" w:hAnsi="Times New Roman" w:cs="Times New Roman"/>
          <w:b w:val="0"/>
          <w:bCs w:val="0"/>
          <w:sz w:val="24"/>
          <w:szCs w:val="24"/>
        </w:rPr>
        <w:t>uma hora de diferença</w:t>
      </w:r>
      <w:r w:rsidR="0090196F" w:rsidRPr="0047216E">
        <w:rPr>
          <w:rFonts w:ascii="Times New Roman" w:hAnsi="Times New Roman" w:cs="Times New Roman"/>
          <w:sz w:val="24"/>
          <w:szCs w:val="24"/>
        </w:rPr>
        <w:t xml:space="preserve"> entre ciclos</w:t>
      </w:r>
      <w:r w:rsidR="00D74091" w:rsidRPr="0047216E">
        <w:rPr>
          <w:rFonts w:ascii="Times New Roman" w:hAnsi="Times New Roman" w:cs="Times New Roman"/>
          <w:sz w:val="24"/>
          <w:szCs w:val="24"/>
        </w:rPr>
        <w:t xml:space="preserve">, sugerindo que as condições operacionais podem não ser uniformes. </w:t>
      </w:r>
      <w:r w:rsidR="0090196F" w:rsidRPr="0047216E">
        <w:rPr>
          <w:rFonts w:ascii="Times New Roman" w:hAnsi="Times New Roman" w:cs="Times New Roman"/>
          <w:sz w:val="24"/>
          <w:szCs w:val="24"/>
        </w:rPr>
        <w:t xml:space="preserve">Embora a amplitude seja </w:t>
      </w:r>
      <w:r w:rsidR="00D74091" w:rsidRPr="0047216E">
        <w:rPr>
          <w:rFonts w:ascii="Times New Roman" w:hAnsi="Times New Roman" w:cs="Times New Roman"/>
          <w:sz w:val="24"/>
          <w:szCs w:val="24"/>
        </w:rPr>
        <w:t>uma medida simples</w:t>
      </w:r>
      <w:r w:rsidR="0090196F" w:rsidRPr="0047216E">
        <w:rPr>
          <w:rFonts w:ascii="Times New Roman" w:hAnsi="Times New Roman" w:cs="Times New Roman"/>
          <w:sz w:val="24"/>
          <w:szCs w:val="24"/>
        </w:rPr>
        <w:t>, ela sinaliza imediatamente a presença de</w:t>
      </w:r>
      <w:r w:rsidR="0090196F" w:rsidRPr="0047216E">
        <w:rPr>
          <w:rFonts w:ascii="Times New Roman" w:hAnsi="Times New Roman" w:cs="Times New Roman"/>
          <w:b/>
          <w:bCs/>
          <w:sz w:val="24"/>
          <w:szCs w:val="24"/>
        </w:rPr>
        <w:t xml:space="preserve"> </w:t>
      </w:r>
      <w:r w:rsidR="0090196F" w:rsidRPr="0047216E">
        <w:rPr>
          <w:rStyle w:val="Forte"/>
          <w:rFonts w:ascii="Times New Roman" w:hAnsi="Times New Roman" w:cs="Times New Roman"/>
          <w:b w:val="0"/>
          <w:bCs w:val="0"/>
          <w:sz w:val="24"/>
          <w:szCs w:val="24"/>
        </w:rPr>
        <w:t>instabilidade</w:t>
      </w:r>
      <w:r w:rsidR="0090196F" w:rsidRPr="0047216E">
        <w:rPr>
          <w:rStyle w:val="Forte"/>
          <w:rFonts w:ascii="Times New Roman" w:hAnsi="Times New Roman" w:cs="Times New Roman"/>
          <w:sz w:val="24"/>
          <w:szCs w:val="24"/>
        </w:rPr>
        <w:t xml:space="preserve"> </w:t>
      </w:r>
      <w:r w:rsidR="0090196F" w:rsidRPr="0047216E">
        <w:rPr>
          <w:rFonts w:ascii="Times New Roman" w:hAnsi="Times New Roman" w:cs="Times New Roman"/>
          <w:sz w:val="24"/>
          <w:szCs w:val="24"/>
        </w:rPr>
        <w:t>no processo.</w:t>
      </w:r>
      <w:r w:rsidR="00D74091" w:rsidRPr="0047216E">
        <w:rPr>
          <w:rFonts w:ascii="Times New Roman" w:hAnsi="Times New Roman" w:cs="Times New Roman"/>
          <w:sz w:val="24"/>
          <w:szCs w:val="24"/>
        </w:rPr>
        <w:t xml:space="preserve"> </w:t>
      </w:r>
      <w:r w:rsidR="00C852E8" w:rsidRPr="0047216E">
        <w:rPr>
          <w:rFonts w:ascii="Times New Roman" w:hAnsi="Times New Roman" w:cs="Times New Roman"/>
          <w:sz w:val="24"/>
          <w:szCs w:val="24"/>
        </w:rPr>
        <w:t xml:space="preserve">A </w:t>
      </w:r>
      <w:r w:rsidR="00C852E8" w:rsidRPr="00A90AE4">
        <w:rPr>
          <w:rFonts w:ascii="Times New Roman" w:hAnsi="Times New Roman" w:cs="Times New Roman"/>
          <w:sz w:val="24"/>
          <w:szCs w:val="24"/>
        </w:rPr>
        <w:t xml:space="preserve">variância quantifica o afastamento quadrático médio em relação à média e, portanto, amplifica desvios maiores. Um valor de </w:t>
      </w:r>
      <w:r w:rsidR="00C852E8" w:rsidRPr="00A90AE4">
        <w:rPr>
          <w:rStyle w:val="Forte"/>
          <w:rFonts w:ascii="Times New Roman" w:hAnsi="Times New Roman" w:cs="Times New Roman"/>
          <w:b w:val="0"/>
          <w:bCs w:val="0"/>
          <w:sz w:val="24"/>
          <w:szCs w:val="24"/>
        </w:rPr>
        <w:t>435,56 min²</w:t>
      </w:r>
      <w:r w:rsidR="00C852E8" w:rsidRPr="00A90AE4">
        <w:rPr>
          <w:rFonts w:ascii="Times New Roman" w:hAnsi="Times New Roman" w:cs="Times New Roman"/>
          <w:b/>
          <w:bCs/>
          <w:sz w:val="24"/>
          <w:szCs w:val="24"/>
        </w:rPr>
        <w:t xml:space="preserve"> </w:t>
      </w:r>
      <w:r w:rsidR="0047216E" w:rsidRPr="00A90AE4">
        <w:rPr>
          <w:rFonts w:ascii="Times New Roman" w:hAnsi="Times New Roman" w:cs="Times New Roman"/>
          <w:sz w:val="24"/>
          <w:szCs w:val="24"/>
        </w:rPr>
        <w:t>pode ser</w:t>
      </w:r>
      <w:r w:rsidR="0047216E" w:rsidRPr="00A90AE4">
        <w:rPr>
          <w:rFonts w:ascii="Times New Roman" w:hAnsi="Times New Roman" w:cs="Times New Roman"/>
          <w:b/>
          <w:bCs/>
          <w:sz w:val="24"/>
          <w:szCs w:val="24"/>
        </w:rPr>
        <w:t xml:space="preserve"> </w:t>
      </w:r>
      <w:r w:rsidR="00C852E8" w:rsidRPr="00A90AE4">
        <w:rPr>
          <w:rFonts w:ascii="Times New Roman" w:hAnsi="Times New Roman" w:cs="Times New Roman"/>
          <w:sz w:val="24"/>
          <w:szCs w:val="24"/>
        </w:rPr>
        <w:t xml:space="preserve">considerado elevado para processos </w:t>
      </w:r>
      <w:r w:rsidR="00C852E8" w:rsidRPr="00066D98">
        <w:rPr>
          <w:rFonts w:ascii="Times New Roman" w:hAnsi="Times New Roman" w:cs="Times New Roman"/>
          <w:sz w:val="24"/>
          <w:szCs w:val="24"/>
        </w:rPr>
        <w:t>industriais que dependem de regularidade operacional.</w:t>
      </w:r>
      <w:r w:rsidR="00E85CBF" w:rsidRPr="00066D98">
        <w:rPr>
          <w:rFonts w:ascii="Times New Roman" w:hAnsi="Times New Roman" w:cs="Times New Roman"/>
          <w:sz w:val="24"/>
          <w:szCs w:val="24"/>
        </w:rPr>
        <w:t xml:space="preserve"> Como o desvio</w:t>
      </w:r>
      <w:r w:rsidR="00D21D05" w:rsidRPr="00066D98">
        <w:rPr>
          <w:rFonts w:ascii="Times New Roman" w:hAnsi="Times New Roman" w:cs="Times New Roman"/>
          <w:sz w:val="24"/>
          <w:szCs w:val="24"/>
        </w:rPr>
        <w:t xml:space="preserve">-padrão é obtido pela </w:t>
      </w:r>
      <w:r w:rsidR="00AC3BAA" w:rsidRPr="00066D98">
        <w:rPr>
          <w:rFonts w:ascii="Times New Roman" w:hAnsi="Times New Roman" w:cs="Times New Roman"/>
          <w:sz w:val="24"/>
          <w:szCs w:val="24"/>
        </w:rPr>
        <w:t>quadrada da variância</w:t>
      </w:r>
      <w:r w:rsidR="00D21D05" w:rsidRPr="00066D98">
        <w:rPr>
          <w:rFonts w:ascii="Times New Roman" w:hAnsi="Times New Roman" w:cs="Times New Roman"/>
          <w:sz w:val="24"/>
          <w:szCs w:val="24"/>
        </w:rPr>
        <w:t xml:space="preserve">, </w:t>
      </w:r>
      <w:r w:rsidR="000D7BC4" w:rsidRPr="00066D98">
        <w:rPr>
          <w:rFonts w:ascii="Times New Roman" w:hAnsi="Times New Roman" w:cs="Times New Roman"/>
          <w:sz w:val="24"/>
          <w:szCs w:val="24"/>
        </w:rPr>
        <w:t xml:space="preserve">apresenta as unidades dos resultados sem a relação quadrática, </w:t>
      </w:r>
      <w:r w:rsidR="00AC3BAA" w:rsidRPr="00066D98">
        <w:rPr>
          <w:rFonts w:ascii="Times New Roman" w:hAnsi="Times New Roman" w:cs="Times New Roman"/>
          <w:sz w:val="24"/>
          <w:szCs w:val="24"/>
        </w:rPr>
        <w:t>facilitando a interpretação.</w:t>
      </w:r>
      <w:r w:rsidR="00A57153" w:rsidRPr="00066D98">
        <w:rPr>
          <w:rFonts w:ascii="Times New Roman" w:hAnsi="Times New Roman" w:cs="Times New Roman"/>
          <w:sz w:val="24"/>
          <w:szCs w:val="24"/>
        </w:rPr>
        <w:t xml:space="preserve"> Neste caso, um</w:t>
      </w:r>
      <w:r w:rsidR="00AC3BAA" w:rsidRPr="00066D98">
        <w:rPr>
          <w:rFonts w:ascii="Times New Roman" w:hAnsi="Times New Roman" w:cs="Times New Roman"/>
          <w:sz w:val="24"/>
          <w:szCs w:val="24"/>
        </w:rPr>
        <w:t xml:space="preserve"> desvio-padrão superior a 20</w:t>
      </w:r>
      <w:r w:rsidR="00AC3BAA" w:rsidRPr="00066D98">
        <w:rPr>
          <w:rFonts w:ascii="Times New Roman" w:hAnsi="Times New Roman" w:cs="Times New Roman"/>
          <w:b/>
          <w:bCs/>
          <w:sz w:val="24"/>
          <w:szCs w:val="24"/>
        </w:rPr>
        <w:t xml:space="preserve"> </w:t>
      </w:r>
      <w:r w:rsidR="00AC3BAA" w:rsidRPr="00066D98">
        <w:rPr>
          <w:rFonts w:ascii="Times New Roman" w:hAnsi="Times New Roman" w:cs="Times New Roman"/>
          <w:sz w:val="24"/>
          <w:szCs w:val="24"/>
        </w:rPr>
        <w:t xml:space="preserve">minutos é relevante no contexto industrial, pois </w:t>
      </w:r>
      <w:r w:rsidR="00C27601" w:rsidRPr="00066D98">
        <w:rPr>
          <w:rFonts w:ascii="Times New Roman" w:hAnsi="Times New Roman" w:cs="Times New Roman"/>
          <w:sz w:val="24"/>
          <w:szCs w:val="24"/>
        </w:rPr>
        <w:t xml:space="preserve">pode </w:t>
      </w:r>
      <w:r w:rsidR="00AC3BAA" w:rsidRPr="00066D98">
        <w:rPr>
          <w:rFonts w:ascii="Times New Roman" w:hAnsi="Times New Roman" w:cs="Times New Roman"/>
          <w:sz w:val="24"/>
          <w:szCs w:val="24"/>
        </w:rPr>
        <w:t>impact</w:t>
      </w:r>
      <w:r w:rsidR="00A33416" w:rsidRPr="00066D98">
        <w:rPr>
          <w:rFonts w:ascii="Times New Roman" w:hAnsi="Times New Roman" w:cs="Times New Roman"/>
          <w:sz w:val="24"/>
          <w:szCs w:val="24"/>
        </w:rPr>
        <w:t>ar</w:t>
      </w:r>
      <w:r w:rsidR="00AC3BAA" w:rsidRPr="00066D98">
        <w:rPr>
          <w:rFonts w:ascii="Times New Roman" w:hAnsi="Times New Roman" w:cs="Times New Roman"/>
          <w:sz w:val="24"/>
          <w:szCs w:val="24"/>
        </w:rPr>
        <w:t xml:space="preserve"> no planejamento da manutenção e na cadência da produção</w:t>
      </w:r>
      <w:r w:rsidR="00D50894" w:rsidRPr="00066D98">
        <w:rPr>
          <w:rFonts w:ascii="Times New Roman" w:hAnsi="Times New Roman" w:cs="Times New Roman"/>
          <w:sz w:val="24"/>
          <w:szCs w:val="24"/>
        </w:rPr>
        <w:t xml:space="preserve">, comprometendo a eficiência e </w:t>
      </w:r>
      <w:r w:rsidR="00EC1397" w:rsidRPr="00066D98">
        <w:rPr>
          <w:rFonts w:ascii="Times New Roman" w:hAnsi="Times New Roman" w:cs="Times New Roman"/>
          <w:sz w:val="24"/>
          <w:szCs w:val="24"/>
        </w:rPr>
        <w:t xml:space="preserve">prejudicando a previsibilidade do fluxo produtivo. Deste modo, </w:t>
      </w:r>
      <w:r w:rsidR="006B5B31" w:rsidRPr="00066D98">
        <w:rPr>
          <w:rFonts w:ascii="Times New Roman" w:hAnsi="Times New Roman" w:cs="Times New Roman"/>
          <w:sz w:val="24"/>
          <w:szCs w:val="24"/>
        </w:rPr>
        <w:t xml:space="preserve">amplitude, variância e </w:t>
      </w:r>
      <w:r w:rsidR="006B5B31" w:rsidRPr="00066D98">
        <w:rPr>
          <w:rFonts w:ascii="Times New Roman" w:hAnsi="Times New Roman" w:cs="Times New Roman"/>
          <w:sz w:val="24"/>
          <w:szCs w:val="24"/>
        </w:rPr>
        <w:lastRenderedPageBreak/>
        <w:t>desvio-padrão</w:t>
      </w:r>
      <w:r w:rsidR="003A20E7" w:rsidRPr="00066D98">
        <w:rPr>
          <w:rFonts w:ascii="Times New Roman" w:hAnsi="Times New Roman" w:cs="Times New Roman"/>
          <w:sz w:val="24"/>
          <w:szCs w:val="24"/>
        </w:rPr>
        <w:t xml:space="preserve">, além de quantificar a </w:t>
      </w:r>
      <w:r w:rsidR="006B5B31" w:rsidRPr="00066D98">
        <w:rPr>
          <w:rFonts w:ascii="Times New Roman" w:hAnsi="Times New Roman" w:cs="Times New Roman"/>
          <w:sz w:val="24"/>
          <w:szCs w:val="24"/>
        </w:rPr>
        <w:t>variabilidade</w:t>
      </w:r>
      <w:r w:rsidR="003A20E7" w:rsidRPr="00066D98">
        <w:rPr>
          <w:rFonts w:ascii="Times New Roman" w:hAnsi="Times New Roman" w:cs="Times New Roman"/>
          <w:sz w:val="24"/>
          <w:szCs w:val="24"/>
        </w:rPr>
        <w:t xml:space="preserve">, fornecem </w:t>
      </w:r>
      <w:r w:rsidR="006B5B31" w:rsidRPr="00066D98">
        <w:rPr>
          <w:rFonts w:ascii="Times New Roman" w:hAnsi="Times New Roman" w:cs="Times New Roman"/>
          <w:sz w:val="24"/>
          <w:szCs w:val="24"/>
        </w:rPr>
        <w:t xml:space="preserve">evidências sólidas de que o processo </w:t>
      </w:r>
      <w:r w:rsidR="00066D98" w:rsidRPr="00066D98">
        <w:rPr>
          <w:rFonts w:ascii="Times New Roman" w:hAnsi="Times New Roman" w:cs="Times New Roman"/>
          <w:sz w:val="24"/>
          <w:szCs w:val="24"/>
        </w:rPr>
        <w:t xml:space="preserve">pode </w:t>
      </w:r>
      <w:r w:rsidR="006B5B31" w:rsidRPr="00066D98">
        <w:rPr>
          <w:rStyle w:val="Forte"/>
          <w:rFonts w:ascii="Times New Roman" w:hAnsi="Times New Roman" w:cs="Times New Roman"/>
          <w:b w:val="0"/>
          <w:bCs w:val="0"/>
          <w:sz w:val="24"/>
          <w:szCs w:val="24"/>
        </w:rPr>
        <w:t>precisa</w:t>
      </w:r>
      <w:r w:rsidR="00066D98" w:rsidRPr="00066D98">
        <w:rPr>
          <w:rStyle w:val="Forte"/>
          <w:rFonts w:ascii="Times New Roman" w:hAnsi="Times New Roman" w:cs="Times New Roman"/>
          <w:b w:val="0"/>
          <w:bCs w:val="0"/>
          <w:sz w:val="24"/>
          <w:szCs w:val="24"/>
        </w:rPr>
        <w:t>r</w:t>
      </w:r>
      <w:r w:rsidR="006B5B31" w:rsidRPr="00066D98">
        <w:rPr>
          <w:rStyle w:val="Forte"/>
          <w:rFonts w:ascii="Times New Roman" w:hAnsi="Times New Roman" w:cs="Times New Roman"/>
          <w:b w:val="0"/>
          <w:bCs w:val="0"/>
          <w:sz w:val="24"/>
          <w:szCs w:val="24"/>
        </w:rPr>
        <w:t xml:space="preserve"> de intervenção, padronização e monitoramento contínuo.</w:t>
      </w:r>
    </w:p>
    <w:p w14:paraId="12AC6A8E" w14:textId="77777777" w:rsidR="006371D8" w:rsidRDefault="006371D8" w:rsidP="00983845">
      <w:pPr>
        <w:spacing w:before="240" w:line="360" w:lineRule="auto"/>
        <w:rPr>
          <w:rFonts w:ascii="Times New Roman" w:hAnsi="Times New Roman" w:cs="Times New Roman"/>
          <w:color w:val="000000"/>
          <w:sz w:val="24"/>
          <w:szCs w:val="24"/>
          <w:lang w:eastAsia="pt-BR"/>
        </w:rPr>
      </w:pPr>
    </w:p>
    <w:p w14:paraId="15D4BC55" w14:textId="364D7FB3" w:rsidR="00FF19E7" w:rsidRPr="004936C0" w:rsidRDefault="00FF19E7" w:rsidP="00FF19E7">
      <w:pPr>
        <w:pStyle w:val="PargrafodaLista"/>
        <w:numPr>
          <w:ilvl w:val="2"/>
          <w:numId w:val="1"/>
        </w:numPr>
        <w:spacing w:before="240" w:after="0" w:line="360" w:lineRule="auto"/>
        <w:ind w:left="567" w:hanging="567"/>
        <w:outlineLvl w:val="1"/>
        <w:rPr>
          <w:rFonts w:ascii="Times New Roman" w:hAnsi="Times New Roman" w:cs="Times New Roman"/>
          <w:bCs/>
          <w:sz w:val="24"/>
          <w:szCs w:val="24"/>
        </w:rPr>
      </w:pPr>
      <w:r w:rsidRPr="004936C0">
        <w:rPr>
          <w:rFonts w:ascii="Times New Roman" w:hAnsi="Times New Roman" w:cs="Times New Roman"/>
          <w:bCs/>
          <w:sz w:val="24"/>
          <w:szCs w:val="24"/>
        </w:rPr>
        <w:t>Relação entre média e desvio-padrão</w:t>
      </w:r>
    </w:p>
    <w:p w14:paraId="36386B4F" w14:textId="742D869D" w:rsidR="001E595D" w:rsidRPr="00D4326E" w:rsidRDefault="001E595D" w:rsidP="00D4326E">
      <w:pPr>
        <w:spacing w:before="240" w:line="360" w:lineRule="auto"/>
        <w:rPr>
          <w:rFonts w:ascii="Times New Roman" w:hAnsi="Times New Roman" w:cs="Times New Roman"/>
          <w:color w:val="000000"/>
          <w:sz w:val="24"/>
          <w:szCs w:val="24"/>
          <w:lang w:eastAsia="pt-BR"/>
        </w:rPr>
      </w:pPr>
      <w:r w:rsidRPr="00D4326E">
        <w:rPr>
          <w:rFonts w:ascii="Times New Roman" w:hAnsi="Times New Roman" w:cs="Times New Roman"/>
          <w:color w:val="000000"/>
          <w:sz w:val="24"/>
          <w:szCs w:val="24"/>
          <w:lang w:eastAsia="pt-BR"/>
        </w:rPr>
        <w:t xml:space="preserve">Uma forma de relacionar a média com o desvio-padrão é pela utilização do coeficiente de variação (CV). O CV é uma medida relativa de concentração dos dados em torno da média, em geral é utilizado para a comparação de grupos distintos com médias diferentes ou </w:t>
      </w:r>
      <w:r w:rsidR="00303C95" w:rsidRPr="00D4326E">
        <w:rPr>
          <w:rFonts w:ascii="Times New Roman" w:hAnsi="Times New Roman" w:cs="Times New Roman"/>
          <w:color w:val="000000"/>
          <w:sz w:val="24"/>
          <w:szCs w:val="24"/>
          <w:lang w:eastAsia="pt-BR"/>
        </w:rPr>
        <w:t>grandezas</w:t>
      </w:r>
      <w:r w:rsidRPr="00D4326E">
        <w:rPr>
          <w:rFonts w:ascii="Times New Roman" w:hAnsi="Times New Roman" w:cs="Times New Roman"/>
          <w:color w:val="000000"/>
          <w:sz w:val="24"/>
          <w:szCs w:val="24"/>
          <w:lang w:eastAsia="pt-BR"/>
        </w:rPr>
        <w:t xml:space="preserve"> diferentes.</w:t>
      </w:r>
      <w:r w:rsidR="009A021B" w:rsidRPr="00D4326E">
        <w:rPr>
          <w:rFonts w:ascii="Times New Roman" w:hAnsi="Times New Roman" w:cs="Times New Roman"/>
          <w:color w:val="000000"/>
          <w:sz w:val="24"/>
          <w:szCs w:val="24"/>
          <w:lang w:eastAsia="pt-BR"/>
        </w:rPr>
        <w:t xml:space="preserve"> </w:t>
      </w:r>
      <w:r w:rsidRPr="00D4326E">
        <w:rPr>
          <w:rFonts w:ascii="Times New Roman" w:hAnsi="Times New Roman" w:cs="Times New Roman"/>
          <w:color w:val="000000"/>
          <w:sz w:val="24"/>
          <w:szCs w:val="24"/>
          <w:lang w:eastAsia="pt-BR"/>
        </w:rPr>
        <w:t>Quanto menor o coeficiente de variação, mais homogêneo será o grupo de dados. A obtenção desta medida e apresentada, abaixo, pela Equação para dados amostrais.</w:t>
      </w:r>
    </w:p>
    <w:p w14:paraId="2AB29C3F" w14:textId="77777777" w:rsidR="001E595D" w:rsidRPr="007879B7" w:rsidRDefault="001E595D" w:rsidP="001E595D">
      <w:pPr>
        <w:pStyle w:val="Corpodetexto2"/>
        <w:spacing w:after="0" w:line="192" w:lineRule="auto"/>
        <w:jc w:val="center"/>
        <w:rPr>
          <w:rFonts w:ascii="Times New Roman" w:hAnsi="Times New Roman" w:cs="Times New Roman"/>
          <w:color w:val="7030A0"/>
          <w:sz w:val="24"/>
          <w:szCs w:val="24"/>
        </w:rPr>
      </w:pPr>
      <w:r w:rsidRPr="007879B7">
        <w:rPr>
          <w:rFonts w:ascii="Times New Roman" w:hAnsi="Times New Roman" w:cs="Times New Roman"/>
          <w:color w:val="7030A0"/>
          <w:sz w:val="24"/>
          <w:szCs w:val="24"/>
        </w:rPr>
        <w:object w:dxaOrig="4097" w:dyaOrig="1133" w14:anchorId="4B3DC3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45.85pt;height:40.05pt" o:ole="">
            <v:imagedata r:id="rId8" o:title=""/>
          </v:shape>
          <o:OLEObject Type="Embed" ProgID="Unknown" ShapeID="_x0000_i1041" DrawAspect="Content" ObjectID="_1826038416" r:id="rId9"/>
        </w:object>
      </w:r>
    </w:p>
    <w:p w14:paraId="2120F036" w14:textId="77777777" w:rsidR="001E595D" w:rsidRPr="007879B7" w:rsidRDefault="001E595D" w:rsidP="001E595D">
      <w:pPr>
        <w:pStyle w:val="Corpodetexto2"/>
        <w:spacing w:after="0" w:line="192" w:lineRule="auto"/>
        <w:rPr>
          <w:rFonts w:ascii="Times New Roman" w:hAnsi="Times New Roman" w:cs="Times New Roman"/>
          <w:sz w:val="24"/>
          <w:szCs w:val="24"/>
        </w:rPr>
      </w:pPr>
    </w:p>
    <w:p w14:paraId="07ABFA7F" w14:textId="6EDA308F" w:rsidR="001E595D" w:rsidRPr="00E657CD" w:rsidRDefault="001E595D" w:rsidP="001E595D">
      <w:pPr>
        <w:pStyle w:val="Corpodetexto2"/>
        <w:spacing w:after="0" w:line="192" w:lineRule="auto"/>
        <w:rPr>
          <w:rFonts w:ascii="Times New Roman" w:hAnsi="Times New Roman" w:cs="Times New Roman"/>
          <w:sz w:val="24"/>
          <w:szCs w:val="24"/>
        </w:rPr>
      </w:pPr>
      <w:r w:rsidRPr="00E657CD">
        <w:rPr>
          <w:rFonts w:ascii="Times New Roman" w:hAnsi="Times New Roman" w:cs="Times New Roman"/>
          <w:sz w:val="24"/>
          <w:szCs w:val="24"/>
        </w:rPr>
        <w:t>Aplicando este conceito aos dados do exemplo</w:t>
      </w:r>
      <w:r w:rsidR="00E657CD">
        <w:rPr>
          <w:rFonts w:ascii="Times New Roman" w:hAnsi="Times New Roman" w:cs="Times New Roman"/>
          <w:sz w:val="24"/>
          <w:szCs w:val="24"/>
        </w:rPr>
        <w:t xml:space="preserve"> anterior</w:t>
      </w:r>
      <w:r w:rsidRPr="00E657CD">
        <w:rPr>
          <w:rFonts w:ascii="Times New Roman" w:hAnsi="Times New Roman" w:cs="Times New Roman"/>
          <w:sz w:val="24"/>
          <w:szCs w:val="24"/>
        </w:rPr>
        <w:t xml:space="preserve"> temos:</w:t>
      </w:r>
    </w:p>
    <w:p w14:paraId="6AF8B9B4" w14:textId="77777777" w:rsidR="00E657CD" w:rsidRPr="007879B7" w:rsidRDefault="00E657CD" w:rsidP="001E595D">
      <w:pPr>
        <w:pStyle w:val="Corpodetexto2"/>
        <w:spacing w:after="0" w:line="192" w:lineRule="auto"/>
        <w:rPr>
          <w:rFonts w:ascii="Times New Roman" w:hAnsi="Times New Roman" w:cs="Times New Roman"/>
          <w:color w:val="7030A0"/>
          <w:sz w:val="24"/>
          <w:szCs w:val="24"/>
        </w:rPr>
      </w:pPr>
    </w:p>
    <w:p w14:paraId="6BB59A6C" w14:textId="77777777" w:rsidR="001E595D" w:rsidRPr="007879B7" w:rsidRDefault="001E595D" w:rsidP="001E595D">
      <w:pPr>
        <w:pStyle w:val="Corpodetexto2"/>
        <w:spacing w:after="0" w:line="192" w:lineRule="auto"/>
        <w:jc w:val="center"/>
        <w:rPr>
          <w:rFonts w:ascii="Times New Roman" w:hAnsi="Times New Roman" w:cs="Times New Roman"/>
          <w:sz w:val="24"/>
          <w:szCs w:val="24"/>
        </w:rPr>
      </w:pPr>
      <w:r w:rsidRPr="007879B7">
        <w:rPr>
          <w:rFonts w:ascii="Times New Roman" w:hAnsi="Times New Roman" w:cs="Times New Roman"/>
          <w:noProof/>
          <w:sz w:val="24"/>
          <w:szCs w:val="24"/>
        </w:rPr>
        <w:drawing>
          <wp:inline distT="0" distB="0" distL="0" distR="0" wp14:anchorId="091EE964" wp14:editId="5BBBD90C">
            <wp:extent cx="4161419" cy="334370"/>
            <wp:effectExtent l="0" t="0" r="0" b="8890"/>
            <wp:docPr id="52226" name="Picture 2"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 name="Picture 2" descr="Forma&#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4630" cy="345074"/>
                    </a:xfrm>
                    <a:prstGeom prst="rect">
                      <a:avLst/>
                    </a:prstGeom>
                    <a:noFill/>
                    <a:ln>
                      <a:noFill/>
                    </a:ln>
                    <a:effectLst/>
                  </pic:spPr>
                </pic:pic>
              </a:graphicData>
            </a:graphic>
          </wp:inline>
        </w:drawing>
      </w:r>
    </w:p>
    <w:p w14:paraId="1CC2A6B0" w14:textId="77777777" w:rsidR="001647D9" w:rsidRDefault="001647D9" w:rsidP="001E595D">
      <w:pPr>
        <w:pStyle w:val="Corpodetexto2"/>
        <w:spacing w:line="192" w:lineRule="auto"/>
        <w:rPr>
          <w:rFonts w:ascii="Times New Roman" w:hAnsi="Times New Roman" w:cs="Times New Roman"/>
          <w:iCs/>
          <w:sz w:val="24"/>
          <w:szCs w:val="24"/>
        </w:rPr>
      </w:pPr>
    </w:p>
    <w:p w14:paraId="30F21B98" w14:textId="5AFF09F2" w:rsidR="001E595D" w:rsidRPr="00D4326E" w:rsidRDefault="001E595D" w:rsidP="00D4326E">
      <w:pPr>
        <w:spacing w:before="240" w:line="360" w:lineRule="auto"/>
        <w:rPr>
          <w:rFonts w:ascii="Times New Roman" w:hAnsi="Times New Roman" w:cs="Times New Roman"/>
          <w:color w:val="000000"/>
          <w:sz w:val="24"/>
          <w:szCs w:val="24"/>
          <w:lang w:eastAsia="pt-BR"/>
        </w:rPr>
      </w:pPr>
      <w:r w:rsidRPr="00D4326E">
        <w:rPr>
          <w:rFonts w:ascii="Times New Roman" w:hAnsi="Times New Roman" w:cs="Times New Roman"/>
          <w:color w:val="000000"/>
          <w:sz w:val="24"/>
          <w:szCs w:val="24"/>
          <w:lang w:eastAsia="pt-BR"/>
        </w:rPr>
        <w:t xml:space="preserve">Assim, o CV do tempo de </w:t>
      </w:r>
      <w:r w:rsidR="00A70E25" w:rsidRPr="00D4326E">
        <w:rPr>
          <w:rFonts w:ascii="Times New Roman" w:hAnsi="Times New Roman" w:cs="Times New Roman"/>
          <w:color w:val="000000"/>
          <w:sz w:val="24"/>
          <w:szCs w:val="24"/>
          <w:lang w:eastAsia="pt-BR"/>
        </w:rPr>
        <w:t xml:space="preserve">intervalo entre as inspeções </w:t>
      </w:r>
      <w:r w:rsidRPr="00D4326E">
        <w:rPr>
          <w:rFonts w:ascii="Times New Roman" w:hAnsi="Times New Roman" w:cs="Times New Roman"/>
          <w:color w:val="000000"/>
          <w:sz w:val="24"/>
          <w:szCs w:val="24"/>
          <w:lang w:eastAsia="pt-BR"/>
        </w:rPr>
        <w:t>é de aproximadamente 23,19%</w:t>
      </w:r>
      <w:r w:rsidR="00FD0104" w:rsidRPr="00D4326E">
        <w:rPr>
          <w:rFonts w:ascii="Times New Roman" w:hAnsi="Times New Roman" w:cs="Times New Roman"/>
          <w:color w:val="000000"/>
          <w:sz w:val="24"/>
          <w:szCs w:val="24"/>
          <w:lang w:eastAsia="pt-BR"/>
        </w:rPr>
        <w:t xml:space="preserve">, indicando que o processo apresenta variabilidade </w:t>
      </w:r>
      <w:r w:rsidR="009A021B" w:rsidRPr="00D4326E">
        <w:rPr>
          <w:rFonts w:ascii="Times New Roman" w:hAnsi="Times New Roman" w:cs="Times New Roman"/>
          <w:color w:val="000000"/>
          <w:sz w:val="24"/>
          <w:szCs w:val="24"/>
          <w:lang w:eastAsia="pt-BR"/>
        </w:rPr>
        <w:t>considerável</w:t>
      </w:r>
      <w:r w:rsidR="00FD0104" w:rsidRPr="00D4326E">
        <w:rPr>
          <w:rFonts w:ascii="Times New Roman" w:hAnsi="Times New Roman" w:cs="Times New Roman"/>
          <w:color w:val="000000"/>
          <w:sz w:val="24"/>
          <w:szCs w:val="24"/>
          <w:lang w:eastAsia="pt-BR"/>
        </w:rPr>
        <w:t xml:space="preserve"> em relação à média, revelando baixa consistência operacional entre os ciclos de inspeção.</w:t>
      </w:r>
      <w:r w:rsidR="009A021B" w:rsidRPr="00D4326E">
        <w:rPr>
          <w:rFonts w:ascii="Times New Roman" w:hAnsi="Times New Roman" w:cs="Times New Roman"/>
          <w:color w:val="000000"/>
          <w:sz w:val="24"/>
          <w:szCs w:val="24"/>
          <w:lang w:eastAsia="pt-BR"/>
        </w:rPr>
        <w:t xml:space="preserve"> </w:t>
      </w:r>
    </w:p>
    <w:p w14:paraId="3BDB9923" w14:textId="77777777" w:rsidR="00A655B9" w:rsidRDefault="00A655B9" w:rsidP="00674488">
      <w:pPr>
        <w:pStyle w:val="Corpodetexto2"/>
        <w:spacing w:line="276" w:lineRule="auto"/>
        <w:rPr>
          <w:rFonts w:ascii="Times New Roman" w:hAnsi="Times New Roman" w:cs="Times New Roman"/>
          <w:sz w:val="24"/>
          <w:szCs w:val="24"/>
          <w:lang w:eastAsia="en-US"/>
        </w:rPr>
      </w:pPr>
    </w:p>
    <w:p w14:paraId="1321C3C6" w14:textId="17C9CE6E" w:rsidR="007F29A9" w:rsidRPr="005C2F52" w:rsidRDefault="006C4FC6" w:rsidP="00AA38F7">
      <w:pPr>
        <w:pStyle w:val="PargrafodaLista"/>
        <w:numPr>
          <w:ilvl w:val="0"/>
          <w:numId w:val="1"/>
        </w:numPr>
        <w:spacing w:before="240" w:after="0" w:line="360" w:lineRule="auto"/>
        <w:ind w:left="0" w:firstLine="0"/>
        <w:outlineLvl w:val="0"/>
        <w:rPr>
          <w:rFonts w:ascii="Times New Roman" w:hAnsi="Times New Roman" w:cs="Times New Roman"/>
          <w:sz w:val="28"/>
          <w:szCs w:val="28"/>
        </w:rPr>
      </w:pPr>
      <w:r w:rsidRPr="005C2F52">
        <w:rPr>
          <w:rFonts w:ascii="Times New Roman" w:hAnsi="Times New Roman" w:cs="Times New Roman"/>
          <w:sz w:val="28"/>
          <w:szCs w:val="28"/>
        </w:rPr>
        <w:t>SÍNTESIS DEL CAPÍTULO</w:t>
      </w:r>
    </w:p>
    <w:p w14:paraId="01D81A54" w14:textId="7AC0BB45" w:rsidR="007B1C25" w:rsidRDefault="007B1C25" w:rsidP="00D4326E">
      <w:pPr>
        <w:spacing w:before="240" w:line="360" w:lineRule="auto"/>
        <w:rPr>
          <w:rFonts w:ascii="Times New Roman" w:hAnsi="Times New Roman" w:cs="Times New Roman"/>
          <w:color w:val="000000"/>
          <w:sz w:val="24"/>
          <w:szCs w:val="24"/>
          <w:lang w:eastAsia="pt-BR"/>
        </w:rPr>
      </w:pPr>
      <w:r w:rsidRPr="00D4326E">
        <w:rPr>
          <w:rFonts w:ascii="Times New Roman" w:hAnsi="Times New Roman" w:cs="Times New Roman"/>
          <w:color w:val="000000"/>
          <w:sz w:val="24"/>
          <w:szCs w:val="24"/>
          <w:lang w:eastAsia="pt-BR"/>
        </w:rPr>
        <w:t xml:space="preserve">As medidas de tendência central e de dispersão discutidas neste capítulo formam a base da estatística descritiva e ajudam a transformar conjuntos de dados em informações compreensíveis. Identificar valores </w:t>
      </w:r>
      <w:r w:rsidR="005C2F52" w:rsidRPr="00D4326E">
        <w:rPr>
          <w:rFonts w:ascii="Times New Roman" w:hAnsi="Times New Roman" w:cs="Times New Roman"/>
          <w:color w:val="000000"/>
          <w:sz w:val="24"/>
          <w:szCs w:val="24"/>
          <w:lang w:eastAsia="pt-BR"/>
        </w:rPr>
        <w:t xml:space="preserve">pontuais </w:t>
      </w:r>
      <w:r w:rsidRPr="00D4326E">
        <w:rPr>
          <w:rFonts w:ascii="Times New Roman" w:hAnsi="Times New Roman" w:cs="Times New Roman"/>
          <w:color w:val="000000"/>
          <w:sz w:val="24"/>
          <w:szCs w:val="24"/>
          <w:lang w:eastAsia="pt-BR"/>
        </w:rPr>
        <w:t xml:space="preserve">representativos, como média, mediana e moda, permite visualizar onde os dados se concentram, enquanto medidas como amplitude, variância, desvio-padrão e coeficiente de variação mostram o quanto esses valores se afastam uns dos outros. Juntas, essas medidas oferecem uma primeira leitura consistente sobre o comportamento </w:t>
      </w:r>
      <w:r w:rsidR="008D7CB1" w:rsidRPr="00D4326E">
        <w:rPr>
          <w:rFonts w:ascii="Times New Roman" w:hAnsi="Times New Roman" w:cs="Times New Roman"/>
          <w:color w:val="000000"/>
          <w:sz w:val="24"/>
          <w:szCs w:val="24"/>
          <w:lang w:eastAsia="pt-BR"/>
        </w:rPr>
        <w:t>de um</w:t>
      </w:r>
      <w:r w:rsidRPr="00D4326E">
        <w:rPr>
          <w:rFonts w:ascii="Times New Roman" w:hAnsi="Times New Roman" w:cs="Times New Roman"/>
          <w:color w:val="000000"/>
          <w:sz w:val="24"/>
          <w:szCs w:val="24"/>
          <w:lang w:eastAsia="pt-BR"/>
        </w:rPr>
        <w:t xml:space="preserve"> fenômeno analisado</w:t>
      </w:r>
      <w:r w:rsidR="008D7CB1" w:rsidRPr="00D4326E">
        <w:rPr>
          <w:rFonts w:ascii="Times New Roman" w:hAnsi="Times New Roman" w:cs="Times New Roman"/>
          <w:color w:val="000000"/>
          <w:sz w:val="24"/>
          <w:szCs w:val="24"/>
          <w:lang w:eastAsia="pt-BR"/>
        </w:rPr>
        <w:t xml:space="preserve"> por meio de </w:t>
      </w:r>
      <w:r w:rsidR="0038739E" w:rsidRPr="00D4326E">
        <w:rPr>
          <w:rFonts w:ascii="Times New Roman" w:hAnsi="Times New Roman" w:cs="Times New Roman"/>
          <w:color w:val="000000"/>
          <w:sz w:val="24"/>
          <w:szCs w:val="24"/>
          <w:lang w:eastAsia="pt-BR"/>
        </w:rPr>
        <w:t>dados quantitativos</w:t>
      </w:r>
      <w:r w:rsidRPr="00D4326E">
        <w:rPr>
          <w:rFonts w:ascii="Times New Roman" w:hAnsi="Times New Roman" w:cs="Times New Roman"/>
          <w:color w:val="000000"/>
          <w:sz w:val="24"/>
          <w:szCs w:val="24"/>
          <w:lang w:eastAsia="pt-BR"/>
        </w:rPr>
        <w:t>.</w:t>
      </w:r>
      <w:r w:rsidR="0038739E" w:rsidRPr="00D4326E">
        <w:rPr>
          <w:rFonts w:ascii="Times New Roman" w:hAnsi="Times New Roman" w:cs="Times New Roman"/>
          <w:color w:val="000000"/>
          <w:sz w:val="24"/>
          <w:szCs w:val="24"/>
          <w:lang w:eastAsia="pt-BR"/>
        </w:rPr>
        <w:t xml:space="preserve"> </w:t>
      </w:r>
      <w:r w:rsidRPr="00D4326E">
        <w:rPr>
          <w:rFonts w:ascii="Times New Roman" w:hAnsi="Times New Roman" w:cs="Times New Roman"/>
          <w:color w:val="000000"/>
          <w:sz w:val="24"/>
          <w:szCs w:val="24"/>
          <w:lang w:eastAsia="pt-BR"/>
        </w:rPr>
        <w:t xml:space="preserve">Mais do que descrever dados, essas ferramentas auxiliam na interpretação correta dos resultados e evitam conclusões equivocadas, especialmente em situações com </w:t>
      </w:r>
      <w:r w:rsidR="00E1324A" w:rsidRPr="00D4326E">
        <w:rPr>
          <w:rFonts w:ascii="Times New Roman" w:hAnsi="Times New Roman" w:cs="Times New Roman"/>
          <w:color w:val="000000"/>
          <w:sz w:val="24"/>
          <w:szCs w:val="24"/>
          <w:lang w:eastAsia="pt-BR"/>
        </w:rPr>
        <w:t>outliers</w:t>
      </w:r>
      <w:r w:rsidRPr="00D4326E">
        <w:rPr>
          <w:rFonts w:ascii="Times New Roman" w:hAnsi="Times New Roman" w:cs="Times New Roman"/>
          <w:color w:val="000000"/>
          <w:sz w:val="24"/>
          <w:szCs w:val="24"/>
          <w:lang w:eastAsia="pt-BR"/>
        </w:rPr>
        <w:t xml:space="preserve"> ou distribuições irregulares. A análise simultânea da localização dos dados e de sua </w:t>
      </w:r>
      <w:r w:rsidR="00871D23" w:rsidRPr="00D4326E">
        <w:rPr>
          <w:rFonts w:ascii="Times New Roman" w:hAnsi="Times New Roman" w:cs="Times New Roman"/>
          <w:color w:val="000000"/>
          <w:sz w:val="24"/>
          <w:szCs w:val="24"/>
          <w:lang w:eastAsia="pt-BR"/>
        </w:rPr>
        <w:t>dispersão</w:t>
      </w:r>
      <w:r w:rsidRPr="00D4326E">
        <w:rPr>
          <w:rFonts w:ascii="Times New Roman" w:hAnsi="Times New Roman" w:cs="Times New Roman"/>
          <w:color w:val="000000"/>
          <w:sz w:val="24"/>
          <w:szCs w:val="24"/>
          <w:lang w:eastAsia="pt-BR"/>
        </w:rPr>
        <w:t xml:space="preserve"> revela padrões </w:t>
      </w:r>
      <w:r w:rsidR="00871D23" w:rsidRPr="00D4326E">
        <w:rPr>
          <w:rFonts w:ascii="Times New Roman" w:hAnsi="Times New Roman" w:cs="Times New Roman"/>
          <w:color w:val="000000"/>
          <w:sz w:val="24"/>
          <w:szCs w:val="24"/>
          <w:lang w:eastAsia="pt-BR"/>
        </w:rPr>
        <w:t>que ajudam</w:t>
      </w:r>
      <w:r w:rsidRPr="00D4326E">
        <w:rPr>
          <w:rFonts w:ascii="Times New Roman" w:hAnsi="Times New Roman" w:cs="Times New Roman"/>
          <w:color w:val="000000"/>
          <w:sz w:val="24"/>
          <w:szCs w:val="24"/>
          <w:lang w:eastAsia="pt-BR"/>
        </w:rPr>
        <w:t xml:space="preserve"> a reconhecer se o comportamento observado é estável ou sujeito a flutuações relevantes. Esse entendimento é essencial antes de avançar para análises mais complexas</w:t>
      </w:r>
      <w:r w:rsidR="00871D23" w:rsidRPr="00D4326E">
        <w:rPr>
          <w:rFonts w:ascii="Times New Roman" w:hAnsi="Times New Roman" w:cs="Times New Roman"/>
          <w:color w:val="000000"/>
          <w:sz w:val="24"/>
          <w:szCs w:val="24"/>
          <w:lang w:eastAsia="pt-BR"/>
        </w:rPr>
        <w:t xml:space="preserve">, apresentadas na sequência deste livro. </w:t>
      </w:r>
      <w:r w:rsidR="00D032EB" w:rsidRPr="00D4326E">
        <w:rPr>
          <w:rFonts w:ascii="Times New Roman" w:hAnsi="Times New Roman" w:cs="Times New Roman"/>
          <w:color w:val="000000"/>
          <w:sz w:val="24"/>
          <w:szCs w:val="24"/>
          <w:lang w:eastAsia="pt-BR"/>
        </w:rPr>
        <w:t>Deste modo</w:t>
      </w:r>
      <w:r w:rsidRPr="00D4326E">
        <w:rPr>
          <w:rFonts w:ascii="Times New Roman" w:hAnsi="Times New Roman" w:cs="Times New Roman"/>
          <w:color w:val="000000"/>
          <w:sz w:val="24"/>
          <w:szCs w:val="24"/>
          <w:lang w:eastAsia="pt-BR"/>
        </w:rPr>
        <w:t xml:space="preserve">, os conceitos apresentados aqui sustentam diretamente os métodos de estatística inferencial </w:t>
      </w:r>
      <w:r w:rsidR="00D032EB" w:rsidRPr="00D4326E">
        <w:rPr>
          <w:rFonts w:ascii="Times New Roman" w:hAnsi="Times New Roman" w:cs="Times New Roman"/>
          <w:color w:val="000000"/>
          <w:sz w:val="24"/>
          <w:szCs w:val="24"/>
          <w:lang w:eastAsia="pt-BR"/>
        </w:rPr>
        <w:t>que abordam t</w:t>
      </w:r>
      <w:r w:rsidRPr="00D4326E">
        <w:rPr>
          <w:rFonts w:ascii="Times New Roman" w:hAnsi="Times New Roman" w:cs="Times New Roman"/>
          <w:color w:val="000000"/>
          <w:sz w:val="24"/>
          <w:szCs w:val="24"/>
          <w:lang w:eastAsia="pt-BR"/>
        </w:rPr>
        <w:t xml:space="preserve">estes de hipóteses, intervalos de confiança e modelos probabilísticos </w:t>
      </w:r>
      <w:r w:rsidR="00CD5BF7" w:rsidRPr="00D4326E">
        <w:rPr>
          <w:rFonts w:ascii="Times New Roman" w:hAnsi="Times New Roman" w:cs="Times New Roman"/>
          <w:color w:val="000000"/>
          <w:sz w:val="24"/>
          <w:szCs w:val="24"/>
          <w:lang w:eastAsia="pt-BR"/>
        </w:rPr>
        <w:t xml:space="preserve">que </w:t>
      </w:r>
      <w:r w:rsidRPr="00D4326E">
        <w:rPr>
          <w:rFonts w:ascii="Times New Roman" w:hAnsi="Times New Roman" w:cs="Times New Roman"/>
          <w:color w:val="000000"/>
          <w:sz w:val="24"/>
          <w:szCs w:val="24"/>
          <w:lang w:eastAsia="pt-BR"/>
        </w:rPr>
        <w:t>dependem da correta avaliação tanto das medidas centrais quanto da dispersão dos dados. Por isso, dominar esses fundamentos é indispensável para que interpretações futuras sejam consistentes e para que decisões baseadas em dados tenham maior segurança e precisão.</w:t>
      </w:r>
    </w:p>
    <w:p w14:paraId="0DB1172B" w14:textId="4202EF50" w:rsidR="00A9245F" w:rsidRPr="00A9245F" w:rsidRDefault="00A9245F" w:rsidP="00AA38F7">
      <w:pPr>
        <w:pStyle w:val="PargrafodaLista"/>
        <w:numPr>
          <w:ilvl w:val="0"/>
          <w:numId w:val="1"/>
        </w:numPr>
        <w:spacing w:before="240" w:after="0" w:line="360" w:lineRule="auto"/>
        <w:ind w:left="0" w:firstLine="0"/>
        <w:outlineLvl w:val="0"/>
        <w:rPr>
          <w:rFonts w:ascii="Times New Roman" w:hAnsi="Times New Roman" w:cs="Times New Roman"/>
          <w:sz w:val="28"/>
          <w:szCs w:val="28"/>
        </w:rPr>
      </w:pPr>
      <w:r w:rsidRPr="00A9245F">
        <w:rPr>
          <w:rFonts w:ascii="Times New Roman" w:hAnsi="Times New Roman" w:cs="Times New Roman"/>
          <w:sz w:val="28"/>
          <w:szCs w:val="28"/>
        </w:rPr>
        <w:t>LECTURAS RECOMENDADAS Y RECURSOS</w:t>
      </w:r>
    </w:p>
    <w:p w14:paraId="44B971A1" w14:textId="37CC6357" w:rsidR="00D51D2B" w:rsidRPr="004936C0" w:rsidRDefault="00D51D2B" w:rsidP="00D51D2B">
      <w:pPr>
        <w:spacing w:before="240" w:line="240" w:lineRule="auto"/>
        <w:rPr>
          <w:rFonts w:ascii="Times New Roman" w:hAnsi="Times New Roman" w:cs="Times New Roman"/>
          <w:sz w:val="24"/>
          <w:szCs w:val="24"/>
        </w:rPr>
      </w:pPr>
      <w:r w:rsidRPr="004936C0">
        <w:rPr>
          <w:rFonts w:ascii="Times New Roman" w:hAnsi="Times New Roman" w:cs="Times New Roman"/>
          <w:sz w:val="24"/>
          <w:szCs w:val="24"/>
        </w:rPr>
        <w:t xml:space="preserve">Moore, D. S., </w:t>
      </w:r>
      <w:proofErr w:type="spellStart"/>
      <w:r w:rsidRPr="004936C0">
        <w:rPr>
          <w:rFonts w:ascii="Times New Roman" w:hAnsi="Times New Roman" w:cs="Times New Roman"/>
          <w:sz w:val="24"/>
          <w:szCs w:val="24"/>
        </w:rPr>
        <w:t>Notz</w:t>
      </w:r>
      <w:proofErr w:type="spellEnd"/>
      <w:r w:rsidRPr="004936C0">
        <w:rPr>
          <w:rFonts w:ascii="Times New Roman" w:hAnsi="Times New Roman" w:cs="Times New Roman"/>
          <w:sz w:val="24"/>
          <w:szCs w:val="24"/>
        </w:rPr>
        <w:t xml:space="preserve">, W. I., &amp; </w:t>
      </w:r>
      <w:proofErr w:type="spellStart"/>
      <w:r w:rsidRPr="004936C0">
        <w:rPr>
          <w:rFonts w:ascii="Times New Roman" w:hAnsi="Times New Roman" w:cs="Times New Roman"/>
          <w:sz w:val="24"/>
          <w:szCs w:val="24"/>
        </w:rPr>
        <w:t>Fligner</w:t>
      </w:r>
      <w:proofErr w:type="spellEnd"/>
      <w:r w:rsidRPr="004936C0">
        <w:rPr>
          <w:rFonts w:ascii="Times New Roman" w:hAnsi="Times New Roman" w:cs="Times New Roman"/>
          <w:sz w:val="24"/>
          <w:szCs w:val="24"/>
        </w:rPr>
        <w:t xml:space="preserve">, M. A. (2023). </w:t>
      </w:r>
      <w:r w:rsidRPr="004936C0">
        <w:rPr>
          <w:rStyle w:val="nfase"/>
          <w:rFonts w:ascii="Times New Roman" w:hAnsi="Times New Roman" w:cs="Times New Roman"/>
          <w:sz w:val="24"/>
          <w:szCs w:val="24"/>
        </w:rPr>
        <w:t>A estatística básica e sua prática</w:t>
      </w:r>
      <w:r w:rsidRPr="004936C0">
        <w:rPr>
          <w:rFonts w:ascii="Times New Roman" w:hAnsi="Times New Roman" w:cs="Times New Roman"/>
          <w:sz w:val="24"/>
          <w:szCs w:val="24"/>
        </w:rPr>
        <w:t xml:space="preserve"> (9ª ed.). LTC.</w:t>
      </w:r>
    </w:p>
    <w:p w14:paraId="3D67D0A6" w14:textId="2E2AFA36" w:rsidR="007139DB" w:rsidRPr="004936C0" w:rsidRDefault="007139DB" w:rsidP="00D51D2B">
      <w:pPr>
        <w:spacing w:before="240" w:line="240" w:lineRule="auto"/>
        <w:rPr>
          <w:rFonts w:ascii="Times New Roman" w:hAnsi="Times New Roman" w:cs="Times New Roman"/>
          <w:sz w:val="24"/>
          <w:szCs w:val="24"/>
        </w:rPr>
      </w:pPr>
      <w:r w:rsidRPr="004936C0">
        <w:rPr>
          <w:rFonts w:ascii="Times New Roman" w:hAnsi="Times New Roman" w:cs="Times New Roman"/>
          <w:sz w:val="24"/>
          <w:szCs w:val="24"/>
        </w:rPr>
        <w:t xml:space="preserve">Bussab, W. O., &amp; </w:t>
      </w:r>
      <w:proofErr w:type="spellStart"/>
      <w:r w:rsidRPr="004936C0">
        <w:rPr>
          <w:rFonts w:ascii="Times New Roman" w:hAnsi="Times New Roman" w:cs="Times New Roman"/>
          <w:sz w:val="24"/>
          <w:szCs w:val="24"/>
        </w:rPr>
        <w:t>Morettin</w:t>
      </w:r>
      <w:proofErr w:type="spellEnd"/>
      <w:r w:rsidRPr="004936C0">
        <w:rPr>
          <w:rFonts w:ascii="Times New Roman" w:hAnsi="Times New Roman" w:cs="Times New Roman"/>
          <w:sz w:val="24"/>
          <w:szCs w:val="24"/>
        </w:rPr>
        <w:t xml:space="preserve">, P. A. (2023). </w:t>
      </w:r>
      <w:r w:rsidRPr="004936C0">
        <w:rPr>
          <w:rStyle w:val="nfase"/>
          <w:rFonts w:ascii="Times New Roman" w:hAnsi="Times New Roman" w:cs="Times New Roman"/>
          <w:sz w:val="24"/>
          <w:szCs w:val="24"/>
        </w:rPr>
        <w:t>Estatística básica</w:t>
      </w:r>
      <w:r w:rsidRPr="004936C0">
        <w:rPr>
          <w:rFonts w:ascii="Times New Roman" w:hAnsi="Times New Roman" w:cs="Times New Roman"/>
          <w:sz w:val="24"/>
          <w:szCs w:val="24"/>
        </w:rPr>
        <w:t xml:space="preserve"> (10ª ed.). Saraiva Uni.</w:t>
      </w:r>
    </w:p>
    <w:p w14:paraId="09CCA428" w14:textId="40CAF22D" w:rsidR="009C5A51" w:rsidRPr="004936C0" w:rsidRDefault="009C5A51" w:rsidP="00D51D2B">
      <w:pPr>
        <w:spacing w:before="240" w:line="240" w:lineRule="auto"/>
        <w:rPr>
          <w:rFonts w:ascii="Times New Roman" w:hAnsi="Times New Roman" w:cs="Times New Roman"/>
          <w:sz w:val="24"/>
          <w:szCs w:val="24"/>
        </w:rPr>
      </w:pPr>
      <w:r w:rsidRPr="004936C0">
        <w:rPr>
          <w:rFonts w:ascii="Times New Roman" w:hAnsi="Times New Roman" w:cs="Times New Roman"/>
          <w:sz w:val="24"/>
          <w:szCs w:val="24"/>
        </w:rPr>
        <w:t xml:space="preserve">Larson, R., &amp; Farber, B. (2013). </w:t>
      </w:r>
      <w:proofErr w:type="spellStart"/>
      <w:r w:rsidRPr="004936C0">
        <w:rPr>
          <w:rStyle w:val="nfase"/>
          <w:rFonts w:ascii="Times New Roman" w:hAnsi="Times New Roman" w:cs="Times New Roman"/>
          <w:sz w:val="24"/>
          <w:szCs w:val="24"/>
        </w:rPr>
        <w:t>Elementary</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statistics</w:t>
      </w:r>
      <w:proofErr w:type="spellEnd"/>
      <w:r w:rsidRPr="004936C0">
        <w:rPr>
          <w:rFonts w:ascii="Times New Roman" w:hAnsi="Times New Roman" w:cs="Times New Roman"/>
          <w:sz w:val="24"/>
          <w:szCs w:val="24"/>
        </w:rPr>
        <w:t xml:space="preserve"> (5th ed.). Pearson.</w:t>
      </w:r>
    </w:p>
    <w:p w14:paraId="2286B4BD" w14:textId="5C7177CC" w:rsidR="00D51D2B" w:rsidRPr="004936C0" w:rsidRDefault="00AE19D0" w:rsidP="00D51D2B">
      <w:pPr>
        <w:spacing w:before="240" w:line="240" w:lineRule="auto"/>
        <w:rPr>
          <w:rFonts w:ascii="Times New Roman" w:hAnsi="Times New Roman" w:cs="Times New Roman"/>
          <w:sz w:val="24"/>
          <w:szCs w:val="24"/>
        </w:rPr>
      </w:pPr>
      <w:proofErr w:type="spellStart"/>
      <w:r w:rsidRPr="004936C0">
        <w:rPr>
          <w:rFonts w:ascii="Times New Roman" w:hAnsi="Times New Roman" w:cs="Times New Roman"/>
          <w:sz w:val="24"/>
          <w:szCs w:val="24"/>
        </w:rPr>
        <w:t>Illowsky</w:t>
      </w:r>
      <w:proofErr w:type="spellEnd"/>
      <w:r w:rsidRPr="004936C0">
        <w:rPr>
          <w:rFonts w:ascii="Times New Roman" w:hAnsi="Times New Roman" w:cs="Times New Roman"/>
          <w:sz w:val="24"/>
          <w:szCs w:val="24"/>
        </w:rPr>
        <w:t xml:space="preserve">, B., &amp; Dean, S. (2023). </w:t>
      </w:r>
      <w:proofErr w:type="spellStart"/>
      <w:r w:rsidRPr="004936C0">
        <w:rPr>
          <w:rStyle w:val="nfase"/>
          <w:rFonts w:ascii="Times New Roman" w:hAnsi="Times New Roman" w:cs="Times New Roman"/>
          <w:sz w:val="24"/>
          <w:szCs w:val="24"/>
        </w:rPr>
        <w:t>Introductory</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statistics</w:t>
      </w:r>
      <w:proofErr w:type="spellEnd"/>
      <w:r w:rsidRPr="004936C0">
        <w:rPr>
          <w:rFonts w:ascii="Times New Roman" w:hAnsi="Times New Roman" w:cs="Times New Roman"/>
          <w:sz w:val="24"/>
          <w:szCs w:val="24"/>
        </w:rPr>
        <w:t xml:space="preserve"> (2ª ed.). </w:t>
      </w:r>
      <w:proofErr w:type="spellStart"/>
      <w:r w:rsidRPr="004936C0">
        <w:rPr>
          <w:rFonts w:ascii="Times New Roman" w:hAnsi="Times New Roman" w:cs="Times New Roman"/>
          <w:sz w:val="24"/>
          <w:szCs w:val="24"/>
        </w:rPr>
        <w:t>OpenStax</w:t>
      </w:r>
      <w:proofErr w:type="spellEnd"/>
      <w:r w:rsidRPr="004936C0">
        <w:rPr>
          <w:rFonts w:ascii="Times New Roman" w:hAnsi="Times New Roman" w:cs="Times New Roman"/>
          <w:sz w:val="24"/>
          <w:szCs w:val="24"/>
        </w:rPr>
        <w:t xml:space="preserve">. </w:t>
      </w:r>
      <w:hyperlink r:id="rId11" w:tgtFrame="_new" w:history="1">
        <w:r w:rsidRPr="004936C0">
          <w:rPr>
            <w:rStyle w:val="Hyperlink"/>
            <w:rFonts w:ascii="Times New Roman" w:hAnsi="Times New Roman" w:cs="Times New Roman"/>
            <w:sz w:val="24"/>
            <w:szCs w:val="24"/>
          </w:rPr>
          <w:t>https://openstax.org/books/introductory-statistics-2e/pages/1-introduction</w:t>
        </w:r>
      </w:hyperlink>
    </w:p>
    <w:p w14:paraId="1DCAFC99" w14:textId="2780665F" w:rsidR="00AA4234" w:rsidRPr="004936C0" w:rsidRDefault="00AA4234" w:rsidP="00D51D2B">
      <w:pPr>
        <w:spacing w:before="240" w:line="240" w:lineRule="auto"/>
        <w:rPr>
          <w:rFonts w:ascii="Times New Roman" w:hAnsi="Times New Roman" w:cs="Times New Roman"/>
          <w:sz w:val="24"/>
          <w:szCs w:val="24"/>
        </w:rPr>
      </w:pPr>
      <w:r w:rsidRPr="004936C0">
        <w:rPr>
          <w:rFonts w:ascii="Times New Roman" w:hAnsi="Times New Roman" w:cs="Times New Roman"/>
          <w:sz w:val="24"/>
          <w:szCs w:val="24"/>
        </w:rPr>
        <w:t xml:space="preserve">Navarro, D. J., &amp; </w:t>
      </w:r>
      <w:proofErr w:type="spellStart"/>
      <w:r w:rsidRPr="004936C0">
        <w:rPr>
          <w:rFonts w:ascii="Times New Roman" w:hAnsi="Times New Roman" w:cs="Times New Roman"/>
          <w:sz w:val="24"/>
          <w:szCs w:val="24"/>
        </w:rPr>
        <w:t>Foxcroft</w:t>
      </w:r>
      <w:proofErr w:type="spellEnd"/>
      <w:r w:rsidRPr="004936C0">
        <w:rPr>
          <w:rFonts w:ascii="Times New Roman" w:hAnsi="Times New Roman" w:cs="Times New Roman"/>
          <w:sz w:val="24"/>
          <w:szCs w:val="24"/>
        </w:rPr>
        <w:t xml:space="preserve">, D. R. (2025). </w:t>
      </w:r>
      <w:r w:rsidRPr="004936C0">
        <w:rPr>
          <w:rStyle w:val="nfase"/>
          <w:rFonts w:ascii="Times New Roman" w:hAnsi="Times New Roman" w:cs="Times New Roman"/>
          <w:sz w:val="24"/>
          <w:szCs w:val="24"/>
        </w:rPr>
        <w:t xml:space="preserve">Learning </w:t>
      </w:r>
      <w:proofErr w:type="spellStart"/>
      <w:r w:rsidRPr="004936C0">
        <w:rPr>
          <w:rStyle w:val="nfase"/>
          <w:rFonts w:ascii="Times New Roman" w:hAnsi="Times New Roman" w:cs="Times New Roman"/>
          <w:sz w:val="24"/>
          <w:szCs w:val="24"/>
        </w:rPr>
        <w:t>statistics</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with</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jamovi</w:t>
      </w:r>
      <w:proofErr w:type="spellEnd"/>
      <w:r w:rsidRPr="004936C0">
        <w:rPr>
          <w:rStyle w:val="nfase"/>
          <w:rFonts w:ascii="Times New Roman" w:hAnsi="Times New Roman" w:cs="Times New Roman"/>
          <w:sz w:val="24"/>
          <w:szCs w:val="24"/>
        </w:rPr>
        <w:t xml:space="preserve">: A tutorial for </w:t>
      </w:r>
      <w:proofErr w:type="spellStart"/>
      <w:r w:rsidRPr="004936C0">
        <w:rPr>
          <w:rStyle w:val="nfase"/>
          <w:rFonts w:ascii="Times New Roman" w:hAnsi="Times New Roman" w:cs="Times New Roman"/>
          <w:sz w:val="24"/>
          <w:szCs w:val="24"/>
        </w:rPr>
        <w:t>beginners</w:t>
      </w:r>
      <w:proofErr w:type="spellEnd"/>
      <w:r w:rsidRPr="004936C0">
        <w:rPr>
          <w:rStyle w:val="nfase"/>
          <w:rFonts w:ascii="Times New Roman" w:hAnsi="Times New Roman" w:cs="Times New Roman"/>
          <w:sz w:val="24"/>
          <w:szCs w:val="24"/>
        </w:rPr>
        <w:t xml:space="preserve"> in </w:t>
      </w:r>
      <w:proofErr w:type="spellStart"/>
      <w:r w:rsidRPr="004936C0">
        <w:rPr>
          <w:rStyle w:val="nfase"/>
          <w:rFonts w:ascii="Times New Roman" w:hAnsi="Times New Roman" w:cs="Times New Roman"/>
          <w:sz w:val="24"/>
          <w:szCs w:val="24"/>
        </w:rPr>
        <w:t>statistical</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analysis</w:t>
      </w:r>
      <w:proofErr w:type="spellEnd"/>
      <w:r w:rsidRPr="004936C0">
        <w:rPr>
          <w:rFonts w:ascii="Times New Roman" w:hAnsi="Times New Roman" w:cs="Times New Roman"/>
          <w:sz w:val="24"/>
          <w:szCs w:val="24"/>
        </w:rPr>
        <w:t xml:space="preserve">. Open Book </w:t>
      </w:r>
      <w:proofErr w:type="spellStart"/>
      <w:r w:rsidRPr="004936C0">
        <w:rPr>
          <w:rFonts w:ascii="Times New Roman" w:hAnsi="Times New Roman" w:cs="Times New Roman"/>
          <w:sz w:val="24"/>
          <w:szCs w:val="24"/>
        </w:rPr>
        <w:t>Publishers</w:t>
      </w:r>
      <w:proofErr w:type="spellEnd"/>
      <w:r w:rsidRPr="004936C0">
        <w:rPr>
          <w:rFonts w:ascii="Times New Roman" w:hAnsi="Times New Roman" w:cs="Times New Roman"/>
          <w:sz w:val="24"/>
          <w:szCs w:val="24"/>
        </w:rPr>
        <w:t xml:space="preserve">. </w:t>
      </w:r>
      <w:hyperlink r:id="rId12" w:tgtFrame="_new" w:history="1">
        <w:r w:rsidRPr="004936C0">
          <w:rPr>
            <w:rStyle w:val="Hyperlink"/>
            <w:rFonts w:ascii="Times New Roman" w:hAnsi="Times New Roman" w:cs="Times New Roman"/>
            <w:sz w:val="24"/>
            <w:szCs w:val="24"/>
          </w:rPr>
          <w:t>https://doi.org/10.11647/OBP.0333</w:t>
        </w:r>
      </w:hyperlink>
    </w:p>
    <w:p w14:paraId="2F89CAA6" w14:textId="77777777" w:rsidR="00AA4234" w:rsidRPr="004936C0" w:rsidRDefault="00AA4234" w:rsidP="00AA4234">
      <w:pPr>
        <w:spacing w:before="240" w:line="240" w:lineRule="auto"/>
        <w:rPr>
          <w:rFonts w:ascii="Times New Roman" w:hAnsi="Times New Roman" w:cs="Times New Roman"/>
          <w:sz w:val="24"/>
          <w:szCs w:val="24"/>
        </w:rPr>
      </w:pPr>
      <w:r w:rsidRPr="004936C0">
        <w:rPr>
          <w:rFonts w:ascii="Times New Roman" w:hAnsi="Times New Roman" w:cs="Times New Roman"/>
          <w:sz w:val="24"/>
          <w:szCs w:val="24"/>
        </w:rPr>
        <w:t xml:space="preserve">Navarro, D. (2013). </w:t>
      </w:r>
      <w:r w:rsidRPr="004936C0">
        <w:rPr>
          <w:rStyle w:val="nfase"/>
          <w:rFonts w:ascii="Times New Roman" w:hAnsi="Times New Roman" w:cs="Times New Roman"/>
          <w:sz w:val="24"/>
          <w:szCs w:val="24"/>
        </w:rPr>
        <w:t xml:space="preserve">Learning </w:t>
      </w:r>
      <w:proofErr w:type="spellStart"/>
      <w:r w:rsidRPr="004936C0">
        <w:rPr>
          <w:rStyle w:val="nfase"/>
          <w:rFonts w:ascii="Times New Roman" w:hAnsi="Times New Roman" w:cs="Times New Roman"/>
          <w:sz w:val="24"/>
          <w:szCs w:val="24"/>
        </w:rPr>
        <w:t>Statistics</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with</w:t>
      </w:r>
      <w:proofErr w:type="spellEnd"/>
      <w:r w:rsidRPr="004936C0">
        <w:rPr>
          <w:rStyle w:val="nfase"/>
          <w:rFonts w:ascii="Times New Roman" w:hAnsi="Times New Roman" w:cs="Times New Roman"/>
          <w:sz w:val="24"/>
          <w:szCs w:val="24"/>
        </w:rPr>
        <w:t xml:space="preserve"> R: A tutorial for </w:t>
      </w:r>
      <w:proofErr w:type="spellStart"/>
      <w:r w:rsidRPr="004936C0">
        <w:rPr>
          <w:rStyle w:val="nfase"/>
          <w:rFonts w:ascii="Times New Roman" w:hAnsi="Times New Roman" w:cs="Times New Roman"/>
          <w:sz w:val="24"/>
          <w:szCs w:val="24"/>
        </w:rPr>
        <w:t>psychology</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students</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and</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other</w:t>
      </w:r>
      <w:proofErr w:type="spellEnd"/>
      <w:r w:rsidRPr="004936C0">
        <w:rPr>
          <w:rStyle w:val="nfase"/>
          <w:rFonts w:ascii="Times New Roman" w:hAnsi="Times New Roman" w:cs="Times New Roman"/>
          <w:sz w:val="24"/>
          <w:szCs w:val="24"/>
        </w:rPr>
        <w:t xml:space="preserve"> </w:t>
      </w:r>
      <w:proofErr w:type="spellStart"/>
      <w:r w:rsidRPr="004936C0">
        <w:rPr>
          <w:rStyle w:val="nfase"/>
          <w:rFonts w:ascii="Times New Roman" w:hAnsi="Times New Roman" w:cs="Times New Roman"/>
          <w:sz w:val="24"/>
          <w:szCs w:val="24"/>
        </w:rPr>
        <w:t>beginners</w:t>
      </w:r>
      <w:proofErr w:type="spellEnd"/>
      <w:r w:rsidRPr="004936C0">
        <w:rPr>
          <w:rFonts w:ascii="Times New Roman" w:hAnsi="Times New Roman" w:cs="Times New Roman"/>
          <w:sz w:val="24"/>
          <w:szCs w:val="24"/>
        </w:rPr>
        <w:t xml:space="preserve"> (v. 0.6) [PDF]. </w:t>
      </w:r>
      <w:hyperlink r:id="rId13" w:tgtFrame="_new" w:history="1">
        <w:r w:rsidRPr="004936C0">
          <w:rPr>
            <w:rStyle w:val="Hyperlink"/>
            <w:rFonts w:ascii="Times New Roman" w:hAnsi="Times New Roman" w:cs="Times New Roman"/>
            <w:sz w:val="24"/>
            <w:szCs w:val="24"/>
          </w:rPr>
          <w:t>https://learningstatisticswithr.com/lsr-0.6.pdf</w:t>
        </w:r>
      </w:hyperlink>
    </w:p>
    <w:p w14:paraId="50D26DCE" w14:textId="77777777" w:rsidR="00C51B06" w:rsidRPr="004936C0" w:rsidRDefault="00C51B06" w:rsidP="00D21671">
      <w:pPr>
        <w:autoSpaceDE w:val="0"/>
        <w:autoSpaceDN w:val="0"/>
        <w:adjustRightInd w:val="0"/>
        <w:spacing w:after="0" w:line="240" w:lineRule="auto"/>
        <w:rPr>
          <w:rFonts w:ascii="Times New Roman" w:hAnsi="Times New Roman" w:cs="Times New Roman"/>
          <w:sz w:val="24"/>
          <w:szCs w:val="24"/>
        </w:rPr>
      </w:pPr>
    </w:p>
    <w:p w14:paraId="64F9F8F3" w14:textId="710C65A0" w:rsidR="00D21671" w:rsidRDefault="00C51B06" w:rsidP="00AA38F7">
      <w:pPr>
        <w:pStyle w:val="PargrafodaLista"/>
        <w:numPr>
          <w:ilvl w:val="0"/>
          <w:numId w:val="1"/>
        </w:numPr>
        <w:spacing w:before="240" w:after="0" w:line="360" w:lineRule="auto"/>
        <w:ind w:left="0" w:firstLine="0"/>
        <w:outlineLvl w:val="0"/>
        <w:rPr>
          <w:rFonts w:ascii="Arial" w:hAnsi="Arial" w:cs="Arial"/>
          <w:sz w:val="20"/>
          <w:szCs w:val="20"/>
        </w:rPr>
      </w:pPr>
      <w:r w:rsidRPr="00C51B06">
        <w:rPr>
          <w:rFonts w:ascii="Times New Roman" w:hAnsi="Times New Roman" w:cs="Times New Roman"/>
          <w:sz w:val="28"/>
          <w:szCs w:val="28"/>
        </w:rPr>
        <w:t>EJERCICIOS Y CASOS RELACIONADOS</w:t>
      </w:r>
    </w:p>
    <w:p w14:paraId="64857245" w14:textId="0FB05607" w:rsidR="00D21671" w:rsidRPr="00193B9D" w:rsidRDefault="00A965DA" w:rsidP="007E7FA6">
      <w:pPr>
        <w:pStyle w:val="PargrafodaLista"/>
        <w:numPr>
          <w:ilvl w:val="0"/>
          <w:numId w:val="9"/>
        </w:numPr>
        <w:spacing w:before="240" w:after="100" w:afterAutospacing="1"/>
        <w:ind w:left="142" w:firstLine="0"/>
        <w:rPr>
          <w:rFonts w:ascii="Times New Roman" w:hAnsi="Times New Roman" w:cs="Times New Roman"/>
          <w:color w:val="000000"/>
          <w:sz w:val="24"/>
          <w:szCs w:val="24"/>
          <w:lang w:eastAsia="pt-BR"/>
        </w:rPr>
      </w:pPr>
      <w:r w:rsidRPr="007E7FA6">
        <w:rPr>
          <w:rFonts w:ascii="Times New Roman" w:hAnsi="Times New Roman" w:cs="Times New Roman"/>
          <w:sz w:val="24"/>
          <w:szCs w:val="24"/>
        </w:rPr>
        <w:t>Em um</w:t>
      </w:r>
      <w:r w:rsidR="00A02DA5" w:rsidRPr="007E7FA6">
        <w:rPr>
          <w:rFonts w:ascii="Times New Roman" w:hAnsi="Times New Roman" w:cs="Times New Roman"/>
          <w:sz w:val="24"/>
          <w:szCs w:val="24"/>
        </w:rPr>
        <w:t xml:space="preserve"> departamento </w:t>
      </w:r>
      <w:r w:rsidRPr="007E7FA6">
        <w:rPr>
          <w:rFonts w:ascii="Times New Roman" w:hAnsi="Times New Roman" w:cs="Times New Roman"/>
          <w:sz w:val="24"/>
          <w:szCs w:val="24"/>
        </w:rPr>
        <w:t>industrial</w:t>
      </w:r>
      <w:r w:rsidR="00A02DA5" w:rsidRPr="007E7FA6">
        <w:rPr>
          <w:rFonts w:ascii="Times New Roman" w:hAnsi="Times New Roman" w:cs="Times New Roman"/>
          <w:sz w:val="24"/>
          <w:szCs w:val="24"/>
        </w:rPr>
        <w:t xml:space="preserve"> de inspeção da qualidade</w:t>
      </w:r>
      <w:r w:rsidRPr="007E7FA6">
        <w:rPr>
          <w:rFonts w:ascii="Times New Roman" w:hAnsi="Times New Roman" w:cs="Times New Roman"/>
          <w:sz w:val="24"/>
          <w:szCs w:val="24"/>
        </w:rPr>
        <w:t xml:space="preserve">, registraram-se </w:t>
      </w:r>
      <w:r w:rsidR="003E0244">
        <w:rPr>
          <w:rFonts w:ascii="Times New Roman" w:hAnsi="Times New Roman" w:cs="Times New Roman"/>
          <w:sz w:val="24"/>
          <w:szCs w:val="24"/>
        </w:rPr>
        <w:t>as quantidades de</w:t>
      </w:r>
      <w:r w:rsidR="00B03BCF" w:rsidRPr="007E7FA6">
        <w:rPr>
          <w:rFonts w:ascii="Times New Roman" w:hAnsi="Times New Roman" w:cs="Times New Roman"/>
          <w:sz w:val="24"/>
          <w:szCs w:val="24"/>
        </w:rPr>
        <w:t xml:space="preserve"> lotes reprovados por mês</w:t>
      </w:r>
      <w:r w:rsidR="003E0244">
        <w:rPr>
          <w:rFonts w:ascii="Times New Roman" w:hAnsi="Times New Roman" w:cs="Times New Roman"/>
          <w:sz w:val="24"/>
          <w:szCs w:val="24"/>
        </w:rPr>
        <w:t>. Os valores são descritos abaixo:</w:t>
      </w:r>
      <w:r w:rsidRPr="007E7FA6">
        <w:rPr>
          <w:rFonts w:ascii="Times New Roman" w:hAnsi="Times New Roman" w:cs="Times New Roman"/>
          <w:sz w:val="24"/>
          <w:szCs w:val="24"/>
        </w:rPr>
        <w:br/>
        <w:t>41, 55, 42, 57, 65, 48, 56, 52</w:t>
      </w:r>
      <w:r w:rsidRPr="007E7FA6">
        <w:rPr>
          <w:rFonts w:ascii="Times New Roman" w:hAnsi="Times New Roman" w:cs="Times New Roman"/>
          <w:sz w:val="24"/>
          <w:szCs w:val="24"/>
        </w:rPr>
        <w:br/>
      </w:r>
      <w:proofErr w:type="spellStart"/>
      <w:r w:rsidR="003037AC">
        <w:rPr>
          <w:rFonts w:ascii="Times New Roman" w:hAnsi="Times New Roman" w:cs="Times New Roman"/>
          <w:sz w:val="24"/>
          <w:szCs w:val="24"/>
        </w:rPr>
        <w:t>a.</w:t>
      </w:r>
      <w:r w:rsidRPr="007E7FA6">
        <w:rPr>
          <w:rFonts w:ascii="Times New Roman" w:hAnsi="Times New Roman" w:cs="Times New Roman"/>
          <w:sz w:val="24"/>
          <w:szCs w:val="24"/>
        </w:rPr>
        <w:t>Calcule</w:t>
      </w:r>
      <w:proofErr w:type="spellEnd"/>
      <w:r w:rsidR="00193B9D">
        <w:rPr>
          <w:rFonts w:ascii="Times New Roman" w:hAnsi="Times New Roman" w:cs="Times New Roman"/>
          <w:sz w:val="24"/>
          <w:szCs w:val="24"/>
        </w:rPr>
        <w:t xml:space="preserve"> e </w:t>
      </w:r>
      <w:proofErr w:type="gramStart"/>
      <w:r w:rsidR="00193B9D">
        <w:rPr>
          <w:rFonts w:ascii="Times New Roman" w:hAnsi="Times New Roman" w:cs="Times New Roman"/>
          <w:sz w:val="24"/>
          <w:szCs w:val="24"/>
        </w:rPr>
        <w:t>interprete</w:t>
      </w:r>
      <w:proofErr w:type="gramEnd"/>
      <w:r w:rsidR="00193B9D">
        <w:rPr>
          <w:rFonts w:ascii="Times New Roman" w:hAnsi="Times New Roman" w:cs="Times New Roman"/>
          <w:sz w:val="24"/>
          <w:szCs w:val="24"/>
        </w:rPr>
        <w:t xml:space="preserve"> </w:t>
      </w:r>
      <w:r w:rsidR="00D14C37" w:rsidRPr="007E7FA6">
        <w:rPr>
          <w:rFonts w:ascii="Times New Roman" w:hAnsi="Times New Roman" w:cs="Times New Roman"/>
          <w:sz w:val="24"/>
          <w:szCs w:val="24"/>
        </w:rPr>
        <w:t>as medidas de tendência central e de variabilidade</w:t>
      </w:r>
      <w:r w:rsidR="00193B9D">
        <w:rPr>
          <w:rFonts w:ascii="Times New Roman" w:hAnsi="Times New Roman" w:cs="Times New Roman"/>
          <w:sz w:val="24"/>
          <w:szCs w:val="24"/>
        </w:rPr>
        <w:t>.</w:t>
      </w:r>
    </w:p>
    <w:p w14:paraId="3E4FD672" w14:textId="77777777" w:rsidR="00193B9D" w:rsidRPr="007E7FA6" w:rsidRDefault="00193B9D" w:rsidP="00193B9D">
      <w:pPr>
        <w:pStyle w:val="PargrafodaLista"/>
        <w:spacing w:before="240" w:after="100" w:afterAutospacing="1"/>
        <w:ind w:left="142"/>
        <w:rPr>
          <w:rFonts w:ascii="Times New Roman" w:hAnsi="Times New Roman" w:cs="Times New Roman"/>
          <w:color w:val="000000"/>
          <w:sz w:val="24"/>
          <w:szCs w:val="24"/>
          <w:lang w:eastAsia="pt-BR"/>
        </w:rPr>
      </w:pPr>
    </w:p>
    <w:p w14:paraId="0EA12E75" w14:textId="00DE6F90" w:rsidR="00D14C37" w:rsidRPr="007E7FA6" w:rsidRDefault="00EC1008" w:rsidP="007E7FA6">
      <w:pPr>
        <w:pStyle w:val="PargrafodaLista"/>
        <w:numPr>
          <w:ilvl w:val="0"/>
          <w:numId w:val="9"/>
        </w:numPr>
        <w:spacing w:before="240" w:after="100" w:afterAutospacing="1"/>
        <w:ind w:left="142" w:firstLine="0"/>
        <w:rPr>
          <w:rFonts w:ascii="Times New Roman" w:hAnsi="Times New Roman" w:cs="Times New Roman"/>
          <w:color w:val="000000"/>
          <w:sz w:val="24"/>
          <w:szCs w:val="24"/>
          <w:lang w:eastAsia="pt-BR"/>
        </w:rPr>
      </w:pPr>
      <w:r w:rsidRPr="007E7FA6">
        <w:rPr>
          <w:rFonts w:ascii="Times New Roman" w:hAnsi="Times New Roman" w:cs="Times New Roman"/>
          <w:sz w:val="24"/>
          <w:szCs w:val="24"/>
        </w:rPr>
        <w:t xml:space="preserve">Os valores de temperatura (°C) de um </w:t>
      </w:r>
      <w:r w:rsidR="004505B1">
        <w:rPr>
          <w:rFonts w:ascii="Times New Roman" w:hAnsi="Times New Roman" w:cs="Times New Roman"/>
          <w:sz w:val="24"/>
          <w:szCs w:val="24"/>
        </w:rPr>
        <w:t xml:space="preserve">determinado </w:t>
      </w:r>
      <w:r w:rsidRPr="007E7FA6">
        <w:rPr>
          <w:rFonts w:ascii="Times New Roman" w:hAnsi="Times New Roman" w:cs="Times New Roman"/>
          <w:sz w:val="24"/>
          <w:szCs w:val="24"/>
        </w:rPr>
        <w:t>processo foram:</w:t>
      </w:r>
      <w:r w:rsidRPr="007E7FA6">
        <w:rPr>
          <w:rFonts w:ascii="Times New Roman" w:hAnsi="Times New Roman" w:cs="Times New Roman"/>
          <w:sz w:val="24"/>
          <w:szCs w:val="24"/>
        </w:rPr>
        <w:br/>
        <w:t>50, 52, 49, 51, 50, 52, 48, 47, 53</w:t>
      </w:r>
      <w:r w:rsidRPr="007E7FA6">
        <w:rPr>
          <w:rFonts w:ascii="Times New Roman" w:hAnsi="Times New Roman" w:cs="Times New Roman"/>
          <w:sz w:val="24"/>
          <w:szCs w:val="24"/>
        </w:rPr>
        <w:br/>
      </w:r>
      <w:r w:rsidR="003037AC">
        <w:rPr>
          <w:rFonts w:ascii="Times New Roman" w:hAnsi="Times New Roman" w:cs="Times New Roman"/>
          <w:sz w:val="24"/>
          <w:szCs w:val="24"/>
        </w:rPr>
        <w:t xml:space="preserve">a. </w:t>
      </w:r>
      <w:r w:rsidRPr="007E7FA6">
        <w:rPr>
          <w:rFonts w:ascii="Times New Roman" w:hAnsi="Times New Roman" w:cs="Times New Roman"/>
          <w:sz w:val="24"/>
          <w:szCs w:val="24"/>
        </w:rPr>
        <w:t xml:space="preserve">Classifique a distribuição com base em </w:t>
      </w:r>
      <w:r w:rsidRPr="007E7FA6">
        <w:rPr>
          <w:rStyle w:val="Forte"/>
          <w:rFonts w:ascii="Times New Roman" w:hAnsi="Times New Roman" w:cs="Times New Roman"/>
          <w:b w:val="0"/>
          <w:bCs w:val="0"/>
          <w:sz w:val="24"/>
          <w:szCs w:val="24"/>
        </w:rPr>
        <w:t>média, mediana e moda</w:t>
      </w:r>
      <w:r w:rsidRPr="007E7FA6">
        <w:rPr>
          <w:rFonts w:ascii="Times New Roman" w:hAnsi="Times New Roman" w:cs="Times New Roman"/>
          <w:sz w:val="24"/>
          <w:szCs w:val="24"/>
        </w:rPr>
        <w:br/>
      </w:r>
      <w:r w:rsidR="003037AC">
        <w:rPr>
          <w:rFonts w:ascii="Times New Roman" w:hAnsi="Times New Roman" w:cs="Times New Roman"/>
          <w:sz w:val="24"/>
          <w:szCs w:val="24"/>
        </w:rPr>
        <w:t xml:space="preserve">b. </w:t>
      </w:r>
      <w:r w:rsidRPr="007E7FA6">
        <w:rPr>
          <w:rFonts w:ascii="Times New Roman" w:hAnsi="Times New Roman" w:cs="Times New Roman"/>
          <w:sz w:val="24"/>
          <w:szCs w:val="24"/>
        </w:rPr>
        <w:t>A distribuição é simétrica, assimétrica à direita ou à esquerda?</w:t>
      </w:r>
    </w:p>
    <w:p w14:paraId="66C76AE5" w14:textId="3C1B5D7E" w:rsidR="00163D30" w:rsidRDefault="003037AC" w:rsidP="007E7FA6">
      <w:pPr>
        <w:pStyle w:val="PargrafodaLista"/>
        <w:spacing w:before="240" w:after="100" w:afterAutospacing="1"/>
        <w:ind w:left="142"/>
        <w:rPr>
          <w:rFonts w:ascii="Times New Roman" w:hAnsi="Times New Roman" w:cs="Times New Roman"/>
          <w:sz w:val="24"/>
          <w:szCs w:val="24"/>
        </w:rPr>
      </w:pPr>
      <w:r>
        <w:rPr>
          <w:rFonts w:ascii="Times New Roman" w:hAnsi="Times New Roman" w:cs="Times New Roman"/>
          <w:sz w:val="24"/>
          <w:szCs w:val="24"/>
        </w:rPr>
        <w:t xml:space="preserve">c. </w:t>
      </w:r>
      <w:r w:rsidR="00163D30" w:rsidRPr="007E7FA6">
        <w:rPr>
          <w:rFonts w:ascii="Times New Roman" w:hAnsi="Times New Roman" w:cs="Times New Roman"/>
          <w:sz w:val="24"/>
          <w:szCs w:val="24"/>
        </w:rPr>
        <w:t>Calcule as medidas de variabilidade</w:t>
      </w:r>
    </w:p>
    <w:p w14:paraId="434B59DE" w14:textId="77777777" w:rsidR="003037AC" w:rsidRPr="007E7FA6" w:rsidRDefault="003037AC" w:rsidP="007E7FA6">
      <w:pPr>
        <w:pStyle w:val="PargrafodaLista"/>
        <w:spacing w:before="240" w:after="100" w:afterAutospacing="1"/>
        <w:ind w:left="142"/>
        <w:rPr>
          <w:rFonts w:ascii="Times New Roman" w:hAnsi="Times New Roman" w:cs="Times New Roman"/>
          <w:color w:val="000000"/>
          <w:sz w:val="24"/>
          <w:szCs w:val="24"/>
          <w:lang w:eastAsia="pt-BR"/>
        </w:rPr>
      </w:pPr>
    </w:p>
    <w:p w14:paraId="36C30083" w14:textId="10E373E2" w:rsidR="00EC1008" w:rsidRPr="003037AC" w:rsidRDefault="00481AEE" w:rsidP="007E7FA6">
      <w:pPr>
        <w:pStyle w:val="PargrafodaLista"/>
        <w:numPr>
          <w:ilvl w:val="0"/>
          <w:numId w:val="9"/>
        </w:numPr>
        <w:spacing w:before="240" w:after="100" w:afterAutospacing="1"/>
        <w:ind w:left="142" w:firstLine="0"/>
        <w:rPr>
          <w:rFonts w:ascii="Times New Roman" w:hAnsi="Times New Roman" w:cs="Times New Roman"/>
          <w:color w:val="000000"/>
          <w:sz w:val="24"/>
          <w:szCs w:val="24"/>
          <w:lang w:eastAsia="pt-BR"/>
        </w:rPr>
      </w:pPr>
      <w:r w:rsidRPr="007E7FA6">
        <w:rPr>
          <w:rFonts w:ascii="Times New Roman" w:hAnsi="Times New Roman" w:cs="Times New Roman"/>
          <w:sz w:val="24"/>
          <w:szCs w:val="24"/>
        </w:rPr>
        <w:t>Uma equipe avaliou a durabilidade (em horas) de um componente, obtendo</w:t>
      </w:r>
      <w:r w:rsidR="003037AC">
        <w:rPr>
          <w:rFonts w:ascii="Times New Roman" w:hAnsi="Times New Roman" w:cs="Times New Roman"/>
          <w:sz w:val="24"/>
          <w:szCs w:val="24"/>
        </w:rPr>
        <w:t xml:space="preserve"> os seguintes valores</w:t>
      </w:r>
      <w:r w:rsidRPr="007E7FA6">
        <w:rPr>
          <w:rFonts w:ascii="Times New Roman" w:hAnsi="Times New Roman" w:cs="Times New Roman"/>
          <w:sz w:val="24"/>
          <w:szCs w:val="24"/>
        </w:rPr>
        <w:t>:</w:t>
      </w:r>
      <w:r w:rsidRPr="007E7FA6">
        <w:rPr>
          <w:rFonts w:ascii="Times New Roman" w:hAnsi="Times New Roman" w:cs="Times New Roman"/>
          <w:sz w:val="24"/>
          <w:szCs w:val="24"/>
        </w:rPr>
        <w:br/>
        <w:t>102, 98, 95, 110, 105, 120, 117, 103</w:t>
      </w:r>
      <w:r w:rsidRPr="007E7FA6">
        <w:rPr>
          <w:rFonts w:ascii="Times New Roman" w:hAnsi="Times New Roman" w:cs="Times New Roman"/>
          <w:sz w:val="24"/>
          <w:szCs w:val="24"/>
        </w:rPr>
        <w:br/>
        <w:t>Calcule</w:t>
      </w:r>
      <w:r w:rsidR="00515E11" w:rsidRPr="007E7FA6">
        <w:rPr>
          <w:rFonts w:ascii="Times New Roman" w:hAnsi="Times New Roman" w:cs="Times New Roman"/>
          <w:sz w:val="24"/>
          <w:szCs w:val="24"/>
        </w:rPr>
        <w:t xml:space="preserve"> e interprete os resultados</w:t>
      </w:r>
      <w:r w:rsidRPr="007E7FA6">
        <w:rPr>
          <w:rFonts w:ascii="Times New Roman" w:hAnsi="Times New Roman" w:cs="Times New Roman"/>
          <w:sz w:val="24"/>
          <w:szCs w:val="24"/>
        </w:rPr>
        <w:t>:</w:t>
      </w:r>
      <w:r w:rsidRPr="007E7FA6">
        <w:rPr>
          <w:rFonts w:ascii="Times New Roman" w:hAnsi="Times New Roman" w:cs="Times New Roman"/>
          <w:sz w:val="24"/>
          <w:szCs w:val="24"/>
        </w:rPr>
        <w:br/>
        <w:t>a</w:t>
      </w:r>
      <w:r w:rsidR="003037AC">
        <w:rPr>
          <w:rFonts w:ascii="Times New Roman" w:hAnsi="Times New Roman" w:cs="Times New Roman"/>
          <w:sz w:val="24"/>
          <w:szCs w:val="24"/>
        </w:rPr>
        <w:t>.</w:t>
      </w:r>
      <w:r w:rsidRPr="007E7FA6">
        <w:rPr>
          <w:rFonts w:ascii="Times New Roman" w:hAnsi="Times New Roman" w:cs="Times New Roman"/>
          <w:sz w:val="24"/>
          <w:szCs w:val="24"/>
        </w:rPr>
        <w:t xml:space="preserve"> média</w:t>
      </w:r>
      <w:r w:rsidR="007F3030" w:rsidRPr="007E7FA6">
        <w:rPr>
          <w:rFonts w:ascii="Times New Roman" w:hAnsi="Times New Roman" w:cs="Times New Roman"/>
          <w:sz w:val="24"/>
          <w:szCs w:val="24"/>
        </w:rPr>
        <w:t xml:space="preserve"> e mediana</w:t>
      </w:r>
      <w:r w:rsidRPr="007E7FA6">
        <w:rPr>
          <w:rFonts w:ascii="Times New Roman" w:hAnsi="Times New Roman" w:cs="Times New Roman"/>
          <w:sz w:val="24"/>
          <w:szCs w:val="24"/>
        </w:rPr>
        <w:br/>
        <w:t>b</w:t>
      </w:r>
      <w:r w:rsidR="003037AC">
        <w:rPr>
          <w:rFonts w:ascii="Times New Roman" w:hAnsi="Times New Roman" w:cs="Times New Roman"/>
          <w:sz w:val="24"/>
          <w:szCs w:val="24"/>
        </w:rPr>
        <w:t>.</w:t>
      </w:r>
      <w:r w:rsidRPr="007E7FA6">
        <w:rPr>
          <w:rFonts w:ascii="Times New Roman" w:hAnsi="Times New Roman" w:cs="Times New Roman"/>
          <w:sz w:val="24"/>
          <w:szCs w:val="24"/>
        </w:rPr>
        <w:t xml:space="preserve"> variância</w:t>
      </w:r>
      <w:r w:rsidR="007F3030" w:rsidRPr="007E7FA6">
        <w:rPr>
          <w:rFonts w:ascii="Times New Roman" w:hAnsi="Times New Roman" w:cs="Times New Roman"/>
          <w:sz w:val="24"/>
          <w:szCs w:val="24"/>
        </w:rPr>
        <w:t xml:space="preserve"> e </w:t>
      </w:r>
      <w:r w:rsidRPr="007E7FA6">
        <w:rPr>
          <w:rFonts w:ascii="Times New Roman" w:hAnsi="Times New Roman" w:cs="Times New Roman"/>
          <w:sz w:val="24"/>
          <w:szCs w:val="24"/>
        </w:rPr>
        <w:t>desvio-padrão</w:t>
      </w:r>
      <w:r w:rsidR="007F3030" w:rsidRPr="007E7FA6">
        <w:rPr>
          <w:rFonts w:ascii="Times New Roman" w:hAnsi="Times New Roman" w:cs="Times New Roman"/>
          <w:sz w:val="24"/>
          <w:szCs w:val="24"/>
        </w:rPr>
        <w:t xml:space="preserve"> amostral</w:t>
      </w:r>
      <w:r w:rsidRPr="007E7FA6">
        <w:rPr>
          <w:rFonts w:ascii="Times New Roman" w:hAnsi="Times New Roman" w:cs="Times New Roman"/>
          <w:sz w:val="24"/>
          <w:szCs w:val="24"/>
        </w:rPr>
        <w:br/>
        <w:t>d</w:t>
      </w:r>
      <w:r w:rsidR="003037AC">
        <w:rPr>
          <w:rFonts w:ascii="Times New Roman" w:hAnsi="Times New Roman" w:cs="Times New Roman"/>
          <w:sz w:val="24"/>
          <w:szCs w:val="24"/>
        </w:rPr>
        <w:t>.</w:t>
      </w:r>
      <w:r w:rsidRPr="007E7FA6">
        <w:rPr>
          <w:rFonts w:ascii="Times New Roman" w:hAnsi="Times New Roman" w:cs="Times New Roman"/>
          <w:sz w:val="24"/>
          <w:szCs w:val="24"/>
        </w:rPr>
        <w:t xml:space="preserve"> coeficiente de variação</w:t>
      </w:r>
    </w:p>
    <w:p w14:paraId="63CA4C80" w14:textId="77777777" w:rsidR="003037AC" w:rsidRPr="007E7FA6" w:rsidRDefault="003037AC" w:rsidP="003037AC">
      <w:pPr>
        <w:pStyle w:val="PargrafodaLista"/>
        <w:spacing w:before="240" w:after="100" w:afterAutospacing="1"/>
        <w:ind w:left="142"/>
        <w:rPr>
          <w:rFonts w:ascii="Times New Roman" w:hAnsi="Times New Roman" w:cs="Times New Roman"/>
          <w:color w:val="000000"/>
          <w:sz w:val="24"/>
          <w:szCs w:val="24"/>
          <w:lang w:eastAsia="pt-BR"/>
        </w:rPr>
      </w:pPr>
    </w:p>
    <w:p w14:paraId="63DE2EDC" w14:textId="33BA0C57" w:rsidR="00D14C37" w:rsidRPr="007E7FA6" w:rsidRDefault="002A51B9" w:rsidP="007E7FA6">
      <w:pPr>
        <w:pStyle w:val="PargrafodaLista"/>
        <w:numPr>
          <w:ilvl w:val="0"/>
          <w:numId w:val="9"/>
        </w:numPr>
        <w:spacing w:before="240" w:after="100" w:afterAutospacing="1"/>
        <w:ind w:left="142" w:firstLine="0"/>
        <w:rPr>
          <w:rFonts w:ascii="Times New Roman" w:hAnsi="Times New Roman" w:cs="Times New Roman"/>
          <w:color w:val="000000"/>
          <w:sz w:val="24"/>
          <w:szCs w:val="24"/>
          <w:lang w:eastAsia="pt-BR"/>
        </w:rPr>
      </w:pPr>
      <w:r w:rsidRPr="007E7FA6">
        <w:rPr>
          <w:rFonts w:ascii="Times New Roman" w:hAnsi="Times New Roman" w:cs="Times New Roman"/>
          <w:sz w:val="24"/>
          <w:szCs w:val="24"/>
        </w:rPr>
        <w:t xml:space="preserve">O tempo (min) entre ciclos de um equipamento </w:t>
      </w:r>
      <w:r w:rsidR="006F4B1A">
        <w:rPr>
          <w:rFonts w:ascii="Times New Roman" w:hAnsi="Times New Roman" w:cs="Times New Roman"/>
          <w:sz w:val="24"/>
          <w:szCs w:val="24"/>
        </w:rPr>
        <w:t>foram registrados para análise e dimensionamento</w:t>
      </w:r>
      <w:r w:rsidR="001B45CE">
        <w:rPr>
          <w:rFonts w:ascii="Times New Roman" w:hAnsi="Times New Roman" w:cs="Times New Roman"/>
          <w:sz w:val="24"/>
          <w:szCs w:val="24"/>
        </w:rPr>
        <w:t xml:space="preserve">. </w:t>
      </w:r>
      <w:r w:rsidR="001B45CE">
        <w:rPr>
          <w:rFonts w:ascii="Times New Roman" w:hAnsi="Times New Roman" w:cs="Times New Roman"/>
          <w:sz w:val="24"/>
          <w:szCs w:val="24"/>
        </w:rPr>
        <w:t>Os valores são descritos abaixo:</w:t>
      </w:r>
      <w:r w:rsidRPr="007E7FA6">
        <w:rPr>
          <w:rFonts w:ascii="Times New Roman" w:hAnsi="Times New Roman" w:cs="Times New Roman"/>
          <w:sz w:val="24"/>
          <w:szCs w:val="24"/>
        </w:rPr>
        <w:br/>
        <w:t>72, 68, 74, 90, 110, 76, 72, 69</w:t>
      </w:r>
      <w:r w:rsidRPr="007E7FA6">
        <w:rPr>
          <w:rFonts w:ascii="Times New Roman" w:hAnsi="Times New Roman" w:cs="Times New Roman"/>
          <w:sz w:val="24"/>
          <w:szCs w:val="24"/>
        </w:rPr>
        <w:br/>
      </w:r>
      <w:r w:rsidR="001B45CE">
        <w:rPr>
          <w:rFonts w:ascii="Times New Roman" w:hAnsi="Times New Roman" w:cs="Times New Roman"/>
          <w:sz w:val="24"/>
          <w:szCs w:val="24"/>
        </w:rPr>
        <w:t xml:space="preserve">a. </w:t>
      </w:r>
      <w:r w:rsidRPr="007E7FA6">
        <w:rPr>
          <w:rFonts w:ascii="Times New Roman" w:hAnsi="Times New Roman" w:cs="Times New Roman"/>
          <w:sz w:val="24"/>
          <w:szCs w:val="24"/>
        </w:rPr>
        <w:t xml:space="preserve">Calcule </w:t>
      </w:r>
      <w:r w:rsidRPr="007E7FA6">
        <w:rPr>
          <w:rStyle w:val="Forte"/>
          <w:rFonts w:ascii="Times New Roman" w:hAnsi="Times New Roman" w:cs="Times New Roman"/>
          <w:b w:val="0"/>
          <w:bCs w:val="0"/>
          <w:sz w:val="24"/>
          <w:szCs w:val="24"/>
        </w:rPr>
        <w:t>média, mediana, moda</w:t>
      </w:r>
      <w:r w:rsidRPr="007E7FA6">
        <w:rPr>
          <w:rStyle w:val="Forte"/>
          <w:rFonts w:ascii="Times New Roman" w:hAnsi="Times New Roman" w:cs="Times New Roman"/>
          <w:b w:val="0"/>
          <w:bCs w:val="0"/>
          <w:sz w:val="24"/>
          <w:szCs w:val="24"/>
        </w:rPr>
        <w:t xml:space="preserve"> </w:t>
      </w:r>
      <w:r w:rsidRPr="007E7FA6">
        <w:rPr>
          <w:rStyle w:val="Forte"/>
          <w:rFonts w:ascii="Times New Roman" w:hAnsi="Times New Roman" w:cs="Times New Roman"/>
          <w:b w:val="0"/>
          <w:bCs w:val="0"/>
          <w:sz w:val="24"/>
          <w:szCs w:val="24"/>
        </w:rPr>
        <w:t>e desvio-padrão</w:t>
      </w:r>
      <w:r w:rsidRPr="007E7FA6">
        <w:rPr>
          <w:rFonts w:ascii="Times New Roman" w:hAnsi="Times New Roman" w:cs="Times New Roman"/>
          <w:sz w:val="24"/>
          <w:szCs w:val="24"/>
        </w:rPr>
        <w:t>.</w:t>
      </w:r>
      <w:r w:rsidRPr="007E7FA6">
        <w:rPr>
          <w:rFonts w:ascii="Times New Roman" w:hAnsi="Times New Roman" w:cs="Times New Roman"/>
          <w:sz w:val="24"/>
          <w:szCs w:val="24"/>
        </w:rPr>
        <w:br/>
      </w:r>
      <w:r w:rsidR="001B45CE">
        <w:rPr>
          <w:rFonts w:ascii="Times New Roman" w:hAnsi="Times New Roman" w:cs="Times New Roman"/>
          <w:sz w:val="24"/>
          <w:szCs w:val="24"/>
        </w:rPr>
        <w:t xml:space="preserve">b. </w:t>
      </w:r>
      <w:r w:rsidRPr="007E7FA6">
        <w:rPr>
          <w:rFonts w:ascii="Times New Roman" w:hAnsi="Times New Roman" w:cs="Times New Roman"/>
          <w:sz w:val="24"/>
          <w:szCs w:val="24"/>
        </w:rPr>
        <w:t xml:space="preserve">Explique, com base nos resultados, se o processo parece </w:t>
      </w:r>
      <w:r w:rsidRPr="007E7FA6">
        <w:rPr>
          <w:rStyle w:val="Forte"/>
          <w:rFonts w:ascii="Times New Roman" w:hAnsi="Times New Roman" w:cs="Times New Roman"/>
          <w:b w:val="0"/>
          <w:bCs w:val="0"/>
          <w:sz w:val="24"/>
          <w:szCs w:val="24"/>
        </w:rPr>
        <w:t>estável ou instável</w:t>
      </w:r>
      <w:r w:rsidRPr="007E7FA6">
        <w:rPr>
          <w:rFonts w:ascii="Times New Roman" w:hAnsi="Times New Roman" w:cs="Times New Roman"/>
          <w:sz w:val="24"/>
          <w:szCs w:val="24"/>
        </w:rPr>
        <w:t>.</w:t>
      </w:r>
    </w:p>
    <w:p w14:paraId="3A8E9EFE" w14:textId="6CB03F74" w:rsidR="00A34EA4" w:rsidRPr="007E7FA6" w:rsidRDefault="00A34EA4" w:rsidP="007E7FA6">
      <w:pPr>
        <w:pStyle w:val="NormalWeb"/>
        <w:numPr>
          <w:ilvl w:val="0"/>
          <w:numId w:val="9"/>
        </w:numPr>
        <w:spacing w:before="240" w:beforeAutospacing="0" w:line="276" w:lineRule="auto"/>
        <w:ind w:left="142" w:firstLine="0"/>
      </w:pPr>
      <w:r w:rsidRPr="007E7FA6">
        <w:t xml:space="preserve">Dois setores de uma empresa apresentam </w:t>
      </w:r>
      <w:r w:rsidR="001B45CE">
        <w:t>os seguintes tempos</w:t>
      </w:r>
      <w:r w:rsidRPr="007E7FA6">
        <w:t xml:space="preserve"> (min) de realização de uma tarefa:</w:t>
      </w:r>
    </w:p>
    <w:p w14:paraId="0C764CF8" w14:textId="77777777" w:rsidR="00A34EA4" w:rsidRPr="007E7FA6" w:rsidRDefault="00A34EA4" w:rsidP="007E7FA6">
      <w:pPr>
        <w:pStyle w:val="NormalWeb"/>
        <w:spacing w:before="240" w:beforeAutospacing="0" w:line="276" w:lineRule="auto"/>
        <w:ind w:left="142"/>
      </w:pPr>
      <w:r w:rsidRPr="007E7FA6">
        <w:t>Setor A: 12, 15, 14, 13, 16, 14, 12</w:t>
      </w:r>
      <w:r w:rsidRPr="007E7FA6">
        <w:br/>
        <w:t>Setor B: 9, 20, 17, 21, 8, 22, 19</w:t>
      </w:r>
    </w:p>
    <w:p w14:paraId="36F47D3D" w14:textId="22F92948" w:rsidR="00A34EA4" w:rsidRPr="007E7FA6" w:rsidRDefault="00A34EA4" w:rsidP="00D246EB">
      <w:pPr>
        <w:pStyle w:val="NormalWeb"/>
        <w:spacing w:before="240" w:beforeAutospacing="0" w:line="276" w:lineRule="auto"/>
        <w:ind w:left="142"/>
      </w:pPr>
      <w:r w:rsidRPr="007E7FA6">
        <w:t>Calcule, para cada setor:</w:t>
      </w:r>
      <w:r w:rsidRPr="007E7FA6">
        <w:br/>
        <w:t>a</w:t>
      </w:r>
      <w:r w:rsidR="001B45CE">
        <w:t>.</w:t>
      </w:r>
      <w:r w:rsidRPr="007E7FA6">
        <w:t xml:space="preserve"> média</w:t>
      </w:r>
      <w:r w:rsidRPr="007E7FA6">
        <w:br/>
        <w:t>b</w:t>
      </w:r>
      <w:r w:rsidR="001B45CE">
        <w:t>.</w:t>
      </w:r>
      <w:r w:rsidRPr="007E7FA6">
        <w:t xml:space="preserve"> variância</w:t>
      </w:r>
      <w:r w:rsidRPr="007E7FA6">
        <w:br/>
        <w:t>c</w:t>
      </w:r>
      <w:r w:rsidR="001B45CE">
        <w:t>.</w:t>
      </w:r>
      <w:r w:rsidRPr="007E7FA6">
        <w:t xml:space="preserve"> desvio-padrão</w:t>
      </w:r>
      <w:r w:rsidRPr="007E7FA6">
        <w:br/>
        <w:t>d</w:t>
      </w:r>
      <w:r w:rsidR="001B45CE">
        <w:t>.</w:t>
      </w:r>
      <w:r w:rsidRPr="007E7FA6">
        <w:t xml:space="preserve"> coeficiente de variação (CV)</w:t>
      </w:r>
      <w:r w:rsidR="00D246EB">
        <w:br/>
        <w:t xml:space="preserve">e. </w:t>
      </w:r>
      <w:r w:rsidRPr="007E7FA6">
        <w:t xml:space="preserve">Com base nos resultados, responda: </w:t>
      </w:r>
      <w:r w:rsidRPr="007E7FA6">
        <w:rPr>
          <w:rStyle w:val="Forte"/>
          <w:rFonts w:eastAsiaTheme="majorEastAsia"/>
          <w:b w:val="0"/>
          <w:bCs w:val="0"/>
        </w:rPr>
        <w:t>qual setor apresenta maior regularidade?</w:t>
      </w:r>
    </w:p>
    <w:p w14:paraId="3DE281B8" w14:textId="50363969" w:rsidR="000612A3" w:rsidRPr="007E7FA6" w:rsidRDefault="000612A3" w:rsidP="007E7FA6">
      <w:pPr>
        <w:pStyle w:val="NormalWeb"/>
        <w:numPr>
          <w:ilvl w:val="0"/>
          <w:numId w:val="9"/>
        </w:numPr>
        <w:spacing w:before="240" w:beforeAutospacing="0" w:line="276" w:lineRule="auto"/>
        <w:ind w:left="142" w:firstLine="0"/>
      </w:pPr>
      <w:r w:rsidRPr="007E7FA6">
        <w:t>Considere os tempos (min) de processamento computacional</w:t>
      </w:r>
      <w:r w:rsidR="00D246EB">
        <w:t xml:space="preserve"> descritos abaixo</w:t>
      </w:r>
      <w:r w:rsidRPr="007E7FA6">
        <w:t>:</w:t>
      </w:r>
      <w:r w:rsidRPr="007E7FA6">
        <w:br/>
        <w:t>34, 32, 35, 150, 37, 33, 34</w:t>
      </w:r>
    </w:p>
    <w:p w14:paraId="07713612" w14:textId="751A714F" w:rsidR="000612A3" w:rsidRPr="007E7FA6" w:rsidRDefault="000612A3" w:rsidP="00AE6D26">
      <w:pPr>
        <w:pStyle w:val="NormalWeb"/>
        <w:spacing w:before="240" w:beforeAutospacing="0" w:line="276" w:lineRule="auto"/>
        <w:ind w:left="142"/>
      </w:pPr>
      <w:r w:rsidRPr="007E7FA6">
        <w:t>Calcule:</w:t>
      </w:r>
      <w:r w:rsidRPr="007E7FA6">
        <w:br/>
        <w:t>a</w:t>
      </w:r>
      <w:r w:rsidR="00D246EB">
        <w:t>.</w:t>
      </w:r>
      <w:r w:rsidRPr="007E7FA6">
        <w:t xml:space="preserve"> média</w:t>
      </w:r>
      <w:r w:rsidRPr="007E7FA6">
        <w:br/>
        <w:t>b</w:t>
      </w:r>
      <w:r w:rsidR="00D246EB">
        <w:t>.</w:t>
      </w:r>
      <w:r w:rsidRPr="007E7FA6">
        <w:t xml:space="preserve"> mediana</w:t>
      </w:r>
      <w:r w:rsidRPr="007E7FA6">
        <w:br/>
        <w:t>c</w:t>
      </w:r>
      <w:r w:rsidR="00D246EB">
        <w:t>.</w:t>
      </w:r>
      <w:r w:rsidRPr="007E7FA6">
        <w:t xml:space="preserve"> desvio-padrão</w:t>
      </w:r>
      <w:r w:rsidR="00AE6D26">
        <w:br/>
        <w:t>d. Com base nos resultados</w:t>
      </w:r>
      <w:r w:rsidRPr="007E7FA6">
        <w:t xml:space="preserve"> responda:</w:t>
      </w:r>
      <w:r w:rsidR="00AE6D26">
        <w:t xml:space="preserve"> </w:t>
      </w:r>
      <w:r w:rsidRPr="007E7FA6">
        <w:rPr>
          <w:rStyle w:val="Forte"/>
          <w:rFonts w:eastAsiaTheme="majorEastAsia"/>
          <w:b w:val="0"/>
          <w:bCs w:val="0"/>
        </w:rPr>
        <w:t>A média é representativa neste caso? Justifique considerando o comportamento dos dados.</w:t>
      </w:r>
    </w:p>
    <w:p w14:paraId="152F8399" w14:textId="3399EC21" w:rsidR="00AD4371" w:rsidRPr="007E7FA6" w:rsidRDefault="00AD4371" w:rsidP="007E7FA6">
      <w:pPr>
        <w:pStyle w:val="NormalWeb"/>
        <w:numPr>
          <w:ilvl w:val="0"/>
          <w:numId w:val="9"/>
        </w:numPr>
        <w:spacing w:before="240" w:beforeAutospacing="0" w:line="276" w:lineRule="auto"/>
        <w:ind w:left="142" w:firstLine="0"/>
      </w:pPr>
      <w:r w:rsidRPr="007E7FA6">
        <w:t>Durante o monitoramento de uma etapa de secagem de comprimidos, foram registrados os tempos (em minutos) necessários para que os lotes atingissem o nível adequado de umidade. O objetivo é avaliar se o processo apresenta estabilidade suficiente para atender às exigências regulatórias.</w:t>
      </w:r>
      <w:r w:rsidR="00AE6D26">
        <w:t xml:space="preserve"> </w:t>
      </w:r>
      <w:r w:rsidR="00AE6D26">
        <w:t xml:space="preserve">Os </w:t>
      </w:r>
      <w:r w:rsidR="00AE6D26">
        <w:t>tempos registrados</w:t>
      </w:r>
      <w:r w:rsidR="00AE6D26">
        <w:t xml:space="preserve"> são descritos abaixo:</w:t>
      </w:r>
    </w:p>
    <w:p w14:paraId="22773272" w14:textId="1DFB7AA6" w:rsidR="00AD4371" w:rsidRPr="007E7FA6" w:rsidRDefault="00AD4371" w:rsidP="007E7FA6">
      <w:pPr>
        <w:pStyle w:val="NormalWeb"/>
        <w:spacing w:before="240" w:beforeAutospacing="0" w:line="276" w:lineRule="auto"/>
        <w:ind w:left="142"/>
      </w:pPr>
      <w:r w:rsidRPr="007E7FA6">
        <w:rPr>
          <w:rStyle w:val="Forte"/>
          <w:rFonts w:eastAsiaTheme="majorEastAsia"/>
          <w:b w:val="0"/>
          <w:bCs w:val="0"/>
        </w:rPr>
        <w:t>42, 45, 39, 41, 47, 56, 53, 40, 44, 43</w:t>
      </w:r>
    </w:p>
    <w:p w14:paraId="36442E18" w14:textId="3BDDAF3B" w:rsidR="00AD4371" w:rsidRPr="007E7FA6" w:rsidRDefault="00AD4371" w:rsidP="007E7FA6">
      <w:pPr>
        <w:pStyle w:val="NormalWeb"/>
        <w:spacing w:before="240" w:beforeAutospacing="0" w:line="276" w:lineRule="auto"/>
        <w:ind w:left="142"/>
      </w:pPr>
      <w:r w:rsidRPr="007E7FA6">
        <w:t>a</w:t>
      </w:r>
      <w:r w:rsidR="00AE6D26">
        <w:t>.</w:t>
      </w:r>
      <w:r w:rsidRPr="007E7FA6">
        <w:t xml:space="preserve"> Calcule média, mediana e moda.</w:t>
      </w:r>
      <w:r w:rsidRPr="007E7FA6">
        <w:br/>
        <w:t>b</w:t>
      </w:r>
      <w:r w:rsidR="00AE6D26">
        <w:t>.</w:t>
      </w:r>
      <w:r w:rsidRPr="007E7FA6">
        <w:t xml:space="preserve"> Determine amplitude, variância e desvio-padrão.</w:t>
      </w:r>
      <w:r w:rsidRPr="007E7FA6">
        <w:br/>
        <w:t>c</w:t>
      </w:r>
      <w:r w:rsidR="00AE6D26">
        <w:t>.</w:t>
      </w:r>
      <w:r w:rsidRPr="007E7FA6">
        <w:t xml:space="preserve"> Com base nos resultados, discuta se o processo demonstra estabilidade adequada ou se intervenção técnica é necessária.</w:t>
      </w:r>
    </w:p>
    <w:p w14:paraId="341A09EA" w14:textId="51AE0FE3" w:rsidR="000E5712" w:rsidRPr="007E7FA6" w:rsidRDefault="000E5712" w:rsidP="007E7FA6">
      <w:pPr>
        <w:pStyle w:val="NormalWeb"/>
        <w:numPr>
          <w:ilvl w:val="0"/>
          <w:numId w:val="9"/>
        </w:numPr>
        <w:spacing w:before="240" w:beforeAutospacing="0" w:line="276" w:lineRule="auto"/>
        <w:ind w:left="142" w:firstLine="0"/>
      </w:pPr>
      <w:r w:rsidRPr="007E7FA6">
        <w:t>Em uma Unidade Básica de Saúde (UBS), avaliou-se o tempo de espera (em minutos) entre a chegada do paciente e o início do atendimento médico. A coordenação deseja verificar se existe grande variabilidade nesses tempos, o que pode indicar gargalos no fluxo.</w:t>
      </w:r>
      <w:r w:rsidR="00212868">
        <w:t xml:space="preserve"> </w:t>
      </w:r>
      <w:r w:rsidRPr="007E7FA6">
        <w:t>Os t</w:t>
      </w:r>
      <w:r w:rsidRPr="007E7FA6">
        <w:t>empos observados</w:t>
      </w:r>
      <w:r w:rsidRPr="007E7FA6">
        <w:t xml:space="preserve"> foram</w:t>
      </w:r>
      <w:r w:rsidRPr="007E7FA6">
        <w:t>:</w:t>
      </w:r>
      <w:r w:rsidRPr="007E7FA6">
        <w:br/>
      </w:r>
      <w:r w:rsidRPr="00212868">
        <w:rPr>
          <w:rStyle w:val="Forte"/>
          <w:rFonts w:eastAsiaTheme="majorEastAsia"/>
          <w:b w:val="0"/>
          <w:bCs w:val="0"/>
        </w:rPr>
        <w:t>17, 21, 15, 29, 22, 34, 19, 25, 18, 40</w:t>
      </w:r>
    </w:p>
    <w:p w14:paraId="5A07A458" w14:textId="6F985D2F" w:rsidR="000E5712" w:rsidRPr="007E7FA6" w:rsidRDefault="000E5712" w:rsidP="007E7FA6">
      <w:pPr>
        <w:pStyle w:val="NormalWeb"/>
        <w:spacing w:before="240" w:beforeAutospacing="0" w:line="276" w:lineRule="auto"/>
        <w:ind w:left="142"/>
      </w:pPr>
      <w:r w:rsidRPr="007E7FA6">
        <w:t>a</w:t>
      </w:r>
      <w:r w:rsidR="00212868">
        <w:t>.</w:t>
      </w:r>
      <w:r w:rsidRPr="007E7FA6">
        <w:t xml:space="preserve"> Calcule as medidas de tendência central.</w:t>
      </w:r>
      <w:r w:rsidRPr="007E7FA6">
        <w:br/>
        <w:t>b</w:t>
      </w:r>
      <w:r w:rsidR="00212868">
        <w:t>.</w:t>
      </w:r>
      <w:r w:rsidRPr="007E7FA6">
        <w:t xml:space="preserve"> Calcule as medidas de dispersão, incluindo o coeficiente de variação.</w:t>
      </w:r>
      <w:r w:rsidRPr="007E7FA6">
        <w:br/>
        <w:t>c</w:t>
      </w:r>
      <w:r w:rsidR="00212868">
        <w:t>.</w:t>
      </w:r>
      <w:r w:rsidRPr="007E7FA6">
        <w:t xml:space="preserve"> Indique se o atendimento da UBS pode ser considerado consistente ou não, justificando com base nos indicadores.</w:t>
      </w:r>
    </w:p>
    <w:p w14:paraId="2E081DF8" w14:textId="6EAD391E" w:rsidR="00A11547" w:rsidRPr="007E7FA6" w:rsidRDefault="00A11547" w:rsidP="007E7FA6">
      <w:pPr>
        <w:pStyle w:val="NormalWeb"/>
        <w:numPr>
          <w:ilvl w:val="0"/>
          <w:numId w:val="9"/>
        </w:numPr>
        <w:spacing w:before="240" w:beforeAutospacing="0" w:line="276" w:lineRule="auto"/>
        <w:ind w:left="142" w:firstLine="0"/>
      </w:pPr>
      <w:r w:rsidRPr="007E7FA6">
        <w:t>Em uma linha de montagem automatizada, mediu-se o tempo (em segundos) que uma máquina leva para concluir um ciclo completo de operação. A equipe de engenharia quer verificar se a máquina está operando dentro do padrão esperado ou se apresenta flutuações que podem indicar desgaste de componentes.</w:t>
      </w:r>
      <w:r w:rsidR="00212868">
        <w:t xml:space="preserve"> </w:t>
      </w:r>
      <w:r w:rsidRPr="007E7FA6">
        <w:t>Os tempos observados foram:</w:t>
      </w:r>
      <w:r w:rsidRPr="007E7FA6">
        <w:br/>
      </w:r>
      <w:r w:rsidRPr="00212868">
        <w:rPr>
          <w:rStyle w:val="Forte"/>
          <w:rFonts w:eastAsiaTheme="majorEastAsia"/>
          <w:b w:val="0"/>
          <w:bCs w:val="0"/>
        </w:rPr>
        <w:t>32, 29, 33, 31, 30, 34, 52, 30, 29</w:t>
      </w:r>
    </w:p>
    <w:p w14:paraId="0F564EAC" w14:textId="0C86D747" w:rsidR="00A11547" w:rsidRPr="007E7FA6" w:rsidRDefault="00A11547" w:rsidP="007E7FA6">
      <w:pPr>
        <w:pStyle w:val="NormalWeb"/>
        <w:spacing w:before="240" w:beforeAutospacing="0" w:line="276" w:lineRule="auto"/>
        <w:ind w:left="142"/>
      </w:pPr>
      <w:r w:rsidRPr="007E7FA6">
        <w:t>a</w:t>
      </w:r>
      <w:r w:rsidR="007078EE">
        <w:t>.</w:t>
      </w:r>
      <w:r w:rsidRPr="007E7FA6">
        <w:t xml:space="preserve"> Calcule média, mediana e moda.</w:t>
      </w:r>
      <w:r w:rsidRPr="007E7FA6">
        <w:br/>
        <w:t>b</w:t>
      </w:r>
      <w:r w:rsidR="007078EE">
        <w:t>.</w:t>
      </w:r>
      <w:r w:rsidRPr="007E7FA6">
        <w:t xml:space="preserve"> Calcule amplitude, variância e desvio-padrão.</w:t>
      </w:r>
      <w:r w:rsidRPr="007E7FA6">
        <w:br/>
        <w:t>c</w:t>
      </w:r>
      <w:r w:rsidR="007078EE">
        <w:t>.</w:t>
      </w:r>
      <w:r w:rsidRPr="007E7FA6">
        <w:t xml:space="preserve"> Interprete o impacto que possíveis outliers têm na análise do desempenho da máquina </w:t>
      </w:r>
      <w:r w:rsidR="007078EE">
        <w:t>e</w:t>
      </w:r>
      <w:r w:rsidRPr="007E7FA6">
        <w:t xml:space="preserve"> discuta se há indícios de falha mecânica.</w:t>
      </w:r>
    </w:p>
    <w:p w14:paraId="3504435E" w14:textId="77777777" w:rsidR="007078EE" w:rsidRDefault="000E3A33" w:rsidP="007E7FA6">
      <w:pPr>
        <w:pStyle w:val="NormalWeb"/>
        <w:numPr>
          <w:ilvl w:val="0"/>
          <w:numId w:val="9"/>
        </w:numPr>
        <w:spacing w:before="240" w:beforeAutospacing="0" w:line="276" w:lineRule="auto"/>
        <w:ind w:left="142" w:firstLine="0"/>
      </w:pPr>
      <w:r w:rsidRPr="007E7FA6">
        <w:t>Uma indústria de alimentos realiza controle de qualidade diário para verificar se o peso das embalagens de cereais está dentro das margens aceitáveis. Para um lote específico, foram coletadas 10 embalagens e medido o peso (em gramas) de cada uma.</w:t>
      </w:r>
      <w:r w:rsidR="007078EE">
        <w:t xml:space="preserve"> </w:t>
      </w:r>
      <w:r w:rsidR="007078EE">
        <w:t xml:space="preserve">Os </w:t>
      </w:r>
      <w:r w:rsidR="007078EE">
        <w:t>pesos(g)</w:t>
      </w:r>
      <w:r w:rsidR="007078EE">
        <w:t xml:space="preserve"> são descritos abaixo:</w:t>
      </w:r>
    </w:p>
    <w:p w14:paraId="4A173E88" w14:textId="2CAAF1A0" w:rsidR="000E3A33" w:rsidRPr="007E7FA6" w:rsidRDefault="000E3A33" w:rsidP="007078EE">
      <w:pPr>
        <w:pStyle w:val="NormalWeb"/>
        <w:spacing w:before="240" w:beforeAutospacing="0" w:line="276" w:lineRule="auto"/>
        <w:ind w:left="142"/>
      </w:pPr>
      <w:r w:rsidRPr="007078EE">
        <w:rPr>
          <w:rStyle w:val="Forte"/>
          <w:rFonts w:eastAsiaTheme="majorEastAsia"/>
          <w:b w:val="0"/>
          <w:bCs w:val="0"/>
        </w:rPr>
        <w:t>251, 248, 255, 260, 249, 247, 263, 252, 256, 250</w:t>
      </w:r>
    </w:p>
    <w:p w14:paraId="78C6BAA6" w14:textId="7268A55D" w:rsidR="000E3A33" w:rsidRPr="007E7FA6" w:rsidRDefault="000E3A33" w:rsidP="007E7FA6">
      <w:pPr>
        <w:pStyle w:val="NormalWeb"/>
        <w:spacing w:before="240" w:beforeAutospacing="0" w:line="276" w:lineRule="auto"/>
        <w:ind w:left="142"/>
      </w:pPr>
      <w:r w:rsidRPr="007E7FA6">
        <w:t>a</w:t>
      </w:r>
      <w:r w:rsidR="007078EE">
        <w:t>.</w:t>
      </w:r>
      <w:r w:rsidRPr="007E7FA6">
        <w:t xml:space="preserve"> Calcule média, mediana e moda.</w:t>
      </w:r>
      <w:r w:rsidRPr="007E7FA6">
        <w:br/>
        <w:t>b</w:t>
      </w:r>
      <w:r w:rsidR="007078EE">
        <w:t>.</w:t>
      </w:r>
      <w:r w:rsidRPr="007E7FA6">
        <w:t xml:space="preserve"> Calcule variância, desvio-padrão e coeficiente de variação.</w:t>
      </w:r>
      <w:r w:rsidRPr="007E7FA6">
        <w:br/>
        <w:t>c</w:t>
      </w:r>
      <w:r w:rsidR="007078EE">
        <w:t>.</w:t>
      </w:r>
      <w:r w:rsidRPr="007E7FA6">
        <w:t xml:space="preserve"> Avalie se o lote apresenta boa uniformidade considerando que a tolerância permitida é ±5 g em torno do valor</w:t>
      </w:r>
      <w:r w:rsidR="004F4E25">
        <w:t xml:space="preserve"> </w:t>
      </w:r>
      <w:r w:rsidRPr="007E7FA6">
        <w:t>alvo de 250 g.</w:t>
      </w:r>
    </w:p>
    <w:p w14:paraId="50531049" w14:textId="77777777" w:rsidR="00E172C2" w:rsidRDefault="0070767A" w:rsidP="00CA79E6">
      <w:pPr>
        <w:pStyle w:val="NormalWeb"/>
        <w:numPr>
          <w:ilvl w:val="0"/>
          <w:numId w:val="9"/>
        </w:numPr>
        <w:spacing w:before="240" w:beforeAutospacing="0" w:line="276" w:lineRule="auto"/>
        <w:ind w:left="142" w:firstLine="0"/>
      </w:pPr>
      <w:r w:rsidRPr="007E7FA6">
        <w:t xml:space="preserve">Em um processo fermentativo </w:t>
      </w:r>
      <w:proofErr w:type="spellStart"/>
      <w:r w:rsidRPr="007E7FA6">
        <w:t>semicontínuo</w:t>
      </w:r>
      <w:proofErr w:type="spellEnd"/>
      <w:r w:rsidRPr="007E7FA6">
        <w:t xml:space="preserve">, avaliou-se a </w:t>
      </w:r>
      <w:r w:rsidRPr="004F4E25">
        <w:rPr>
          <w:rStyle w:val="Forte"/>
          <w:rFonts w:eastAsiaTheme="majorEastAsia"/>
          <w:b w:val="0"/>
          <w:bCs w:val="0"/>
        </w:rPr>
        <w:t>concentração de biomassa</w:t>
      </w:r>
      <w:r w:rsidRPr="007E7FA6">
        <w:t xml:space="preserve"> (g/L) após a fase de crescimento exponencial de uma cultura microbiana. O objetivo é verificar a consistência do processo e identificar possíveis variações inesperadas.</w:t>
      </w:r>
      <w:r w:rsidR="004F4E25">
        <w:t xml:space="preserve"> As </w:t>
      </w:r>
      <w:r w:rsidR="004F4E25" w:rsidRPr="007E7FA6">
        <w:t>Concentrações (g/L)</w:t>
      </w:r>
      <w:r w:rsidR="004F4E25">
        <w:t xml:space="preserve"> </w:t>
      </w:r>
      <w:r w:rsidR="004F4E25">
        <w:t>são descritos abaixo:</w:t>
      </w:r>
    </w:p>
    <w:p w14:paraId="60822D21" w14:textId="77777777" w:rsidR="00E172C2" w:rsidRDefault="0070767A" w:rsidP="00E172C2">
      <w:pPr>
        <w:pStyle w:val="NormalWeb"/>
        <w:spacing w:before="240" w:beforeAutospacing="0" w:line="276" w:lineRule="auto"/>
        <w:ind w:left="142"/>
        <w:rPr>
          <w:rStyle w:val="Forte"/>
          <w:rFonts w:eastAsiaTheme="majorEastAsia"/>
          <w:b w:val="0"/>
          <w:bCs w:val="0"/>
        </w:rPr>
      </w:pPr>
      <w:r w:rsidRPr="004F4E25">
        <w:rPr>
          <w:rStyle w:val="Forte"/>
          <w:rFonts w:eastAsiaTheme="majorEastAsia"/>
          <w:b w:val="0"/>
          <w:bCs w:val="0"/>
        </w:rPr>
        <w:t>4,8; 5,1; 4,6; 5,4; 6,2; 5,0; 5,3; 4,9</w:t>
      </w:r>
    </w:p>
    <w:p w14:paraId="12BEE297" w14:textId="7FD490DD" w:rsidR="00E172C2" w:rsidRDefault="00581B4A" w:rsidP="00CA79E6">
      <w:pPr>
        <w:pStyle w:val="NormalWeb"/>
        <w:spacing w:before="240" w:beforeAutospacing="0" w:line="276" w:lineRule="auto"/>
        <w:ind w:left="142"/>
      </w:pPr>
      <w:r>
        <w:t xml:space="preserve">a. </w:t>
      </w:r>
      <w:r w:rsidR="0070767A" w:rsidRPr="007E7FA6">
        <w:t>Calcule média, mediana e moda.</w:t>
      </w:r>
      <w:r w:rsidR="0070767A" w:rsidRPr="007E7FA6">
        <w:br/>
        <w:t>b</w:t>
      </w:r>
      <w:r w:rsidR="00E172C2">
        <w:t>.</w:t>
      </w:r>
      <w:r w:rsidR="0070767A" w:rsidRPr="007E7FA6">
        <w:t xml:space="preserve"> Determine exploração da dispersão: amplitude, variância e desvio-padrão.</w:t>
      </w:r>
      <w:r w:rsidR="0070767A" w:rsidRPr="007E7FA6">
        <w:br/>
        <w:t>c</w:t>
      </w:r>
      <w:r w:rsidR="00E172C2">
        <w:t>.</w:t>
      </w:r>
      <w:r w:rsidR="0070767A" w:rsidRPr="007E7FA6">
        <w:t xml:space="preserve"> Discuta se os dados sugerem estabilidade no crescimento microbiano ou se há evidências de flutuação no sistema.</w:t>
      </w:r>
    </w:p>
    <w:p w14:paraId="3EB46ADB" w14:textId="64D17065" w:rsidR="007F30FA" w:rsidRPr="007E7FA6" w:rsidRDefault="007F30FA" w:rsidP="00CA79E6">
      <w:pPr>
        <w:pStyle w:val="NormalWeb"/>
        <w:numPr>
          <w:ilvl w:val="0"/>
          <w:numId w:val="9"/>
        </w:numPr>
        <w:spacing w:before="240" w:beforeAutospacing="0" w:line="276" w:lineRule="auto"/>
        <w:ind w:left="142" w:firstLine="0"/>
      </w:pPr>
      <w:r w:rsidRPr="007E7FA6">
        <w:t xml:space="preserve">Uma empresa de manufatura deseja avaliar a </w:t>
      </w:r>
      <w:r w:rsidRPr="00CA79E6">
        <w:t>estabilidade operacional</w:t>
      </w:r>
      <w:r w:rsidRPr="007E7FA6">
        <w:t xml:space="preserve"> de três linhas de produção (A, B e C). Para isso, foram coletadas medidas do </w:t>
      </w:r>
      <w:r w:rsidRPr="00CA79E6">
        <w:t>peso final</w:t>
      </w:r>
      <w:r w:rsidRPr="007E7FA6">
        <w:t xml:space="preserve"> (em gramas) de um componente metálico produzido semanalmente em cada linha. A meta é identificar qual linha apresenta maior consistência e qual demonstra maior variabilidade.</w:t>
      </w:r>
    </w:p>
    <w:p w14:paraId="55910C3C" w14:textId="77777777" w:rsidR="00581B4A" w:rsidRDefault="007F30FA" w:rsidP="00581B4A">
      <w:pPr>
        <w:pStyle w:val="NormalWeb"/>
        <w:spacing w:before="240" w:beforeAutospacing="0" w:line="276" w:lineRule="auto"/>
        <w:ind w:left="142"/>
      </w:pPr>
      <w:r w:rsidRPr="007E7FA6">
        <w:t>Os valores coletados foram:</w:t>
      </w:r>
    </w:p>
    <w:tbl>
      <w:tblPr>
        <w:tblStyle w:val="Tabelacomgrade"/>
        <w:tblW w:w="0" w:type="auto"/>
        <w:jc w:val="center"/>
        <w:tblLayout w:type="fixed"/>
        <w:tblLook w:val="04A0" w:firstRow="1" w:lastRow="0" w:firstColumn="1" w:lastColumn="0" w:noHBand="0" w:noVBand="1"/>
      </w:tblPr>
      <w:tblGrid>
        <w:gridCol w:w="3061"/>
        <w:gridCol w:w="3061"/>
      </w:tblGrid>
      <w:tr w:rsidR="00CC2C6A" w14:paraId="58F6D4EE" w14:textId="77777777" w:rsidTr="00CC2C6A">
        <w:trPr>
          <w:trHeight w:val="170"/>
          <w:jc w:val="center"/>
        </w:trPr>
        <w:tc>
          <w:tcPr>
            <w:tcW w:w="3061" w:type="dxa"/>
            <w:shd w:val="clear" w:color="auto" w:fill="D1D1D1" w:themeFill="background2" w:themeFillShade="E6"/>
          </w:tcPr>
          <w:p w14:paraId="20FDC392" w14:textId="5DCB1DE7" w:rsidR="00DD6FB4" w:rsidRPr="00011936" w:rsidRDefault="00011936" w:rsidP="00CC2C6A">
            <w:pPr>
              <w:pStyle w:val="NormalWeb"/>
              <w:spacing w:before="120" w:beforeAutospacing="0" w:after="0" w:afterAutospacing="0" w:line="276" w:lineRule="auto"/>
              <w:rPr>
                <w:b/>
                <w:bCs/>
              </w:rPr>
            </w:pPr>
            <w:r w:rsidRPr="00011936">
              <w:rPr>
                <w:b/>
                <w:bCs/>
              </w:rPr>
              <w:t>Linha</w:t>
            </w:r>
          </w:p>
        </w:tc>
        <w:tc>
          <w:tcPr>
            <w:tcW w:w="3061" w:type="dxa"/>
            <w:shd w:val="clear" w:color="auto" w:fill="D1D1D1" w:themeFill="background2" w:themeFillShade="E6"/>
          </w:tcPr>
          <w:p w14:paraId="42448032" w14:textId="51FE088A" w:rsidR="00DD6FB4" w:rsidRPr="00011936" w:rsidRDefault="00011936" w:rsidP="00CC2C6A">
            <w:pPr>
              <w:pStyle w:val="NormalWeb"/>
              <w:spacing w:before="120" w:beforeAutospacing="0" w:after="0" w:afterAutospacing="0" w:line="276" w:lineRule="auto"/>
              <w:rPr>
                <w:b/>
                <w:bCs/>
              </w:rPr>
            </w:pPr>
            <w:r w:rsidRPr="00011936">
              <w:rPr>
                <w:b/>
                <w:bCs/>
              </w:rPr>
              <w:t>Pesos(g)</w:t>
            </w:r>
          </w:p>
        </w:tc>
      </w:tr>
      <w:tr w:rsidR="00CC2C6A" w14:paraId="795A634E" w14:textId="77777777" w:rsidTr="00CC2C6A">
        <w:trPr>
          <w:trHeight w:val="170"/>
          <w:jc w:val="center"/>
        </w:trPr>
        <w:tc>
          <w:tcPr>
            <w:tcW w:w="3061" w:type="dxa"/>
          </w:tcPr>
          <w:p w14:paraId="10539557" w14:textId="67E9601A" w:rsidR="00DD6FB4" w:rsidRDefault="00DD6FB4" w:rsidP="00CC2C6A">
            <w:pPr>
              <w:pStyle w:val="NormalWeb"/>
              <w:spacing w:before="120" w:beforeAutospacing="0" w:after="0" w:afterAutospacing="0" w:line="276" w:lineRule="auto"/>
              <w:ind w:left="142"/>
            </w:pPr>
            <w:r w:rsidRPr="007E7FA6">
              <w:rPr>
                <w:rStyle w:val="Forte"/>
                <w:rFonts w:eastAsiaTheme="majorEastAsia"/>
                <w:b w:val="0"/>
                <w:bCs w:val="0"/>
              </w:rPr>
              <w:t xml:space="preserve">Linha A </w:t>
            </w:r>
          </w:p>
        </w:tc>
        <w:tc>
          <w:tcPr>
            <w:tcW w:w="3061" w:type="dxa"/>
          </w:tcPr>
          <w:p w14:paraId="7194ED24" w14:textId="49FF25C3" w:rsidR="00DD6FB4" w:rsidRDefault="00DD6FB4" w:rsidP="00CC2C6A">
            <w:pPr>
              <w:pStyle w:val="NormalWeb"/>
              <w:spacing w:before="120" w:beforeAutospacing="0" w:after="0" w:afterAutospacing="0" w:line="276" w:lineRule="auto"/>
            </w:pPr>
            <w:r w:rsidRPr="007E7FA6">
              <w:rPr>
                <w:rStyle w:val="Forte"/>
                <w:rFonts w:eastAsiaTheme="majorEastAsia"/>
                <w:b w:val="0"/>
                <w:bCs w:val="0"/>
              </w:rPr>
              <w:t>102, 99, 100, 103, 101</w:t>
            </w:r>
          </w:p>
        </w:tc>
      </w:tr>
      <w:tr w:rsidR="00CC2C6A" w14:paraId="27EA73C6" w14:textId="77777777" w:rsidTr="00CC2C6A">
        <w:trPr>
          <w:trHeight w:val="170"/>
          <w:jc w:val="center"/>
        </w:trPr>
        <w:tc>
          <w:tcPr>
            <w:tcW w:w="3061" w:type="dxa"/>
          </w:tcPr>
          <w:p w14:paraId="1BA09076" w14:textId="54222089" w:rsidR="00DD6FB4" w:rsidRDefault="00011936" w:rsidP="00CC2C6A">
            <w:pPr>
              <w:pStyle w:val="NormalWeb"/>
              <w:spacing w:before="120" w:beforeAutospacing="0" w:after="0" w:afterAutospacing="0" w:line="276" w:lineRule="auto"/>
              <w:ind w:left="142"/>
            </w:pPr>
            <w:r w:rsidRPr="007E7FA6">
              <w:rPr>
                <w:rStyle w:val="Forte"/>
                <w:rFonts w:eastAsiaTheme="majorEastAsia"/>
                <w:b w:val="0"/>
                <w:bCs w:val="0"/>
              </w:rPr>
              <w:t>Linha B</w:t>
            </w:r>
          </w:p>
        </w:tc>
        <w:tc>
          <w:tcPr>
            <w:tcW w:w="3061" w:type="dxa"/>
          </w:tcPr>
          <w:p w14:paraId="79D2D2B5" w14:textId="7E6621CA" w:rsidR="00DD6FB4" w:rsidRDefault="00011936" w:rsidP="00CC2C6A">
            <w:pPr>
              <w:pStyle w:val="NormalWeb"/>
              <w:spacing w:before="120" w:beforeAutospacing="0" w:after="0" w:afterAutospacing="0" w:line="276" w:lineRule="auto"/>
            </w:pPr>
            <w:r w:rsidRPr="007E7FA6">
              <w:rPr>
                <w:rStyle w:val="Forte"/>
                <w:rFonts w:eastAsiaTheme="majorEastAsia"/>
                <w:b w:val="0"/>
                <w:bCs w:val="0"/>
              </w:rPr>
              <w:t>98, 104, 95, 110, 92</w:t>
            </w:r>
          </w:p>
        </w:tc>
      </w:tr>
      <w:tr w:rsidR="00CC2C6A" w14:paraId="1E1193BB" w14:textId="77777777" w:rsidTr="00CC2C6A">
        <w:trPr>
          <w:trHeight w:val="170"/>
          <w:jc w:val="center"/>
        </w:trPr>
        <w:tc>
          <w:tcPr>
            <w:tcW w:w="3061" w:type="dxa"/>
          </w:tcPr>
          <w:p w14:paraId="68683CE2" w14:textId="03C746C0" w:rsidR="00DD6FB4" w:rsidRDefault="00011936" w:rsidP="00CC2C6A">
            <w:pPr>
              <w:pStyle w:val="NormalWeb"/>
              <w:spacing w:before="120" w:beforeAutospacing="0" w:after="0" w:afterAutospacing="0" w:line="276" w:lineRule="auto"/>
              <w:ind w:left="142"/>
            </w:pPr>
            <w:r w:rsidRPr="007E7FA6">
              <w:rPr>
                <w:rStyle w:val="Forte"/>
                <w:rFonts w:eastAsiaTheme="majorEastAsia"/>
                <w:b w:val="0"/>
                <w:bCs w:val="0"/>
              </w:rPr>
              <w:t xml:space="preserve">Linha C </w:t>
            </w:r>
          </w:p>
        </w:tc>
        <w:tc>
          <w:tcPr>
            <w:tcW w:w="3061" w:type="dxa"/>
          </w:tcPr>
          <w:p w14:paraId="01F48EA9" w14:textId="669735F6" w:rsidR="00DD6FB4" w:rsidRDefault="00011936" w:rsidP="00CC2C6A">
            <w:pPr>
              <w:pStyle w:val="NormalWeb"/>
              <w:spacing w:before="120" w:beforeAutospacing="0" w:after="0" w:afterAutospacing="0" w:line="276" w:lineRule="auto"/>
            </w:pPr>
            <w:r w:rsidRPr="007E7FA6">
              <w:rPr>
                <w:rStyle w:val="Forte"/>
                <w:rFonts w:eastAsiaTheme="majorEastAsia"/>
                <w:b w:val="0"/>
                <w:bCs w:val="0"/>
              </w:rPr>
              <w:t>101, 100, 102, 101, 99</w:t>
            </w:r>
          </w:p>
        </w:tc>
      </w:tr>
    </w:tbl>
    <w:p w14:paraId="3A40CCB4" w14:textId="24652373" w:rsidR="007F30FA" w:rsidRPr="007E7FA6" w:rsidRDefault="007F30FA" w:rsidP="00CC2C6A">
      <w:pPr>
        <w:pStyle w:val="NormalWeb"/>
        <w:spacing w:before="240" w:beforeAutospacing="0" w:line="276" w:lineRule="auto"/>
        <w:ind w:left="142"/>
      </w:pPr>
      <w:r w:rsidRPr="007E7FA6">
        <w:t>a) Para cada linha (A, B e C), calcule:</w:t>
      </w:r>
      <w:r w:rsidR="00CC2C6A">
        <w:t xml:space="preserve"> </w:t>
      </w:r>
      <w:r w:rsidRPr="007E7FA6">
        <w:t>média</w:t>
      </w:r>
      <w:r w:rsidR="00581B4A">
        <w:t xml:space="preserve">, </w:t>
      </w:r>
      <w:r w:rsidRPr="007E7FA6">
        <w:t>desvio</w:t>
      </w:r>
      <w:r w:rsidR="008A542C">
        <w:t xml:space="preserve"> </w:t>
      </w:r>
      <w:r w:rsidRPr="007E7FA6">
        <w:t>padrão</w:t>
      </w:r>
      <w:r w:rsidR="00581B4A">
        <w:t xml:space="preserve"> e </w:t>
      </w:r>
      <w:r w:rsidRPr="007E7FA6">
        <w:t>coeficiente de variação (CV)</w:t>
      </w:r>
    </w:p>
    <w:p w14:paraId="204CB012" w14:textId="1ACB0562" w:rsidR="007F30FA" w:rsidRPr="007E7FA6" w:rsidRDefault="007F30FA" w:rsidP="008A542C">
      <w:pPr>
        <w:pStyle w:val="NormalWeb"/>
        <w:spacing w:before="240" w:beforeAutospacing="0" w:line="276" w:lineRule="auto"/>
        <w:ind w:left="142"/>
      </w:pPr>
      <w:r w:rsidRPr="007E7FA6">
        <w:t xml:space="preserve">b) Compare os três </w:t>
      </w:r>
      <w:proofErr w:type="spellStart"/>
      <w:r w:rsidRPr="007E7FA6">
        <w:t>CVs</w:t>
      </w:r>
      <w:proofErr w:type="spellEnd"/>
      <w:r w:rsidRPr="007E7FA6">
        <w:t xml:space="preserve"> e determine qual linha apresenta:</w:t>
      </w:r>
      <w:r w:rsidR="00581B4A">
        <w:t xml:space="preserve"> </w:t>
      </w:r>
      <w:r w:rsidRPr="007E7FA6">
        <w:rPr>
          <w:rStyle w:val="Forte"/>
          <w:rFonts w:eastAsiaTheme="majorEastAsia"/>
          <w:b w:val="0"/>
          <w:bCs w:val="0"/>
        </w:rPr>
        <w:t>maior estabilidade operacional</w:t>
      </w:r>
      <w:r w:rsidR="008A542C">
        <w:t xml:space="preserve"> e </w:t>
      </w:r>
      <w:r w:rsidRPr="007E7FA6">
        <w:rPr>
          <w:rStyle w:val="Forte"/>
          <w:rFonts w:eastAsiaTheme="majorEastAsia"/>
          <w:b w:val="0"/>
          <w:bCs w:val="0"/>
        </w:rPr>
        <w:t>maior variabilidade</w:t>
      </w:r>
    </w:p>
    <w:p w14:paraId="4CB8416C" w14:textId="390B642D" w:rsidR="002A51B9" w:rsidRDefault="007F30FA" w:rsidP="00581B4A">
      <w:pPr>
        <w:spacing w:before="240" w:after="100" w:afterAutospacing="1"/>
        <w:ind w:left="142"/>
        <w:rPr>
          <w:rFonts w:ascii="Times New Roman" w:hAnsi="Times New Roman" w:cs="Times New Roman"/>
          <w:sz w:val="24"/>
          <w:szCs w:val="24"/>
        </w:rPr>
      </w:pPr>
      <w:r w:rsidRPr="00581B4A">
        <w:rPr>
          <w:rFonts w:ascii="Times New Roman" w:hAnsi="Times New Roman" w:cs="Times New Roman"/>
          <w:sz w:val="24"/>
          <w:szCs w:val="24"/>
        </w:rPr>
        <w:t>c) Interprete os resultados e discuta, em termos de controle de qualidade, qual linha merece maior atenção.</w:t>
      </w:r>
    </w:p>
    <w:p w14:paraId="187CCAA9" w14:textId="77777777" w:rsidR="00011936" w:rsidRDefault="00011936" w:rsidP="00581B4A">
      <w:pPr>
        <w:spacing w:before="240" w:after="100" w:afterAutospacing="1"/>
        <w:ind w:left="142"/>
        <w:rPr>
          <w:rFonts w:ascii="Times New Roman" w:hAnsi="Times New Roman" w:cs="Times New Roman"/>
          <w:sz w:val="24"/>
          <w:szCs w:val="24"/>
        </w:rPr>
      </w:pPr>
    </w:p>
    <w:p w14:paraId="5A7E45C7" w14:textId="77777777" w:rsidR="00011936" w:rsidRDefault="00011936" w:rsidP="00011936">
      <w:pPr>
        <w:autoSpaceDE w:val="0"/>
        <w:autoSpaceDN w:val="0"/>
        <w:adjustRightInd w:val="0"/>
        <w:spacing w:after="0" w:line="240" w:lineRule="auto"/>
        <w:rPr>
          <w:rFonts w:ascii="Arial" w:hAnsi="Arial" w:cs="Arial"/>
          <w:sz w:val="20"/>
          <w:szCs w:val="20"/>
        </w:rPr>
      </w:pPr>
    </w:p>
    <w:p w14:paraId="3947D0FD" w14:textId="2D6E545B" w:rsidR="00011936" w:rsidRPr="00C71CA5" w:rsidRDefault="00C71CA5" w:rsidP="00AA38F7">
      <w:pPr>
        <w:pStyle w:val="PargrafodaLista"/>
        <w:numPr>
          <w:ilvl w:val="0"/>
          <w:numId w:val="1"/>
        </w:numPr>
        <w:spacing w:before="240" w:after="0" w:line="360" w:lineRule="auto"/>
        <w:ind w:left="0" w:firstLine="0"/>
        <w:outlineLvl w:val="0"/>
        <w:rPr>
          <w:rFonts w:ascii="Times New Roman" w:hAnsi="Times New Roman" w:cs="Times New Roman"/>
          <w:sz w:val="28"/>
          <w:szCs w:val="28"/>
        </w:rPr>
      </w:pPr>
      <w:r w:rsidRPr="00C71CA5">
        <w:rPr>
          <w:rFonts w:ascii="Times New Roman" w:hAnsi="Times New Roman" w:cs="Times New Roman"/>
          <w:sz w:val="28"/>
          <w:szCs w:val="28"/>
        </w:rPr>
        <w:t>PRESENTACIÓN DEL AUTOR</w:t>
      </w:r>
    </w:p>
    <w:p w14:paraId="2EF079D2" w14:textId="77777777" w:rsidR="00011936" w:rsidRPr="00581B4A" w:rsidRDefault="00011936" w:rsidP="00581B4A">
      <w:pPr>
        <w:spacing w:before="240" w:after="100" w:afterAutospacing="1"/>
        <w:ind w:left="142"/>
        <w:rPr>
          <w:rFonts w:ascii="Times New Roman" w:hAnsi="Times New Roman" w:cs="Times New Roman"/>
          <w:color w:val="000000"/>
          <w:sz w:val="24"/>
          <w:szCs w:val="24"/>
          <w:lang w:eastAsia="pt-BR"/>
        </w:rPr>
      </w:pPr>
    </w:p>
    <w:sectPr w:rsidR="00011936" w:rsidRPr="00581B4A" w:rsidSect="00130295">
      <w:pgSz w:w="11906" w:h="16838"/>
      <w:pgMar w:top="1417" w:right="1558"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3A73"/>
    <w:multiLevelType w:val="multilevel"/>
    <w:tmpl w:val="37F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05071"/>
    <w:multiLevelType w:val="hybridMultilevel"/>
    <w:tmpl w:val="9D08BB4A"/>
    <w:lvl w:ilvl="0" w:tplc="745A2DC6">
      <w:start w:val="1"/>
      <w:numFmt w:val="decimal"/>
      <w:lvlText w:val="%1."/>
      <w:lvlJc w:val="left"/>
      <w:pPr>
        <w:ind w:left="644" w:hanging="360"/>
      </w:pPr>
      <w:rPr>
        <w:rFonts w:ascii="Times New Roman" w:hAnsi="Times New Roman" w:cs="Times New Roman" w:hint="default"/>
        <w:color w:val="auto"/>
        <w:sz w:val="24"/>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DB7FC6"/>
    <w:multiLevelType w:val="hybridMultilevel"/>
    <w:tmpl w:val="69DC9A6C"/>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 w15:restartNumberingAfterBreak="0">
    <w:nsid w:val="1BBA66E8"/>
    <w:multiLevelType w:val="multilevel"/>
    <w:tmpl w:val="63C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904AA"/>
    <w:multiLevelType w:val="hybridMultilevel"/>
    <w:tmpl w:val="4A2CC94A"/>
    <w:lvl w:ilvl="0" w:tplc="94169F06">
      <w:start w:val="1"/>
      <w:numFmt w:val="lowerLetter"/>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5" w15:restartNumberingAfterBreak="0">
    <w:nsid w:val="25904A7E"/>
    <w:multiLevelType w:val="hybridMultilevel"/>
    <w:tmpl w:val="39F82C08"/>
    <w:lvl w:ilvl="0" w:tplc="245892AC">
      <w:start w:val="2"/>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C5F66FA"/>
    <w:multiLevelType w:val="hybridMultilevel"/>
    <w:tmpl w:val="BA3C1EEE"/>
    <w:lvl w:ilvl="0" w:tplc="081C98D2">
      <w:start w:val="1"/>
      <w:numFmt w:val="bullet"/>
      <w:lvlText w:val=""/>
      <w:lvlJc w:val="left"/>
      <w:pPr>
        <w:tabs>
          <w:tab w:val="num" w:pos="720"/>
        </w:tabs>
        <w:ind w:left="720" w:hanging="360"/>
      </w:pPr>
      <w:rPr>
        <w:rFonts w:ascii="Wingdings" w:hAnsi="Wingdings" w:hint="default"/>
      </w:rPr>
    </w:lvl>
    <w:lvl w:ilvl="1" w:tplc="205256E8" w:tentative="1">
      <w:start w:val="1"/>
      <w:numFmt w:val="bullet"/>
      <w:lvlText w:val=""/>
      <w:lvlJc w:val="left"/>
      <w:pPr>
        <w:tabs>
          <w:tab w:val="num" w:pos="1440"/>
        </w:tabs>
        <w:ind w:left="1440" w:hanging="360"/>
      </w:pPr>
      <w:rPr>
        <w:rFonts w:ascii="Wingdings" w:hAnsi="Wingdings" w:hint="default"/>
      </w:rPr>
    </w:lvl>
    <w:lvl w:ilvl="2" w:tplc="7188D3EE" w:tentative="1">
      <w:start w:val="1"/>
      <w:numFmt w:val="bullet"/>
      <w:lvlText w:val=""/>
      <w:lvlJc w:val="left"/>
      <w:pPr>
        <w:tabs>
          <w:tab w:val="num" w:pos="2160"/>
        </w:tabs>
        <w:ind w:left="2160" w:hanging="360"/>
      </w:pPr>
      <w:rPr>
        <w:rFonts w:ascii="Wingdings" w:hAnsi="Wingdings" w:hint="default"/>
      </w:rPr>
    </w:lvl>
    <w:lvl w:ilvl="3" w:tplc="E8A0CF82" w:tentative="1">
      <w:start w:val="1"/>
      <w:numFmt w:val="bullet"/>
      <w:lvlText w:val=""/>
      <w:lvlJc w:val="left"/>
      <w:pPr>
        <w:tabs>
          <w:tab w:val="num" w:pos="2880"/>
        </w:tabs>
        <w:ind w:left="2880" w:hanging="360"/>
      </w:pPr>
      <w:rPr>
        <w:rFonts w:ascii="Wingdings" w:hAnsi="Wingdings" w:hint="default"/>
      </w:rPr>
    </w:lvl>
    <w:lvl w:ilvl="4" w:tplc="31B413BA" w:tentative="1">
      <w:start w:val="1"/>
      <w:numFmt w:val="bullet"/>
      <w:lvlText w:val=""/>
      <w:lvlJc w:val="left"/>
      <w:pPr>
        <w:tabs>
          <w:tab w:val="num" w:pos="3600"/>
        </w:tabs>
        <w:ind w:left="3600" w:hanging="360"/>
      </w:pPr>
      <w:rPr>
        <w:rFonts w:ascii="Wingdings" w:hAnsi="Wingdings" w:hint="default"/>
      </w:rPr>
    </w:lvl>
    <w:lvl w:ilvl="5" w:tplc="295C2774" w:tentative="1">
      <w:start w:val="1"/>
      <w:numFmt w:val="bullet"/>
      <w:lvlText w:val=""/>
      <w:lvlJc w:val="left"/>
      <w:pPr>
        <w:tabs>
          <w:tab w:val="num" w:pos="4320"/>
        </w:tabs>
        <w:ind w:left="4320" w:hanging="360"/>
      </w:pPr>
      <w:rPr>
        <w:rFonts w:ascii="Wingdings" w:hAnsi="Wingdings" w:hint="default"/>
      </w:rPr>
    </w:lvl>
    <w:lvl w:ilvl="6" w:tplc="095C6F60" w:tentative="1">
      <w:start w:val="1"/>
      <w:numFmt w:val="bullet"/>
      <w:lvlText w:val=""/>
      <w:lvlJc w:val="left"/>
      <w:pPr>
        <w:tabs>
          <w:tab w:val="num" w:pos="5040"/>
        </w:tabs>
        <w:ind w:left="5040" w:hanging="360"/>
      </w:pPr>
      <w:rPr>
        <w:rFonts w:ascii="Wingdings" w:hAnsi="Wingdings" w:hint="default"/>
      </w:rPr>
    </w:lvl>
    <w:lvl w:ilvl="7" w:tplc="3FAABAD2" w:tentative="1">
      <w:start w:val="1"/>
      <w:numFmt w:val="bullet"/>
      <w:lvlText w:val=""/>
      <w:lvlJc w:val="left"/>
      <w:pPr>
        <w:tabs>
          <w:tab w:val="num" w:pos="5760"/>
        </w:tabs>
        <w:ind w:left="5760" w:hanging="360"/>
      </w:pPr>
      <w:rPr>
        <w:rFonts w:ascii="Wingdings" w:hAnsi="Wingdings" w:hint="default"/>
      </w:rPr>
    </w:lvl>
    <w:lvl w:ilvl="8" w:tplc="81C03CB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CA6628"/>
    <w:multiLevelType w:val="multilevel"/>
    <w:tmpl w:val="A26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E683B"/>
    <w:multiLevelType w:val="hybridMultilevel"/>
    <w:tmpl w:val="DEF27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5C47F4B"/>
    <w:multiLevelType w:val="multilevel"/>
    <w:tmpl w:val="5CA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D7F77"/>
    <w:multiLevelType w:val="multilevel"/>
    <w:tmpl w:val="7FB4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B3429"/>
    <w:multiLevelType w:val="multilevel"/>
    <w:tmpl w:val="ABE8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23FB0"/>
    <w:multiLevelType w:val="multilevel"/>
    <w:tmpl w:val="FB2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34582"/>
    <w:multiLevelType w:val="multilevel"/>
    <w:tmpl w:val="F8AC89AA"/>
    <w:lvl w:ilvl="0">
      <w:start w:val="1"/>
      <w:numFmt w:val="decimal"/>
      <w:lvlText w:val="%1."/>
      <w:lvlJc w:val="left"/>
      <w:pPr>
        <w:ind w:left="360" w:hanging="360"/>
      </w:pPr>
      <w:rPr>
        <w:rFonts w:ascii="Times New Roman" w:hAnsi="Times New Roman" w:cs="Times New Roman" w:hint="default"/>
        <w:sz w:val="28"/>
        <w:szCs w:val="28"/>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22452A"/>
    <w:multiLevelType w:val="multilevel"/>
    <w:tmpl w:val="63B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773787">
    <w:abstractNumId w:val="13"/>
  </w:num>
  <w:num w:numId="2" w16cid:durableId="2033149296">
    <w:abstractNumId w:val="6"/>
  </w:num>
  <w:num w:numId="3" w16cid:durableId="2034576684">
    <w:abstractNumId w:val="11"/>
  </w:num>
  <w:num w:numId="4" w16cid:durableId="2014335525">
    <w:abstractNumId w:val="9"/>
  </w:num>
  <w:num w:numId="5" w16cid:durableId="442069987">
    <w:abstractNumId w:val="0"/>
  </w:num>
  <w:num w:numId="6" w16cid:durableId="983196320">
    <w:abstractNumId w:val="3"/>
  </w:num>
  <w:num w:numId="7" w16cid:durableId="943878850">
    <w:abstractNumId w:val="14"/>
  </w:num>
  <w:num w:numId="8" w16cid:durableId="1428386152">
    <w:abstractNumId w:val="12"/>
  </w:num>
  <w:num w:numId="9" w16cid:durableId="863862438">
    <w:abstractNumId w:val="1"/>
  </w:num>
  <w:num w:numId="10" w16cid:durableId="142939311">
    <w:abstractNumId w:val="10"/>
  </w:num>
  <w:num w:numId="11" w16cid:durableId="1884516720">
    <w:abstractNumId w:val="7"/>
  </w:num>
  <w:num w:numId="12" w16cid:durableId="1824928415">
    <w:abstractNumId w:val="4"/>
  </w:num>
  <w:num w:numId="13" w16cid:durableId="1526939632">
    <w:abstractNumId w:val="2"/>
  </w:num>
  <w:num w:numId="14" w16cid:durableId="1412389938">
    <w:abstractNumId w:val="8"/>
  </w:num>
  <w:num w:numId="15" w16cid:durableId="1120613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EE"/>
    <w:rsid w:val="00000810"/>
    <w:rsid w:val="00011936"/>
    <w:rsid w:val="00014BC2"/>
    <w:rsid w:val="00021011"/>
    <w:rsid w:val="000612A3"/>
    <w:rsid w:val="00066901"/>
    <w:rsid w:val="00066D98"/>
    <w:rsid w:val="000716C5"/>
    <w:rsid w:val="00086990"/>
    <w:rsid w:val="00093DFD"/>
    <w:rsid w:val="00097E85"/>
    <w:rsid w:val="000A4D55"/>
    <w:rsid w:val="000B53E7"/>
    <w:rsid w:val="000C3C16"/>
    <w:rsid w:val="000D3B82"/>
    <w:rsid w:val="000D7BC4"/>
    <w:rsid w:val="000E3A33"/>
    <w:rsid w:val="000E5712"/>
    <w:rsid w:val="000F1255"/>
    <w:rsid w:val="000F3D39"/>
    <w:rsid w:val="001027CB"/>
    <w:rsid w:val="001050F9"/>
    <w:rsid w:val="00112F8E"/>
    <w:rsid w:val="00130295"/>
    <w:rsid w:val="00152503"/>
    <w:rsid w:val="00156C73"/>
    <w:rsid w:val="00163D30"/>
    <w:rsid w:val="001647D9"/>
    <w:rsid w:val="0016798D"/>
    <w:rsid w:val="00176249"/>
    <w:rsid w:val="00177BF5"/>
    <w:rsid w:val="00193B9D"/>
    <w:rsid w:val="001951A5"/>
    <w:rsid w:val="001B4402"/>
    <w:rsid w:val="001B45CE"/>
    <w:rsid w:val="001E1528"/>
    <w:rsid w:val="001E595D"/>
    <w:rsid w:val="001F5339"/>
    <w:rsid w:val="002004FB"/>
    <w:rsid w:val="002043EB"/>
    <w:rsid w:val="00212868"/>
    <w:rsid w:val="002227C1"/>
    <w:rsid w:val="00223B25"/>
    <w:rsid w:val="00226094"/>
    <w:rsid w:val="00256643"/>
    <w:rsid w:val="00265F39"/>
    <w:rsid w:val="00283345"/>
    <w:rsid w:val="0028408A"/>
    <w:rsid w:val="00292E12"/>
    <w:rsid w:val="002A51B9"/>
    <w:rsid w:val="002C160D"/>
    <w:rsid w:val="002D7B81"/>
    <w:rsid w:val="003037AC"/>
    <w:rsid w:val="00303C95"/>
    <w:rsid w:val="00315C49"/>
    <w:rsid w:val="00323FF4"/>
    <w:rsid w:val="00346024"/>
    <w:rsid w:val="00352C8E"/>
    <w:rsid w:val="003534C0"/>
    <w:rsid w:val="00376127"/>
    <w:rsid w:val="003822CC"/>
    <w:rsid w:val="0038739E"/>
    <w:rsid w:val="003A0F79"/>
    <w:rsid w:val="003A20E7"/>
    <w:rsid w:val="003A30E7"/>
    <w:rsid w:val="003A3125"/>
    <w:rsid w:val="003B7FB5"/>
    <w:rsid w:val="003C10A3"/>
    <w:rsid w:val="003C64E5"/>
    <w:rsid w:val="003D1F5E"/>
    <w:rsid w:val="003E0244"/>
    <w:rsid w:val="003E48FE"/>
    <w:rsid w:val="003F048D"/>
    <w:rsid w:val="00404105"/>
    <w:rsid w:val="00404A73"/>
    <w:rsid w:val="00411B14"/>
    <w:rsid w:val="004238D0"/>
    <w:rsid w:val="00423DCF"/>
    <w:rsid w:val="004505B1"/>
    <w:rsid w:val="00465309"/>
    <w:rsid w:val="004715A8"/>
    <w:rsid w:val="0047216E"/>
    <w:rsid w:val="00481AEE"/>
    <w:rsid w:val="004855B6"/>
    <w:rsid w:val="00486550"/>
    <w:rsid w:val="004869B0"/>
    <w:rsid w:val="004936C0"/>
    <w:rsid w:val="00494448"/>
    <w:rsid w:val="004A0F1E"/>
    <w:rsid w:val="004A72CE"/>
    <w:rsid w:val="004D0296"/>
    <w:rsid w:val="004D05C6"/>
    <w:rsid w:val="004D722C"/>
    <w:rsid w:val="004F0F63"/>
    <w:rsid w:val="004F4E25"/>
    <w:rsid w:val="00507287"/>
    <w:rsid w:val="00515E11"/>
    <w:rsid w:val="00527DF6"/>
    <w:rsid w:val="005327D3"/>
    <w:rsid w:val="005448C6"/>
    <w:rsid w:val="00545B3C"/>
    <w:rsid w:val="00576261"/>
    <w:rsid w:val="00576DEA"/>
    <w:rsid w:val="00581B4A"/>
    <w:rsid w:val="00593FEE"/>
    <w:rsid w:val="005B51B8"/>
    <w:rsid w:val="005C2F52"/>
    <w:rsid w:val="005D5A82"/>
    <w:rsid w:val="00605ECA"/>
    <w:rsid w:val="00606594"/>
    <w:rsid w:val="00606F76"/>
    <w:rsid w:val="0061704E"/>
    <w:rsid w:val="006371D8"/>
    <w:rsid w:val="006505B4"/>
    <w:rsid w:val="00654CDC"/>
    <w:rsid w:val="00656E09"/>
    <w:rsid w:val="00667CFD"/>
    <w:rsid w:val="00671D89"/>
    <w:rsid w:val="00674488"/>
    <w:rsid w:val="006B5B31"/>
    <w:rsid w:val="006B74A1"/>
    <w:rsid w:val="006C2936"/>
    <w:rsid w:val="006C4FC6"/>
    <w:rsid w:val="006F4B1A"/>
    <w:rsid w:val="0070767A"/>
    <w:rsid w:val="007078EE"/>
    <w:rsid w:val="007139DB"/>
    <w:rsid w:val="0071608E"/>
    <w:rsid w:val="00744E89"/>
    <w:rsid w:val="00745B60"/>
    <w:rsid w:val="00763182"/>
    <w:rsid w:val="007653A3"/>
    <w:rsid w:val="00775B1B"/>
    <w:rsid w:val="007879B7"/>
    <w:rsid w:val="007B1C25"/>
    <w:rsid w:val="007B7339"/>
    <w:rsid w:val="007C1B10"/>
    <w:rsid w:val="007D4BB6"/>
    <w:rsid w:val="007E3ACF"/>
    <w:rsid w:val="007E7FA6"/>
    <w:rsid w:val="007F29A9"/>
    <w:rsid w:val="007F3030"/>
    <w:rsid w:val="007F30FA"/>
    <w:rsid w:val="00801C93"/>
    <w:rsid w:val="00832E6C"/>
    <w:rsid w:val="0083545A"/>
    <w:rsid w:val="00856496"/>
    <w:rsid w:val="00871D23"/>
    <w:rsid w:val="008810EC"/>
    <w:rsid w:val="00886E8C"/>
    <w:rsid w:val="00895DD7"/>
    <w:rsid w:val="008A1EC1"/>
    <w:rsid w:val="008A1F79"/>
    <w:rsid w:val="008A542C"/>
    <w:rsid w:val="008C16AD"/>
    <w:rsid w:val="008C3292"/>
    <w:rsid w:val="008D7CB1"/>
    <w:rsid w:val="0090196F"/>
    <w:rsid w:val="00934BF9"/>
    <w:rsid w:val="00942722"/>
    <w:rsid w:val="009431A4"/>
    <w:rsid w:val="00947743"/>
    <w:rsid w:val="00950655"/>
    <w:rsid w:val="00982997"/>
    <w:rsid w:val="00983845"/>
    <w:rsid w:val="009A021B"/>
    <w:rsid w:val="009A4C84"/>
    <w:rsid w:val="009C445F"/>
    <w:rsid w:val="009C5A51"/>
    <w:rsid w:val="009D049D"/>
    <w:rsid w:val="009E16F3"/>
    <w:rsid w:val="009E26BF"/>
    <w:rsid w:val="009F6F30"/>
    <w:rsid w:val="00A02DA5"/>
    <w:rsid w:val="00A056B3"/>
    <w:rsid w:val="00A11547"/>
    <w:rsid w:val="00A1352E"/>
    <w:rsid w:val="00A15B65"/>
    <w:rsid w:val="00A309A4"/>
    <w:rsid w:val="00A33416"/>
    <w:rsid w:val="00A34EA4"/>
    <w:rsid w:val="00A35AEC"/>
    <w:rsid w:val="00A41B6E"/>
    <w:rsid w:val="00A57153"/>
    <w:rsid w:val="00A655B9"/>
    <w:rsid w:val="00A65F48"/>
    <w:rsid w:val="00A70E25"/>
    <w:rsid w:val="00A90AE4"/>
    <w:rsid w:val="00A918A0"/>
    <w:rsid w:val="00A9245F"/>
    <w:rsid w:val="00A925C1"/>
    <w:rsid w:val="00A960E4"/>
    <w:rsid w:val="00A965DA"/>
    <w:rsid w:val="00AA38F7"/>
    <w:rsid w:val="00AA4234"/>
    <w:rsid w:val="00AB7ED1"/>
    <w:rsid w:val="00AC3BAA"/>
    <w:rsid w:val="00AC5523"/>
    <w:rsid w:val="00AC74FC"/>
    <w:rsid w:val="00AD3AC7"/>
    <w:rsid w:val="00AD4371"/>
    <w:rsid w:val="00AE19D0"/>
    <w:rsid w:val="00AE6D26"/>
    <w:rsid w:val="00B03BCF"/>
    <w:rsid w:val="00B12C1A"/>
    <w:rsid w:val="00B13167"/>
    <w:rsid w:val="00B20131"/>
    <w:rsid w:val="00B3272E"/>
    <w:rsid w:val="00B354F0"/>
    <w:rsid w:val="00B44D47"/>
    <w:rsid w:val="00B5254D"/>
    <w:rsid w:val="00B52B3C"/>
    <w:rsid w:val="00B60048"/>
    <w:rsid w:val="00B654F9"/>
    <w:rsid w:val="00B71520"/>
    <w:rsid w:val="00BB3B40"/>
    <w:rsid w:val="00BD34E9"/>
    <w:rsid w:val="00BE115E"/>
    <w:rsid w:val="00BF4169"/>
    <w:rsid w:val="00C0434F"/>
    <w:rsid w:val="00C269BF"/>
    <w:rsid w:val="00C26FD7"/>
    <w:rsid w:val="00C27601"/>
    <w:rsid w:val="00C3241A"/>
    <w:rsid w:val="00C433ED"/>
    <w:rsid w:val="00C5056D"/>
    <w:rsid w:val="00C51B06"/>
    <w:rsid w:val="00C71CA5"/>
    <w:rsid w:val="00C852E8"/>
    <w:rsid w:val="00C9265B"/>
    <w:rsid w:val="00C94930"/>
    <w:rsid w:val="00CA647C"/>
    <w:rsid w:val="00CA6CA8"/>
    <w:rsid w:val="00CA79E6"/>
    <w:rsid w:val="00CC2C6A"/>
    <w:rsid w:val="00CD3054"/>
    <w:rsid w:val="00CD5BF7"/>
    <w:rsid w:val="00CE7BFD"/>
    <w:rsid w:val="00CF16E6"/>
    <w:rsid w:val="00CF68EE"/>
    <w:rsid w:val="00D032EB"/>
    <w:rsid w:val="00D03911"/>
    <w:rsid w:val="00D105BF"/>
    <w:rsid w:val="00D144F2"/>
    <w:rsid w:val="00D14C37"/>
    <w:rsid w:val="00D21671"/>
    <w:rsid w:val="00D21D05"/>
    <w:rsid w:val="00D246EB"/>
    <w:rsid w:val="00D27854"/>
    <w:rsid w:val="00D303A5"/>
    <w:rsid w:val="00D31BC2"/>
    <w:rsid w:val="00D41A22"/>
    <w:rsid w:val="00D4326E"/>
    <w:rsid w:val="00D50894"/>
    <w:rsid w:val="00D51A68"/>
    <w:rsid w:val="00D51D2B"/>
    <w:rsid w:val="00D534B2"/>
    <w:rsid w:val="00D57E11"/>
    <w:rsid w:val="00D631C0"/>
    <w:rsid w:val="00D74091"/>
    <w:rsid w:val="00D7463C"/>
    <w:rsid w:val="00D93774"/>
    <w:rsid w:val="00D95B73"/>
    <w:rsid w:val="00DD09DC"/>
    <w:rsid w:val="00DD6FB4"/>
    <w:rsid w:val="00E03BF3"/>
    <w:rsid w:val="00E04F9F"/>
    <w:rsid w:val="00E11691"/>
    <w:rsid w:val="00E124EE"/>
    <w:rsid w:val="00E1324A"/>
    <w:rsid w:val="00E172C2"/>
    <w:rsid w:val="00E64F25"/>
    <w:rsid w:val="00E657CD"/>
    <w:rsid w:val="00E70354"/>
    <w:rsid w:val="00E85CBF"/>
    <w:rsid w:val="00E911B3"/>
    <w:rsid w:val="00EA1A22"/>
    <w:rsid w:val="00EA7661"/>
    <w:rsid w:val="00EB2DF9"/>
    <w:rsid w:val="00EB5F35"/>
    <w:rsid w:val="00EC073F"/>
    <w:rsid w:val="00EC1008"/>
    <w:rsid w:val="00EC1397"/>
    <w:rsid w:val="00EC4FBA"/>
    <w:rsid w:val="00EC5A50"/>
    <w:rsid w:val="00ED45DA"/>
    <w:rsid w:val="00EE2705"/>
    <w:rsid w:val="00EE51B7"/>
    <w:rsid w:val="00EE70F3"/>
    <w:rsid w:val="00EE7978"/>
    <w:rsid w:val="00F2380E"/>
    <w:rsid w:val="00F71E69"/>
    <w:rsid w:val="00F80899"/>
    <w:rsid w:val="00F9141E"/>
    <w:rsid w:val="00F948A7"/>
    <w:rsid w:val="00FD0104"/>
    <w:rsid w:val="00FD1BEA"/>
    <w:rsid w:val="00FD2AA0"/>
    <w:rsid w:val="00FF1232"/>
    <w:rsid w:val="00FF19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39E77F"/>
  <w15:chartTrackingRefBased/>
  <w15:docId w15:val="{3723F3A9-DA08-406A-974C-A7DA85D26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4"/>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845"/>
    <w:pPr>
      <w:spacing w:after="200" w:line="276" w:lineRule="auto"/>
    </w:pPr>
    <w:rPr>
      <w:rFonts w:asciiTheme="minorHAnsi" w:eastAsiaTheme="minorEastAsia" w:hAnsiTheme="minorHAnsi" w:cstheme="minorBidi"/>
      <w:sz w:val="22"/>
      <w:lang w:eastAsia="en-US"/>
    </w:rPr>
  </w:style>
  <w:style w:type="paragraph" w:styleId="Ttulo1">
    <w:name w:val="heading 1"/>
    <w:basedOn w:val="Normal"/>
    <w:next w:val="Normal"/>
    <w:link w:val="Ttulo1Char"/>
    <w:uiPriority w:val="9"/>
    <w:qFormat/>
    <w:rsid w:val="00CF6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F6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F68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F68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F68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F68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68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68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68E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68E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F68E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F68EE"/>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CF68EE"/>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CF68EE"/>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CF68EE"/>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CF68EE"/>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CF68EE"/>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CF68EE"/>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CF6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68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68E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68EE"/>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CF68EE"/>
    <w:pPr>
      <w:spacing w:before="160"/>
      <w:jc w:val="center"/>
    </w:pPr>
    <w:rPr>
      <w:i/>
      <w:iCs/>
      <w:color w:val="404040" w:themeColor="text1" w:themeTint="BF"/>
    </w:rPr>
  </w:style>
  <w:style w:type="character" w:customStyle="1" w:styleId="CitaoChar">
    <w:name w:val="Citação Char"/>
    <w:basedOn w:val="Fontepargpadro"/>
    <w:link w:val="Citao"/>
    <w:uiPriority w:val="29"/>
    <w:rsid w:val="00CF68EE"/>
    <w:rPr>
      <w:i/>
      <w:iCs/>
      <w:color w:val="404040" w:themeColor="text1" w:themeTint="BF"/>
    </w:rPr>
  </w:style>
  <w:style w:type="paragraph" w:styleId="PargrafodaLista">
    <w:name w:val="List Paragraph"/>
    <w:basedOn w:val="Normal"/>
    <w:uiPriority w:val="34"/>
    <w:qFormat/>
    <w:rsid w:val="00CF68EE"/>
    <w:pPr>
      <w:ind w:left="720"/>
      <w:contextualSpacing/>
    </w:pPr>
  </w:style>
  <w:style w:type="character" w:styleId="nfaseIntensa">
    <w:name w:val="Intense Emphasis"/>
    <w:basedOn w:val="Fontepargpadro"/>
    <w:uiPriority w:val="21"/>
    <w:qFormat/>
    <w:rsid w:val="00CF68EE"/>
    <w:rPr>
      <w:i/>
      <w:iCs/>
      <w:color w:val="0F4761" w:themeColor="accent1" w:themeShade="BF"/>
    </w:rPr>
  </w:style>
  <w:style w:type="paragraph" w:styleId="CitaoIntensa">
    <w:name w:val="Intense Quote"/>
    <w:basedOn w:val="Normal"/>
    <w:next w:val="Normal"/>
    <w:link w:val="CitaoIntensaChar"/>
    <w:uiPriority w:val="30"/>
    <w:qFormat/>
    <w:rsid w:val="00CF6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F68EE"/>
    <w:rPr>
      <w:i/>
      <w:iCs/>
      <w:color w:val="0F4761" w:themeColor="accent1" w:themeShade="BF"/>
    </w:rPr>
  </w:style>
  <w:style w:type="character" w:styleId="RefernciaIntensa">
    <w:name w:val="Intense Reference"/>
    <w:basedOn w:val="Fontepargpadro"/>
    <w:uiPriority w:val="32"/>
    <w:qFormat/>
    <w:rsid w:val="00CF68EE"/>
    <w:rPr>
      <w:b/>
      <w:bCs/>
      <w:smallCaps/>
      <w:color w:val="0F4761" w:themeColor="accent1" w:themeShade="BF"/>
      <w:spacing w:val="5"/>
    </w:rPr>
  </w:style>
  <w:style w:type="paragraph" w:styleId="Corpodetexto2">
    <w:name w:val="Body Text 2"/>
    <w:basedOn w:val="Normal"/>
    <w:link w:val="Corpodetexto2Char"/>
    <w:uiPriority w:val="99"/>
    <w:unhideWhenUsed/>
    <w:rsid w:val="00AD3AC7"/>
    <w:pPr>
      <w:spacing w:after="120" w:line="480" w:lineRule="auto"/>
    </w:pPr>
    <w:rPr>
      <w:lang w:eastAsia="pt-BR"/>
    </w:rPr>
  </w:style>
  <w:style w:type="character" w:customStyle="1" w:styleId="Corpodetexto2Char">
    <w:name w:val="Corpo de texto 2 Char"/>
    <w:basedOn w:val="Fontepargpadro"/>
    <w:link w:val="Corpodetexto2"/>
    <w:uiPriority w:val="99"/>
    <w:rsid w:val="00AD3AC7"/>
    <w:rPr>
      <w:rFonts w:asciiTheme="minorHAnsi" w:eastAsiaTheme="minorEastAsia" w:hAnsiTheme="minorHAnsi" w:cstheme="minorBidi"/>
      <w:sz w:val="22"/>
    </w:rPr>
  </w:style>
  <w:style w:type="paragraph" w:customStyle="1" w:styleId="Default">
    <w:name w:val="Default"/>
    <w:rsid w:val="00093DFD"/>
    <w:pPr>
      <w:widowControl w:val="0"/>
      <w:autoSpaceDE w:val="0"/>
      <w:autoSpaceDN w:val="0"/>
      <w:adjustRightInd w:val="0"/>
      <w:spacing w:after="0" w:line="240" w:lineRule="auto"/>
    </w:pPr>
    <w:rPr>
      <w:rFonts w:ascii="Times-New-Roman" w:eastAsiaTheme="minorEastAsia" w:hAnsi="Times-New-Roman" w:cs="Times-New-Roman"/>
      <w:color w:val="000000"/>
      <w:szCs w:val="24"/>
    </w:rPr>
  </w:style>
  <w:style w:type="paragraph" w:styleId="NormalWeb">
    <w:name w:val="Normal (Web)"/>
    <w:basedOn w:val="Normal"/>
    <w:uiPriority w:val="99"/>
    <w:unhideWhenUsed/>
    <w:rsid w:val="00A65F4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65F48"/>
    <w:rPr>
      <w:b/>
      <w:bCs/>
    </w:rPr>
  </w:style>
  <w:style w:type="table" w:styleId="SombreamentoClaro-nfase3">
    <w:name w:val="Light Shading Accent 3"/>
    <w:basedOn w:val="Tabelanormal"/>
    <w:uiPriority w:val="60"/>
    <w:rsid w:val="001E1528"/>
    <w:pPr>
      <w:spacing w:after="0" w:line="240" w:lineRule="auto"/>
    </w:pPr>
    <w:rPr>
      <w:rFonts w:asciiTheme="minorHAnsi" w:hAnsiTheme="minorHAnsi" w:cstheme="minorBidi"/>
      <w:color w:val="124F1A" w:themeColor="accent3" w:themeShade="BF"/>
      <w:sz w:val="22"/>
      <w:lang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customStyle="1" w:styleId="ListaMdia11">
    <w:name w:val="Lista Média 11"/>
    <w:basedOn w:val="Tabelanormal"/>
    <w:uiPriority w:val="65"/>
    <w:rsid w:val="002227C1"/>
    <w:pPr>
      <w:spacing w:after="0" w:line="240" w:lineRule="auto"/>
    </w:pPr>
    <w:rPr>
      <w:rFonts w:asciiTheme="minorHAnsi" w:hAnsiTheme="minorHAnsi" w:cstheme="minorBidi"/>
      <w:color w:val="000000" w:themeColor="text1"/>
      <w:sz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Tabelacomgrade">
    <w:name w:val="Table Grid"/>
    <w:basedOn w:val="Tabelanormal"/>
    <w:uiPriority w:val="39"/>
    <w:rsid w:val="00D74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9C5A51"/>
    <w:rPr>
      <w:i/>
      <w:iCs/>
    </w:rPr>
  </w:style>
  <w:style w:type="character" w:styleId="Hyperlink">
    <w:name w:val="Hyperlink"/>
    <w:basedOn w:val="Fontepargpadro"/>
    <w:uiPriority w:val="99"/>
    <w:semiHidden/>
    <w:unhideWhenUsed/>
    <w:rsid w:val="00AE19D0"/>
    <w:rPr>
      <w:color w:val="0000FF"/>
      <w:u w:val="single"/>
    </w:rPr>
  </w:style>
  <w:style w:type="character" w:styleId="HiperlinkVisitado">
    <w:name w:val="FollowedHyperlink"/>
    <w:basedOn w:val="Fontepargpadro"/>
    <w:uiPriority w:val="99"/>
    <w:semiHidden/>
    <w:unhideWhenUsed/>
    <w:rsid w:val="001F53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hyperlink" Target="https://learningstatisticswithr.com/lsr-0.6.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1647/OBP.033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penstax.org/books/introductory-statistics-2e/pages/1-introduc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88A95-5D9A-4F2A-BE82-D6CF85135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4152</Words>
  <Characters>22424</Characters>
  <Application>Microsoft Office Word</Application>
  <DocSecurity>0</DocSecurity>
  <Lines>186</Lines>
  <Paragraphs>53</Paragraphs>
  <ScaleCrop>false</ScaleCrop>
  <Company/>
  <LinksUpToDate>false</LinksUpToDate>
  <CharactersWithSpaces>26523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Verinha Martins</dc:creator>
  <cp:keywords/>
  <dc:description/>
  <cp:lastModifiedBy>Verinha Martins</cp:lastModifiedBy>
  <cp:revision>2</cp:revision>
  <dcterms:created xsi:type="dcterms:W3CDTF">2025-11-30T23:03:00Z</dcterms:created>
  <dcterms:modified xsi:type="dcterms:W3CDTF">2025-11-30T23:03:00Z</dcterms:modified>
</cp:coreProperties>
</file>