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424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St. Francis Institute of Technology, Mumbai-400 103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9.81079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Department of Information Technology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1279296875" w:line="240" w:lineRule="auto"/>
        <w:ind w:left="3492.80975341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A.Y. 2024-2025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8.656921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Class: TE-ITA/B, Semester: VI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7490234375" w:line="240" w:lineRule="auto"/>
        <w:ind w:left="2757.024230957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single"/>
          <w:shd w:fill="auto" w:val="clear"/>
          <w:vertAlign w:val="baseline"/>
          <w:rtl w:val="0"/>
        </w:rPr>
        <w:t xml:space="preserve">MAD &amp; PWA LAB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29833984375" w:line="229.402756690979" w:lineRule="auto"/>
        <w:ind w:left="78.57254028320312" w:right="982.6293945312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Experiment – 11: Testing the PWA functioning using Google Lighthouse  PWA Analysis Tool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23876953125" w:line="240" w:lineRule="auto"/>
        <w:ind w:left="11.9772338867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Aim: To use google Lighthouse PWA Analysis Tool to test the PWA functioning.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1171875" w:line="240" w:lineRule="auto"/>
        <w:ind w:left="1.91635131835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2. Objectives: After study of this experiment, the student will be able to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" w:line="240" w:lineRule="auto"/>
        <w:ind w:left="465.8078002929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Test and Deploy PWA.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0561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3. Outcomes: After study of this experiment, the student will be able to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.8078002929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Analyse PWA Features.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05615234375" w:line="240" w:lineRule="auto"/>
        <w:ind w:left="2.155914306640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4. Prerequisite: HTML/ CSS/ JavaScript.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05615234375" w:line="240" w:lineRule="auto"/>
        <w:ind w:left="4.3118286132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5. Requirements: Visual Studio Code, Google Chrome, Internet Connection.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05615234375" w:line="240" w:lineRule="auto"/>
        <w:ind w:left="5.03051757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6. Pre-Experiment Exercise: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19781494140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Brief Theory: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05615234375" w:line="240" w:lineRule="auto"/>
        <w:ind w:left="360.7186889648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Lighthouse: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421920776367" w:lineRule="auto"/>
        <w:ind w:left="434.4044494628906" w:right="284.266357421875" w:firstLine="6.946868896484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Google Lighthouse is an open-source, automated tool originally developed by Google, for  measuring the quality of web pages. Lighthouse can be used to automatically audit your app  against a set of PWA best practices. It has audits for performance, accessibility, progressive  web apps, SEO and more.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30.34424781799316" w:lineRule="auto"/>
        <w:ind w:left="434.4044494628906" w:right="285.452880859375" w:firstLine="3.35372924804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Lighthouse is available both as a browser extension (shown in Figure 1), and as a command line tool that you can integrate into your continuous integration pipeline. You give Lighthouse  a URL to audit, it runs a series of audits against the page, and then it generates a report on how  well the page did. From there, use the failing audits as indicators on how to improve the page.  Each audit has a reference doc explaining why the audit is important, as well as how to fix it.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88623046875" w:line="240" w:lineRule="auto"/>
        <w:ind w:left="441.5908813476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Testing PWA using Google Lighthouse: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.123138427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Various lighthouse workflows possible to test your PWA.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3918800354" w:lineRule="auto"/>
        <w:ind w:left="986.4047241210938" w:right="714.84375" w:hanging="422.210540771484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In Chrome DevTools. Easily audit pages that require authentication, and read your  reports in a user-friendly format.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95166015625" w:line="230.34449100494385" w:lineRule="auto"/>
        <w:ind w:left="540" w:right="746.91650390625" w:firstLine="1.19781494140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2. From the command line. Automate your Lighthouse runs via shell scripts.  3. As a Node module. Integrate Lighthouse into your continuous integration systems.  4. From a web UI. Run Lighthouse and link to reports without installing a thing.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.9672241210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96923828125" w:line="201.04717254638672" w:lineRule="auto"/>
        <w:ind w:left="430.56732177734375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  <w:drawing>
          <wp:inline distB="19050" distT="19050" distL="19050" distR="19050">
            <wp:extent cx="5949696" cy="21153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115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Figure 1: Lighthouse Chrome extension testing the PWA.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0084228515625" w:line="240" w:lineRule="auto"/>
        <w:ind w:left="4.31182861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7. Laboratory Exercise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6.88369750976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A. Program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193969726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Test and analyze your PWA using Google Lighthouse PWA analysis tool.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05615234375" w:line="240" w:lineRule="auto"/>
        <w:ind w:left="449.99786376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B. Result/Observation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193969726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Print out of program code and output.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05615234375" w:line="240" w:lineRule="auto"/>
        <w:ind w:left="4.551391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8. Post-Experimental Exercise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6.88369750976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A. Questions: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.794067382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How to test PWAs?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49951171875" w:line="240" w:lineRule="auto"/>
        <w:ind w:left="449.99786376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B. Conclusion: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2.994232177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Write what you have learnt in the experiment.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05615234375" w:line="240" w:lineRule="auto"/>
        <w:ind w:left="454.549102783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C. References: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2.994232177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3.95454978942871"/>
          <w:szCs w:val="23.95454978942871"/>
          <w:u w:val="single"/>
          <w:shd w:fill="auto" w:val="clear"/>
          <w:vertAlign w:val="baseline"/>
          <w:rtl w:val="0"/>
        </w:rPr>
        <w:t xml:space="preserve">https://developers.google.com/web/tools/lighthouse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99786376953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2. Building Progressive Web Apps, O’Reilly 2017.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9978637695312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9978637695312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9978637695312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9978637695312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9978637695312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9978637695312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9978637695312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9978637695312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Fonts w:ascii="Times New Roman" w:cs="Times New Roman" w:eastAsia="Times New Roman" w:hAnsi="Times New Roman"/>
          <w:sz w:val="23.95454978942871"/>
          <w:szCs w:val="23.95454978942871"/>
        </w:rPr>
        <w:drawing>
          <wp:inline distB="114300" distT="114300" distL="114300" distR="114300">
            <wp:extent cx="6223106" cy="3505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106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3.95454978942871"/>
          <w:szCs w:val="23.95454978942871"/>
        </w:rPr>
        <w:drawing>
          <wp:inline distB="114300" distT="114300" distL="114300" distR="114300">
            <wp:extent cx="6223106" cy="3505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106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3.95454978942871"/>
          <w:szCs w:val="23.95454978942871"/>
        </w:rPr>
        <w:drawing>
          <wp:inline distB="114300" distT="114300" distL="114300" distR="114300">
            <wp:extent cx="6223106" cy="350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106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3.95454978942871"/>
          <w:szCs w:val="23.95454978942871"/>
        </w:rPr>
        <w:drawing>
          <wp:inline distB="114300" distT="114300" distL="114300" distR="114300">
            <wp:extent cx="6223106" cy="350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106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2071.199951171875" w:top="1421.3330078125" w:left="1715.0326538085938" w:right="724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color w:val="434343"/>
        <w:rtl w:val="0"/>
      </w:rPr>
      <w:t xml:space="preserve">Name: Anish Kalbhor</w:t>
      <w:tab/>
      <w:tab/>
      <w:tab/>
      <w:tab/>
      <w:tab/>
      <w:tab/>
      <w:tab/>
      <w:tab/>
      <w:t xml:space="preserve">Roll No: 47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