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4569702148438" w:right="0" w:firstLine="0"/>
        <w:jc w:val="left"/>
        <w:rPr>
          <w:rFonts w:ascii="Times New Roman" w:cs="Times New Roman" w:eastAsia="Times New Roman" w:hAnsi="Times New Roman"/>
          <w:b w:val="1"/>
          <w:i w:val="0"/>
          <w:smallCaps w:val="0"/>
          <w:strike w:val="0"/>
          <w:color w:val="000000"/>
          <w:sz w:val="28.026748657226562"/>
          <w:szCs w:val="28.02674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26748657226562"/>
          <w:szCs w:val="28.026748657226562"/>
          <w:u w:val="none"/>
          <w:shd w:fill="auto" w:val="clear"/>
          <w:vertAlign w:val="baseline"/>
          <w:rtl w:val="0"/>
        </w:rPr>
        <w:t xml:space="preserve">St. Francis Institute of Technology, Mumbai-400 103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8434448242188" w:right="0" w:firstLine="0"/>
        <w:jc w:val="left"/>
        <w:rPr>
          <w:rFonts w:ascii="Times New Roman" w:cs="Times New Roman" w:eastAsia="Times New Roman" w:hAnsi="Times New Roman"/>
          <w:b w:val="1"/>
          <w:i w:val="0"/>
          <w:smallCaps w:val="0"/>
          <w:strike w:val="0"/>
          <w:color w:val="000000"/>
          <w:sz w:val="28.026748657226562"/>
          <w:szCs w:val="28.02674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26748657226562"/>
          <w:szCs w:val="28.026748657226562"/>
          <w:u w:val="none"/>
          <w:shd w:fill="auto" w:val="clear"/>
          <w:vertAlign w:val="baseline"/>
          <w:rtl w:val="0"/>
        </w:rPr>
        <w:t xml:space="preserve">Department of Information Technology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279296875" w:line="240" w:lineRule="auto"/>
        <w:ind w:left="3767.8424072265625" w:right="0" w:firstLine="0"/>
        <w:jc w:val="left"/>
        <w:rPr>
          <w:rFonts w:ascii="Times New Roman" w:cs="Times New Roman" w:eastAsia="Times New Roman" w:hAnsi="Times New Roman"/>
          <w:b w:val="1"/>
          <w:i w:val="0"/>
          <w:smallCaps w:val="0"/>
          <w:strike w:val="0"/>
          <w:color w:val="000000"/>
          <w:sz w:val="28.026748657226562"/>
          <w:szCs w:val="28.02674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26748657226562"/>
          <w:szCs w:val="28.026748657226562"/>
          <w:u w:val="none"/>
          <w:shd w:fill="auto" w:val="clear"/>
          <w:vertAlign w:val="baseline"/>
          <w:rtl w:val="0"/>
        </w:rPr>
        <w:t xml:space="preserve">A.Y. 2021-2022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3.6895751953125" w:right="0" w:firstLine="0"/>
        <w:jc w:val="left"/>
        <w:rPr>
          <w:rFonts w:ascii="Times New Roman" w:cs="Times New Roman" w:eastAsia="Times New Roman" w:hAnsi="Times New Roman"/>
          <w:b w:val="1"/>
          <w:i w:val="0"/>
          <w:smallCaps w:val="0"/>
          <w:strike w:val="0"/>
          <w:color w:val="000000"/>
          <w:sz w:val="28.026748657226562"/>
          <w:szCs w:val="28.02674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26748657226562"/>
          <w:szCs w:val="28.026748657226562"/>
          <w:u w:val="none"/>
          <w:shd w:fill="auto" w:val="clear"/>
          <w:vertAlign w:val="baseline"/>
          <w:rtl w:val="0"/>
        </w:rPr>
        <w:t xml:space="preserve">Class: TE-ITA/B, Semester: VI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7490234375" w:line="240" w:lineRule="auto"/>
        <w:ind w:left="3032.056884765625" w:right="0" w:firstLine="0"/>
        <w:jc w:val="left"/>
        <w:rPr>
          <w:rFonts w:ascii="Times New Roman" w:cs="Times New Roman" w:eastAsia="Times New Roman" w:hAnsi="Times New Roman"/>
          <w:b w:val="1"/>
          <w:i w:val="0"/>
          <w:smallCaps w:val="0"/>
          <w:strike w:val="0"/>
          <w:color w:val="000000"/>
          <w:sz w:val="28.026748657226562"/>
          <w:szCs w:val="28.02674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26748657226562"/>
          <w:szCs w:val="28.026748657226562"/>
          <w:u w:val="none"/>
          <w:shd w:fill="auto" w:val="clear"/>
          <w:vertAlign w:val="baseline"/>
          <w:rtl w:val="0"/>
        </w:rPr>
        <w:t xml:space="preserve">Subject: </w:t>
      </w:r>
      <w:r w:rsidDel="00000000" w:rsidR="00000000" w:rsidRPr="00000000">
        <w:rPr>
          <w:rFonts w:ascii="Times New Roman" w:cs="Times New Roman" w:eastAsia="Times New Roman" w:hAnsi="Times New Roman"/>
          <w:b w:val="1"/>
          <w:i w:val="0"/>
          <w:smallCaps w:val="0"/>
          <w:strike w:val="0"/>
          <w:color w:val="000000"/>
          <w:sz w:val="28.026748657226562"/>
          <w:szCs w:val="28.026748657226562"/>
          <w:u w:val="single"/>
          <w:shd w:fill="auto" w:val="clear"/>
          <w:vertAlign w:val="baseline"/>
          <w:rtl w:val="0"/>
        </w:rPr>
        <w:t xml:space="preserve">MAD &amp; PWA LAB</w:t>
      </w:r>
      <w:r w:rsidDel="00000000" w:rsidR="00000000" w:rsidRPr="00000000">
        <w:rPr>
          <w:rFonts w:ascii="Times New Roman" w:cs="Times New Roman" w:eastAsia="Times New Roman" w:hAnsi="Times New Roman"/>
          <w:b w:val="1"/>
          <w:i w:val="0"/>
          <w:smallCaps w:val="0"/>
          <w:strike w:val="0"/>
          <w:color w:val="000000"/>
          <w:sz w:val="28.026748657226562"/>
          <w:szCs w:val="28.02674865722656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29833984375" w:line="229.402756690979" w:lineRule="auto"/>
        <w:ind w:left="180.80535888671875" w:right="526.373291015625" w:firstLine="0"/>
        <w:jc w:val="center"/>
        <w:rPr>
          <w:rFonts w:ascii="Times New Roman" w:cs="Times New Roman" w:eastAsia="Times New Roman" w:hAnsi="Times New Roman"/>
          <w:b w:val="1"/>
          <w:i w:val="0"/>
          <w:smallCaps w:val="0"/>
          <w:strike w:val="0"/>
          <w:color w:val="000000"/>
          <w:sz w:val="28.026748657226562"/>
          <w:szCs w:val="28.0267486572265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26748657226562"/>
          <w:szCs w:val="28.026748657226562"/>
          <w:u w:val="none"/>
          <w:shd w:fill="auto" w:val="clear"/>
          <w:vertAlign w:val="baseline"/>
          <w:rtl w:val="0"/>
        </w:rPr>
        <w:t xml:space="preserve">Experiment – 9: Registration, Installation and Activation of Service worker  for Ecommerce PWA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23876953125" w:line="230.34464836120605" w:lineRule="auto"/>
        <w:ind w:left="639.8236083984375" w:right="5.59814453125" w:hanging="352.813720703125"/>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1. Aim: To code and register a service worker and complete the install and activation process for  a new service worker for the E-commerce PWA.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6181640625" w:line="240" w:lineRule="auto"/>
        <w:ind w:left="276.9490051269531"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2. Objectives: After study of this experiment, the student will be able to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30.34471988677979" w:lineRule="auto"/>
        <w:ind w:left="1082.3954772949219" w:right="7.481689453125" w:hanging="341.5550231933594"/>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 Develop responsive web applications by combining AJAX development techniques with  the jQuery JavaScript library.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48828125" w:line="240" w:lineRule="auto"/>
        <w:ind w:left="740.8404541015625"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 Understand how service workers operate.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05615234375" w:line="240" w:lineRule="auto"/>
        <w:ind w:left="275.03265380859375"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3. Outcomes: After study of this experiment, the student will be able to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6103515625" w:line="240" w:lineRule="auto"/>
        <w:ind w:left="740.8404541015625"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 Understand various PWA frameworks and their requirements.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6103515625" w:line="460.68840980529785" w:lineRule="auto"/>
        <w:ind w:left="277.1885681152344" w:right="327.98583984375" w:firstLine="463.6518859863281"/>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 Design and Develop a responsive User Interface by applying PWA Design techniques.  4. Prerequisite: HTML/ CSS/ JavaScript.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8017578125" w:line="240" w:lineRule="auto"/>
        <w:ind w:left="279.344482421875"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5. Requirements: Visual Studio Code, Bootstrap framework, Internet Connection.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05615234375" w:line="240" w:lineRule="auto"/>
        <w:ind w:left="280.06317138671875"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6. Pre-Experiment Exercise: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3046875"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Brief Theory: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505615234375" w:line="240" w:lineRule="auto"/>
        <w:ind w:left="643.6563110351562"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Service Worker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20490264893" w:lineRule="auto"/>
        <w:ind w:left="709.4371032714844" w:right="4.69970703125" w:firstLine="0.4791259765625"/>
        <w:jc w:val="both"/>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A service worker is a script that runs in the background of your web application. It doesn’t  need the DOM and in fact doesn’t even have access to the DOM. Service workers run in a  separate thread from the UI, so they don’t block or freeze the UI while they process. They only  work on HTTPS. The service worker acts as an intermediary between your app and the Internet.  It then performs whatever function you’ve set it up to perform, and finally communicates some  result back to your app by passing messages. Figure shows architecture of service worker.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740234375" w:line="240" w:lineRule="auto"/>
        <w:ind w:left="709.9162292480469"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A service worker accomplishes: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0267639160156"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1. Caching assets like images, scripts, or styles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0303955078125"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2. Caching entire pages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918800354" w:lineRule="auto"/>
        <w:ind w:left="1071.8325805664062" w:right="735.794677734375" w:firstLine="5.988616943359375"/>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3. Syncing an app that was offline once its Internet connection comes back to life  4. Push notifications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1.448974609375"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Pr>
        <w:drawing>
          <wp:inline distB="19050" distT="19050" distL="19050" distR="19050">
            <wp:extent cx="3172968" cy="1353312"/>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72968" cy="1353312"/>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Times New Roman" w:cs="Times New Roman" w:eastAsia="Times New Roman" w:hAnsi="Times New Roman"/>
          <w:sz w:val="23.95454978942871"/>
          <w:szCs w:val="23.95454978942871"/>
        </w:rPr>
        <w:drawing>
          <wp:inline distB="19050" distT="19050" distL="19050" distR="19050">
            <wp:extent cx="876947" cy="2262188"/>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876947"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3.3154296875" w:firstLine="0"/>
        <w:jc w:val="righ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 Figure: Service worker architecture.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9951171875" w:line="240" w:lineRule="auto"/>
        <w:ind w:left="720.4562377929688"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Service Worker Lifecycle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1863098144531"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The main parts of the service worker lifecycle.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268859863281"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1. Registration and downloading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030517578125"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2. Installation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213195800781"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3. Waiting (sometimes)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8327026367188"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4. Activation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4981079101562"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5. Updating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39086914062" w:lineRule="auto"/>
        <w:ind w:left="721.4372253417969" w:right="6.08642578125" w:hanging="721.4372253417969"/>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 The first thing you do to create your first service worker is register it. This will download  your service worker script.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2568359375" w:line="470.3250503540039" w:lineRule="auto"/>
        <w:ind w:left="727.1864318847656" w:right="503.111572265625" w:firstLine="0"/>
        <w:jc w:val="center"/>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There are cases where this path takes a few detours when you update the service worker.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0.51025390625" w:firstLine="0"/>
        <w:jc w:val="righ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Figure: Service worker architecture.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344482421875"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7. Laboratory Exercise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9163513183594"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A. Program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3269805908" w:lineRule="auto"/>
        <w:ind w:left="1441.4373779296875" w:right="794.6533203125" w:hanging="278.21075439453125"/>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1. Register a service worker and complete the install and activation process for a  new service worker for the E-commerce PWA.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740234375" w:line="240" w:lineRule="auto"/>
        <w:ind w:left="725.030517578125"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B. Result/Observation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2266235351562"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1. Print out of program code and output.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9951171875" w:line="240" w:lineRule="auto"/>
        <w:ind w:left="279.58404541015625"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8. Post-Experimental Exercise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9163513183594"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A. Questions: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8.5888671875" w:firstLine="0"/>
        <w:jc w:val="righ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1. Explain how the caching mechanism gets implemented with service workers.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9951171875" w:line="240" w:lineRule="auto"/>
        <w:ind w:left="725.030517578125"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B. Conclusion: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268859863281"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1. Write what you have learnt in the experiment.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9951171875" w:line="240" w:lineRule="auto"/>
        <w:ind w:left="729.5817565917969" w:right="0" w:firstLine="0"/>
        <w:jc w:val="left"/>
        <w:rPr>
          <w:rFonts w:ascii="Times New Roman" w:cs="Times New Roman" w:eastAsia="Times New Roman" w:hAnsi="Times New Roman"/>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C. References: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268859863281" w:right="0" w:firstLine="0"/>
        <w:jc w:val="left"/>
        <w:rPr>
          <w:rFonts w:ascii="Times New Roman" w:cs="Times New Roman" w:eastAsia="Times New Roman" w:hAnsi="Times New Roman"/>
          <w:i w:val="0"/>
          <w:smallCaps w:val="0"/>
          <w:strike w:val="0"/>
          <w:color w:val="1155cc"/>
          <w:sz w:val="23.95454978942871"/>
          <w:szCs w:val="23.9545497894287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1. </w:t>
      </w:r>
      <w:r w:rsidDel="00000000" w:rsidR="00000000" w:rsidRPr="00000000">
        <w:rPr>
          <w:rFonts w:ascii="Times New Roman" w:cs="Times New Roman" w:eastAsia="Times New Roman" w:hAnsi="Times New Roman"/>
          <w:i w:val="0"/>
          <w:smallCaps w:val="0"/>
          <w:strike w:val="0"/>
          <w:color w:val="1155cc"/>
          <w:sz w:val="23.95454978942871"/>
          <w:szCs w:val="23.95454978942871"/>
          <w:u w:val="single"/>
          <w:shd w:fill="auto" w:val="clear"/>
          <w:vertAlign w:val="baseline"/>
          <w:rtl w:val="0"/>
        </w:rPr>
        <w:t xml:space="preserve">https://flaviocopes.com/service-workers/</w:t>
      </w:r>
      <w:r w:rsidDel="00000000" w:rsidR="00000000" w:rsidRPr="00000000">
        <w:rPr>
          <w:rFonts w:ascii="Times New Roman" w:cs="Times New Roman" w:eastAsia="Times New Roman" w:hAnsi="Times New Roman"/>
          <w:i w:val="0"/>
          <w:smallCaps w:val="0"/>
          <w:strike w:val="0"/>
          <w:color w:val="1155cc"/>
          <w:sz w:val="23.95454978942871"/>
          <w:szCs w:val="23.95454978942871"/>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71988677979" w:lineRule="auto"/>
        <w:ind w:left="1089.8213195800781" w:right="0" w:hanging="4.790802001953125"/>
        <w:jc w:val="left"/>
        <w:rPr>
          <w:rFonts w:ascii="Times New Roman" w:cs="Times New Roman" w:eastAsia="Times New Roman" w:hAnsi="Times New Roman"/>
          <w:sz w:val="23.95454978942871"/>
          <w:szCs w:val="23.95454978942871"/>
        </w:rPr>
      </w:pPr>
      <w:r w:rsidDel="00000000" w:rsidR="00000000" w:rsidRPr="00000000">
        <w:rPr>
          <w:rFonts w:ascii="Times New Roman" w:cs="Times New Roman" w:eastAsia="Times New Roman" w:hAnsi="Times New Roman"/>
          <w:i w:val="0"/>
          <w:smallCaps w:val="0"/>
          <w:strike w:val="0"/>
          <w:color w:val="000000"/>
          <w:sz w:val="23.95454978942871"/>
          <w:szCs w:val="23.95454978942871"/>
          <w:u w:val="none"/>
          <w:shd w:fill="auto" w:val="clear"/>
          <w:vertAlign w:val="baseline"/>
          <w:rtl w:val="0"/>
        </w:rPr>
        <w:t xml:space="preserve">2. </w:t>
      </w:r>
      <w:r w:rsidDel="00000000" w:rsidR="00000000" w:rsidRPr="00000000">
        <w:rPr>
          <w:rFonts w:ascii="Times New Roman" w:cs="Times New Roman" w:eastAsia="Times New Roman" w:hAnsi="Times New Roman"/>
          <w:i w:val="0"/>
          <w:smallCaps w:val="0"/>
          <w:strike w:val="0"/>
          <w:color w:val="1155cc"/>
          <w:sz w:val="23.95454978942871"/>
          <w:szCs w:val="23.95454978942871"/>
          <w:u w:val="single"/>
          <w:shd w:fill="auto" w:val="clear"/>
          <w:vertAlign w:val="baseline"/>
          <w:rtl w:val="0"/>
        </w:rPr>
        <w:t xml:space="preserve">https://developers.google.com/web/ilt/pwa/e-commerce-lab-1-create-a-service-worker </w:t>
      </w:r>
      <w:r w:rsidDel="00000000" w:rsidR="00000000" w:rsidRPr="00000000">
        <w:rPr>
          <w:rFonts w:ascii="Times New Roman" w:cs="Times New Roman" w:eastAsia="Times New Roman" w:hAnsi="Times New Roman"/>
          <w:i w:val="0"/>
          <w:smallCaps w:val="0"/>
          <w:strike w:val="0"/>
          <w:color w:val="1155cc"/>
          <w:sz w:val="23.95454978942871"/>
          <w:szCs w:val="23.9545497894287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71988677979" w:lineRule="auto"/>
        <w:ind w:left="-180" w:right="-825" w:firstLine="0"/>
        <w:jc w:val="left"/>
        <w:rPr>
          <w:rFonts w:ascii="Times New Roman" w:cs="Times New Roman" w:eastAsia="Times New Roman" w:hAnsi="Times New Roman"/>
          <w:b w:val="1"/>
          <w:sz w:val="23.95454978942871"/>
          <w:szCs w:val="23.95454978942871"/>
        </w:rPr>
      </w:pPr>
      <w:r w:rsidDel="00000000" w:rsidR="00000000" w:rsidRPr="00000000">
        <w:rPr>
          <w:rFonts w:ascii="Times New Roman" w:cs="Times New Roman" w:eastAsia="Times New Roman" w:hAnsi="Times New Roman"/>
          <w:b w:val="1"/>
          <w:sz w:val="23.95454978942871"/>
          <w:szCs w:val="23.95454978942871"/>
          <w:rtl w:val="0"/>
        </w:rPr>
        <w:t xml:space="preserve">CODE: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71988677979" w:lineRule="auto"/>
        <w:ind w:left="-180" w:right="-825" w:firstLine="0"/>
        <w:jc w:val="left"/>
        <w:rPr>
          <w:rFonts w:ascii="Times New Roman" w:cs="Times New Roman" w:eastAsia="Times New Roman" w:hAnsi="Times New Roman"/>
          <w:sz w:val="23.95454978942871"/>
          <w:szCs w:val="23.95454978942871"/>
        </w:rPr>
      </w:pPr>
      <w:r w:rsidDel="00000000" w:rsidR="00000000" w:rsidRPr="00000000">
        <w:rPr>
          <w:rFonts w:ascii="Times New Roman" w:cs="Times New Roman" w:eastAsia="Times New Roman" w:hAnsi="Times New Roman"/>
          <w:sz w:val="23.95454978942871"/>
          <w:szCs w:val="23.95454978942871"/>
        </w:rPr>
        <w:drawing>
          <wp:inline distB="114300" distT="114300" distL="114300" distR="114300">
            <wp:extent cx="5891213" cy="2787725"/>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91213" cy="2787725"/>
                    </a:xfrm>
                    <a:prstGeom prst="rect"/>
                    <a:ln/>
                  </pic:spPr>
                </pic:pic>
              </a:graphicData>
            </a:graphic>
          </wp:inline>
        </w:drawing>
      </w:r>
      <w:r w:rsidDel="00000000" w:rsidR="00000000" w:rsidRPr="00000000">
        <w:rPr>
          <w:rFonts w:ascii="Times New Roman" w:cs="Times New Roman" w:eastAsia="Times New Roman" w:hAnsi="Times New Roman"/>
          <w:sz w:val="23.95454978942871"/>
          <w:szCs w:val="23.95454978942871"/>
        </w:rPr>
        <w:drawing>
          <wp:inline distB="114300" distT="114300" distL="114300" distR="114300">
            <wp:extent cx="5881688" cy="4620683"/>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81688" cy="4620683"/>
                    </a:xfrm>
                    <a:prstGeom prst="rect"/>
                    <a:ln/>
                  </pic:spPr>
                </pic:pic>
              </a:graphicData>
            </a:graphic>
          </wp:inline>
        </w:drawing>
      </w:r>
      <w:r w:rsidDel="00000000" w:rsidR="00000000" w:rsidRPr="00000000">
        <w:rPr>
          <w:rFonts w:ascii="Times New Roman" w:cs="Times New Roman" w:eastAsia="Times New Roman" w:hAnsi="Times New Roman"/>
          <w:sz w:val="23.95454978942871"/>
          <w:szCs w:val="23.95454978942871"/>
        </w:rPr>
        <w:drawing>
          <wp:inline distB="114300" distT="114300" distL="114300" distR="114300">
            <wp:extent cx="6219856" cy="34417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219856"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71988677979" w:lineRule="auto"/>
        <w:ind w:left="-180" w:right="-825" w:firstLine="0"/>
        <w:jc w:val="left"/>
        <w:rPr>
          <w:rFonts w:ascii="Times New Roman" w:cs="Times New Roman" w:eastAsia="Times New Roman" w:hAnsi="Times New Roman"/>
          <w:sz w:val="23.95454978942871"/>
          <w:szCs w:val="23.9545497894287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71988677979" w:lineRule="auto"/>
        <w:ind w:left="-180" w:right="-825" w:firstLine="0"/>
        <w:jc w:val="left"/>
        <w:rPr>
          <w:rFonts w:ascii="Times New Roman" w:cs="Times New Roman" w:eastAsia="Times New Roman" w:hAnsi="Times New Roman"/>
          <w:b w:val="1"/>
          <w:sz w:val="23.95454978942871"/>
          <w:szCs w:val="23.95454978942871"/>
        </w:rPr>
      </w:pPr>
      <w:r w:rsidDel="00000000" w:rsidR="00000000" w:rsidRPr="00000000">
        <w:rPr>
          <w:rFonts w:ascii="Times New Roman" w:cs="Times New Roman" w:eastAsia="Times New Roman" w:hAnsi="Times New Roman"/>
          <w:b w:val="1"/>
          <w:sz w:val="23.95454978942871"/>
          <w:szCs w:val="23.95454978942871"/>
          <w:rtl w:val="0"/>
        </w:rPr>
        <w:t xml:space="preserve">OUTPUTS: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71988677979" w:lineRule="auto"/>
        <w:ind w:left="-180" w:right="-825" w:firstLine="0"/>
        <w:jc w:val="left"/>
        <w:rPr>
          <w:rFonts w:ascii="Times New Roman" w:cs="Times New Roman" w:eastAsia="Times New Roman" w:hAnsi="Times New Roman"/>
          <w:b w:val="1"/>
          <w:sz w:val="23.95454978942871"/>
          <w:szCs w:val="23.9545497894287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71988677979" w:lineRule="auto"/>
        <w:ind w:left="-180" w:right="-825" w:firstLine="0"/>
        <w:jc w:val="left"/>
        <w:rPr>
          <w:rFonts w:ascii="Times New Roman" w:cs="Times New Roman" w:eastAsia="Times New Roman" w:hAnsi="Times New Roman"/>
          <w:sz w:val="23.95454978942871"/>
          <w:szCs w:val="23.95454978942871"/>
        </w:rPr>
      </w:pPr>
      <w:r w:rsidDel="00000000" w:rsidR="00000000" w:rsidRPr="00000000">
        <w:rPr>
          <w:rFonts w:ascii="Times New Roman" w:cs="Times New Roman" w:eastAsia="Times New Roman" w:hAnsi="Times New Roman"/>
          <w:sz w:val="23.95454978942871"/>
          <w:szCs w:val="23.95454978942871"/>
        </w:rPr>
        <w:drawing>
          <wp:inline distB="114300" distT="114300" distL="114300" distR="114300">
            <wp:extent cx="6219825" cy="3038475"/>
            <wp:effectExtent b="0" l="0" r="0" t="0"/>
            <wp:docPr id="3" name="image2.png"/>
            <a:graphic>
              <a:graphicData uri="http://schemas.openxmlformats.org/drawingml/2006/picture">
                <pic:pic>
                  <pic:nvPicPr>
                    <pic:cNvPr id="0" name="image2.png"/>
                    <pic:cNvPicPr preferRelativeResize="0"/>
                  </pic:nvPicPr>
                  <pic:blipFill>
                    <a:blip r:embed="rId11"/>
                    <a:srcRect b="0" l="0" r="0" t="9116"/>
                    <a:stretch>
                      <a:fillRect/>
                    </a:stretch>
                  </pic:blipFill>
                  <pic:spPr>
                    <a:xfrm>
                      <a:off x="0" y="0"/>
                      <a:ext cx="6219825" cy="3038475"/>
                    </a:xfrm>
                    <a:prstGeom prst="rect"/>
                    <a:ln/>
                  </pic:spPr>
                </pic:pic>
              </a:graphicData>
            </a:graphic>
          </wp:inline>
        </w:drawing>
      </w:r>
      <w:r w:rsidDel="00000000" w:rsidR="00000000" w:rsidRPr="00000000">
        <w:rPr>
          <w:rFonts w:ascii="Times New Roman" w:cs="Times New Roman" w:eastAsia="Times New Roman" w:hAnsi="Times New Roman"/>
          <w:sz w:val="23.95454978942871"/>
          <w:szCs w:val="23.95454978942871"/>
          <w:rtl w:val="0"/>
        </w:rPr>
        <w:t xml:space="preserve">              </w:t>
      </w:r>
      <w:r w:rsidDel="00000000" w:rsidR="00000000" w:rsidRPr="00000000">
        <w:rPr>
          <w:rFonts w:ascii="Times New Roman" w:cs="Times New Roman" w:eastAsia="Times New Roman" w:hAnsi="Times New Roman"/>
          <w:sz w:val="23.95454978942871"/>
          <w:szCs w:val="23.95454978942871"/>
        </w:rPr>
        <w:drawing>
          <wp:inline distB="114300" distT="114300" distL="114300" distR="114300">
            <wp:extent cx="6565371" cy="2443163"/>
            <wp:effectExtent b="12700" l="12700" r="12700" t="1270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565371" cy="2443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71988677979" w:lineRule="auto"/>
        <w:ind w:left="-990" w:right="-825" w:firstLine="0"/>
        <w:jc w:val="left"/>
        <w:rPr>
          <w:rFonts w:ascii="Times New Roman" w:cs="Times New Roman" w:eastAsia="Times New Roman" w:hAnsi="Times New Roman"/>
          <w:sz w:val="23.95454978942871"/>
          <w:szCs w:val="23.95454978942871"/>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71988677979" w:lineRule="auto"/>
        <w:ind w:left="-990" w:right="-825" w:firstLine="0"/>
        <w:jc w:val="left"/>
        <w:rPr>
          <w:rFonts w:ascii="Times New Roman" w:cs="Times New Roman" w:eastAsia="Times New Roman" w:hAnsi="Times New Roman"/>
          <w:sz w:val="23.95454978942871"/>
          <w:szCs w:val="23.9545497894287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71988677979" w:lineRule="auto"/>
        <w:ind w:left="-990" w:right="-825" w:firstLine="0"/>
        <w:jc w:val="left"/>
        <w:rPr>
          <w:rFonts w:ascii="Times New Roman" w:cs="Times New Roman" w:eastAsia="Times New Roman" w:hAnsi="Times New Roman"/>
          <w:sz w:val="23.95454978942871"/>
          <w:szCs w:val="23.95454978942871"/>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71988677979" w:lineRule="auto"/>
        <w:ind w:left="-990" w:right="-1005" w:firstLine="0"/>
        <w:jc w:val="left"/>
        <w:rPr>
          <w:rFonts w:ascii="Times New Roman" w:cs="Times New Roman" w:eastAsia="Times New Roman" w:hAnsi="Times New Roman"/>
          <w:sz w:val="23.95454978942871"/>
          <w:szCs w:val="23.95454978942871"/>
        </w:rPr>
      </w:pPr>
      <w:r w:rsidDel="00000000" w:rsidR="00000000" w:rsidRPr="00000000">
        <w:rPr>
          <w:rFonts w:ascii="Times New Roman" w:cs="Times New Roman" w:eastAsia="Times New Roman" w:hAnsi="Times New Roman"/>
          <w:sz w:val="23.95454978942871"/>
          <w:szCs w:val="23.95454978942871"/>
        </w:rPr>
        <w:drawing>
          <wp:inline distB="114300" distT="114300" distL="114300" distR="114300">
            <wp:extent cx="3562350" cy="3181350"/>
            <wp:effectExtent b="12700" l="12700" r="12700" t="12700"/>
            <wp:docPr id="4" name="image6.png"/>
            <a:graphic>
              <a:graphicData uri="http://schemas.openxmlformats.org/drawingml/2006/picture">
                <pic:pic>
                  <pic:nvPicPr>
                    <pic:cNvPr id="0" name="image6.png"/>
                    <pic:cNvPicPr preferRelativeResize="0"/>
                  </pic:nvPicPr>
                  <pic:blipFill>
                    <a:blip r:embed="rId13"/>
                    <a:srcRect b="0" l="43644" r="0" t="9239"/>
                    <a:stretch>
                      <a:fillRect/>
                    </a:stretch>
                  </pic:blipFill>
                  <pic:spPr>
                    <a:xfrm>
                      <a:off x="0" y="0"/>
                      <a:ext cx="3562350" cy="3181350"/>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3.95454978942871"/>
          <w:szCs w:val="23.95454978942871"/>
        </w:rPr>
        <w:drawing>
          <wp:inline distB="114300" distT="114300" distL="114300" distR="114300">
            <wp:extent cx="3768603" cy="3214688"/>
            <wp:effectExtent b="12700" l="12700" r="12700" t="12700"/>
            <wp:docPr id="1" name="image7.png"/>
            <a:graphic>
              <a:graphicData uri="http://schemas.openxmlformats.org/drawingml/2006/picture">
                <pic:pic>
                  <pic:nvPicPr>
                    <pic:cNvPr id="0" name="image7.png"/>
                    <pic:cNvPicPr preferRelativeResize="0"/>
                  </pic:nvPicPr>
                  <pic:blipFill>
                    <a:blip r:embed="rId14"/>
                    <a:srcRect b="7547" l="41960" r="0" t="8086"/>
                    <a:stretch>
                      <a:fillRect/>
                    </a:stretch>
                  </pic:blipFill>
                  <pic:spPr>
                    <a:xfrm>
                      <a:off x="0" y="0"/>
                      <a:ext cx="3768603" cy="3214688"/>
                    </a:xfrm>
                    <a:prstGeom prst="rect"/>
                    <a:ln w="12700">
                      <a:solidFill>
                        <a:srgbClr val="000000"/>
                      </a:solidFill>
                      <a:prstDash val="solid"/>
                    </a:ln>
                  </pic:spPr>
                </pic:pic>
              </a:graphicData>
            </a:graphic>
          </wp:inline>
        </w:drawing>
      </w:r>
      <w:r w:rsidDel="00000000" w:rsidR="00000000" w:rsidRPr="00000000">
        <w:rPr>
          <w:rtl w:val="0"/>
        </w:rPr>
      </w:r>
    </w:p>
    <w:sectPr>
      <w:headerReference r:id="rId15" w:type="default"/>
      <w:pgSz w:h="15840" w:w="12240" w:orient="portrait"/>
      <w:pgMar w:bottom="1569.599609375" w:top="1421.3330078125" w:left="1440" w:right="1004.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    Name: </w:t>
    </w:r>
    <w:hyperlink r:id="rId1">
      <w:r w:rsidDel="00000000" w:rsidR="00000000" w:rsidRPr="00000000">
        <w:rPr>
          <w:rFonts w:ascii="Times New Roman" w:cs="Times New Roman" w:eastAsia="Times New Roman" w:hAnsi="Times New Roman"/>
          <w:color w:val="0000ee"/>
          <w:u w:val="single"/>
          <w:rtl w:val="0"/>
        </w:rPr>
        <w:t xml:space="preserve">DURVA KADAM</w:t>
      </w:r>
    </w:hyperlink>
    <w:r w:rsidDel="00000000" w:rsidR="00000000" w:rsidRPr="00000000">
      <w:rPr>
        <w:rFonts w:ascii="Times New Roman" w:cs="Times New Roman" w:eastAsia="Times New Roman" w:hAnsi="Times New Roman"/>
        <w:color w:val="434343"/>
        <w:rtl w:val="0"/>
      </w:rPr>
      <w:tab/>
      <w:tab/>
      <w:tab/>
      <w:tab/>
      <w:tab/>
      <w:tab/>
      <w:tab/>
      <w:t xml:space="preserve">Roll No: 45</w:t>
    </w:r>
  </w:p>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durvakadam204@student.sf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