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DF5C7"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br/>
      </w:r>
    </w:p>
    <w:p w14:paraId="157A7550" w14:textId="77777777" w:rsidR="00684978" w:rsidRPr="00684978" w:rsidRDefault="00684978" w:rsidP="00684978">
      <w:pPr>
        <w:spacing w:after="0" w:line="240" w:lineRule="auto"/>
        <w:outlineLvl w:val="0"/>
        <w:rPr>
          <w:rFonts w:ascii="Arial" w:eastAsia="Times New Roman" w:hAnsi="Arial" w:cs="Arial"/>
          <w:b/>
          <w:bCs/>
          <w:color w:val="1F1F1F"/>
          <w:kern w:val="36"/>
          <w:sz w:val="48"/>
          <w:szCs w:val="48"/>
          <w:lang w:eastAsia="en-IN"/>
          <w14:ligatures w14:val="none"/>
        </w:rPr>
      </w:pPr>
      <w:r w:rsidRPr="00684978">
        <w:rPr>
          <w:rFonts w:ascii="Arial" w:eastAsia="Times New Roman" w:hAnsi="Arial" w:cs="Arial"/>
          <w:b/>
          <w:bCs/>
          <w:color w:val="1F1F1F"/>
          <w:kern w:val="36"/>
          <w:sz w:val="48"/>
          <w:szCs w:val="48"/>
          <w:lang w:eastAsia="en-IN"/>
          <w14:ligatures w14:val="none"/>
        </w:rPr>
        <w:t>Job Title: Fashion Designer</w:t>
      </w:r>
    </w:p>
    <w:p w14:paraId="15F34360"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Department:</w:t>
      </w:r>
      <w:r w:rsidRPr="00684978">
        <w:rPr>
          <w:rFonts w:ascii="Arial" w:eastAsia="Times New Roman" w:hAnsi="Arial" w:cs="Arial"/>
          <w:color w:val="1F1F1F"/>
          <w:kern w:val="0"/>
          <w:lang w:eastAsia="en-IN"/>
          <w14:ligatures w14:val="none"/>
        </w:rPr>
        <w:t xml:space="preserve"> Creative &amp; Design</w:t>
      </w:r>
    </w:p>
    <w:p w14:paraId="306C7987"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p>
    <w:p w14:paraId="4C7F025A"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Reports To:</w:t>
      </w:r>
      <w:r w:rsidRPr="00684978">
        <w:rPr>
          <w:rFonts w:ascii="Arial" w:eastAsia="Times New Roman" w:hAnsi="Arial" w:cs="Arial"/>
          <w:color w:val="1F1F1F"/>
          <w:kern w:val="0"/>
          <w:lang w:eastAsia="en-IN"/>
          <w14:ligatures w14:val="none"/>
        </w:rPr>
        <w:t xml:space="preserve"> Design Director / Creative Lead</w:t>
      </w:r>
    </w:p>
    <w:p w14:paraId="3F8A11C5"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p>
    <w:p w14:paraId="2ED89745"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Employment Type:</w:t>
      </w:r>
      <w:r w:rsidRPr="00684978">
        <w:rPr>
          <w:rFonts w:ascii="Arial" w:eastAsia="Times New Roman" w:hAnsi="Arial" w:cs="Arial"/>
          <w:color w:val="1F1F1F"/>
          <w:kern w:val="0"/>
          <w:lang w:eastAsia="en-IN"/>
          <w14:ligatures w14:val="none"/>
        </w:rPr>
        <w:t xml:space="preserve"> Full-Time</w:t>
      </w:r>
    </w:p>
    <w:p w14:paraId="463010B3"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p>
    <w:p w14:paraId="3CFD8CAD"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Location:</w:t>
      </w:r>
      <w:r w:rsidRPr="00684978">
        <w:rPr>
          <w:rFonts w:ascii="Arial" w:eastAsia="Times New Roman" w:hAnsi="Arial" w:cs="Arial"/>
          <w:color w:val="1F1F1F"/>
          <w:kern w:val="0"/>
          <w:lang w:eastAsia="en-IN"/>
          <w14:ligatures w14:val="none"/>
        </w:rPr>
        <w:t xml:space="preserve"> [City, State / Hybrid / On-Site]</w:t>
      </w:r>
    </w:p>
    <w:p w14:paraId="660AA708"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br/>
      </w:r>
    </w:p>
    <w:p w14:paraId="41B6C41C" w14:textId="77777777" w:rsidR="00684978" w:rsidRPr="00684978" w:rsidRDefault="00684978" w:rsidP="00684978">
      <w:pPr>
        <w:spacing w:after="0" w:line="240" w:lineRule="auto"/>
        <w:outlineLvl w:val="2"/>
        <w:rPr>
          <w:rFonts w:ascii="Arial" w:eastAsia="Times New Roman" w:hAnsi="Arial" w:cs="Arial"/>
          <w:b/>
          <w:bCs/>
          <w:color w:val="1F1F1F"/>
          <w:kern w:val="0"/>
          <w:sz w:val="27"/>
          <w:szCs w:val="27"/>
          <w:lang w:eastAsia="en-IN"/>
          <w14:ligatures w14:val="none"/>
        </w:rPr>
      </w:pPr>
      <w:r w:rsidRPr="00684978">
        <w:rPr>
          <w:rFonts w:ascii="Arial" w:eastAsia="Times New Roman" w:hAnsi="Arial" w:cs="Arial"/>
          <w:b/>
          <w:bCs/>
          <w:color w:val="1F1F1F"/>
          <w:kern w:val="0"/>
          <w:sz w:val="27"/>
          <w:szCs w:val="27"/>
          <w:lang w:eastAsia="en-IN"/>
          <w14:ligatures w14:val="none"/>
        </w:rPr>
        <w:t>Position Overview</w:t>
      </w:r>
    </w:p>
    <w:p w14:paraId="1B8E36B9"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 xml:space="preserve">We are looking for an innovative, trend-driven </w:t>
      </w:r>
      <w:r w:rsidRPr="00684978">
        <w:rPr>
          <w:rFonts w:ascii="Arial" w:eastAsia="Times New Roman" w:hAnsi="Arial" w:cs="Arial"/>
          <w:b/>
          <w:bCs/>
          <w:color w:val="1F1F1F"/>
          <w:kern w:val="0"/>
          <w:bdr w:val="none" w:sz="0" w:space="0" w:color="auto" w:frame="1"/>
          <w:lang w:eastAsia="en-IN"/>
          <w14:ligatures w14:val="none"/>
        </w:rPr>
        <w:t>Fashion Designer</w:t>
      </w:r>
      <w:r w:rsidRPr="00684978">
        <w:rPr>
          <w:rFonts w:ascii="Arial" w:eastAsia="Times New Roman" w:hAnsi="Arial" w:cs="Arial"/>
          <w:color w:val="1F1F1F"/>
          <w:kern w:val="0"/>
          <w:lang w:eastAsia="en-IN"/>
          <w14:ligatures w14:val="none"/>
        </w:rPr>
        <w:t xml:space="preserve"> to lead product development from seasonal concept to production-ready garments. In this role, you will research upcoming market movements, sketch original apparel collections, build detailed technical packs, and collaborate closely with sourcing, sampling, and merchandising teams to bring commercially viable designs to market.</w:t>
      </w:r>
    </w:p>
    <w:p w14:paraId="39D614CC" w14:textId="77777777" w:rsidR="00684978" w:rsidRPr="00684978" w:rsidRDefault="00684978" w:rsidP="00684978">
      <w:p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br/>
      </w:r>
    </w:p>
    <w:p w14:paraId="64E8BBC9" w14:textId="77777777" w:rsidR="00684978" w:rsidRPr="00684978" w:rsidRDefault="00684978" w:rsidP="00684978">
      <w:pPr>
        <w:spacing w:after="0" w:line="240" w:lineRule="auto"/>
        <w:outlineLvl w:val="2"/>
        <w:rPr>
          <w:rFonts w:ascii="Arial" w:eastAsia="Times New Roman" w:hAnsi="Arial" w:cs="Arial"/>
          <w:b/>
          <w:bCs/>
          <w:color w:val="1F1F1F"/>
          <w:kern w:val="0"/>
          <w:sz w:val="27"/>
          <w:szCs w:val="27"/>
          <w:lang w:eastAsia="en-IN"/>
          <w14:ligatures w14:val="none"/>
        </w:rPr>
      </w:pPr>
      <w:r w:rsidRPr="00684978">
        <w:rPr>
          <w:rFonts w:ascii="Arial" w:eastAsia="Times New Roman" w:hAnsi="Arial" w:cs="Arial"/>
          <w:b/>
          <w:bCs/>
          <w:color w:val="1F1F1F"/>
          <w:kern w:val="0"/>
          <w:sz w:val="27"/>
          <w:szCs w:val="27"/>
          <w:lang w:eastAsia="en-IN"/>
          <w14:ligatures w14:val="none"/>
        </w:rPr>
        <w:t>Key Responsibilities</w:t>
      </w:r>
    </w:p>
    <w:p w14:paraId="4F78FA84" w14:textId="77777777" w:rsidR="00684978" w:rsidRPr="00684978" w:rsidRDefault="00684978" w:rsidP="00684978">
      <w:pPr>
        <w:spacing w:after="0" w:line="240" w:lineRule="auto"/>
        <w:outlineLvl w:val="3"/>
        <w:rPr>
          <w:rFonts w:ascii="Arial" w:eastAsia="Times New Roman" w:hAnsi="Arial" w:cs="Arial"/>
          <w:b/>
          <w:bCs/>
          <w:color w:val="1F1F1F"/>
          <w:kern w:val="0"/>
          <w:lang w:eastAsia="en-IN"/>
          <w14:ligatures w14:val="none"/>
        </w:rPr>
      </w:pPr>
      <w:r w:rsidRPr="00684978">
        <w:rPr>
          <w:rFonts w:ascii="Arial" w:eastAsia="Times New Roman" w:hAnsi="Arial" w:cs="Arial"/>
          <w:b/>
          <w:bCs/>
          <w:color w:val="1F1F1F"/>
          <w:kern w:val="0"/>
          <w:lang w:eastAsia="en-IN"/>
          <w14:ligatures w14:val="none"/>
        </w:rPr>
        <w:t>1. Concept &amp; Trend Forecasting</w:t>
      </w:r>
    </w:p>
    <w:p w14:paraId="6F2F7464" w14:textId="77777777" w:rsidR="00684978" w:rsidRPr="00684978" w:rsidRDefault="00684978" w:rsidP="00684978">
      <w:pPr>
        <w:numPr>
          <w:ilvl w:val="0"/>
          <w:numId w:val="1"/>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 xml:space="preserve">Track market shifts, consumer preferences, </w:t>
      </w:r>
      <w:proofErr w:type="spellStart"/>
      <w:r w:rsidRPr="00684978">
        <w:rPr>
          <w:rFonts w:ascii="Arial" w:eastAsia="Times New Roman" w:hAnsi="Arial" w:cs="Arial"/>
          <w:color w:val="1F1F1F"/>
          <w:kern w:val="0"/>
          <w:lang w:eastAsia="en-IN"/>
          <w14:ligatures w14:val="none"/>
        </w:rPr>
        <w:t>color</w:t>
      </w:r>
      <w:proofErr w:type="spellEnd"/>
      <w:r w:rsidRPr="00684978">
        <w:rPr>
          <w:rFonts w:ascii="Arial" w:eastAsia="Times New Roman" w:hAnsi="Arial" w:cs="Arial"/>
          <w:color w:val="1F1F1F"/>
          <w:kern w:val="0"/>
          <w:lang w:eastAsia="en-IN"/>
          <w14:ligatures w14:val="none"/>
        </w:rPr>
        <w:t xml:space="preserve"> palettes, silhouette updates, and runway trends to build seasonal mood boards.</w:t>
      </w:r>
    </w:p>
    <w:p w14:paraId="0A910363"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783BA588" w14:textId="77777777" w:rsidR="00684978" w:rsidRPr="00684978" w:rsidRDefault="00684978" w:rsidP="00684978">
      <w:pPr>
        <w:numPr>
          <w:ilvl w:val="0"/>
          <w:numId w:val="1"/>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Translate seasonal creative themes into cohesive, commercial apparel line-plans across target categories.</w:t>
      </w:r>
    </w:p>
    <w:p w14:paraId="234A57EE"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761C134F" w14:textId="77777777" w:rsidR="00684978" w:rsidRPr="00684978" w:rsidRDefault="00684978" w:rsidP="00684978">
      <w:pPr>
        <w:numPr>
          <w:ilvl w:val="0"/>
          <w:numId w:val="1"/>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Identify innovative surface treatments, embroideries, wash techniques, and print ideas aligned with brand identity.</w:t>
      </w:r>
    </w:p>
    <w:p w14:paraId="2E1DB357"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4475CAFA" w14:textId="77777777" w:rsidR="00684978" w:rsidRPr="00684978" w:rsidRDefault="00684978" w:rsidP="00684978">
      <w:pPr>
        <w:spacing w:after="0" w:line="240" w:lineRule="auto"/>
        <w:outlineLvl w:val="3"/>
        <w:rPr>
          <w:rFonts w:ascii="Arial" w:eastAsia="Times New Roman" w:hAnsi="Arial" w:cs="Arial"/>
          <w:b/>
          <w:bCs/>
          <w:color w:val="1F1F1F"/>
          <w:kern w:val="0"/>
          <w:lang w:eastAsia="en-IN"/>
          <w14:ligatures w14:val="none"/>
        </w:rPr>
      </w:pPr>
      <w:r w:rsidRPr="00684978">
        <w:rPr>
          <w:rFonts w:ascii="Arial" w:eastAsia="Times New Roman" w:hAnsi="Arial" w:cs="Arial"/>
          <w:b/>
          <w:bCs/>
          <w:color w:val="1F1F1F"/>
          <w:kern w:val="0"/>
          <w:lang w:eastAsia="en-IN"/>
          <w14:ligatures w14:val="none"/>
        </w:rPr>
        <w:t>2. Design Execution &amp; Tech Packs</w:t>
      </w:r>
    </w:p>
    <w:p w14:paraId="75F89F66" w14:textId="77777777" w:rsidR="00684978" w:rsidRPr="00684978" w:rsidRDefault="00684978" w:rsidP="00684978">
      <w:pPr>
        <w:numPr>
          <w:ilvl w:val="0"/>
          <w:numId w:val="2"/>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Create hand sketches and detailed 2D flat digital technical drawings (front, back, and detail callouts).</w:t>
      </w:r>
    </w:p>
    <w:p w14:paraId="5E08104D"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76664ABD" w14:textId="77777777" w:rsidR="00684978" w:rsidRPr="00684978" w:rsidRDefault="00684978" w:rsidP="00684978">
      <w:pPr>
        <w:numPr>
          <w:ilvl w:val="0"/>
          <w:numId w:val="2"/>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 xml:space="preserve">Build complete, accurate </w:t>
      </w:r>
      <w:r w:rsidRPr="00684978">
        <w:rPr>
          <w:rFonts w:ascii="Arial" w:eastAsia="Times New Roman" w:hAnsi="Arial" w:cs="Arial"/>
          <w:b/>
          <w:bCs/>
          <w:color w:val="1F1F1F"/>
          <w:kern w:val="0"/>
          <w:bdr w:val="none" w:sz="0" w:space="0" w:color="auto" w:frame="1"/>
          <w:lang w:eastAsia="en-IN"/>
          <w14:ligatures w14:val="none"/>
        </w:rPr>
        <w:t>Tech Packs</w:t>
      </w:r>
      <w:r w:rsidRPr="00684978">
        <w:rPr>
          <w:rFonts w:ascii="Arial" w:eastAsia="Times New Roman" w:hAnsi="Arial" w:cs="Arial"/>
          <w:color w:val="1F1F1F"/>
          <w:kern w:val="0"/>
          <w:lang w:eastAsia="en-IN"/>
          <w14:ligatures w14:val="none"/>
        </w:rPr>
        <w:t xml:space="preserve"> featuring:</w:t>
      </w:r>
    </w:p>
    <w:p w14:paraId="4D4E1CA9"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br/>
      </w:r>
    </w:p>
    <w:p w14:paraId="48AE5DBB" w14:textId="77777777" w:rsidR="00684978" w:rsidRPr="00684978" w:rsidRDefault="00684978" w:rsidP="00684978">
      <w:pPr>
        <w:numPr>
          <w:ilvl w:val="1"/>
          <w:numId w:val="2"/>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Detailed garment construction callouts and stitching specifications.</w:t>
      </w:r>
    </w:p>
    <w:p w14:paraId="644E9CB5" w14:textId="77777777" w:rsidR="00684978" w:rsidRPr="00684978" w:rsidRDefault="00684978" w:rsidP="00684978">
      <w:pPr>
        <w:spacing w:after="0" w:line="240" w:lineRule="auto"/>
        <w:ind w:left="1440"/>
        <w:rPr>
          <w:rFonts w:ascii="Arial" w:eastAsia="Times New Roman" w:hAnsi="Arial" w:cs="Arial"/>
          <w:color w:val="1F1F1F"/>
          <w:kern w:val="0"/>
          <w:lang w:eastAsia="en-IN"/>
          <w14:ligatures w14:val="none"/>
        </w:rPr>
      </w:pPr>
    </w:p>
    <w:p w14:paraId="36DEBA6D" w14:textId="77777777" w:rsidR="00684978" w:rsidRPr="00684978" w:rsidRDefault="00684978" w:rsidP="00684978">
      <w:pPr>
        <w:numPr>
          <w:ilvl w:val="1"/>
          <w:numId w:val="2"/>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Points of measure (POM) and graded size charts.</w:t>
      </w:r>
    </w:p>
    <w:p w14:paraId="19A2A5F1" w14:textId="77777777" w:rsidR="00684978" w:rsidRPr="00684978" w:rsidRDefault="00684978" w:rsidP="00684978">
      <w:pPr>
        <w:spacing w:after="0" w:line="240" w:lineRule="auto"/>
        <w:ind w:left="1440"/>
        <w:rPr>
          <w:rFonts w:ascii="Arial" w:eastAsia="Times New Roman" w:hAnsi="Arial" w:cs="Arial"/>
          <w:color w:val="1F1F1F"/>
          <w:kern w:val="0"/>
          <w:lang w:eastAsia="en-IN"/>
          <w14:ligatures w14:val="none"/>
        </w:rPr>
      </w:pPr>
    </w:p>
    <w:p w14:paraId="0FC4C6D3" w14:textId="77777777" w:rsidR="00684978" w:rsidRPr="00684978" w:rsidRDefault="00684978" w:rsidP="00684978">
      <w:pPr>
        <w:numPr>
          <w:ilvl w:val="1"/>
          <w:numId w:val="2"/>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Bill of Materials (BOM) including trim, zipper, button, lining, and label placements.</w:t>
      </w:r>
    </w:p>
    <w:p w14:paraId="0B0C4FF1" w14:textId="77777777" w:rsidR="00684978" w:rsidRPr="00684978" w:rsidRDefault="00684978" w:rsidP="00684978">
      <w:pPr>
        <w:spacing w:after="0" w:line="240" w:lineRule="auto"/>
        <w:ind w:left="1440"/>
        <w:rPr>
          <w:rFonts w:ascii="Arial" w:eastAsia="Times New Roman" w:hAnsi="Arial" w:cs="Arial"/>
          <w:color w:val="1F1F1F"/>
          <w:kern w:val="0"/>
          <w:lang w:eastAsia="en-IN"/>
          <w14:ligatures w14:val="none"/>
        </w:rPr>
      </w:pPr>
    </w:p>
    <w:p w14:paraId="7263885F" w14:textId="77777777" w:rsidR="00684978" w:rsidRPr="00684978" w:rsidRDefault="00684978" w:rsidP="00684978">
      <w:pPr>
        <w:numPr>
          <w:ilvl w:val="1"/>
          <w:numId w:val="2"/>
        </w:numPr>
        <w:spacing w:after="0" w:line="240" w:lineRule="auto"/>
        <w:rPr>
          <w:rFonts w:ascii="Arial" w:eastAsia="Times New Roman" w:hAnsi="Arial" w:cs="Arial"/>
          <w:color w:val="1F1F1F"/>
          <w:kern w:val="0"/>
          <w:lang w:eastAsia="en-IN"/>
          <w14:ligatures w14:val="none"/>
        </w:rPr>
      </w:pPr>
      <w:proofErr w:type="spellStart"/>
      <w:r w:rsidRPr="00684978">
        <w:rPr>
          <w:rFonts w:ascii="Arial" w:eastAsia="Times New Roman" w:hAnsi="Arial" w:cs="Arial"/>
          <w:color w:val="1F1F1F"/>
          <w:kern w:val="0"/>
          <w:lang w:eastAsia="en-IN"/>
          <w14:ligatures w14:val="none"/>
        </w:rPr>
        <w:t>Colorway</w:t>
      </w:r>
      <w:proofErr w:type="spellEnd"/>
      <w:r w:rsidRPr="00684978">
        <w:rPr>
          <w:rFonts w:ascii="Arial" w:eastAsia="Times New Roman" w:hAnsi="Arial" w:cs="Arial"/>
          <w:color w:val="1F1F1F"/>
          <w:kern w:val="0"/>
          <w:lang w:eastAsia="en-IN"/>
          <w14:ligatures w14:val="none"/>
        </w:rPr>
        <w:t xml:space="preserve"> palettes and print placement maps.</w:t>
      </w:r>
    </w:p>
    <w:p w14:paraId="6F738AB6" w14:textId="77777777" w:rsidR="00684978" w:rsidRPr="00684978" w:rsidRDefault="00684978" w:rsidP="00684978">
      <w:pPr>
        <w:spacing w:after="0" w:line="240" w:lineRule="auto"/>
        <w:ind w:left="1440"/>
        <w:rPr>
          <w:rFonts w:ascii="Arial" w:eastAsia="Times New Roman" w:hAnsi="Arial" w:cs="Arial"/>
          <w:color w:val="1F1F1F"/>
          <w:kern w:val="0"/>
          <w:lang w:eastAsia="en-IN"/>
          <w14:ligatures w14:val="none"/>
        </w:rPr>
      </w:pPr>
    </w:p>
    <w:p w14:paraId="3E9D5F07" w14:textId="77777777" w:rsidR="00684978" w:rsidRPr="00684978" w:rsidRDefault="00684978" w:rsidP="00684978">
      <w:pPr>
        <w:spacing w:after="0" w:line="240" w:lineRule="auto"/>
        <w:outlineLvl w:val="3"/>
        <w:rPr>
          <w:rFonts w:ascii="Arial" w:eastAsia="Times New Roman" w:hAnsi="Arial" w:cs="Arial"/>
          <w:b/>
          <w:bCs/>
          <w:color w:val="1F1F1F"/>
          <w:kern w:val="0"/>
          <w:lang w:eastAsia="en-IN"/>
          <w14:ligatures w14:val="none"/>
        </w:rPr>
      </w:pPr>
      <w:r w:rsidRPr="00684978">
        <w:rPr>
          <w:rFonts w:ascii="Arial" w:eastAsia="Times New Roman" w:hAnsi="Arial" w:cs="Arial"/>
          <w:b/>
          <w:bCs/>
          <w:color w:val="1F1F1F"/>
          <w:kern w:val="0"/>
          <w:lang w:eastAsia="en-IN"/>
          <w14:ligatures w14:val="none"/>
        </w:rPr>
        <w:t>3. Fabric, Trim, &amp; Material Sourcing</w:t>
      </w:r>
    </w:p>
    <w:p w14:paraId="36537393" w14:textId="77777777" w:rsidR="00684978" w:rsidRPr="00684978" w:rsidRDefault="00684978" w:rsidP="00684978">
      <w:pPr>
        <w:numPr>
          <w:ilvl w:val="0"/>
          <w:numId w:val="3"/>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lastRenderedPageBreak/>
        <w:t>Source suitable knits, wovens, and novelty fabrics balancing aesthetic drape, hand-feel, durability, and cost targets.</w:t>
      </w:r>
    </w:p>
    <w:p w14:paraId="3A8594B0"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31A5E5F3" w14:textId="77777777" w:rsidR="00684978" w:rsidRPr="00684978" w:rsidRDefault="00684978" w:rsidP="00684978">
      <w:pPr>
        <w:numPr>
          <w:ilvl w:val="0"/>
          <w:numId w:val="3"/>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Partner directly with fabric mills and trim vendors to develop custom swatches, strike-offs, lab dips, and hardware.</w:t>
      </w:r>
    </w:p>
    <w:p w14:paraId="44737617"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1C862FE4" w14:textId="77777777" w:rsidR="00684978" w:rsidRPr="00684978" w:rsidRDefault="00684978" w:rsidP="00684978">
      <w:pPr>
        <w:spacing w:after="0" w:line="240" w:lineRule="auto"/>
        <w:outlineLvl w:val="3"/>
        <w:rPr>
          <w:rFonts w:ascii="Arial" w:eastAsia="Times New Roman" w:hAnsi="Arial" w:cs="Arial"/>
          <w:b/>
          <w:bCs/>
          <w:color w:val="1F1F1F"/>
          <w:kern w:val="0"/>
          <w:lang w:eastAsia="en-IN"/>
          <w14:ligatures w14:val="none"/>
        </w:rPr>
      </w:pPr>
      <w:r w:rsidRPr="00684978">
        <w:rPr>
          <w:rFonts w:ascii="Arial" w:eastAsia="Times New Roman" w:hAnsi="Arial" w:cs="Arial"/>
          <w:b/>
          <w:bCs/>
          <w:color w:val="1F1F1F"/>
          <w:kern w:val="0"/>
          <w:lang w:eastAsia="en-IN"/>
          <w14:ligatures w14:val="none"/>
        </w:rPr>
        <w:t>4. Sampling, Fittings, &amp; Production Handoff</w:t>
      </w:r>
    </w:p>
    <w:p w14:paraId="62E80801" w14:textId="77777777" w:rsidR="00684978" w:rsidRPr="00684978" w:rsidRDefault="00684978" w:rsidP="00684978">
      <w:pPr>
        <w:numPr>
          <w:ilvl w:val="0"/>
          <w:numId w:val="4"/>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Review prototype samples (proto, fit, pre-production) for silhouette accuracy, fit, comfort, and construction execution.</w:t>
      </w:r>
    </w:p>
    <w:p w14:paraId="7A8807D2"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4FA0EDFC" w14:textId="77777777" w:rsidR="00684978" w:rsidRPr="00684978" w:rsidRDefault="00684978" w:rsidP="00684978">
      <w:pPr>
        <w:numPr>
          <w:ilvl w:val="0"/>
          <w:numId w:val="4"/>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Lead fitting sessions alongside pattern makers and technical designers; document all pattern revisions and corrective notes clearly.</w:t>
      </w:r>
    </w:p>
    <w:p w14:paraId="6BD6CF8F"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2AE59A2F" w14:textId="77777777" w:rsidR="00684978" w:rsidRPr="00684978" w:rsidRDefault="00684978" w:rsidP="00684978">
      <w:pPr>
        <w:numPr>
          <w:ilvl w:val="0"/>
          <w:numId w:val="4"/>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Work alongside merchandising and production teams to resolve manufacturing limitations, optimize yield, and hit targeted margins without sacrificing design integrity.</w:t>
      </w:r>
    </w:p>
    <w:p w14:paraId="4558D304"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7BA42767" w14:textId="77777777" w:rsidR="00684978" w:rsidRPr="00684978" w:rsidRDefault="00684978" w:rsidP="00684978">
      <w:pPr>
        <w:spacing w:after="0" w:line="240" w:lineRule="auto"/>
        <w:outlineLvl w:val="2"/>
        <w:rPr>
          <w:rFonts w:ascii="Arial" w:eastAsia="Times New Roman" w:hAnsi="Arial" w:cs="Arial"/>
          <w:b/>
          <w:bCs/>
          <w:color w:val="1F1F1F"/>
          <w:kern w:val="0"/>
          <w:sz w:val="27"/>
          <w:szCs w:val="27"/>
          <w:lang w:eastAsia="en-IN"/>
          <w14:ligatures w14:val="none"/>
        </w:rPr>
      </w:pPr>
      <w:r w:rsidRPr="00684978">
        <w:rPr>
          <w:rFonts w:ascii="Arial" w:eastAsia="Times New Roman" w:hAnsi="Arial" w:cs="Arial"/>
          <w:b/>
          <w:bCs/>
          <w:color w:val="1F1F1F"/>
          <w:kern w:val="0"/>
          <w:sz w:val="27"/>
          <w:szCs w:val="27"/>
          <w:lang w:eastAsia="en-IN"/>
          <w14:ligatures w14:val="none"/>
        </w:rPr>
        <w:t>Qualifications &amp; Requirements</w:t>
      </w:r>
    </w:p>
    <w:p w14:paraId="63888A49" w14:textId="77777777" w:rsidR="00684978" w:rsidRPr="00684978" w:rsidRDefault="00684978" w:rsidP="00684978">
      <w:pPr>
        <w:numPr>
          <w:ilvl w:val="0"/>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Education:</w:t>
      </w:r>
      <w:r w:rsidRPr="00684978">
        <w:rPr>
          <w:rFonts w:ascii="Arial" w:eastAsia="Times New Roman" w:hAnsi="Arial" w:cs="Arial"/>
          <w:color w:val="1F1F1F"/>
          <w:kern w:val="0"/>
          <w:lang w:eastAsia="en-IN"/>
          <w14:ligatures w14:val="none"/>
        </w:rPr>
        <w:t xml:space="preserve"> Bachelor’s degree in Fashion Design, Apparel Manufacturing, Textile Design, or a related field.</w:t>
      </w:r>
    </w:p>
    <w:p w14:paraId="082DF3B5"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65EB0A6B" w14:textId="77777777" w:rsidR="00684978" w:rsidRPr="00684978" w:rsidRDefault="00684978" w:rsidP="00684978">
      <w:pPr>
        <w:numPr>
          <w:ilvl w:val="0"/>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Experience:</w:t>
      </w:r>
      <w:r w:rsidRPr="00684978">
        <w:rPr>
          <w:rFonts w:ascii="Arial" w:eastAsia="Times New Roman" w:hAnsi="Arial" w:cs="Arial"/>
          <w:color w:val="1F1F1F"/>
          <w:kern w:val="0"/>
          <w:lang w:eastAsia="en-IN"/>
          <w14:ligatures w14:val="none"/>
        </w:rPr>
        <w:t xml:space="preserve"> 3–5+ years of relevant industry experience in apparel design (specific category experience, e.g., womenswear, menswear, or streetwear, preferred).</w:t>
      </w:r>
    </w:p>
    <w:p w14:paraId="04FB9666"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42C56D45" w14:textId="77777777" w:rsidR="00684978" w:rsidRPr="00684978" w:rsidRDefault="00684978" w:rsidP="00684978">
      <w:pPr>
        <w:numPr>
          <w:ilvl w:val="0"/>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Technical Skills:</w:t>
      </w:r>
    </w:p>
    <w:p w14:paraId="2AFDBBF8"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br/>
      </w:r>
    </w:p>
    <w:p w14:paraId="6320F302" w14:textId="77777777" w:rsidR="00684978" w:rsidRPr="00684978" w:rsidRDefault="00684978" w:rsidP="00684978">
      <w:pPr>
        <w:numPr>
          <w:ilvl w:val="1"/>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 xml:space="preserve">Proficiency in </w:t>
      </w:r>
      <w:r w:rsidRPr="00684978">
        <w:rPr>
          <w:rFonts w:ascii="Arial" w:eastAsia="Times New Roman" w:hAnsi="Arial" w:cs="Arial"/>
          <w:b/>
          <w:bCs/>
          <w:color w:val="1F1F1F"/>
          <w:kern w:val="0"/>
          <w:bdr w:val="none" w:sz="0" w:space="0" w:color="auto" w:frame="1"/>
          <w:lang w:eastAsia="en-IN"/>
          <w14:ligatures w14:val="none"/>
        </w:rPr>
        <w:t>Adobe Creative Suite</w:t>
      </w:r>
      <w:r w:rsidRPr="00684978">
        <w:rPr>
          <w:rFonts w:ascii="Arial" w:eastAsia="Times New Roman" w:hAnsi="Arial" w:cs="Arial"/>
          <w:color w:val="1F1F1F"/>
          <w:kern w:val="0"/>
          <w:lang w:eastAsia="en-IN"/>
          <w14:ligatures w14:val="none"/>
        </w:rPr>
        <w:t xml:space="preserve"> (Illustrator, Photoshop, InDesign).</w:t>
      </w:r>
    </w:p>
    <w:p w14:paraId="02176C5F" w14:textId="77777777" w:rsidR="00684978" w:rsidRPr="00684978" w:rsidRDefault="00684978" w:rsidP="00684978">
      <w:pPr>
        <w:spacing w:after="0" w:line="240" w:lineRule="auto"/>
        <w:ind w:left="1440"/>
        <w:rPr>
          <w:rFonts w:ascii="Arial" w:eastAsia="Times New Roman" w:hAnsi="Arial" w:cs="Arial"/>
          <w:color w:val="1F1F1F"/>
          <w:kern w:val="0"/>
          <w:lang w:eastAsia="en-IN"/>
          <w14:ligatures w14:val="none"/>
        </w:rPr>
      </w:pPr>
    </w:p>
    <w:p w14:paraId="57A5276A" w14:textId="77777777" w:rsidR="00684978" w:rsidRPr="00684978" w:rsidRDefault="00684978" w:rsidP="00684978">
      <w:pPr>
        <w:numPr>
          <w:ilvl w:val="1"/>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Strong working knowledge of PLM (Product Lifecycle Management) systems and Excel/Google Sheets.</w:t>
      </w:r>
    </w:p>
    <w:p w14:paraId="75E60278" w14:textId="77777777" w:rsidR="00684978" w:rsidRPr="00684978" w:rsidRDefault="00684978" w:rsidP="00684978">
      <w:pPr>
        <w:spacing w:after="0" w:line="240" w:lineRule="auto"/>
        <w:ind w:left="1440"/>
        <w:rPr>
          <w:rFonts w:ascii="Arial" w:eastAsia="Times New Roman" w:hAnsi="Arial" w:cs="Arial"/>
          <w:color w:val="1F1F1F"/>
          <w:kern w:val="0"/>
          <w:lang w:eastAsia="en-IN"/>
          <w14:ligatures w14:val="none"/>
        </w:rPr>
      </w:pPr>
    </w:p>
    <w:p w14:paraId="13F9BB32" w14:textId="77777777" w:rsidR="00684978" w:rsidRPr="00684978" w:rsidRDefault="00684978" w:rsidP="00684978">
      <w:pPr>
        <w:numPr>
          <w:ilvl w:val="1"/>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 xml:space="preserve">Working familiarity with 3D digital apparel tools (CLO 3D, </w:t>
      </w:r>
      <w:proofErr w:type="spellStart"/>
      <w:r w:rsidRPr="00684978">
        <w:rPr>
          <w:rFonts w:ascii="Arial" w:eastAsia="Times New Roman" w:hAnsi="Arial" w:cs="Arial"/>
          <w:color w:val="1F1F1F"/>
          <w:kern w:val="0"/>
          <w:lang w:eastAsia="en-IN"/>
          <w14:ligatures w14:val="none"/>
        </w:rPr>
        <w:t>Browzwear</w:t>
      </w:r>
      <w:proofErr w:type="spellEnd"/>
      <w:r w:rsidRPr="00684978">
        <w:rPr>
          <w:rFonts w:ascii="Arial" w:eastAsia="Times New Roman" w:hAnsi="Arial" w:cs="Arial"/>
          <w:color w:val="1F1F1F"/>
          <w:kern w:val="0"/>
          <w:lang w:eastAsia="en-IN"/>
          <w14:ligatures w14:val="none"/>
        </w:rPr>
        <w:t xml:space="preserve">, or </w:t>
      </w:r>
      <w:proofErr w:type="spellStart"/>
      <w:r w:rsidRPr="00684978">
        <w:rPr>
          <w:rFonts w:ascii="Arial" w:eastAsia="Times New Roman" w:hAnsi="Arial" w:cs="Arial"/>
          <w:color w:val="1F1F1F"/>
          <w:kern w:val="0"/>
          <w:lang w:eastAsia="en-IN"/>
          <w14:ligatures w14:val="none"/>
        </w:rPr>
        <w:t>Optitex</w:t>
      </w:r>
      <w:proofErr w:type="spellEnd"/>
      <w:r w:rsidRPr="00684978">
        <w:rPr>
          <w:rFonts w:ascii="Arial" w:eastAsia="Times New Roman" w:hAnsi="Arial" w:cs="Arial"/>
          <w:color w:val="1F1F1F"/>
          <w:kern w:val="0"/>
          <w:lang w:eastAsia="en-IN"/>
          <w14:ligatures w14:val="none"/>
        </w:rPr>
        <w:t>) is a strong plus.</w:t>
      </w:r>
    </w:p>
    <w:p w14:paraId="6E8F1B8B" w14:textId="77777777" w:rsidR="00684978" w:rsidRPr="00684978" w:rsidRDefault="00684978" w:rsidP="00684978">
      <w:pPr>
        <w:spacing w:after="0" w:line="240" w:lineRule="auto"/>
        <w:ind w:left="1440"/>
        <w:rPr>
          <w:rFonts w:ascii="Arial" w:eastAsia="Times New Roman" w:hAnsi="Arial" w:cs="Arial"/>
          <w:color w:val="1F1F1F"/>
          <w:kern w:val="0"/>
          <w:lang w:eastAsia="en-IN"/>
          <w14:ligatures w14:val="none"/>
        </w:rPr>
      </w:pPr>
    </w:p>
    <w:p w14:paraId="03208E0C" w14:textId="77777777" w:rsidR="00684978" w:rsidRPr="00684978" w:rsidRDefault="00684978" w:rsidP="00684978">
      <w:pPr>
        <w:numPr>
          <w:ilvl w:val="0"/>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Garment Knowledge:</w:t>
      </w:r>
      <w:r w:rsidRPr="00684978">
        <w:rPr>
          <w:rFonts w:ascii="Arial" w:eastAsia="Times New Roman" w:hAnsi="Arial" w:cs="Arial"/>
          <w:color w:val="1F1F1F"/>
          <w:kern w:val="0"/>
          <w:lang w:eastAsia="en-IN"/>
          <w14:ligatures w14:val="none"/>
        </w:rPr>
        <w:t xml:space="preserve"> In-depth understanding of garment construction, grading, textile performance, seam types, and industrial manufacturing constraints.</w:t>
      </w:r>
    </w:p>
    <w:p w14:paraId="12F6213A"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076570C3" w14:textId="77777777" w:rsidR="00684978" w:rsidRPr="00684978" w:rsidRDefault="00684978" w:rsidP="00684978">
      <w:pPr>
        <w:numPr>
          <w:ilvl w:val="0"/>
          <w:numId w:val="5"/>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b/>
          <w:bCs/>
          <w:color w:val="1F1F1F"/>
          <w:kern w:val="0"/>
          <w:bdr w:val="none" w:sz="0" w:space="0" w:color="auto" w:frame="1"/>
          <w:lang w:eastAsia="en-IN"/>
          <w14:ligatures w14:val="none"/>
        </w:rPr>
        <w:t>Portfolio Requirement:</w:t>
      </w:r>
      <w:r w:rsidRPr="00684978">
        <w:rPr>
          <w:rFonts w:ascii="Arial" w:eastAsia="Times New Roman" w:hAnsi="Arial" w:cs="Arial"/>
          <w:color w:val="1F1F1F"/>
          <w:kern w:val="0"/>
          <w:lang w:eastAsia="en-IN"/>
          <w14:ligatures w14:val="none"/>
        </w:rPr>
        <w:t xml:space="preserve"> A comprehensive portfolio demonstrating the complete design lifecycle: research/mood boards, freehand or vector flat sketches, detailed tech packs, and finished garment photography.</w:t>
      </w:r>
    </w:p>
    <w:p w14:paraId="59A3A648"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762EEFE5" w14:textId="77777777" w:rsidR="00684978" w:rsidRPr="00684978" w:rsidRDefault="00684978" w:rsidP="00684978">
      <w:pPr>
        <w:spacing w:after="0" w:line="240" w:lineRule="auto"/>
        <w:outlineLvl w:val="2"/>
        <w:rPr>
          <w:rFonts w:ascii="Arial" w:eastAsia="Times New Roman" w:hAnsi="Arial" w:cs="Arial"/>
          <w:b/>
          <w:bCs/>
          <w:color w:val="1F1F1F"/>
          <w:kern w:val="0"/>
          <w:sz w:val="27"/>
          <w:szCs w:val="27"/>
          <w:lang w:eastAsia="en-IN"/>
          <w14:ligatures w14:val="none"/>
        </w:rPr>
      </w:pPr>
      <w:r w:rsidRPr="00684978">
        <w:rPr>
          <w:rFonts w:ascii="Arial" w:eastAsia="Times New Roman" w:hAnsi="Arial" w:cs="Arial"/>
          <w:b/>
          <w:bCs/>
          <w:color w:val="1F1F1F"/>
          <w:kern w:val="0"/>
          <w:sz w:val="27"/>
          <w:szCs w:val="27"/>
          <w:lang w:eastAsia="en-IN"/>
          <w14:ligatures w14:val="none"/>
        </w:rPr>
        <w:t>Preferred Competencies</w:t>
      </w:r>
    </w:p>
    <w:p w14:paraId="01B618EF" w14:textId="77777777" w:rsidR="00684978" w:rsidRPr="00684978" w:rsidRDefault="00684978" w:rsidP="00684978">
      <w:pPr>
        <w:numPr>
          <w:ilvl w:val="0"/>
          <w:numId w:val="6"/>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High commercial awareness—balancing artistic creativity with cost constraints and customer utility.</w:t>
      </w:r>
    </w:p>
    <w:p w14:paraId="41E73C4D"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5F0127A5" w14:textId="77777777" w:rsidR="00684978" w:rsidRPr="00684978" w:rsidRDefault="00684978" w:rsidP="00684978">
      <w:pPr>
        <w:numPr>
          <w:ilvl w:val="0"/>
          <w:numId w:val="6"/>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Strong cross-functional communication skills across internal teams and offshore factory vendors.</w:t>
      </w:r>
    </w:p>
    <w:p w14:paraId="4A5AD555"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19B70967" w14:textId="77777777" w:rsidR="00684978" w:rsidRPr="00684978" w:rsidRDefault="00684978" w:rsidP="00684978">
      <w:pPr>
        <w:numPr>
          <w:ilvl w:val="0"/>
          <w:numId w:val="6"/>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Strong organizational skills to manage overlapping calendar deadlines across multiple collection drops simultaneously.</w:t>
      </w:r>
    </w:p>
    <w:p w14:paraId="1DF080FF"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2E91828A" w14:textId="77777777" w:rsidR="00684978" w:rsidRPr="00684978" w:rsidRDefault="00684978" w:rsidP="00684978">
      <w:pPr>
        <w:spacing w:after="0" w:line="240" w:lineRule="auto"/>
        <w:outlineLvl w:val="2"/>
        <w:rPr>
          <w:rFonts w:ascii="Arial" w:eastAsia="Times New Roman" w:hAnsi="Arial" w:cs="Arial"/>
          <w:b/>
          <w:bCs/>
          <w:color w:val="1F1F1F"/>
          <w:kern w:val="0"/>
          <w:sz w:val="27"/>
          <w:szCs w:val="27"/>
          <w:lang w:eastAsia="en-IN"/>
          <w14:ligatures w14:val="none"/>
        </w:rPr>
      </w:pPr>
      <w:r w:rsidRPr="00684978">
        <w:rPr>
          <w:rFonts w:ascii="Arial" w:eastAsia="Times New Roman" w:hAnsi="Arial" w:cs="Arial"/>
          <w:b/>
          <w:bCs/>
          <w:color w:val="1F1F1F"/>
          <w:kern w:val="0"/>
          <w:sz w:val="27"/>
          <w:szCs w:val="27"/>
          <w:lang w:eastAsia="en-IN"/>
          <w14:ligatures w14:val="none"/>
        </w:rPr>
        <w:t>What We Offer</w:t>
      </w:r>
    </w:p>
    <w:p w14:paraId="1F49C20D" w14:textId="77777777" w:rsidR="00684978" w:rsidRPr="00684978" w:rsidRDefault="00684978" w:rsidP="00684978">
      <w:pPr>
        <w:numPr>
          <w:ilvl w:val="0"/>
          <w:numId w:val="7"/>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 xml:space="preserve">Competitive base salary with performance incentives: </w:t>
      </w:r>
      <w:r w:rsidRPr="00684978">
        <w:rPr>
          <w:rFonts w:ascii="Arial" w:eastAsia="Times New Roman" w:hAnsi="Arial" w:cs="Arial"/>
          <w:color w:val="1F1F1F"/>
          <w:kern w:val="0"/>
          <w:sz w:val="23"/>
          <w:szCs w:val="23"/>
          <w:lang w:eastAsia="en-IN"/>
          <w14:ligatures w14:val="none"/>
        </w:rPr>
        <w:t>[Range, e.g., $75,000 – $95,000 / ₹8,00,000 – ₹14,00,000]</w:t>
      </w:r>
    </w:p>
    <w:p w14:paraId="6BA61EFF"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5F001844" w14:textId="77777777" w:rsidR="00684978" w:rsidRPr="00684978" w:rsidRDefault="00684978" w:rsidP="00684978">
      <w:pPr>
        <w:numPr>
          <w:ilvl w:val="0"/>
          <w:numId w:val="7"/>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Comprehensive health and wellness coverage</w:t>
      </w:r>
    </w:p>
    <w:p w14:paraId="21AFDDD1"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72DD7117" w14:textId="77777777" w:rsidR="00684978" w:rsidRPr="00684978" w:rsidRDefault="00684978" w:rsidP="00684978">
      <w:pPr>
        <w:numPr>
          <w:ilvl w:val="0"/>
          <w:numId w:val="7"/>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Generous merchandise discounts and wardrobe allowances</w:t>
      </w:r>
    </w:p>
    <w:p w14:paraId="34487B37"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5BABAA32" w14:textId="77777777" w:rsidR="00684978" w:rsidRPr="00684978" w:rsidRDefault="00684978" w:rsidP="00684978">
      <w:pPr>
        <w:numPr>
          <w:ilvl w:val="0"/>
          <w:numId w:val="7"/>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Creative studio environment with access to textile libraries and cutting/draping facilities</w:t>
      </w:r>
    </w:p>
    <w:p w14:paraId="63AD295D" w14:textId="77777777" w:rsidR="00684978" w:rsidRPr="00684978" w:rsidRDefault="00684978" w:rsidP="00684978">
      <w:pPr>
        <w:spacing w:after="0" w:line="240" w:lineRule="auto"/>
        <w:ind w:left="720"/>
        <w:rPr>
          <w:rFonts w:ascii="Arial" w:eastAsia="Times New Roman" w:hAnsi="Arial" w:cs="Arial"/>
          <w:color w:val="1F1F1F"/>
          <w:kern w:val="0"/>
          <w:lang w:eastAsia="en-IN"/>
          <w14:ligatures w14:val="none"/>
        </w:rPr>
      </w:pPr>
    </w:p>
    <w:p w14:paraId="0518AF87" w14:textId="77777777" w:rsidR="00684978" w:rsidRPr="00684978" w:rsidRDefault="00684978" w:rsidP="00684978">
      <w:pPr>
        <w:numPr>
          <w:ilvl w:val="0"/>
          <w:numId w:val="7"/>
        </w:numPr>
        <w:spacing w:after="0" w:line="240" w:lineRule="auto"/>
        <w:rPr>
          <w:rFonts w:ascii="Arial" w:eastAsia="Times New Roman" w:hAnsi="Arial" w:cs="Arial"/>
          <w:color w:val="1F1F1F"/>
          <w:kern w:val="0"/>
          <w:lang w:eastAsia="en-IN"/>
          <w14:ligatures w14:val="none"/>
        </w:rPr>
      </w:pPr>
      <w:r w:rsidRPr="00684978">
        <w:rPr>
          <w:rFonts w:ascii="Arial" w:eastAsia="Times New Roman" w:hAnsi="Arial" w:cs="Arial"/>
          <w:color w:val="1F1F1F"/>
          <w:kern w:val="0"/>
          <w:lang w:eastAsia="en-IN"/>
          <w14:ligatures w14:val="none"/>
        </w:rPr>
        <w:t>Paid time off (PTO) and professional development budget</w:t>
      </w:r>
    </w:p>
    <w:p w14:paraId="33B306E2" w14:textId="77777777" w:rsidR="00684978" w:rsidRDefault="00684978"/>
    <w:sectPr w:rsidR="006849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4167B"/>
    <w:multiLevelType w:val="multilevel"/>
    <w:tmpl w:val="52981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032401"/>
    <w:multiLevelType w:val="multilevel"/>
    <w:tmpl w:val="FE801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33284C"/>
    <w:multiLevelType w:val="multilevel"/>
    <w:tmpl w:val="365E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302F49"/>
    <w:multiLevelType w:val="multilevel"/>
    <w:tmpl w:val="A28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756BF2"/>
    <w:multiLevelType w:val="multilevel"/>
    <w:tmpl w:val="FE0E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885FCB"/>
    <w:multiLevelType w:val="multilevel"/>
    <w:tmpl w:val="5674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7C588B"/>
    <w:multiLevelType w:val="multilevel"/>
    <w:tmpl w:val="13C4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469206">
    <w:abstractNumId w:val="4"/>
  </w:num>
  <w:num w:numId="2" w16cid:durableId="1100301027">
    <w:abstractNumId w:val="0"/>
  </w:num>
  <w:num w:numId="3" w16cid:durableId="462045620">
    <w:abstractNumId w:val="1"/>
  </w:num>
  <w:num w:numId="4" w16cid:durableId="1681737548">
    <w:abstractNumId w:val="3"/>
  </w:num>
  <w:num w:numId="5" w16cid:durableId="1190678254">
    <w:abstractNumId w:val="5"/>
  </w:num>
  <w:num w:numId="6" w16cid:durableId="1462379911">
    <w:abstractNumId w:val="2"/>
  </w:num>
  <w:num w:numId="7" w16cid:durableId="8218920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978"/>
    <w:rsid w:val="00336CCE"/>
    <w:rsid w:val="00522DE7"/>
    <w:rsid w:val="00684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81A3"/>
  <w15:chartTrackingRefBased/>
  <w15:docId w15:val="{A46FD9E1-06F7-4DF9-9439-668CA4700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9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9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9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9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49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49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9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9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9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9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9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9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9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49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49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9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9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978"/>
    <w:rPr>
      <w:rFonts w:eastAsiaTheme="majorEastAsia" w:cstheme="majorBidi"/>
      <w:color w:val="272727" w:themeColor="text1" w:themeTint="D8"/>
    </w:rPr>
  </w:style>
  <w:style w:type="paragraph" w:styleId="Title">
    <w:name w:val="Title"/>
    <w:basedOn w:val="Normal"/>
    <w:next w:val="Normal"/>
    <w:link w:val="TitleChar"/>
    <w:uiPriority w:val="10"/>
    <w:qFormat/>
    <w:rsid w:val="006849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9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9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9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978"/>
    <w:pPr>
      <w:spacing w:before="160"/>
      <w:jc w:val="center"/>
    </w:pPr>
    <w:rPr>
      <w:i/>
      <w:iCs/>
      <w:color w:val="404040" w:themeColor="text1" w:themeTint="BF"/>
    </w:rPr>
  </w:style>
  <w:style w:type="character" w:customStyle="1" w:styleId="QuoteChar">
    <w:name w:val="Quote Char"/>
    <w:basedOn w:val="DefaultParagraphFont"/>
    <w:link w:val="Quote"/>
    <w:uiPriority w:val="29"/>
    <w:rsid w:val="00684978"/>
    <w:rPr>
      <w:i/>
      <w:iCs/>
      <w:color w:val="404040" w:themeColor="text1" w:themeTint="BF"/>
    </w:rPr>
  </w:style>
  <w:style w:type="paragraph" w:styleId="ListParagraph">
    <w:name w:val="List Paragraph"/>
    <w:basedOn w:val="Normal"/>
    <w:uiPriority w:val="34"/>
    <w:qFormat/>
    <w:rsid w:val="00684978"/>
    <w:pPr>
      <w:ind w:left="720"/>
      <w:contextualSpacing/>
    </w:pPr>
  </w:style>
  <w:style w:type="character" w:styleId="IntenseEmphasis">
    <w:name w:val="Intense Emphasis"/>
    <w:basedOn w:val="DefaultParagraphFont"/>
    <w:uiPriority w:val="21"/>
    <w:qFormat/>
    <w:rsid w:val="00684978"/>
    <w:rPr>
      <w:i/>
      <w:iCs/>
      <w:color w:val="0F4761" w:themeColor="accent1" w:themeShade="BF"/>
    </w:rPr>
  </w:style>
  <w:style w:type="paragraph" w:styleId="IntenseQuote">
    <w:name w:val="Intense Quote"/>
    <w:basedOn w:val="Normal"/>
    <w:next w:val="Normal"/>
    <w:link w:val="IntenseQuoteChar"/>
    <w:uiPriority w:val="30"/>
    <w:qFormat/>
    <w:rsid w:val="006849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978"/>
    <w:rPr>
      <w:i/>
      <w:iCs/>
      <w:color w:val="0F4761" w:themeColor="accent1" w:themeShade="BF"/>
    </w:rPr>
  </w:style>
  <w:style w:type="character" w:styleId="IntenseReference">
    <w:name w:val="Intense Reference"/>
    <w:basedOn w:val="DefaultParagraphFont"/>
    <w:uiPriority w:val="32"/>
    <w:qFormat/>
    <w:rsid w:val="006849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573</Words>
  <Characters>3271</Characters>
  <Application>Microsoft Office Word</Application>
  <DocSecurity>0</DocSecurity>
  <Lines>27</Lines>
  <Paragraphs>7</Paragraphs>
  <ScaleCrop>false</ScaleCrop>
  <Company/>
  <LinksUpToDate>false</LinksUpToDate>
  <CharactersWithSpaces>3837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Durva Dalvi</dc:creator>
  <cp:keywords/>
  <dc:description/>
  <cp:lastModifiedBy>Durva Dalvi</cp:lastModifiedBy>
  <cp:revision>3</cp:revision>
  <dcterms:created xsi:type="dcterms:W3CDTF">2026-09-28T11:52:00Z</dcterms:created>
  <dcterms:modified xsi:type="dcterms:W3CDTF">2026-09-28T11:53:00Z</dcterms:modified>
</cp:coreProperties>
</file>