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87B1" w14:textId="3ED694C3" w:rsidR="009F7C1F" w:rsidRDefault="00A40D04" w:rsidP="00A40D04">
      <w:pPr>
        <w:jc w:val="center"/>
      </w:pPr>
      <w:r w:rsidRPr="009F7C1F">
        <w:rPr>
          <w:noProof/>
        </w:rPr>
        <w:drawing>
          <wp:inline distT="0" distB="0" distL="0" distR="0" wp14:anchorId="4915CAB1" wp14:editId="640DB793">
            <wp:extent cx="3209925" cy="5456871"/>
            <wp:effectExtent l="0" t="0" r="0" b="0"/>
            <wp:docPr id="29975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50567" name=""/>
                    <pic:cNvPicPr/>
                  </pic:nvPicPr>
                  <pic:blipFill rotWithShape="1">
                    <a:blip r:embed="rId6"/>
                    <a:srcRect r="1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452" cy="5467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96588" w14:textId="77777777" w:rsidR="00CB622A" w:rsidRDefault="00CB622A" w:rsidP="00F40117">
      <w:r>
        <w:t xml:space="preserve">Izdelaj kalkulator za računanje napitnine. </w:t>
      </w:r>
    </w:p>
    <w:p w14:paraId="3C3F2D97" w14:textId="25155F65" w:rsidR="00CB622A" w:rsidRDefault="00CB622A" w:rsidP="00F40117">
      <w:r>
        <w:t>Vpišemo lahko: vrednost nakupa in procent napitnine.</w:t>
      </w:r>
    </w:p>
    <w:p w14:paraId="6146725B" w14:textId="19817673" w:rsidR="00CB622A" w:rsidRDefault="00CB622A" w:rsidP="00F40117">
      <w:r>
        <w:t>Izgled naj bo kot na ekranu (sredinska poravnave</w:t>
      </w:r>
      <w:r w:rsidR="00A40D04">
        <w:t xml:space="preserve">, velikost besedila, </w:t>
      </w:r>
      <w:r>
        <w:t xml:space="preserve"> </w:t>
      </w:r>
      <w:r w:rsidR="00A40D04">
        <w:t>p</w:t>
      </w:r>
      <w:r>
        <w:t>oudarjen tekst.</w:t>
      </w:r>
      <w:r w:rsidR="00A40D04">
        <w:t>)</w:t>
      </w:r>
    </w:p>
    <w:p w14:paraId="0C257D6D" w14:textId="77777777" w:rsidR="00A40D04" w:rsidRDefault="00CB622A" w:rsidP="00F40117">
      <w:r>
        <w:t>Za vsako vrstico ustvari novo funkcijo.</w:t>
      </w:r>
    </w:p>
    <w:p w14:paraId="00E2BE86" w14:textId="2136BBF2" w:rsidR="00CB622A" w:rsidRDefault="00CB622A" w:rsidP="00F40117">
      <w:r>
        <w:t>Za vrstici za vnos vrednosti nakupa in procent napitnine uporabi isto funkcijo z različnimi parametri.</w:t>
      </w:r>
      <w:r w:rsidR="00A40D04">
        <w:t xml:space="preserve"> Vse skupaj torej 4 funkcije.</w:t>
      </w:r>
    </w:p>
    <w:p w14:paraId="3FB21391" w14:textId="7B649A41" w:rsidR="00CB622A" w:rsidRDefault="00CB622A" w:rsidP="00F40117">
      <w:r>
        <w:t>Vsaka funkcija naj ime parameter "modified".</w:t>
      </w:r>
    </w:p>
    <w:p w14:paraId="46519C8F" w14:textId="7CB1AB73" w:rsidR="00A40D04" w:rsidRDefault="00A40D04" w:rsidP="00F40117">
      <w:r>
        <w:t>Popravi funkcijo za računanje napitnine.</w:t>
      </w:r>
    </w:p>
    <w:sectPr w:rsidR="00A40D04" w:rsidSect="009F7C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86C64"/>
    <w:multiLevelType w:val="multilevel"/>
    <w:tmpl w:val="0436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036D2B"/>
    <w:multiLevelType w:val="hybridMultilevel"/>
    <w:tmpl w:val="A52039B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904358">
    <w:abstractNumId w:val="1"/>
  </w:num>
  <w:num w:numId="2" w16cid:durableId="112323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0F"/>
    <w:rsid w:val="0002460F"/>
    <w:rsid w:val="000B6F42"/>
    <w:rsid w:val="0012715E"/>
    <w:rsid w:val="00144B3A"/>
    <w:rsid w:val="002B2F60"/>
    <w:rsid w:val="00384DA0"/>
    <w:rsid w:val="003E0A72"/>
    <w:rsid w:val="003E6818"/>
    <w:rsid w:val="0057509D"/>
    <w:rsid w:val="00651CE4"/>
    <w:rsid w:val="00675962"/>
    <w:rsid w:val="00787474"/>
    <w:rsid w:val="009F7C1F"/>
    <w:rsid w:val="00A40D04"/>
    <w:rsid w:val="00B20955"/>
    <w:rsid w:val="00CB622A"/>
    <w:rsid w:val="00F40117"/>
    <w:rsid w:val="00F47025"/>
    <w:rsid w:val="00F6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1FC1E"/>
  <w15:chartTrackingRefBased/>
  <w15:docId w15:val="{3D3EC848-37A8-4AB9-938B-ACADC434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24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6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7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D666C-908E-406E-A116-83DE59302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8</cp:revision>
  <dcterms:created xsi:type="dcterms:W3CDTF">2026-05-25T19:20:00Z</dcterms:created>
  <dcterms:modified xsi:type="dcterms:W3CDTF">2026-05-28T16:23:00Z</dcterms:modified>
</cp:coreProperties>
</file>