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t>34</w:t>
      </w:r>
    </w:p>
    <w:p w:rsidR="000E7E04"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t>1</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Default="000E7E04" w:rsidP="000E7E04">
      <w:r>
        <w:rPr>
          <w:lang w:val="sr-Latn-CS"/>
        </w:rPr>
        <w:t>Број литературних референци</w:t>
      </w:r>
      <w:r>
        <w:rPr>
          <w:lang w:val="sr-Latn-CS"/>
        </w:rPr>
        <w:tab/>
      </w:r>
      <w:r>
        <w:rPr>
          <w:lang w:val="sr-Latn-CS"/>
        </w:rPr>
        <w:tab/>
      </w:r>
      <w:r>
        <w:t>16</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pgSz w:w="11907" w:h="16840"/>
          <w:pgMar w:top="1701" w:right="1134" w:bottom="1134" w:left="1701" w:header="709" w:footer="709" w:gutter="0"/>
          <w:cols w:space="720"/>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DE75AF" w:rsidRDefault="00DE75A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24945" w:history="1">
            <w:r w:rsidRPr="00F71BCD">
              <w:rPr>
                <w:rStyle w:val="Hyperlink"/>
                <w:noProof/>
              </w:rPr>
              <w:t>1. Увод</w:t>
            </w:r>
            <w:r>
              <w:rPr>
                <w:noProof/>
                <w:webHidden/>
              </w:rPr>
              <w:tab/>
            </w:r>
            <w:r>
              <w:rPr>
                <w:noProof/>
                <w:webHidden/>
              </w:rPr>
              <w:fldChar w:fldCharType="begin"/>
            </w:r>
            <w:r>
              <w:rPr>
                <w:noProof/>
                <w:webHidden/>
              </w:rPr>
              <w:instrText xml:space="preserve"> PAGEREF _Toc117724945 \h </w:instrText>
            </w:r>
            <w:r>
              <w:rPr>
                <w:noProof/>
                <w:webHidden/>
              </w:rPr>
            </w:r>
            <w:r>
              <w:rPr>
                <w:noProof/>
                <w:webHidden/>
              </w:rPr>
              <w:fldChar w:fldCharType="separate"/>
            </w:r>
            <w:r>
              <w:rPr>
                <w:noProof/>
                <w:webHidden/>
              </w:rPr>
              <w:t>6</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46" w:history="1">
            <w:r w:rsidRPr="00F71BCD">
              <w:rPr>
                <w:rStyle w:val="Hyperlink"/>
                <w:noProof/>
              </w:rPr>
              <w:t xml:space="preserve">2. </w:t>
            </w:r>
            <w:r w:rsidRPr="00F71BCD">
              <w:rPr>
                <w:rStyle w:val="Hyperlink"/>
                <w:noProof/>
                <w:lang w:val="en-US"/>
              </w:rPr>
              <w:t>OpenGL</w:t>
            </w:r>
            <w:r>
              <w:rPr>
                <w:noProof/>
                <w:webHidden/>
              </w:rPr>
              <w:tab/>
            </w:r>
            <w:r>
              <w:rPr>
                <w:noProof/>
                <w:webHidden/>
              </w:rPr>
              <w:fldChar w:fldCharType="begin"/>
            </w:r>
            <w:r>
              <w:rPr>
                <w:noProof/>
                <w:webHidden/>
              </w:rPr>
              <w:instrText xml:space="preserve"> PAGEREF _Toc117724946 \h </w:instrText>
            </w:r>
            <w:r>
              <w:rPr>
                <w:noProof/>
                <w:webHidden/>
              </w:rPr>
            </w:r>
            <w:r>
              <w:rPr>
                <w:noProof/>
                <w:webHidden/>
              </w:rPr>
              <w:fldChar w:fldCharType="separate"/>
            </w:r>
            <w:r>
              <w:rPr>
                <w:noProof/>
                <w:webHidden/>
              </w:rPr>
              <w:t>7</w:t>
            </w:r>
            <w:r>
              <w:rPr>
                <w:noProof/>
                <w:webHidden/>
              </w:rPr>
              <w:fldChar w:fldCharType="end"/>
            </w:r>
          </w:hyperlink>
        </w:p>
        <w:p w:rsidR="00DE75AF" w:rsidRDefault="00DE75AF">
          <w:pPr>
            <w:pStyle w:val="TOC2"/>
            <w:tabs>
              <w:tab w:val="right" w:leader="dot" w:pos="9350"/>
            </w:tabs>
            <w:rPr>
              <w:noProof/>
            </w:rPr>
          </w:pPr>
          <w:hyperlink w:anchor="_Toc117724947" w:history="1">
            <w:r w:rsidRPr="00F71BCD">
              <w:rPr>
                <w:rStyle w:val="Hyperlink"/>
                <w:noProof/>
              </w:rPr>
              <w:t>2.1. Екстензије</w:t>
            </w:r>
            <w:r>
              <w:rPr>
                <w:noProof/>
                <w:webHidden/>
              </w:rPr>
              <w:tab/>
            </w:r>
            <w:r>
              <w:rPr>
                <w:noProof/>
                <w:webHidden/>
              </w:rPr>
              <w:fldChar w:fldCharType="begin"/>
            </w:r>
            <w:r>
              <w:rPr>
                <w:noProof/>
                <w:webHidden/>
              </w:rPr>
              <w:instrText xml:space="preserve"> PAGEREF _Toc117724947 \h </w:instrText>
            </w:r>
            <w:r>
              <w:rPr>
                <w:noProof/>
                <w:webHidden/>
              </w:rPr>
            </w:r>
            <w:r>
              <w:rPr>
                <w:noProof/>
                <w:webHidden/>
              </w:rPr>
              <w:fldChar w:fldCharType="separate"/>
            </w:r>
            <w:r>
              <w:rPr>
                <w:noProof/>
                <w:webHidden/>
              </w:rPr>
              <w:t>8</w:t>
            </w:r>
            <w:r>
              <w:rPr>
                <w:noProof/>
                <w:webHidden/>
              </w:rPr>
              <w:fldChar w:fldCharType="end"/>
            </w:r>
          </w:hyperlink>
        </w:p>
        <w:p w:rsidR="00DE75AF" w:rsidRDefault="00DE75AF">
          <w:pPr>
            <w:pStyle w:val="TOC2"/>
            <w:tabs>
              <w:tab w:val="right" w:leader="dot" w:pos="9350"/>
            </w:tabs>
            <w:rPr>
              <w:noProof/>
            </w:rPr>
          </w:pPr>
          <w:hyperlink w:anchor="_Toc117724948" w:history="1">
            <w:r w:rsidRPr="00F71BCD">
              <w:rPr>
                <w:rStyle w:val="Hyperlink"/>
                <w:noProof/>
              </w:rPr>
              <w:t>2.2. Машина стања</w:t>
            </w:r>
            <w:r>
              <w:rPr>
                <w:noProof/>
                <w:webHidden/>
              </w:rPr>
              <w:tab/>
            </w:r>
            <w:r>
              <w:rPr>
                <w:noProof/>
                <w:webHidden/>
              </w:rPr>
              <w:fldChar w:fldCharType="begin"/>
            </w:r>
            <w:r>
              <w:rPr>
                <w:noProof/>
                <w:webHidden/>
              </w:rPr>
              <w:instrText xml:space="preserve"> PAGEREF _Toc117724948 \h </w:instrText>
            </w:r>
            <w:r>
              <w:rPr>
                <w:noProof/>
                <w:webHidden/>
              </w:rPr>
            </w:r>
            <w:r>
              <w:rPr>
                <w:noProof/>
                <w:webHidden/>
              </w:rPr>
              <w:fldChar w:fldCharType="separate"/>
            </w:r>
            <w:r>
              <w:rPr>
                <w:noProof/>
                <w:webHidden/>
              </w:rPr>
              <w:t>8</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49" w:history="1">
            <w:r w:rsidRPr="00F71BCD">
              <w:rPr>
                <w:rStyle w:val="Hyperlink"/>
                <w:noProof/>
              </w:rPr>
              <w:t>3. Библиотеке</w:t>
            </w:r>
            <w:r>
              <w:rPr>
                <w:noProof/>
                <w:webHidden/>
              </w:rPr>
              <w:tab/>
            </w:r>
            <w:r>
              <w:rPr>
                <w:noProof/>
                <w:webHidden/>
              </w:rPr>
              <w:fldChar w:fldCharType="begin"/>
            </w:r>
            <w:r>
              <w:rPr>
                <w:noProof/>
                <w:webHidden/>
              </w:rPr>
              <w:instrText xml:space="preserve"> PAGEREF _Toc117724949 \h </w:instrText>
            </w:r>
            <w:r>
              <w:rPr>
                <w:noProof/>
                <w:webHidden/>
              </w:rPr>
            </w:r>
            <w:r>
              <w:rPr>
                <w:noProof/>
                <w:webHidden/>
              </w:rPr>
              <w:fldChar w:fldCharType="separate"/>
            </w:r>
            <w:r>
              <w:rPr>
                <w:noProof/>
                <w:webHidden/>
              </w:rPr>
              <w:t>9</w:t>
            </w:r>
            <w:r>
              <w:rPr>
                <w:noProof/>
                <w:webHidden/>
              </w:rPr>
              <w:fldChar w:fldCharType="end"/>
            </w:r>
          </w:hyperlink>
        </w:p>
        <w:p w:rsidR="00DE75AF" w:rsidRDefault="00DE75AF">
          <w:pPr>
            <w:pStyle w:val="TOC2"/>
            <w:tabs>
              <w:tab w:val="right" w:leader="dot" w:pos="9350"/>
            </w:tabs>
            <w:rPr>
              <w:noProof/>
            </w:rPr>
          </w:pPr>
          <w:hyperlink w:anchor="_Toc117724950" w:history="1">
            <w:r w:rsidRPr="00F71BCD">
              <w:rPr>
                <w:rStyle w:val="Hyperlink"/>
                <w:noProof/>
              </w:rPr>
              <w:t>3.1. Simple DirectMedia Layer (SDL)</w:t>
            </w:r>
            <w:r>
              <w:rPr>
                <w:noProof/>
                <w:webHidden/>
              </w:rPr>
              <w:tab/>
            </w:r>
            <w:r>
              <w:rPr>
                <w:noProof/>
                <w:webHidden/>
              </w:rPr>
              <w:fldChar w:fldCharType="begin"/>
            </w:r>
            <w:r>
              <w:rPr>
                <w:noProof/>
                <w:webHidden/>
              </w:rPr>
              <w:instrText xml:space="preserve"> PAGEREF _Toc117724950 \h </w:instrText>
            </w:r>
            <w:r>
              <w:rPr>
                <w:noProof/>
                <w:webHidden/>
              </w:rPr>
            </w:r>
            <w:r>
              <w:rPr>
                <w:noProof/>
                <w:webHidden/>
              </w:rPr>
              <w:fldChar w:fldCharType="separate"/>
            </w:r>
            <w:r>
              <w:rPr>
                <w:noProof/>
                <w:webHidden/>
              </w:rPr>
              <w:t>9</w:t>
            </w:r>
            <w:r>
              <w:rPr>
                <w:noProof/>
                <w:webHidden/>
              </w:rPr>
              <w:fldChar w:fldCharType="end"/>
            </w:r>
          </w:hyperlink>
        </w:p>
        <w:p w:rsidR="00DE75AF" w:rsidRDefault="00DE75AF">
          <w:pPr>
            <w:pStyle w:val="TOC2"/>
            <w:tabs>
              <w:tab w:val="right" w:leader="dot" w:pos="9350"/>
            </w:tabs>
            <w:rPr>
              <w:noProof/>
            </w:rPr>
          </w:pPr>
          <w:hyperlink w:anchor="_Toc117724951" w:history="1">
            <w:r w:rsidRPr="00F71BCD">
              <w:rPr>
                <w:rStyle w:val="Hyperlink"/>
                <w:noProof/>
              </w:rPr>
              <w:t>3.2. The OpenGL Extension Wrangler Library (GLEW)</w:t>
            </w:r>
            <w:r>
              <w:rPr>
                <w:noProof/>
                <w:webHidden/>
              </w:rPr>
              <w:tab/>
            </w:r>
            <w:r>
              <w:rPr>
                <w:noProof/>
                <w:webHidden/>
              </w:rPr>
              <w:fldChar w:fldCharType="begin"/>
            </w:r>
            <w:r>
              <w:rPr>
                <w:noProof/>
                <w:webHidden/>
              </w:rPr>
              <w:instrText xml:space="preserve"> PAGEREF _Toc117724951 \h </w:instrText>
            </w:r>
            <w:r>
              <w:rPr>
                <w:noProof/>
                <w:webHidden/>
              </w:rPr>
            </w:r>
            <w:r>
              <w:rPr>
                <w:noProof/>
                <w:webHidden/>
              </w:rPr>
              <w:fldChar w:fldCharType="separate"/>
            </w:r>
            <w:r>
              <w:rPr>
                <w:noProof/>
                <w:webHidden/>
              </w:rPr>
              <w:t>9</w:t>
            </w:r>
            <w:r>
              <w:rPr>
                <w:noProof/>
                <w:webHidden/>
              </w:rPr>
              <w:fldChar w:fldCharType="end"/>
            </w:r>
          </w:hyperlink>
        </w:p>
        <w:p w:rsidR="00DE75AF" w:rsidRDefault="00DE75AF">
          <w:pPr>
            <w:pStyle w:val="TOC2"/>
            <w:tabs>
              <w:tab w:val="right" w:leader="dot" w:pos="9350"/>
            </w:tabs>
            <w:rPr>
              <w:noProof/>
            </w:rPr>
          </w:pPr>
          <w:hyperlink w:anchor="_Toc117724952" w:history="1">
            <w:r w:rsidRPr="00F71BCD">
              <w:rPr>
                <w:rStyle w:val="Hyperlink"/>
                <w:noProof/>
              </w:rPr>
              <w:t>3.3. OpenGL Mathematics (GLM)</w:t>
            </w:r>
            <w:r>
              <w:rPr>
                <w:noProof/>
                <w:webHidden/>
              </w:rPr>
              <w:tab/>
            </w:r>
            <w:r>
              <w:rPr>
                <w:noProof/>
                <w:webHidden/>
              </w:rPr>
              <w:fldChar w:fldCharType="begin"/>
            </w:r>
            <w:r>
              <w:rPr>
                <w:noProof/>
                <w:webHidden/>
              </w:rPr>
              <w:instrText xml:space="preserve"> PAGEREF _Toc117724952 \h </w:instrText>
            </w:r>
            <w:r>
              <w:rPr>
                <w:noProof/>
                <w:webHidden/>
              </w:rPr>
            </w:r>
            <w:r>
              <w:rPr>
                <w:noProof/>
                <w:webHidden/>
              </w:rPr>
              <w:fldChar w:fldCharType="separate"/>
            </w:r>
            <w:r>
              <w:rPr>
                <w:noProof/>
                <w:webHidden/>
              </w:rPr>
              <w:t>10</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53" w:history="1">
            <w:r w:rsidRPr="00F71BCD">
              <w:rPr>
                <w:rStyle w:val="Hyperlink"/>
                <w:noProof/>
              </w:rPr>
              <w:t>4. Поставка пројекта</w:t>
            </w:r>
            <w:r>
              <w:rPr>
                <w:noProof/>
                <w:webHidden/>
              </w:rPr>
              <w:tab/>
            </w:r>
            <w:r>
              <w:rPr>
                <w:noProof/>
                <w:webHidden/>
              </w:rPr>
              <w:fldChar w:fldCharType="begin"/>
            </w:r>
            <w:r>
              <w:rPr>
                <w:noProof/>
                <w:webHidden/>
              </w:rPr>
              <w:instrText xml:space="preserve"> PAGEREF _Toc117724953 \h </w:instrText>
            </w:r>
            <w:r>
              <w:rPr>
                <w:noProof/>
                <w:webHidden/>
              </w:rPr>
            </w:r>
            <w:r>
              <w:rPr>
                <w:noProof/>
                <w:webHidden/>
              </w:rPr>
              <w:fldChar w:fldCharType="separate"/>
            </w:r>
            <w:r>
              <w:rPr>
                <w:noProof/>
                <w:webHidden/>
              </w:rPr>
              <w:t>11</w:t>
            </w:r>
            <w:r>
              <w:rPr>
                <w:noProof/>
                <w:webHidden/>
              </w:rPr>
              <w:fldChar w:fldCharType="end"/>
            </w:r>
          </w:hyperlink>
        </w:p>
        <w:p w:rsidR="00DE75AF" w:rsidRDefault="00DE75AF">
          <w:pPr>
            <w:pStyle w:val="TOC2"/>
            <w:tabs>
              <w:tab w:val="right" w:leader="dot" w:pos="9350"/>
            </w:tabs>
            <w:rPr>
              <w:noProof/>
            </w:rPr>
          </w:pPr>
          <w:hyperlink w:anchor="_Toc117724954" w:history="1">
            <w:r w:rsidRPr="00F71BCD">
              <w:rPr>
                <w:rStyle w:val="Hyperlink"/>
                <w:noProof/>
              </w:rPr>
              <w:t>4.1. Развојно окружење</w:t>
            </w:r>
            <w:r>
              <w:rPr>
                <w:noProof/>
                <w:webHidden/>
              </w:rPr>
              <w:tab/>
            </w:r>
            <w:r>
              <w:rPr>
                <w:noProof/>
                <w:webHidden/>
              </w:rPr>
              <w:fldChar w:fldCharType="begin"/>
            </w:r>
            <w:r>
              <w:rPr>
                <w:noProof/>
                <w:webHidden/>
              </w:rPr>
              <w:instrText xml:space="preserve"> PAGEREF _Toc117724954 \h </w:instrText>
            </w:r>
            <w:r>
              <w:rPr>
                <w:noProof/>
                <w:webHidden/>
              </w:rPr>
            </w:r>
            <w:r>
              <w:rPr>
                <w:noProof/>
                <w:webHidden/>
              </w:rPr>
              <w:fldChar w:fldCharType="separate"/>
            </w:r>
            <w:r>
              <w:rPr>
                <w:noProof/>
                <w:webHidden/>
              </w:rPr>
              <w:t>11</w:t>
            </w:r>
            <w:r>
              <w:rPr>
                <w:noProof/>
                <w:webHidden/>
              </w:rPr>
              <w:fldChar w:fldCharType="end"/>
            </w:r>
          </w:hyperlink>
        </w:p>
        <w:p w:rsidR="00DE75AF" w:rsidRDefault="00DE75AF">
          <w:pPr>
            <w:pStyle w:val="TOC2"/>
            <w:tabs>
              <w:tab w:val="right" w:leader="dot" w:pos="9350"/>
            </w:tabs>
            <w:rPr>
              <w:noProof/>
            </w:rPr>
          </w:pPr>
          <w:hyperlink w:anchor="_Toc117724955" w:history="1">
            <w:r w:rsidRPr="00F71BCD">
              <w:rPr>
                <w:rStyle w:val="Hyperlink"/>
                <w:noProof/>
              </w:rPr>
              <w:t xml:space="preserve">4.2. </w:t>
            </w:r>
            <w:r w:rsidRPr="00F71BCD">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_Toc117724955 \h </w:instrText>
            </w:r>
            <w:r>
              <w:rPr>
                <w:noProof/>
                <w:webHidden/>
              </w:rPr>
            </w:r>
            <w:r>
              <w:rPr>
                <w:noProof/>
                <w:webHidden/>
              </w:rPr>
              <w:fldChar w:fldCharType="separate"/>
            </w:r>
            <w:r>
              <w:rPr>
                <w:noProof/>
                <w:webHidden/>
              </w:rPr>
              <w:t>11</w:t>
            </w:r>
            <w:r>
              <w:rPr>
                <w:noProof/>
                <w:webHidden/>
              </w:rPr>
              <w:fldChar w:fldCharType="end"/>
            </w:r>
          </w:hyperlink>
        </w:p>
        <w:p w:rsidR="00DE75AF" w:rsidRDefault="00DE75AF">
          <w:pPr>
            <w:pStyle w:val="TOC2"/>
            <w:tabs>
              <w:tab w:val="right" w:leader="dot" w:pos="9350"/>
            </w:tabs>
            <w:rPr>
              <w:noProof/>
            </w:rPr>
          </w:pPr>
          <w:hyperlink w:anchor="_Toc117724956" w:history="1">
            <w:r w:rsidRPr="00F71BCD">
              <w:rPr>
                <w:rStyle w:val="Hyperlink"/>
                <w:noProof/>
              </w:rPr>
              <w:t>4.</w:t>
            </w:r>
            <w:r w:rsidRPr="00F71BCD">
              <w:rPr>
                <w:rStyle w:val="Hyperlink"/>
                <w:noProof/>
                <w:lang/>
              </w:rPr>
              <w:t>3</w:t>
            </w:r>
            <w:r w:rsidRPr="00F71BCD">
              <w:rPr>
                <w:rStyle w:val="Hyperlink"/>
                <w:noProof/>
              </w:rPr>
              <w:t>. Библиотеке</w:t>
            </w:r>
            <w:r>
              <w:rPr>
                <w:noProof/>
                <w:webHidden/>
              </w:rPr>
              <w:tab/>
            </w:r>
            <w:r>
              <w:rPr>
                <w:noProof/>
                <w:webHidden/>
              </w:rPr>
              <w:fldChar w:fldCharType="begin"/>
            </w:r>
            <w:r>
              <w:rPr>
                <w:noProof/>
                <w:webHidden/>
              </w:rPr>
              <w:instrText xml:space="preserve"> PAGEREF _Toc117724956 \h </w:instrText>
            </w:r>
            <w:r>
              <w:rPr>
                <w:noProof/>
                <w:webHidden/>
              </w:rPr>
            </w:r>
            <w:r>
              <w:rPr>
                <w:noProof/>
                <w:webHidden/>
              </w:rPr>
              <w:fldChar w:fldCharType="separate"/>
            </w:r>
            <w:r>
              <w:rPr>
                <w:noProof/>
                <w:webHidden/>
              </w:rPr>
              <w:t>11</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57" w:history="1">
            <w:r w:rsidRPr="00F71BCD">
              <w:rPr>
                <w:rStyle w:val="Hyperlink"/>
                <w:noProof/>
              </w:rPr>
              <w:t>7. Боиди</w:t>
            </w:r>
            <w:r>
              <w:rPr>
                <w:noProof/>
                <w:webHidden/>
              </w:rPr>
              <w:tab/>
            </w:r>
            <w:r>
              <w:rPr>
                <w:noProof/>
                <w:webHidden/>
              </w:rPr>
              <w:fldChar w:fldCharType="begin"/>
            </w:r>
            <w:r>
              <w:rPr>
                <w:noProof/>
                <w:webHidden/>
              </w:rPr>
              <w:instrText xml:space="preserve"> PAGEREF _Toc117724957 \h </w:instrText>
            </w:r>
            <w:r>
              <w:rPr>
                <w:noProof/>
                <w:webHidden/>
              </w:rPr>
            </w:r>
            <w:r>
              <w:rPr>
                <w:noProof/>
                <w:webHidden/>
              </w:rPr>
              <w:fldChar w:fldCharType="separate"/>
            </w:r>
            <w:r>
              <w:rPr>
                <w:noProof/>
                <w:webHidden/>
              </w:rPr>
              <w:t>17</w:t>
            </w:r>
            <w:r>
              <w:rPr>
                <w:noProof/>
                <w:webHidden/>
              </w:rPr>
              <w:fldChar w:fldCharType="end"/>
            </w:r>
          </w:hyperlink>
        </w:p>
        <w:p w:rsidR="00DE75AF" w:rsidRDefault="00DE75AF">
          <w:pPr>
            <w:pStyle w:val="TOC1"/>
            <w:tabs>
              <w:tab w:val="right" w:leader="dot" w:pos="9350"/>
            </w:tabs>
            <w:rPr>
              <w:rFonts w:asciiTheme="minorHAnsi" w:eastAsiaTheme="minorEastAsia" w:hAnsiTheme="minorHAnsi" w:cstheme="minorBidi"/>
              <w:noProof/>
              <w:sz w:val="22"/>
              <w:szCs w:val="22"/>
              <w:lang w:val="en-US"/>
            </w:rPr>
          </w:pPr>
          <w:hyperlink w:anchor="_Toc117724958" w:history="1">
            <w:r w:rsidRPr="00F71BCD">
              <w:rPr>
                <w:rStyle w:val="Hyperlink"/>
                <w:noProof/>
              </w:rPr>
              <w:t>Reference</w:t>
            </w:r>
            <w:r>
              <w:rPr>
                <w:noProof/>
                <w:webHidden/>
              </w:rPr>
              <w:tab/>
            </w:r>
            <w:r>
              <w:rPr>
                <w:noProof/>
                <w:webHidden/>
              </w:rPr>
              <w:fldChar w:fldCharType="begin"/>
            </w:r>
            <w:r>
              <w:rPr>
                <w:noProof/>
                <w:webHidden/>
              </w:rPr>
              <w:instrText xml:space="preserve"> PAGEREF _Toc117724958 \h </w:instrText>
            </w:r>
            <w:r>
              <w:rPr>
                <w:noProof/>
                <w:webHidden/>
              </w:rPr>
            </w:r>
            <w:r>
              <w:rPr>
                <w:noProof/>
                <w:webHidden/>
              </w:rPr>
              <w:fldChar w:fldCharType="separate"/>
            </w:r>
            <w:r>
              <w:rPr>
                <w:noProof/>
                <w:webHidden/>
              </w:rPr>
              <w:t>18</w:t>
            </w:r>
            <w:r>
              <w:rPr>
                <w:noProof/>
                <w:webHidden/>
              </w:rPr>
              <w:fldChar w:fldCharType="end"/>
            </w:r>
          </w:hyperlink>
        </w:p>
        <w:p w:rsidR="00DE75AF" w:rsidRDefault="00DE75AF">
          <w:r>
            <w:fldChar w:fldCharType="end"/>
          </w:r>
        </w:p>
      </w:sdtContent>
    </w:sdt>
    <w:p w:rsidR="00710655" w:rsidRDefault="00710655">
      <w:pPr>
        <w:spacing w:after="200" w:line="276" w:lineRule="auto"/>
        <w:jc w:val="left"/>
        <w:rPr>
          <w:rFonts w:eastAsiaTheme="majorEastAsia" w:cstheme="majorBidi"/>
          <w:b/>
          <w:bCs/>
          <w:sz w:val="32"/>
          <w:szCs w:val="28"/>
        </w:rPr>
      </w:pPr>
      <w:r>
        <w:br w:type="page"/>
      </w:r>
    </w:p>
    <w:p w:rsidR="00710655" w:rsidRDefault="00710655" w:rsidP="000E7E04">
      <w:pPr>
        <w:pStyle w:val="Heading1"/>
      </w:pPr>
    </w:p>
    <w:p w:rsidR="00710655" w:rsidRDefault="00710655" w:rsidP="000E7E04">
      <w:pPr>
        <w:pStyle w:val="Heading1"/>
      </w:pPr>
    </w:p>
    <w:p w:rsidR="000E7E04" w:rsidRPr="00710655" w:rsidRDefault="000E7E04" w:rsidP="000E7E04">
      <w:pPr>
        <w:pStyle w:val="Heading1"/>
      </w:pPr>
      <w:bookmarkStart w:id="1" w:name="_Toc117724945"/>
      <w:r w:rsidRPr="000E7E04">
        <w:t>1.</w:t>
      </w:r>
      <w:r>
        <w:t xml:space="preserve"> </w:t>
      </w:r>
      <w:r w:rsidR="00710655">
        <w:t>Увод</w:t>
      </w:r>
      <w:bookmarkEnd w:id="1"/>
    </w:p>
    <w:p w:rsidR="000E7E04" w:rsidRDefault="000E7E04" w:rsidP="00710655">
      <w:pPr>
        <w:spacing w:after="200" w:line="276" w:lineRule="auto"/>
        <w:jc w:val="left"/>
      </w:pPr>
    </w:p>
    <w:p w:rsidR="00710655" w:rsidRPr="00710655" w:rsidRDefault="004A7DF0" w:rsidP="00710655">
      <w:pPr>
        <w:spacing w:line="276" w:lineRule="auto"/>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p>
    <w:p w:rsidR="004A7DF0" w:rsidRPr="00710655" w:rsidRDefault="00710655" w:rsidP="00710655">
      <w:pPr>
        <w:spacing w:line="276" w:lineRule="auto"/>
      </w:pPr>
      <w:r w:rsidRPr="00710655">
        <w:t xml:space="preserve">У овом раду, ћу појединачну јединку у групи називати „Боид“ (енг. </w:t>
      </w:r>
      <w:proofErr w:type="spellStart"/>
      <w:proofErr w:type="gramStart"/>
      <w:r w:rsidRPr="00710655">
        <w:rPr>
          <w:lang w:val="en-US"/>
        </w:rPr>
        <w:t>Boid</w:t>
      </w:r>
      <w:proofErr w:type="spellEnd"/>
      <w:r w:rsidRPr="00710655">
        <w:t>).</w:t>
      </w:r>
      <w:proofErr w:type="gramEnd"/>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 xml:space="preserve">Међутим да бих мало смањио комплексност и обим кода, користићу </w:t>
      </w:r>
      <w:r>
        <w:t>следеће</w:t>
      </w:r>
      <w:r w:rsidRPr="00710655">
        <w:t xml:space="preserve"> библиотек</w:t>
      </w:r>
      <w:r>
        <w:t>е</w:t>
      </w:r>
      <w:r w:rsidRPr="00710655">
        <w:t xml:space="preserve"> које ће ми помоћи да брже стигнем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710655">
        <w:rPr>
          <w:shd w:val="clear" w:color="auto" w:fill="FFFFFF"/>
        </w:rPr>
        <w:t xml:space="preserve">Simple DirectMedia Layer </w:t>
      </w:r>
      <w:r w:rsidRPr="00710655">
        <w:rPr>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710655">
        <w:t>The OpenGL Extension Wrangler Library (GLEW)</w:t>
      </w:r>
      <w:r>
        <w:rPr>
          <w:lang w:val="en-US"/>
        </w:rPr>
        <w:t xml:space="preserve"> – </w:t>
      </w:r>
      <w:r>
        <w:t xml:space="preserve">учитавање </w:t>
      </w:r>
      <w:r>
        <w:rPr>
          <w:lang w:val="en-US"/>
        </w:rPr>
        <w:t>OpenGL</w:t>
      </w:r>
      <w:r>
        <w:t xml:space="preserve"> екстензија</w:t>
      </w:r>
    </w:p>
    <w:p w:rsidR="00710655" w:rsidRPr="00710655" w:rsidRDefault="00710655" w:rsidP="00710655">
      <w:pPr>
        <w:pStyle w:val="ListParagraph"/>
        <w:numPr>
          <w:ilvl w:val="0"/>
          <w:numId w:val="8"/>
        </w:numPr>
      </w:pPr>
      <w:r w:rsidRPr="00710655">
        <w:t>OpenGL Mathematics (GLM)</w:t>
      </w:r>
      <w:r>
        <w:rPr>
          <w:lang w:val="en-US"/>
        </w:rPr>
        <w:t xml:space="preserve"> – </w:t>
      </w:r>
      <w:r>
        <w:t>математика са векторима</w:t>
      </w:r>
    </w:p>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Pr="00710655" w:rsidRDefault="00710655" w:rsidP="00710655">
      <w:pPr>
        <w:pStyle w:val="Heading1"/>
      </w:pPr>
      <w:bookmarkStart w:id="2" w:name="_Toc117724946"/>
      <w:r>
        <w:lastRenderedPageBreak/>
        <w:t xml:space="preserve">2. </w:t>
      </w:r>
      <w:r>
        <w:rPr>
          <w:lang w:val="en-US"/>
        </w:rPr>
        <w:t>OpenGL</w:t>
      </w:r>
      <w:bookmarkEnd w:id="2"/>
    </w:p>
    <w:p w:rsidR="00710655" w:rsidRDefault="00710655" w:rsidP="00710655"/>
    <w:p w:rsidR="00710655" w:rsidRDefault="00710655" w:rsidP="00710655">
      <w:r w:rsidRPr="00710655">
        <w:t>ОпенГЛ се углавном сматра АПИ-јем (анПрограмски интерфејс апликације) који нам пружа велики скуп функција које можемо користити за манипулацију графиком и сликама. Међутим, ОпенГЛ сам по себи није АПИ, већ само спецификација, коју је развила и одржава Кхронос Гроуп</w:t>
      </w:r>
      <w:r>
        <w:t>.</w:t>
      </w:r>
    </w:p>
    <w:p w:rsidR="00710655" w:rsidRDefault="00710655" w:rsidP="00710655"/>
    <w:p w:rsidR="00710655" w:rsidRDefault="00710655" w:rsidP="00710655">
      <w:r w:rsidRPr="00710655">
        <w:t>ОпенГЛ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 Пошто нам ОпенГЛ спецификација не даје детаље о имплементацији, стварним развијеним верзијама ОпенГЛ-а је дозвољено да имају различите имплементације, све док су њихови резултати у складу са спецификацијом (и стога су исти за корисника).</w:t>
      </w:r>
    </w:p>
    <w:p w:rsidR="00710655" w:rsidRDefault="00710655" w:rsidP="00710655"/>
    <w:p w:rsidR="00710655" w:rsidRDefault="00710655" w:rsidP="00710655">
      <w:r w:rsidRPr="00710655">
        <w:t>Људи који развијају стварне ОпенГЛ библиотеке су обично произвођачи графичких картица. Свака графичка картица коју купите подржава одређене верзије ОпенГЛ-а које су верзије ОпенГЛ-а развијене посебно за ту картицу (серију). Када се користи Аппле систем, ОпенГЛ библиотеку одржава сам Аппле, а под Линуком постоји комбинација верзија графичких добављача и адаптација ових библиотека од стране хобиста. Ово такође значи да кад год ОпенГЛ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10655" w:rsidRPr="00710655" w:rsidRDefault="00710655" w:rsidP="00710655">
      <w:r w:rsidRPr="00710655">
        <w:t>У старим данима, коришћење ОпенГЛ-а је значило развој унепосредан режим(често се назива ицевовод фиксне функције) који је био лак за коришћење метода за цртање графике. Већина функционалности ОпенГЛ-а била је скривена унутар библиотеке и програмери нису имали много контроле над начином на који ОпенГЛ врши своје прорачуне. Програмери су на крају постали гладни више флексибилности и временом су спецификације постале флексибилније као резултат;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 функционалност тренутног режима од верзије 3.2 надаље и почела је да мотивише програмере да развијају у ОпенГЛ-ујезгро-профилрежим, који је део ОпенГЛ-ове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Када користимо ОпенГЛ-ов основни профил, ОпенГЛ нас приморава да користимо модерне праксе. Кад год покушамо да користимо неку од ОпенГЛ-ових застарелих функција, ОпенГЛ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апстраховао од стварних операција које је ОпенГЛ изводио и иако је било лако научити, било је тешко схватити како ОпенГЛ заправо функционише. Савремени приступ захтева од програмера да заиста разуме ОпенГЛ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 w:rsidR="00710655" w:rsidRDefault="00710655" w:rsidP="00710655">
      <w:pPr>
        <w:pStyle w:val="Heading2"/>
        <w:rPr>
          <w:lang w:val="en-US"/>
        </w:rPr>
      </w:pPr>
      <w:bookmarkStart w:id="3" w:name="_Toc117724947"/>
      <w:r w:rsidRPr="00710655">
        <w:lastRenderedPageBreak/>
        <w:t>2.1</w:t>
      </w:r>
      <w:r>
        <w:t>.</w:t>
      </w:r>
      <w:r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Одлична карактеристика ОпенГЛ-а је његова подршка екстензијама. Кад год графичка компанија смисли нову технику или нову велику оптимизацију за приказивање, то се често налази упроширењеимплементиран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ОпенГЛ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ОпенГЛ-а.</w:t>
      </w:r>
    </w:p>
    <w:p w:rsidR="00710655" w:rsidRPr="00710655" w:rsidRDefault="00710655" w:rsidP="00710655"/>
    <w:p w:rsidR="00710655" w:rsidRDefault="00710655" w:rsidP="00710655">
      <w:r w:rsidRPr="00710655">
        <w:t>Програмер мора да се распита да ли је неко од ових проширења доступно пре него што их употреби (или користи ОпенГЛ библиотеку екстензија). Ово омогућава програмеру да ради ствари боље или ефикасније, на основу т</w:t>
      </w:r>
      <w:r>
        <w:t>ога да ли је проширење доступно.</w:t>
      </w:r>
    </w:p>
    <w:p w:rsidR="00710655" w:rsidRDefault="00710655" w:rsidP="00710655"/>
    <w:p w:rsidR="00710655" w:rsidRDefault="00710655" w:rsidP="00710655">
      <w:pPr>
        <w:pStyle w:val="Heading2"/>
        <w:rPr>
          <w:lang w:val="en-US"/>
        </w:rPr>
      </w:pPr>
      <w:bookmarkStart w:id="4" w:name="_Toc117724948"/>
      <w:r>
        <w:t>2.2. Машина стања</w:t>
      </w:r>
      <w:bookmarkEnd w:id="4"/>
    </w:p>
    <w:p w:rsidR="00710655" w:rsidRPr="00710655" w:rsidRDefault="00710655" w:rsidP="00710655">
      <w:pPr>
        <w:rPr>
          <w:lang w:val="en-US"/>
        </w:rPr>
      </w:pPr>
    </w:p>
    <w:p w:rsidR="00710655" w:rsidRPr="00710655" w:rsidRDefault="00710655" w:rsidP="00710655">
      <w:r w:rsidRPr="00710655">
        <w:t>ОпенГЛ је сам по себи велика државна машина: колекција варијабли које дефинишу како би ОпенГЛ тренутно требало да ради. Стање ОпенГЛ-а се обично назива ОпенГЛконтекст. Када користимо ОпенГЛ,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Кад год кажемо ОпенГЛ-у да сада желимо да цртамо линије уместо троуглова, на пример, мењамо стање ОпенГЛ-а променом неке променљиве контекста која поставља како би ОпенГЛ требало да црта. Чим променимо контекст говорећи ОпенГЛ-у да треба да црта линије, следеће команде за цртање ће сада цртати линије уместо троуглова.</w:t>
      </w:r>
    </w:p>
    <w:p w:rsidR="00710655" w:rsidRPr="00710655" w:rsidRDefault="00710655" w:rsidP="00710655"/>
    <w:p w:rsidR="00710655" w:rsidRDefault="00710655" w:rsidP="00710655">
      <w:r w:rsidRPr="00710655">
        <w:t>Када радимо у ОпенГЛ-у наићи ћемо на неколикомењање стањафункције које мењају контекст и неколикостање-употребафункције које обављају неке операције на основу тренутног стања ОпенГЛ-а.</w:t>
      </w:r>
    </w:p>
    <w:p w:rsidR="00710655" w:rsidRDefault="00710655" w:rsidP="00710655"/>
    <w:p w:rsidR="00710655" w:rsidRDefault="00710655">
      <w:pPr>
        <w:spacing w:after="200" w:line="276" w:lineRule="auto"/>
        <w:jc w:val="left"/>
      </w:pPr>
      <w:r>
        <w:br w:type="page"/>
      </w:r>
    </w:p>
    <w:p w:rsidR="00710655" w:rsidRDefault="00710655" w:rsidP="00710655">
      <w:pPr>
        <w:spacing w:after="200" w:line="276" w:lineRule="auto"/>
        <w:jc w:val="center"/>
        <w:rPr>
          <w:rStyle w:val="Heading1Char"/>
        </w:rPr>
      </w:pPr>
      <w:bookmarkStart w:id="5" w:name="_Toc117724949"/>
      <w:r w:rsidRPr="00710655">
        <w:rPr>
          <w:rStyle w:val="Heading1Char"/>
        </w:rPr>
        <w:lastRenderedPageBreak/>
        <w:t>3. Библиотеке</w:t>
      </w:r>
      <w:bookmarkEnd w:id="5"/>
    </w:p>
    <w:p w:rsidR="00710655" w:rsidRPr="00710655" w:rsidRDefault="00710655" w:rsidP="00710655">
      <w:pPr>
        <w:spacing w:after="200" w:line="276" w:lineRule="auto"/>
        <w:jc w:val="center"/>
        <w:rPr>
          <w:rStyle w:val="Heading1Char"/>
        </w:rPr>
      </w:pPr>
    </w:p>
    <w:p w:rsidR="00710655" w:rsidRPr="00DE75AF" w:rsidRDefault="00710655" w:rsidP="00DE75AF">
      <w:pPr>
        <w:pStyle w:val="Heading2"/>
        <w:rPr>
          <w:rStyle w:val="Heading1Char"/>
          <w:b/>
          <w:bCs/>
          <w:sz w:val="28"/>
        </w:rPr>
      </w:pPr>
      <w:bookmarkStart w:id="6" w:name="_Toc117724950"/>
      <w:r w:rsidRPr="00DE75AF">
        <w:rPr>
          <w:rStyle w:val="Heading1Char"/>
          <w:b/>
          <w:bCs/>
          <w:sz w:val="28"/>
        </w:rPr>
        <w:t>3.1. Simple DirectMedia Layer (SDL)</w:t>
      </w:r>
      <w:bookmarkEnd w:id="6"/>
    </w:p>
    <w:p w:rsidR="00710655" w:rsidRPr="00710655" w:rsidRDefault="00710655" w:rsidP="00710655">
      <w:pPr>
        <w:rPr>
          <w:rFonts w:eastAsiaTheme="majorEastAsia"/>
        </w:rPr>
      </w:pPr>
    </w:p>
    <w:p w:rsidR="00710655" w:rsidRPr="00710655" w:rsidRDefault="00710655" w:rsidP="00710655">
      <w:pPr>
        <w:rPr>
          <w:rFonts w:eastAsiaTheme="majorEastAsia"/>
          <w:lang w:val="en-US"/>
        </w:rPr>
      </w:pPr>
      <w:r>
        <w:rPr>
          <w:rFonts w:eastAsiaTheme="majorEastAsia"/>
        </w:rPr>
        <w:t>Да бисмо уопште могли да цртамо графику помоћу Опен ГЛ-а, потребан нам је прозор у коме ћемо да цртамо. Отварање прозора је специфична</w:t>
      </w:r>
      <w:r>
        <w:rPr>
          <w:rFonts w:eastAsiaTheme="majorEastAsia"/>
          <w:lang w:val="en-US"/>
        </w:rPr>
        <w:t xml:space="preserve"> </w:t>
      </w:r>
      <w:proofErr w:type="spellStart"/>
      <w:r>
        <w:rPr>
          <w:rFonts w:eastAsiaTheme="majorEastAsia"/>
          <w:lang w:val="en-US"/>
        </w:rPr>
        <w:t>операциј</w:t>
      </w:r>
      <w:proofErr w:type="spellEnd"/>
      <w:r>
        <w:rPr>
          <w:rFonts w:eastAsiaTheme="majorEastAsia"/>
        </w:rPr>
        <w:t>а за</w:t>
      </w:r>
      <w:r w:rsidRPr="00710655">
        <w:rPr>
          <w:rFonts w:eastAsiaTheme="majorEastAsia"/>
          <w:lang w:val="en-US"/>
        </w:rPr>
        <w:t xml:space="preserve"> </w:t>
      </w:r>
      <w:proofErr w:type="spellStart"/>
      <w:r w:rsidRPr="00710655">
        <w:rPr>
          <w:rFonts w:eastAsiaTheme="majorEastAsia"/>
          <w:lang w:val="en-US"/>
        </w:rPr>
        <w:t>сваки</w:t>
      </w:r>
      <w:proofErr w:type="spellEnd"/>
      <w:r w:rsidRPr="00710655">
        <w:rPr>
          <w:rFonts w:eastAsiaTheme="majorEastAsia"/>
          <w:lang w:val="en-US"/>
        </w:rPr>
        <w:t xml:space="preserve"> </w:t>
      </w:r>
      <w:proofErr w:type="spellStart"/>
      <w:r w:rsidRPr="00710655">
        <w:rPr>
          <w:rFonts w:eastAsiaTheme="majorEastAsia"/>
          <w:lang w:val="en-US"/>
        </w:rPr>
        <w:t>оперативни</w:t>
      </w:r>
      <w:proofErr w:type="spellEnd"/>
      <w:r w:rsidRPr="00710655">
        <w:rPr>
          <w:rFonts w:eastAsiaTheme="majorEastAsia"/>
          <w:lang w:val="en-US"/>
        </w:rPr>
        <w:t xml:space="preserve"> </w:t>
      </w:r>
      <w:proofErr w:type="spellStart"/>
      <w:r w:rsidRPr="00710655">
        <w:rPr>
          <w:rFonts w:eastAsiaTheme="majorEastAsia"/>
          <w:lang w:val="en-US"/>
        </w:rPr>
        <w:t>систем</w:t>
      </w:r>
      <w:proofErr w:type="spellEnd"/>
      <w:r w:rsidRPr="00710655">
        <w:rPr>
          <w:rFonts w:eastAsiaTheme="majorEastAsia"/>
          <w:lang w:val="en-US"/>
        </w:rPr>
        <w:t xml:space="preserve"> и </w:t>
      </w:r>
      <w:proofErr w:type="spellStart"/>
      <w:r w:rsidRPr="00710655">
        <w:rPr>
          <w:rFonts w:eastAsiaTheme="majorEastAsia"/>
          <w:lang w:val="en-US"/>
        </w:rPr>
        <w:t>ОпенГЛ</w:t>
      </w:r>
      <w:proofErr w:type="spellEnd"/>
      <w:r w:rsidRPr="00710655">
        <w:rPr>
          <w:rFonts w:eastAsiaTheme="majorEastAsia"/>
          <w:lang w:val="en-US"/>
        </w:rPr>
        <w:t xml:space="preserve"> </w:t>
      </w:r>
      <w:proofErr w:type="spellStart"/>
      <w:r w:rsidRPr="00710655">
        <w:rPr>
          <w:rFonts w:eastAsiaTheme="majorEastAsia"/>
          <w:lang w:val="en-US"/>
        </w:rPr>
        <w:t>намерно</w:t>
      </w:r>
      <w:proofErr w:type="spellEnd"/>
      <w:r w:rsidRPr="00710655">
        <w:rPr>
          <w:rFonts w:eastAsiaTheme="majorEastAsia"/>
          <w:lang w:val="en-US"/>
        </w:rPr>
        <w:t xml:space="preserve"> </w:t>
      </w:r>
      <w:proofErr w:type="spellStart"/>
      <w:r w:rsidRPr="00710655">
        <w:rPr>
          <w:rFonts w:eastAsiaTheme="majorEastAsia"/>
          <w:lang w:val="en-US"/>
        </w:rPr>
        <w:t>покушава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апстрахује</w:t>
      </w:r>
      <w:proofErr w:type="spellEnd"/>
      <w:r w:rsidRPr="00710655">
        <w:rPr>
          <w:rFonts w:eastAsiaTheme="majorEastAsia"/>
          <w:lang w:val="en-US"/>
        </w:rPr>
        <w:t xml:space="preserve"> </w:t>
      </w:r>
      <w:proofErr w:type="spellStart"/>
      <w:r w:rsidRPr="00710655">
        <w:rPr>
          <w:rFonts w:eastAsiaTheme="majorEastAsia"/>
          <w:lang w:val="en-US"/>
        </w:rPr>
        <w:t>од</w:t>
      </w:r>
      <w:proofErr w:type="spellEnd"/>
      <w:r w:rsidRPr="00710655">
        <w:rPr>
          <w:rFonts w:eastAsiaTheme="majorEastAsia"/>
          <w:lang w:val="en-US"/>
        </w:rPr>
        <w:t xml:space="preserve"> </w:t>
      </w:r>
      <w:proofErr w:type="spellStart"/>
      <w:r w:rsidRPr="00710655">
        <w:rPr>
          <w:rFonts w:eastAsiaTheme="majorEastAsia"/>
          <w:lang w:val="en-US"/>
        </w:rPr>
        <w:t>ових</w:t>
      </w:r>
      <w:proofErr w:type="spellEnd"/>
      <w:r w:rsidRPr="00710655">
        <w:rPr>
          <w:rFonts w:eastAsiaTheme="majorEastAsia"/>
          <w:lang w:val="en-US"/>
        </w:rPr>
        <w:t xml:space="preserve"> </w:t>
      </w:r>
      <w:r>
        <w:rPr>
          <w:rFonts w:eastAsiaTheme="majorEastAsia"/>
        </w:rPr>
        <w:t>оперативних система</w:t>
      </w:r>
      <w:r w:rsidRPr="00710655">
        <w:rPr>
          <w:rFonts w:eastAsiaTheme="majorEastAsia"/>
          <w:lang w:val="en-US"/>
        </w:rPr>
        <w:t xml:space="preserve">. </w:t>
      </w:r>
      <w:proofErr w:type="spellStart"/>
      <w:proofErr w:type="gramStart"/>
      <w:r w:rsidRPr="00710655">
        <w:rPr>
          <w:rFonts w:eastAsiaTheme="majorEastAsia"/>
          <w:lang w:val="en-US"/>
        </w:rPr>
        <w:t>То</w:t>
      </w:r>
      <w:proofErr w:type="spellEnd"/>
      <w:r w:rsidRPr="00710655">
        <w:rPr>
          <w:rFonts w:eastAsiaTheme="majorEastAsia"/>
          <w:lang w:val="en-US"/>
        </w:rPr>
        <w:t xml:space="preserve"> </w:t>
      </w:r>
      <w:proofErr w:type="spellStart"/>
      <w:r w:rsidRPr="00710655">
        <w:rPr>
          <w:rFonts w:eastAsiaTheme="majorEastAsia"/>
          <w:lang w:val="en-US"/>
        </w:rPr>
        <w:t>значи</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морамо</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креирамо</w:t>
      </w:r>
      <w:proofErr w:type="spellEnd"/>
      <w:r w:rsidRPr="00710655">
        <w:rPr>
          <w:rFonts w:eastAsiaTheme="majorEastAsia"/>
          <w:lang w:val="en-US"/>
        </w:rPr>
        <w:t xml:space="preserve"> </w:t>
      </w:r>
      <w:proofErr w:type="spellStart"/>
      <w:r w:rsidRPr="00710655">
        <w:rPr>
          <w:rFonts w:eastAsiaTheme="majorEastAsia"/>
          <w:lang w:val="en-US"/>
        </w:rPr>
        <w:t>прозор</w:t>
      </w:r>
      <w:proofErr w:type="spellEnd"/>
      <w:r w:rsidRPr="00710655">
        <w:rPr>
          <w:rFonts w:eastAsiaTheme="majorEastAsia"/>
          <w:lang w:val="en-US"/>
        </w:rPr>
        <w:t xml:space="preserve">, </w:t>
      </w:r>
      <w:proofErr w:type="spellStart"/>
      <w:r w:rsidRPr="00710655">
        <w:rPr>
          <w:rFonts w:eastAsiaTheme="majorEastAsia"/>
          <w:lang w:val="en-US"/>
        </w:rPr>
        <w:t>дефинишемо</w:t>
      </w:r>
      <w:proofErr w:type="spellEnd"/>
      <w:r w:rsidRPr="00710655">
        <w:rPr>
          <w:rFonts w:eastAsiaTheme="majorEastAsia"/>
          <w:lang w:val="en-US"/>
        </w:rPr>
        <w:t xml:space="preserve"> </w:t>
      </w:r>
      <w:proofErr w:type="spellStart"/>
      <w:r w:rsidRPr="00710655">
        <w:rPr>
          <w:rFonts w:eastAsiaTheme="majorEastAsia"/>
          <w:lang w:val="en-US"/>
        </w:rPr>
        <w:t>контекст</w:t>
      </w:r>
      <w:proofErr w:type="spellEnd"/>
      <w:r w:rsidRPr="00710655">
        <w:rPr>
          <w:rFonts w:eastAsiaTheme="majorEastAsia"/>
          <w:lang w:val="en-US"/>
        </w:rPr>
        <w:t xml:space="preserve"> и </w:t>
      </w:r>
      <w:proofErr w:type="spellStart"/>
      <w:r w:rsidRPr="00710655">
        <w:rPr>
          <w:rFonts w:eastAsiaTheme="majorEastAsia"/>
          <w:lang w:val="en-US"/>
        </w:rPr>
        <w:t>сами</w:t>
      </w:r>
      <w:proofErr w:type="spellEnd"/>
      <w:r w:rsidRPr="00710655">
        <w:rPr>
          <w:rFonts w:eastAsiaTheme="majorEastAsia"/>
          <w:lang w:val="en-US"/>
        </w:rPr>
        <w:t xml:space="preserve"> </w:t>
      </w:r>
      <w:proofErr w:type="spellStart"/>
      <w:r w:rsidRPr="00710655">
        <w:rPr>
          <w:rFonts w:eastAsiaTheme="majorEastAsia"/>
          <w:lang w:val="en-US"/>
        </w:rPr>
        <w:t>управљамо</w:t>
      </w:r>
      <w:proofErr w:type="spellEnd"/>
      <w:r w:rsidRPr="00710655">
        <w:rPr>
          <w:rFonts w:eastAsiaTheme="majorEastAsia"/>
          <w:lang w:val="en-US"/>
        </w:rPr>
        <w:t xml:space="preserve"> </w:t>
      </w:r>
      <w:proofErr w:type="spellStart"/>
      <w:r w:rsidRPr="00710655">
        <w:rPr>
          <w:rFonts w:eastAsiaTheme="majorEastAsia"/>
          <w:lang w:val="en-US"/>
        </w:rPr>
        <w:t>корисничким</w:t>
      </w:r>
      <w:proofErr w:type="spellEnd"/>
      <w:r w:rsidRPr="00710655">
        <w:rPr>
          <w:rFonts w:eastAsiaTheme="majorEastAsia"/>
          <w:lang w:val="en-US"/>
        </w:rPr>
        <w:t xml:space="preserve"> </w:t>
      </w:r>
      <w:proofErr w:type="spellStart"/>
      <w:r w:rsidRPr="00710655">
        <w:rPr>
          <w:rFonts w:eastAsiaTheme="majorEastAsia"/>
          <w:lang w:val="en-US"/>
        </w:rPr>
        <w:t>уносом</w:t>
      </w:r>
      <w:proofErr w:type="spellEnd"/>
      <w:r w:rsidRPr="00710655">
        <w:rPr>
          <w:rFonts w:eastAsiaTheme="majorEastAsia"/>
          <w:lang w:val="en-US"/>
        </w:rPr>
        <w:t>.</w:t>
      </w:r>
      <w:proofErr w:type="gramEnd"/>
    </w:p>
    <w:p w:rsidR="00710655" w:rsidRDefault="00710655" w:rsidP="00710655">
      <w:pPr>
        <w:rPr>
          <w:rFonts w:eastAsiaTheme="majorEastAsia"/>
          <w:lang w:val="en-US"/>
        </w:rPr>
      </w:pPr>
    </w:p>
    <w:p w:rsidR="00710655" w:rsidRPr="00710655" w:rsidRDefault="00710655" w:rsidP="00710655">
      <w:pPr>
        <w:rPr>
          <w:rFonts w:eastAsiaTheme="majorEastAsia"/>
        </w:rPr>
      </w:pPr>
      <w:proofErr w:type="gramStart"/>
      <w:r>
        <w:rPr>
          <w:rFonts w:eastAsiaTheme="majorEastAsia"/>
          <w:lang w:val="en-US"/>
        </w:rPr>
        <w:t xml:space="preserve">SDL </w:t>
      </w:r>
      <w:proofErr w:type="spellStart"/>
      <w:r w:rsidRPr="00710655">
        <w:rPr>
          <w:rFonts w:eastAsiaTheme="majorEastAsia"/>
          <w:lang w:val="en-US"/>
        </w:rPr>
        <w:t>је</w:t>
      </w:r>
      <w:proofErr w:type="spellEnd"/>
      <w:r w:rsidRPr="00710655">
        <w:rPr>
          <w:rFonts w:eastAsiaTheme="majorEastAsia"/>
          <w:lang w:val="en-US"/>
        </w:rPr>
        <w:t xml:space="preserve"> </w:t>
      </w:r>
      <w:proofErr w:type="spellStart"/>
      <w:r w:rsidRPr="00710655">
        <w:rPr>
          <w:rFonts w:eastAsiaTheme="majorEastAsia"/>
          <w:lang w:val="en-US"/>
        </w:rPr>
        <w:t>вишеплатформска</w:t>
      </w:r>
      <w:proofErr w:type="spellEnd"/>
      <w:r w:rsidRPr="00710655">
        <w:rPr>
          <w:rFonts w:eastAsiaTheme="majorEastAsia"/>
          <w:lang w:val="en-US"/>
        </w:rPr>
        <w:t xml:space="preserve"> </w:t>
      </w:r>
      <w:proofErr w:type="spellStart"/>
      <w:r w:rsidRPr="00710655">
        <w:rPr>
          <w:rFonts w:eastAsiaTheme="majorEastAsia"/>
          <w:lang w:val="en-US"/>
        </w:rPr>
        <w:t>развојна</w:t>
      </w:r>
      <w:proofErr w:type="spellEnd"/>
      <w:r w:rsidRPr="00710655">
        <w:rPr>
          <w:rFonts w:eastAsiaTheme="majorEastAsia"/>
          <w:lang w:val="en-US"/>
        </w:rPr>
        <w:t xml:space="preserve"> </w:t>
      </w:r>
      <w:proofErr w:type="spellStart"/>
      <w:r w:rsidRPr="00710655">
        <w:rPr>
          <w:rFonts w:eastAsiaTheme="majorEastAsia"/>
          <w:lang w:val="en-US"/>
        </w:rPr>
        <w:t>библиотека</w:t>
      </w:r>
      <w:proofErr w:type="spellEnd"/>
      <w:r w:rsidRPr="00710655">
        <w:rPr>
          <w:rFonts w:eastAsiaTheme="majorEastAsia"/>
          <w:lang w:val="en-US"/>
        </w:rPr>
        <w:t xml:space="preserve"> </w:t>
      </w:r>
      <w:proofErr w:type="spellStart"/>
      <w:r w:rsidRPr="00710655">
        <w:rPr>
          <w:rFonts w:eastAsiaTheme="majorEastAsia"/>
          <w:lang w:val="en-US"/>
        </w:rPr>
        <w:t>дизајнирана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обезбеди</w:t>
      </w:r>
      <w:proofErr w:type="spellEnd"/>
      <w:r w:rsidRPr="00710655">
        <w:rPr>
          <w:rFonts w:eastAsiaTheme="majorEastAsia"/>
          <w:lang w:val="en-US"/>
        </w:rPr>
        <w:t xml:space="preserve"> </w:t>
      </w:r>
      <w:proofErr w:type="spellStart"/>
      <w:r w:rsidRPr="00710655">
        <w:rPr>
          <w:rFonts w:eastAsiaTheme="majorEastAsia"/>
          <w:lang w:val="en-US"/>
        </w:rPr>
        <w:t>приступ</w:t>
      </w:r>
      <w:proofErr w:type="spellEnd"/>
      <w:r w:rsidRPr="00710655">
        <w:rPr>
          <w:rFonts w:eastAsiaTheme="majorEastAsia"/>
          <w:lang w:val="en-US"/>
        </w:rPr>
        <w:t xml:space="preserve"> </w:t>
      </w:r>
      <w:proofErr w:type="spellStart"/>
      <w:r w:rsidRPr="00710655">
        <w:rPr>
          <w:rFonts w:eastAsiaTheme="majorEastAsia"/>
          <w:lang w:val="en-US"/>
        </w:rPr>
        <w:t>ниског</w:t>
      </w:r>
      <w:proofErr w:type="spellEnd"/>
      <w:r w:rsidRPr="00710655">
        <w:rPr>
          <w:rFonts w:eastAsiaTheme="majorEastAsia"/>
          <w:lang w:val="en-US"/>
        </w:rPr>
        <w:t xml:space="preserve"> </w:t>
      </w:r>
      <w:proofErr w:type="spellStart"/>
      <w:r w:rsidRPr="00710655">
        <w:rPr>
          <w:rFonts w:eastAsiaTheme="majorEastAsia"/>
          <w:lang w:val="en-US"/>
        </w:rPr>
        <w:t>нивоа</w:t>
      </w:r>
      <w:proofErr w:type="spellEnd"/>
      <w:r w:rsidRPr="00710655">
        <w:rPr>
          <w:rFonts w:eastAsiaTheme="majorEastAsia"/>
          <w:lang w:val="en-US"/>
        </w:rPr>
        <w:t xml:space="preserve"> </w:t>
      </w:r>
      <w:proofErr w:type="spellStart"/>
      <w:r w:rsidRPr="00710655">
        <w:rPr>
          <w:rFonts w:eastAsiaTheme="majorEastAsia"/>
          <w:lang w:val="en-US"/>
        </w:rPr>
        <w:t>аудио</w:t>
      </w:r>
      <w:proofErr w:type="spellEnd"/>
      <w:r w:rsidRPr="00710655">
        <w:rPr>
          <w:rFonts w:eastAsiaTheme="majorEastAsia"/>
          <w:lang w:val="en-US"/>
        </w:rPr>
        <w:t xml:space="preserve">, </w:t>
      </w:r>
      <w:proofErr w:type="spellStart"/>
      <w:r w:rsidRPr="00710655">
        <w:rPr>
          <w:rFonts w:eastAsiaTheme="majorEastAsia"/>
          <w:lang w:val="en-US"/>
        </w:rPr>
        <w:t>тастатури</w:t>
      </w:r>
      <w:proofErr w:type="spellEnd"/>
      <w:r w:rsidRPr="00710655">
        <w:rPr>
          <w:rFonts w:eastAsiaTheme="majorEastAsia"/>
          <w:lang w:val="en-US"/>
        </w:rPr>
        <w:t xml:space="preserve">, </w:t>
      </w:r>
      <w:proofErr w:type="spellStart"/>
      <w:r w:rsidRPr="00710655">
        <w:rPr>
          <w:rFonts w:eastAsiaTheme="majorEastAsia"/>
          <w:lang w:val="en-US"/>
        </w:rPr>
        <w:t>мишу</w:t>
      </w:r>
      <w:proofErr w:type="spellEnd"/>
      <w:r w:rsidRPr="00710655">
        <w:rPr>
          <w:rFonts w:eastAsiaTheme="majorEastAsia"/>
          <w:lang w:val="en-US"/>
        </w:rPr>
        <w:t xml:space="preserve">, </w:t>
      </w:r>
      <w:proofErr w:type="spellStart"/>
      <w:r w:rsidRPr="00710655">
        <w:rPr>
          <w:rFonts w:eastAsiaTheme="majorEastAsia"/>
          <w:lang w:val="en-US"/>
        </w:rPr>
        <w:t>џојстику</w:t>
      </w:r>
      <w:proofErr w:type="spellEnd"/>
      <w:r w:rsidRPr="00710655">
        <w:rPr>
          <w:rFonts w:eastAsiaTheme="majorEastAsia"/>
          <w:lang w:val="en-US"/>
        </w:rPr>
        <w:t xml:space="preserve"> и </w:t>
      </w:r>
      <w:proofErr w:type="spellStart"/>
      <w:r w:rsidRPr="00710655">
        <w:rPr>
          <w:rFonts w:eastAsiaTheme="majorEastAsia"/>
          <w:lang w:val="en-US"/>
        </w:rPr>
        <w:t>графичком</w:t>
      </w:r>
      <w:proofErr w:type="spellEnd"/>
      <w:r w:rsidRPr="00710655">
        <w:rPr>
          <w:rFonts w:eastAsiaTheme="majorEastAsia"/>
          <w:lang w:val="en-US"/>
        </w:rPr>
        <w:t xml:space="preserve"> </w:t>
      </w:r>
      <w:proofErr w:type="spellStart"/>
      <w:r w:rsidRPr="00710655">
        <w:rPr>
          <w:rFonts w:eastAsiaTheme="majorEastAsia"/>
          <w:lang w:val="en-US"/>
        </w:rPr>
        <w:t>хардверу</w:t>
      </w:r>
      <w:proofErr w:type="spellEnd"/>
      <w:r w:rsidRPr="00710655">
        <w:rPr>
          <w:rFonts w:eastAsiaTheme="majorEastAsia"/>
          <w:lang w:val="en-US"/>
        </w:rPr>
        <w:t xml:space="preserve"> </w:t>
      </w:r>
      <w:proofErr w:type="spellStart"/>
      <w:r w:rsidRPr="00710655">
        <w:rPr>
          <w:rFonts w:eastAsiaTheme="majorEastAsia"/>
          <w:lang w:val="en-US"/>
        </w:rPr>
        <w:t>преко</w:t>
      </w:r>
      <w:proofErr w:type="spellEnd"/>
      <w:r w:rsidRPr="00710655">
        <w:rPr>
          <w:rFonts w:eastAsiaTheme="majorEastAsia"/>
          <w:lang w:val="en-US"/>
        </w:rPr>
        <w:t xml:space="preserve"> </w:t>
      </w:r>
      <w:proofErr w:type="spellStart"/>
      <w:r w:rsidRPr="00710655">
        <w:rPr>
          <w:rFonts w:eastAsiaTheme="majorEastAsia"/>
          <w:lang w:val="en-US"/>
        </w:rPr>
        <w:t>ОпенГЛ</w:t>
      </w:r>
      <w:proofErr w:type="spellEnd"/>
      <w:r w:rsidRPr="00710655">
        <w:rPr>
          <w:rFonts w:eastAsiaTheme="majorEastAsia"/>
          <w:lang w:val="en-US"/>
        </w:rPr>
        <w:t>/Дирецт3Д/</w:t>
      </w:r>
      <w:proofErr w:type="spellStart"/>
      <w:r w:rsidRPr="00710655">
        <w:rPr>
          <w:rFonts w:eastAsiaTheme="majorEastAsia"/>
          <w:lang w:val="en-US"/>
        </w:rPr>
        <w:t>Метал</w:t>
      </w:r>
      <w:proofErr w:type="spellEnd"/>
      <w:r w:rsidRPr="00710655">
        <w:rPr>
          <w:rFonts w:eastAsiaTheme="majorEastAsia"/>
          <w:lang w:val="en-US"/>
        </w:rPr>
        <w:t>/</w:t>
      </w:r>
      <w:proofErr w:type="spellStart"/>
      <w:r w:rsidRPr="00710655">
        <w:rPr>
          <w:rFonts w:eastAsiaTheme="majorEastAsia"/>
          <w:lang w:val="en-US"/>
        </w:rPr>
        <w:t>Вулкана</w:t>
      </w:r>
      <w:proofErr w:type="spellEnd"/>
      <w:r w:rsidRPr="00710655">
        <w:rPr>
          <w:rFonts w:eastAsiaTheme="majorEastAsia"/>
          <w:lang w:val="en-US"/>
        </w:rPr>
        <w:t xml:space="preserve">. </w:t>
      </w:r>
      <w:proofErr w:type="spellStart"/>
      <w:r w:rsidRPr="00710655">
        <w:rPr>
          <w:rFonts w:eastAsiaTheme="majorEastAsia"/>
          <w:lang w:val="en-US"/>
        </w:rPr>
        <w:t>Користи</w:t>
      </w:r>
      <w:proofErr w:type="spellEnd"/>
      <w:r w:rsidRPr="00710655">
        <w:rPr>
          <w:rFonts w:eastAsiaTheme="majorEastAsia"/>
          <w:lang w:val="en-US"/>
        </w:rPr>
        <w:t xml:space="preserve"> </w:t>
      </w:r>
      <w:proofErr w:type="spellStart"/>
      <w:r w:rsidRPr="00710655">
        <w:rPr>
          <w:rFonts w:eastAsiaTheme="majorEastAsia"/>
          <w:lang w:val="en-US"/>
        </w:rPr>
        <w:t>га</w:t>
      </w:r>
      <w:proofErr w:type="spellEnd"/>
      <w:r w:rsidRPr="00710655">
        <w:rPr>
          <w:rFonts w:eastAsiaTheme="majorEastAsia"/>
          <w:lang w:val="en-US"/>
        </w:rPr>
        <w:t xml:space="preserve"> </w:t>
      </w:r>
      <w:proofErr w:type="spellStart"/>
      <w:r w:rsidRPr="00710655">
        <w:rPr>
          <w:rFonts w:eastAsiaTheme="majorEastAsia"/>
          <w:lang w:val="en-US"/>
        </w:rPr>
        <w:t>софтвер</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репродукцију</w:t>
      </w:r>
      <w:proofErr w:type="spellEnd"/>
      <w:r w:rsidRPr="00710655">
        <w:rPr>
          <w:rFonts w:eastAsiaTheme="majorEastAsia"/>
          <w:lang w:val="en-US"/>
        </w:rPr>
        <w:t xml:space="preserve"> </w:t>
      </w:r>
      <w:proofErr w:type="spellStart"/>
      <w:r w:rsidRPr="00710655">
        <w:rPr>
          <w:rFonts w:eastAsiaTheme="majorEastAsia"/>
          <w:lang w:val="en-US"/>
        </w:rPr>
        <w:t>видео</w:t>
      </w:r>
      <w:proofErr w:type="spellEnd"/>
      <w:r w:rsidRPr="00710655">
        <w:rPr>
          <w:rFonts w:eastAsiaTheme="majorEastAsia"/>
          <w:lang w:val="en-US"/>
        </w:rPr>
        <w:t xml:space="preserve"> </w:t>
      </w:r>
      <w:proofErr w:type="spellStart"/>
      <w:r w:rsidRPr="00710655">
        <w:rPr>
          <w:rFonts w:eastAsiaTheme="majorEastAsia"/>
          <w:lang w:val="en-US"/>
        </w:rPr>
        <w:t>записа</w:t>
      </w:r>
      <w:proofErr w:type="spellEnd"/>
      <w:r w:rsidRPr="00710655">
        <w:rPr>
          <w:rFonts w:eastAsiaTheme="majorEastAsia"/>
          <w:lang w:val="en-US"/>
        </w:rPr>
        <w:t xml:space="preserve">, </w:t>
      </w:r>
      <w:proofErr w:type="spellStart"/>
      <w:r w:rsidRPr="00710655">
        <w:rPr>
          <w:rFonts w:eastAsiaTheme="majorEastAsia"/>
          <w:lang w:val="en-US"/>
        </w:rPr>
        <w:t>емулатори</w:t>
      </w:r>
      <w:proofErr w:type="spellEnd"/>
      <w:r w:rsidRPr="00710655">
        <w:rPr>
          <w:rFonts w:eastAsiaTheme="majorEastAsia"/>
          <w:lang w:val="en-US"/>
        </w:rPr>
        <w:t xml:space="preserve"> и </w:t>
      </w:r>
      <w:proofErr w:type="spellStart"/>
      <w:r w:rsidRPr="00710655">
        <w:rPr>
          <w:rFonts w:eastAsiaTheme="majorEastAsia"/>
          <w:lang w:val="en-US"/>
        </w:rPr>
        <w:t>популарне</w:t>
      </w:r>
      <w:proofErr w:type="spellEnd"/>
      <w:r w:rsidRPr="00710655">
        <w:rPr>
          <w:rFonts w:eastAsiaTheme="majorEastAsia"/>
          <w:lang w:val="en-US"/>
        </w:rPr>
        <w:t xml:space="preserve"> </w:t>
      </w:r>
      <w:proofErr w:type="spellStart"/>
      <w:r w:rsidRPr="00710655">
        <w:rPr>
          <w:rFonts w:eastAsiaTheme="majorEastAsia"/>
          <w:lang w:val="en-US"/>
        </w:rPr>
        <w:t>игре</w:t>
      </w:r>
      <w:proofErr w:type="spellEnd"/>
      <w:r>
        <w:rPr>
          <w:rFonts w:eastAsiaTheme="majorEastAsia"/>
        </w:rPr>
        <w:t>.</w:t>
      </w:r>
      <w:proofErr w:type="gramEnd"/>
    </w:p>
    <w:p w:rsidR="00710655" w:rsidRPr="00710655" w:rsidRDefault="00710655" w:rsidP="00710655">
      <w:pPr>
        <w:rPr>
          <w:rFonts w:eastAsiaTheme="majorEastAsia"/>
          <w:lang w:val="en-US"/>
        </w:rPr>
      </w:pPr>
      <w:proofErr w:type="gramStart"/>
      <w:r w:rsidRPr="00710655">
        <w:rPr>
          <w:rFonts w:eastAsiaTheme="majorEastAsia"/>
          <w:lang w:val="en-US"/>
        </w:rPr>
        <w:t xml:space="preserve">СДЛ </w:t>
      </w:r>
      <w:proofErr w:type="spellStart"/>
      <w:r w:rsidRPr="00710655">
        <w:rPr>
          <w:rFonts w:eastAsiaTheme="majorEastAsia"/>
          <w:lang w:val="en-US"/>
        </w:rPr>
        <w:t>званично</w:t>
      </w:r>
      <w:proofErr w:type="spellEnd"/>
      <w:r w:rsidRPr="00710655">
        <w:rPr>
          <w:rFonts w:eastAsiaTheme="majorEastAsia"/>
          <w:lang w:val="en-US"/>
        </w:rPr>
        <w:t xml:space="preserve"> </w:t>
      </w:r>
      <w:proofErr w:type="spellStart"/>
      <w:r w:rsidRPr="00710655">
        <w:rPr>
          <w:rFonts w:eastAsiaTheme="majorEastAsia"/>
          <w:lang w:val="en-US"/>
        </w:rPr>
        <w:t>подржава</w:t>
      </w:r>
      <w:proofErr w:type="spellEnd"/>
      <w:r w:rsidRPr="00710655">
        <w:rPr>
          <w:rFonts w:eastAsiaTheme="majorEastAsia"/>
          <w:lang w:val="en-US"/>
        </w:rPr>
        <w:t xml:space="preserve"> </w:t>
      </w:r>
      <w:proofErr w:type="spellStart"/>
      <w:r w:rsidRPr="00710655">
        <w:rPr>
          <w:rFonts w:eastAsiaTheme="majorEastAsia"/>
          <w:lang w:val="en-US"/>
        </w:rPr>
        <w:t>Виндовс</w:t>
      </w:r>
      <w:proofErr w:type="spellEnd"/>
      <w:r w:rsidRPr="00710655">
        <w:rPr>
          <w:rFonts w:eastAsiaTheme="majorEastAsia"/>
          <w:lang w:val="en-US"/>
        </w:rPr>
        <w:t xml:space="preserve">, </w:t>
      </w:r>
      <w:proofErr w:type="spellStart"/>
      <w:r w:rsidRPr="00710655">
        <w:rPr>
          <w:rFonts w:eastAsiaTheme="majorEastAsia"/>
          <w:lang w:val="en-US"/>
        </w:rPr>
        <w:t>мацОС</w:t>
      </w:r>
      <w:proofErr w:type="spellEnd"/>
      <w:r w:rsidRPr="00710655">
        <w:rPr>
          <w:rFonts w:eastAsiaTheme="majorEastAsia"/>
          <w:lang w:val="en-US"/>
        </w:rPr>
        <w:t xml:space="preserve">, </w:t>
      </w:r>
      <w:proofErr w:type="spellStart"/>
      <w:r w:rsidRPr="00710655">
        <w:rPr>
          <w:rFonts w:eastAsiaTheme="majorEastAsia"/>
          <w:lang w:val="en-US"/>
        </w:rPr>
        <w:t>Линук</w:t>
      </w:r>
      <w:proofErr w:type="spellEnd"/>
      <w:r w:rsidRPr="00710655">
        <w:rPr>
          <w:rFonts w:eastAsiaTheme="majorEastAsia"/>
          <w:lang w:val="en-US"/>
        </w:rPr>
        <w:t xml:space="preserve">, </w:t>
      </w:r>
      <w:proofErr w:type="spellStart"/>
      <w:r w:rsidRPr="00710655">
        <w:rPr>
          <w:rFonts w:eastAsiaTheme="majorEastAsia"/>
          <w:lang w:val="en-US"/>
        </w:rPr>
        <w:t>иОС</w:t>
      </w:r>
      <w:proofErr w:type="spellEnd"/>
      <w:r w:rsidRPr="00710655">
        <w:rPr>
          <w:rFonts w:eastAsiaTheme="majorEastAsia"/>
          <w:lang w:val="en-US"/>
        </w:rPr>
        <w:t xml:space="preserve"> и </w:t>
      </w:r>
      <w:proofErr w:type="spellStart"/>
      <w:r w:rsidRPr="00710655">
        <w:rPr>
          <w:rFonts w:eastAsiaTheme="majorEastAsia"/>
          <w:lang w:val="en-US"/>
        </w:rPr>
        <w:t>Андроид</w:t>
      </w:r>
      <w:proofErr w:type="spellEnd"/>
      <w:r w:rsidRPr="00710655">
        <w:rPr>
          <w:rFonts w:eastAsiaTheme="majorEastAsia"/>
          <w:lang w:val="en-US"/>
        </w:rPr>
        <w:t xml:space="preserve">. </w:t>
      </w:r>
      <w:proofErr w:type="spellStart"/>
      <w:r w:rsidRPr="00710655">
        <w:rPr>
          <w:rFonts w:eastAsiaTheme="majorEastAsia"/>
          <w:lang w:val="en-US"/>
        </w:rPr>
        <w:t>Подршка</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друге</w:t>
      </w:r>
      <w:proofErr w:type="spellEnd"/>
      <w:r w:rsidRPr="00710655">
        <w:rPr>
          <w:rFonts w:eastAsiaTheme="majorEastAsia"/>
          <w:lang w:val="en-US"/>
        </w:rPr>
        <w:t xml:space="preserve"> </w:t>
      </w:r>
      <w:proofErr w:type="spellStart"/>
      <w:r w:rsidRPr="00710655">
        <w:rPr>
          <w:rFonts w:eastAsiaTheme="majorEastAsia"/>
          <w:lang w:val="en-US"/>
        </w:rPr>
        <w:t>платформе</w:t>
      </w:r>
      <w:proofErr w:type="spellEnd"/>
      <w:r w:rsidRPr="00710655">
        <w:rPr>
          <w:rFonts w:eastAsiaTheme="majorEastAsia"/>
          <w:lang w:val="en-US"/>
        </w:rPr>
        <w:t xml:space="preserve">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може</w:t>
      </w:r>
      <w:proofErr w:type="spellEnd"/>
      <w:r w:rsidRPr="00710655">
        <w:rPr>
          <w:rFonts w:eastAsiaTheme="majorEastAsia"/>
          <w:lang w:val="en-US"/>
        </w:rPr>
        <w:t xml:space="preserve"> </w:t>
      </w:r>
      <w:proofErr w:type="spellStart"/>
      <w:r w:rsidRPr="00710655">
        <w:rPr>
          <w:rFonts w:eastAsiaTheme="majorEastAsia"/>
          <w:lang w:val="en-US"/>
        </w:rPr>
        <w:t>наћи</w:t>
      </w:r>
      <w:proofErr w:type="spellEnd"/>
      <w:r w:rsidRPr="00710655">
        <w:rPr>
          <w:rFonts w:eastAsiaTheme="majorEastAsia"/>
          <w:lang w:val="en-US"/>
        </w:rPr>
        <w:t xml:space="preserve"> у </w:t>
      </w:r>
      <w:proofErr w:type="spellStart"/>
      <w:r w:rsidRPr="00710655">
        <w:rPr>
          <w:rFonts w:eastAsiaTheme="majorEastAsia"/>
          <w:lang w:val="en-US"/>
        </w:rPr>
        <w:t>изворном</w:t>
      </w:r>
      <w:proofErr w:type="spellEnd"/>
      <w:r w:rsidRPr="00710655">
        <w:rPr>
          <w:rFonts w:eastAsiaTheme="majorEastAsia"/>
          <w:lang w:val="en-US"/>
        </w:rPr>
        <w:t xml:space="preserve"> </w:t>
      </w:r>
      <w:proofErr w:type="spellStart"/>
      <w:r w:rsidRPr="00710655">
        <w:rPr>
          <w:rFonts w:eastAsiaTheme="majorEastAsia"/>
          <w:lang w:val="en-US"/>
        </w:rPr>
        <w:t>коду</w:t>
      </w:r>
      <w:proofErr w:type="spellEnd"/>
      <w:r w:rsidRPr="00710655">
        <w:rPr>
          <w:rFonts w:eastAsiaTheme="majorEastAsia"/>
          <w:lang w:val="en-US"/>
        </w:rPr>
        <w:t>.</w:t>
      </w:r>
      <w:proofErr w:type="gramEnd"/>
    </w:p>
    <w:p w:rsidR="00710655" w:rsidRPr="00710655" w:rsidRDefault="00710655" w:rsidP="00710655">
      <w:pPr>
        <w:rPr>
          <w:rFonts w:eastAsiaTheme="majorEastAsia"/>
          <w:lang w:val="en-US"/>
        </w:rPr>
      </w:pPr>
    </w:p>
    <w:p w:rsidR="00710655" w:rsidRPr="00710655" w:rsidRDefault="00710655" w:rsidP="00710655">
      <w:pPr>
        <w:rPr>
          <w:rFonts w:eastAsiaTheme="majorEastAsia"/>
          <w:lang w:val="en-US"/>
        </w:rPr>
      </w:pPr>
      <w:proofErr w:type="gramStart"/>
      <w:r w:rsidRPr="00710655">
        <w:rPr>
          <w:rFonts w:eastAsiaTheme="majorEastAsia"/>
          <w:lang w:val="en-US"/>
        </w:rPr>
        <w:t xml:space="preserve">СДЛ </w:t>
      </w:r>
      <w:proofErr w:type="spellStart"/>
      <w:r w:rsidRPr="00710655">
        <w:rPr>
          <w:rFonts w:eastAsiaTheme="majorEastAsia"/>
          <w:lang w:val="en-US"/>
        </w:rPr>
        <w:t>је</w:t>
      </w:r>
      <w:proofErr w:type="spellEnd"/>
      <w:r w:rsidRPr="00710655">
        <w:rPr>
          <w:rFonts w:eastAsiaTheme="majorEastAsia"/>
          <w:lang w:val="en-US"/>
        </w:rPr>
        <w:t xml:space="preserve"> </w:t>
      </w:r>
      <w:proofErr w:type="spellStart"/>
      <w:r w:rsidRPr="00710655">
        <w:rPr>
          <w:rFonts w:eastAsiaTheme="majorEastAsia"/>
          <w:lang w:val="en-US"/>
        </w:rPr>
        <w:t>написан</w:t>
      </w:r>
      <w:proofErr w:type="spellEnd"/>
      <w:r w:rsidRPr="00710655">
        <w:rPr>
          <w:rFonts w:eastAsiaTheme="majorEastAsia"/>
          <w:lang w:val="en-US"/>
        </w:rPr>
        <w:t xml:space="preserve"> у Ц-у, </w:t>
      </w:r>
      <w:proofErr w:type="spellStart"/>
      <w:r w:rsidRPr="00710655">
        <w:rPr>
          <w:rFonts w:eastAsiaTheme="majorEastAsia"/>
          <w:lang w:val="en-US"/>
        </w:rPr>
        <w:t>ради</w:t>
      </w:r>
      <w:proofErr w:type="spellEnd"/>
      <w:r w:rsidRPr="00710655">
        <w:rPr>
          <w:rFonts w:eastAsiaTheme="majorEastAsia"/>
          <w:lang w:val="en-US"/>
        </w:rPr>
        <w:t xml:space="preserve"> </w:t>
      </w:r>
      <w:proofErr w:type="spellStart"/>
      <w:r w:rsidRPr="00710655">
        <w:rPr>
          <w:rFonts w:eastAsiaTheme="majorEastAsia"/>
          <w:lang w:val="en-US"/>
        </w:rPr>
        <w:t>изворно</w:t>
      </w:r>
      <w:proofErr w:type="spellEnd"/>
      <w:r w:rsidRPr="00710655">
        <w:rPr>
          <w:rFonts w:eastAsiaTheme="majorEastAsia"/>
          <w:lang w:val="en-US"/>
        </w:rPr>
        <w:t xml:space="preserve"> </w:t>
      </w:r>
      <w:proofErr w:type="spellStart"/>
      <w:r w:rsidRPr="00710655">
        <w:rPr>
          <w:rFonts w:eastAsiaTheme="majorEastAsia"/>
          <w:lang w:val="en-US"/>
        </w:rPr>
        <w:t>са</w:t>
      </w:r>
      <w:proofErr w:type="spellEnd"/>
      <w:r w:rsidRPr="00710655">
        <w:rPr>
          <w:rFonts w:eastAsiaTheme="majorEastAsia"/>
          <w:lang w:val="en-US"/>
        </w:rPr>
        <w:t xml:space="preserve"> Ц++, а </w:t>
      </w:r>
      <w:proofErr w:type="spellStart"/>
      <w:r w:rsidRPr="00710655">
        <w:rPr>
          <w:rFonts w:eastAsiaTheme="majorEastAsia"/>
          <w:lang w:val="en-US"/>
        </w:rPr>
        <w:t>постоје</w:t>
      </w:r>
      <w:proofErr w:type="spellEnd"/>
      <w:r w:rsidRPr="00710655">
        <w:rPr>
          <w:rFonts w:eastAsiaTheme="majorEastAsia"/>
          <w:lang w:val="en-US"/>
        </w:rPr>
        <w:t xml:space="preserve"> и </w:t>
      </w:r>
      <w:proofErr w:type="spellStart"/>
      <w:r w:rsidRPr="00710655">
        <w:rPr>
          <w:rFonts w:eastAsiaTheme="majorEastAsia"/>
          <w:lang w:val="en-US"/>
        </w:rPr>
        <w:t>везе</w:t>
      </w:r>
      <w:proofErr w:type="spellEnd"/>
      <w:r w:rsidRPr="00710655">
        <w:rPr>
          <w:rFonts w:eastAsiaTheme="majorEastAsia"/>
          <w:lang w:val="en-US"/>
        </w:rPr>
        <w:t xml:space="preserve"> </w:t>
      </w:r>
      <w:proofErr w:type="spellStart"/>
      <w:r w:rsidRPr="00710655">
        <w:rPr>
          <w:rFonts w:eastAsiaTheme="majorEastAsia"/>
          <w:lang w:val="en-US"/>
        </w:rPr>
        <w:t>које</w:t>
      </w:r>
      <w:proofErr w:type="spellEnd"/>
      <w:r w:rsidRPr="00710655">
        <w:rPr>
          <w:rFonts w:eastAsiaTheme="majorEastAsia"/>
          <w:lang w:val="en-US"/>
        </w:rPr>
        <w:t xml:space="preserve"> </w:t>
      </w:r>
      <w:proofErr w:type="spellStart"/>
      <w:r w:rsidRPr="00710655">
        <w:rPr>
          <w:rFonts w:eastAsiaTheme="majorEastAsia"/>
          <w:lang w:val="en-US"/>
        </w:rPr>
        <w:t>су</w:t>
      </w:r>
      <w:proofErr w:type="spellEnd"/>
      <w:r w:rsidRPr="00710655">
        <w:rPr>
          <w:rFonts w:eastAsiaTheme="majorEastAsia"/>
          <w:lang w:val="en-US"/>
        </w:rPr>
        <w:t xml:space="preserve"> </w:t>
      </w:r>
      <w:proofErr w:type="spellStart"/>
      <w:r w:rsidRPr="00710655">
        <w:rPr>
          <w:rFonts w:eastAsiaTheme="majorEastAsia"/>
          <w:lang w:val="en-US"/>
        </w:rPr>
        <w:t>доступне</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неколико</w:t>
      </w:r>
      <w:proofErr w:type="spellEnd"/>
      <w:r w:rsidRPr="00710655">
        <w:rPr>
          <w:rFonts w:eastAsiaTheme="majorEastAsia"/>
          <w:lang w:val="en-US"/>
        </w:rPr>
        <w:t xml:space="preserve"> </w:t>
      </w:r>
      <w:proofErr w:type="spellStart"/>
      <w:r w:rsidRPr="00710655">
        <w:rPr>
          <w:rFonts w:eastAsiaTheme="majorEastAsia"/>
          <w:lang w:val="en-US"/>
        </w:rPr>
        <w:t>других</w:t>
      </w:r>
      <w:proofErr w:type="spellEnd"/>
      <w:r w:rsidRPr="00710655">
        <w:rPr>
          <w:rFonts w:eastAsiaTheme="majorEastAsia"/>
          <w:lang w:val="en-US"/>
        </w:rPr>
        <w:t xml:space="preserve"> </w:t>
      </w:r>
      <w:proofErr w:type="spellStart"/>
      <w:r w:rsidRPr="00710655">
        <w:rPr>
          <w:rFonts w:eastAsiaTheme="majorEastAsia"/>
          <w:lang w:val="en-US"/>
        </w:rPr>
        <w:t>језика</w:t>
      </w:r>
      <w:proofErr w:type="spellEnd"/>
      <w:r w:rsidRPr="00710655">
        <w:rPr>
          <w:rFonts w:eastAsiaTheme="majorEastAsia"/>
          <w:lang w:val="en-US"/>
        </w:rPr>
        <w:t xml:space="preserve">, </w:t>
      </w:r>
      <w:proofErr w:type="spellStart"/>
      <w:r w:rsidRPr="00710655">
        <w:rPr>
          <w:rFonts w:eastAsiaTheme="majorEastAsia"/>
          <w:lang w:val="en-US"/>
        </w:rPr>
        <w:t>укључујући</w:t>
      </w:r>
      <w:proofErr w:type="spellEnd"/>
      <w:r w:rsidRPr="00710655">
        <w:rPr>
          <w:rFonts w:eastAsiaTheme="majorEastAsia"/>
          <w:lang w:val="en-US"/>
        </w:rPr>
        <w:t xml:space="preserve"> Ц# и </w:t>
      </w:r>
      <w:proofErr w:type="spellStart"/>
      <w:r w:rsidRPr="00710655">
        <w:rPr>
          <w:rFonts w:eastAsiaTheme="majorEastAsia"/>
          <w:lang w:val="en-US"/>
        </w:rPr>
        <w:t>Питхон</w:t>
      </w:r>
      <w:proofErr w:type="spellEnd"/>
      <w:r w:rsidRPr="00710655">
        <w:rPr>
          <w:rFonts w:eastAsiaTheme="majorEastAsia"/>
          <w:lang w:val="en-US"/>
        </w:rPr>
        <w:t>.</w:t>
      </w:r>
      <w:proofErr w:type="gramEnd"/>
    </w:p>
    <w:p w:rsidR="00710655" w:rsidRPr="00710655" w:rsidRDefault="00710655" w:rsidP="00710655">
      <w:pPr>
        <w:rPr>
          <w:rFonts w:eastAsiaTheme="majorEastAsia"/>
          <w:lang w:val="en-US"/>
        </w:rPr>
      </w:pPr>
    </w:p>
    <w:p w:rsidR="00710655" w:rsidRPr="00710655" w:rsidRDefault="00710655" w:rsidP="00710655">
      <w:pPr>
        <w:rPr>
          <w:rFonts w:eastAsiaTheme="majorEastAsia"/>
          <w:lang w:val="en-US"/>
        </w:rPr>
      </w:pPr>
      <w:r w:rsidRPr="00710655">
        <w:rPr>
          <w:rFonts w:eastAsiaTheme="majorEastAsia"/>
          <w:lang w:val="en-US"/>
        </w:rPr>
        <w:t xml:space="preserve">СДЛ 2.0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дистрибуира</w:t>
      </w:r>
      <w:proofErr w:type="spellEnd"/>
      <w:r w:rsidRPr="00710655">
        <w:rPr>
          <w:rFonts w:eastAsiaTheme="majorEastAsia"/>
          <w:lang w:val="en-US"/>
        </w:rPr>
        <w:t xml:space="preserve"> </w:t>
      </w:r>
      <w:proofErr w:type="spellStart"/>
      <w:r w:rsidRPr="00710655">
        <w:rPr>
          <w:rFonts w:eastAsiaTheme="majorEastAsia"/>
          <w:lang w:val="en-US"/>
        </w:rPr>
        <w:t>под</w:t>
      </w:r>
      <w:proofErr w:type="spellEnd"/>
      <w:r w:rsidRPr="00710655">
        <w:rPr>
          <w:rFonts w:eastAsiaTheme="majorEastAsia"/>
          <w:lang w:val="en-US"/>
        </w:rPr>
        <w:t xml:space="preserve"> </w:t>
      </w:r>
      <w:proofErr w:type="spellStart"/>
      <w:r w:rsidRPr="00710655">
        <w:rPr>
          <w:rFonts w:eastAsiaTheme="majorEastAsia"/>
          <w:lang w:val="en-US"/>
        </w:rPr>
        <w:t>злиб</w:t>
      </w:r>
      <w:proofErr w:type="spellEnd"/>
      <w:r w:rsidRPr="00710655">
        <w:rPr>
          <w:rFonts w:eastAsiaTheme="majorEastAsia"/>
          <w:lang w:val="en-US"/>
        </w:rPr>
        <w:t xml:space="preserve"> </w:t>
      </w:r>
      <w:proofErr w:type="spellStart"/>
      <w:proofErr w:type="gramStart"/>
      <w:r w:rsidRPr="00710655">
        <w:rPr>
          <w:rFonts w:eastAsiaTheme="majorEastAsia"/>
          <w:lang w:val="en-US"/>
        </w:rPr>
        <w:t>лиценцом</w:t>
      </w:r>
      <w:proofErr w:type="spellEnd"/>
      <w:r w:rsidRPr="00710655">
        <w:rPr>
          <w:rFonts w:eastAsiaTheme="majorEastAsia"/>
          <w:lang w:val="en-US"/>
        </w:rPr>
        <w:t xml:space="preserve"> .</w:t>
      </w:r>
      <w:proofErr w:type="gramEnd"/>
      <w:r w:rsidRPr="00710655">
        <w:rPr>
          <w:rFonts w:eastAsiaTheme="majorEastAsia"/>
          <w:lang w:val="en-US"/>
        </w:rPr>
        <w:t xml:space="preserve"> </w:t>
      </w:r>
      <w:proofErr w:type="spellStart"/>
      <w:proofErr w:type="gramStart"/>
      <w:r w:rsidRPr="00710655">
        <w:rPr>
          <w:rFonts w:eastAsiaTheme="majorEastAsia"/>
          <w:lang w:val="en-US"/>
        </w:rPr>
        <w:t>Ова</w:t>
      </w:r>
      <w:proofErr w:type="spellEnd"/>
      <w:r w:rsidRPr="00710655">
        <w:rPr>
          <w:rFonts w:eastAsiaTheme="majorEastAsia"/>
          <w:lang w:val="en-US"/>
        </w:rPr>
        <w:t xml:space="preserve"> </w:t>
      </w:r>
      <w:proofErr w:type="spellStart"/>
      <w:r w:rsidRPr="00710655">
        <w:rPr>
          <w:rFonts w:eastAsiaTheme="majorEastAsia"/>
          <w:lang w:val="en-US"/>
        </w:rPr>
        <w:t>лиценца</w:t>
      </w:r>
      <w:proofErr w:type="spellEnd"/>
      <w:r w:rsidRPr="00710655">
        <w:rPr>
          <w:rFonts w:eastAsiaTheme="majorEastAsia"/>
          <w:lang w:val="en-US"/>
        </w:rPr>
        <w:t xml:space="preserve"> </w:t>
      </w:r>
      <w:proofErr w:type="spellStart"/>
      <w:r w:rsidRPr="00710655">
        <w:rPr>
          <w:rFonts w:eastAsiaTheme="majorEastAsia"/>
          <w:lang w:val="en-US"/>
        </w:rPr>
        <w:t>вам</w:t>
      </w:r>
      <w:proofErr w:type="spellEnd"/>
      <w:r w:rsidRPr="00710655">
        <w:rPr>
          <w:rFonts w:eastAsiaTheme="majorEastAsia"/>
          <w:lang w:val="en-US"/>
        </w:rPr>
        <w:t xml:space="preserve"> </w:t>
      </w:r>
      <w:proofErr w:type="spellStart"/>
      <w:r w:rsidRPr="00710655">
        <w:rPr>
          <w:rFonts w:eastAsiaTheme="majorEastAsia"/>
          <w:lang w:val="en-US"/>
        </w:rPr>
        <w:t>омогућава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слободно</w:t>
      </w:r>
      <w:proofErr w:type="spellEnd"/>
      <w:r w:rsidRPr="00710655">
        <w:rPr>
          <w:rFonts w:eastAsiaTheme="majorEastAsia"/>
          <w:lang w:val="en-US"/>
        </w:rPr>
        <w:t xml:space="preserve"> </w:t>
      </w:r>
      <w:proofErr w:type="spellStart"/>
      <w:r w:rsidRPr="00710655">
        <w:rPr>
          <w:rFonts w:eastAsiaTheme="majorEastAsia"/>
          <w:lang w:val="en-US"/>
        </w:rPr>
        <w:t>користите</w:t>
      </w:r>
      <w:proofErr w:type="spellEnd"/>
      <w:r w:rsidRPr="00710655">
        <w:rPr>
          <w:rFonts w:eastAsiaTheme="majorEastAsia"/>
          <w:lang w:val="en-US"/>
        </w:rPr>
        <w:t xml:space="preserve"> СДЛ у </w:t>
      </w:r>
      <w:proofErr w:type="spellStart"/>
      <w:r w:rsidRPr="00710655">
        <w:rPr>
          <w:rFonts w:eastAsiaTheme="majorEastAsia"/>
          <w:lang w:val="en-US"/>
        </w:rPr>
        <w:t>било</w:t>
      </w:r>
      <w:proofErr w:type="spellEnd"/>
      <w:r w:rsidRPr="00710655">
        <w:rPr>
          <w:rFonts w:eastAsiaTheme="majorEastAsia"/>
          <w:lang w:val="en-US"/>
        </w:rPr>
        <w:t xml:space="preserve"> </w:t>
      </w:r>
      <w:proofErr w:type="spellStart"/>
      <w:r w:rsidRPr="00710655">
        <w:rPr>
          <w:rFonts w:eastAsiaTheme="majorEastAsia"/>
          <w:lang w:val="en-US"/>
        </w:rPr>
        <w:t>ком</w:t>
      </w:r>
      <w:proofErr w:type="spellEnd"/>
      <w:r w:rsidRPr="00710655">
        <w:rPr>
          <w:rFonts w:eastAsiaTheme="majorEastAsia"/>
          <w:lang w:val="en-US"/>
        </w:rPr>
        <w:t xml:space="preserve"> </w:t>
      </w:r>
      <w:proofErr w:type="spellStart"/>
      <w:r w:rsidRPr="00710655">
        <w:rPr>
          <w:rFonts w:eastAsiaTheme="majorEastAsia"/>
          <w:lang w:val="en-US"/>
        </w:rPr>
        <w:t>софтверу</w:t>
      </w:r>
      <w:proofErr w:type="spellEnd"/>
      <w:r w:rsidRPr="00710655">
        <w:rPr>
          <w:rFonts w:eastAsiaTheme="majorEastAsia"/>
          <w:lang w:val="en-US"/>
        </w:rPr>
        <w:t>.</w:t>
      </w:r>
      <w:proofErr w:type="gramEnd"/>
    </w:p>
    <w:p w:rsidR="00710655" w:rsidRDefault="00710655" w:rsidP="00710655">
      <w:pPr>
        <w:spacing w:after="200" w:line="276" w:lineRule="auto"/>
        <w:jc w:val="center"/>
      </w:pPr>
    </w:p>
    <w:p w:rsidR="00710655" w:rsidRDefault="00710655" w:rsidP="00710655">
      <w:pPr>
        <w:spacing w:after="200" w:line="276" w:lineRule="auto"/>
        <w:jc w:val="left"/>
        <w:rPr>
          <w:rStyle w:val="Heading2Char"/>
          <w:lang w:val="en-US"/>
        </w:rPr>
      </w:pPr>
      <w:bookmarkStart w:id="7" w:name="_Toc117724951"/>
      <w:r w:rsidRPr="00710655">
        <w:rPr>
          <w:rStyle w:val="Heading2Char"/>
        </w:rPr>
        <w:t>3.2. The OpenGL Extension Wrangler Library (GLEW)</w:t>
      </w:r>
      <w:bookmarkEnd w:id="7"/>
      <w:r w:rsidRPr="00710655">
        <w:rPr>
          <w:rStyle w:val="Heading2Char"/>
        </w:rPr>
        <w:t xml:space="preserve"> </w:t>
      </w:r>
    </w:p>
    <w:p w:rsidR="00710655" w:rsidRPr="00710655" w:rsidRDefault="00710655" w:rsidP="00710655">
      <w:pPr>
        <w:spacing w:after="200" w:line="276" w:lineRule="auto"/>
        <w:jc w:val="left"/>
      </w:pPr>
      <w:r w:rsidRPr="00710655">
        <w:t>Пошто је ОпенГЛ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ОпенГЛ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их локација је специфично за ОС</w:t>
      </w:r>
      <w:r>
        <w:rPr>
          <w:lang w:val="en-US"/>
        </w:rPr>
        <w:t xml:space="preserve"> </w:t>
      </w:r>
      <w:r>
        <w:t>и јако је тежак и напоран посао.</w:t>
      </w:r>
      <w:r>
        <w:rPr>
          <w:lang w:val="en-US"/>
        </w:rPr>
        <w:t xml:space="preserve"> </w:t>
      </w:r>
      <w:r>
        <w:t>Ту „ускаче“ ГЛЕЊ</w:t>
      </w:r>
    </w:p>
    <w:p w:rsidR="00710655" w:rsidRDefault="00710655" w:rsidP="00710655">
      <w:pPr>
        <w:spacing w:after="200" w:line="276" w:lineRule="auto"/>
        <w:jc w:val="left"/>
        <w:rPr>
          <w:lang w:val="en-US"/>
        </w:rPr>
      </w:pPr>
      <w:proofErr w:type="gramStart"/>
      <w:r>
        <w:rPr>
          <w:lang w:val="en-US"/>
        </w:rPr>
        <w:t>GLEW j</w:t>
      </w:r>
      <w:r w:rsidRPr="00710655">
        <w:t>е вишеплатформска библиотека за учитавање проширења Ц/Ц++ отвореног кода.</w:t>
      </w:r>
      <w:proofErr w:type="gramEnd"/>
      <w:r w:rsidRPr="00710655">
        <w:t xml:space="preserve"> ГЛЕВ обезбеђује ефикасне механизме извођења за одређивање које ОпенГЛ екстензије су подржане на циљној платформи. ОпенГЛ језгро и функционалност проширења су изложени у једној датотеци заглавља. ГЛЕВ је тестиран на различитим оперативним системима, укључујући Виндовс, Линук, Мац ОС Кс, ФрееБСД</w:t>
      </w:r>
    </w:p>
    <w:p w:rsidR="00710655" w:rsidRDefault="00710655" w:rsidP="00710655">
      <w:pPr>
        <w:spacing w:after="200" w:line="276" w:lineRule="auto"/>
        <w:jc w:val="left"/>
        <w:rPr>
          <w:lang w:val="en-US"/>
        </w:rPr>
      </w:pPr>
    </w:p>
    <w:p w:rsidR="00710655" w:rsidRDefault="00710655" w:rsidP="00710655">
      <w:pPr>
        <w:spacing w:after="200" w:line="276" w:lineRule="auto"/>
        <w:jc w:val="left"/>
        <w:rPr>
          <w:lang w:val="en-US"/>
        </w:rPr>
      </w:pPr>
    </w:p>
    <w:p w:rsidR="00710655" w:rsidRPr="00710655" w:rsidRDefault="00710655" w:rsidP="00710655">
      <w:pPr>
        <w:spacing w:after="200" w:line="276" w:lineRule="auto"/>
        <w:jc w:val="left"/>
        <w:rPr>
          <w:lang w:val="en-US"/>
        </w:rPr>
      </w:pPr>
    </w:p>
    <w:p w:rsidR="00710655" w:rsidRDefault="00710655" w:rsidP="00710655">
      <w:pPr>
        <w:spacing w:after="200" w:line="276" w:lineRule="auto"/>
        <w:jc w:val="left"/>
        <w:rPr>
          <w:rStyle w:val="Heading2Char"/>
        </w:rPr>
      </w:pPr>
      <w:bookmarkStart w:id="8" w:name="_Toc117724952"/>
      <w:r w:rsidRPr="00710655">
        <w:rPr>
          <w:rStyle w:val="Heading2Char"/>
        </w:rPr>
        <w:t>3.3. OpenGL Mathematics (GLM)</w:t>
      </w:r>
      <w:bookmarkEnd w:id="8"/>
    </w:p>
    <w:p w:rsidR="00710655" w:rsidRDefault="00710655" w:rsidP="00710655">
      <w:pPr>
        <w:spacing w:after="200" w:line="276" w:lineRule="auto"/>
        <w:jc w:val="left"/>
        <w:rPr>
          <w:lang w:val="en-US"/>
        </w:rPr>
      </w:pPr>
      <w:r w:rsidRPr="00710655">
        <w:t xml:space="preserve">ГЛМ је библиотека математике </w:t>
      </w:r>
      <w:r>
        <w:t xml:space="preserve">за </w:t>
      </w:r>
      <w:r w:rsidRPr="00710655">
        <w:t xml:space="preserve">Ц++ </w:t>
      </w:r>
      <w:r>
        <w:t>је садржана само од заглавља (.</w:t>
      </w:r>
      <w:proofErr w:type="spellStart"/>
      <w:r>
        <w:rPr>
          <w:lang w:val="en-US"/>
        </w:rPr>
        <w:t>hpp</w:t>
      </w:r>
      <w:proofErr w:type="spellEnd"/>
      <w:r>
        <w:rPr>
          <w:lang w:val="en-US"/>
        </w:rPr>
        <w:t>)</w:t>
      </w:r>
      <w:r>
        <w:t xml:space="preserve">,а </w:t>
      </w:r>
      <w:r w:rsidRPr="00710655">
        <w:t>заснован</w:t>
      </w:r>
      <w:r>
        <w:t>а је</w:t>
      </w:r>
      <w:r w:rsidRPr="00710655">
        <w:t xml:space="preserve"> на спецификацијама ОпенГЛ Схадинг Лангуаге (ГЛСЛ)</w:t>
      </w:r>
      <w:r>
        <w:t xml:space="preserve"> и </w:t>
      </w:r>
      <w:r w:rsidRPr="00710655">
        <w:t xml:space="preserve">обезбеђује класе и функције </w:t>
      </w:r>
      <w:r>
        <w:t>за математичке операције</w:t>
      </w:r>
      <w:r w:rsidRPr="00710655">
        <w:t>: матричне трансформације, кватернионе, паковање података, случајне бројеве, шум, итд...</w:t>
      </w:r>
    </w:p>
    <w:p w:rsidR="00710655" w:rsidRDefault="00710655">
      <w:pPr>
        <w:spacing w:after="200" w:line="276" w:lineRule="auto"/>
        <w:jc w:val="left"/>
      </w:pPr>
      <w:r w:rsidRPr="00710655">
        <w:t xml:space="preserve">ГЛМ је написан на Ц++98, али може да искористи предности Ц++11 када га подржава компајлер. </w:t>
      </w:r>
      <w:r>
        <w:br w:type="page"/>
      </w:r>
    </w:p>
    <w:p w:rsidR="00710655" w:rsidRDefault="00710655" w:rsidP="00710655">
      <w:pPr>
        <w:spacing w:after="200" w:line="276" w:lineRule="auto"/>
        <w:jc w:val="center"/>
      </w:pPr>
      <w:bookmarkStart w:id="9" w:name="_Toc117724953"/>
      <w:r w:rsidRPr="00710655">
        <w:rPr>
          <w:rStyle w:val="Heading1Char"/>
        </w:rPr>
        <w:lastRenderedPageBreak/>
        <w:t>4. Поставка пројекта</w:t>
      </w:r>
      <w:bookmarkEnd w:id="9"/>
      <w:r>
        <w:t xml:space="preserve"> </w:t>
      </w:r>
    </w:p>
    <w:p w:rsidR="00710655" w:rsidRDefault="00710655" w:rsidP="00710655">
      <w:pPr>
        <w:spacing w:after="200" w:line="276" w:lineRule="auto"/>
        <w:jc w:val="center"/>
      </w:pPr>
    </w:p>
    <w:p w:rsidR="00710655" w:rsidRDefault="00710655" w:rsidP="00710655">
      <w:pPr>
        <w:pStyle w:val="Heading2"/>
      </w:pPr>
      <w:bookmarkStart w:id="10" w:name="_Toc117724954"/>
      <w:r>
        <w:t>4.1. Развојно окружење</w:t>
      </w:r>
      <w:bookmarkEnd w:id="10"/>
    </w:p>
    <w:p w:rsidR="00710655" w:rsidRDefault="00710655" w:rsidP="00710655"/>
    <w:p w:rsidR="00710655" w:rsidRPr="00710655" w:rsidRDefault="00710655" w:rsidP="00710655">
      <w:r>
        <w:t xml:space="preserve">Као развојно окружење ћу користити </w:t>
      </w:r>
      <w:r>
        <w:rPr>
          <w:lang w:val="en-US"/>
        </w:rPr>
        <w:t>Visual Studio Community 2022</w:t>
      </w:r>
      <w:r>
        <w:t xml:space="preserve">. То </w:t>
      </w:r>
      <w:proofErr w:type="spellStart"/>
      <w:r>
        <w:rPr>
          <w:lang w:val="en-US"/>
        </w:rPr>
        <w:t>је</w:t>
      </w:r>
      <w:proofErr w:type="spellEnd"/>
      <w:r>
        <w:rPr>
          <w:lang w:val="en-US"/>
        </w:rPr>
        <w:t xml:space="preserve"> </w:t>
      </w:r>
      <w:proofErr w:type="spellStart"/>
      <w:r>
        <w:rPr>
          <w:lang w:val="en-US"/>
        </w:rPr>
        <w:t>софтверски</w:t>
      </w:r>
      <w:proofErr w:type="spellEnd"/>
      <w:r>
        <w:rPr>
          <w:lang w:val="en-US"/>
        </w:rPr>
        <w:t xml:space="preserve"> </w:t>
      </w:r>
      <w:proofErr w:type="spellStart"/>
      <w:r>
        <w:rPr>
          <w:lang w:val="en-US"/>
        </w:rPr>
        <w:t>програм</w:t>
      </w:r>
      <w:proofErr w:type="spellEnd"/>
      <w:r>
        <w:rPr>
          <w:lang w:val="en-US"/>
        </w:rPr>
        <w:t xml:space="preserve"> </w:t>
      </w:r>
      <w:r>
        <w:t xml:space="preserve">који служи за </w:t>
      </w:r>
      <w:proofErr w:type="spellStart"/>
      <w:r>
        <w:rPr>
          <w:lang w:val="en-US"/>
        </w:rPr>
        <w:t>пи</w:t>
      </w:r>
      <w:proofErr w:type="spellEnd"/>
      <w:r>
        <w:t xml:space="preserve">сање </w:t>
      </w:r>
      <w:r>
        <w:rPr>
          <w:lang w:val="en-US"/>
        </w:rPr>
        <w:t xml:space="preserve">и </w:t>
      </w:r>
      <w:proofErr w:type="spellStart"/>
      <w:r>
        <w:rPr>
          <w:lang w:val="en-US"/>
        </w:rPr>
        <w:t>уређ</w:t>
      </w:r>
      <w:proofErr w:type="spellEnd"/>
      <w:r>
        <w:t>ивање кода</w:t>
      </w:r>
      <w:r w:rsidRPr="00710655">
        <w:rPr>
          <w:lang w:val="en-US"/>
        </w:rPr>
        <w:t xml:space="preserve">. </w:t>
      </w:r>
      <w:proofErr w:type="spellStart"/>
      <w:proofErr w:type="gramStart"/>
      <w:r w:rsidRPr="00710655">
        <w:rPr>
          <w:lang w:val="en-US"/>
        </w:rPr>
        <w:t>Његов</w:t>
      </w:r>
      <w:proofErr w:type="spellEnd"/>
      <w:r w:rsidRPr="00710655">
        <w:rPr>
          <w:lang w:val="en-US"/>
        </w:rPr>
        <w:t xml:space="preserve"> </w:t>
      </w:r>
      <w:proofErr w:type="spellStart"/>
      <w:r w:rsidRPr="00710655">
        <w:rPr>
          <w:lang w:val="en-US"/>
        </w:rPr>
        <w:t>кориснички</w:t>
      </w:r>
      <w:proofErr w:type="spellEnd"/>
      <w:r w:rsidRPr="00710655">
        <w:rPr>
          <w:lang w:val="en-US"/>
        </w:rPr>
        <w:t xml:space="preserve"> </w:t>
      </w:r>
      <w:proofErr w:type="spellStart"/>
      <w:r w:rsidRPr="00710655">
        <w:rPr>
          <w:lang w:val="en-US"/>
        </w:rPr>
        <w:t>интерфејс</w:t>
      </w:r>
      <w:proofErr w:type="spellEnd"/>
      <w:r w:rsidRPr="00710655">
        <w:rPr>
          <w:lang w:val="en-US"/>
        </w:rPr>
        <w:t xml:space="preserve"> </w:t>
      </w:r>
      <w:proofErr w:type="spellStart"/>
      <w:r w:rsidRPr="00710655">
        <w:rPr>
          <w:lang w:val="en-US"/>
        </w:rPr>
        <w:t>се</w:t>
      </w:r>
      <w:proofErr w:type="spellEnd"/>
      <w:r w:rsidRPr="00710655">
        <w:rPr>
          <w:lang w:val="en-US"/>
        </w:rPr>
        <w:t xml:space="preserve"> </w:t>
      </w:r>
      <w:proofErr w:type="spellStart"/>
      <w:r w:rsidRPr="00710655">
        <w:rPr>
          <w:lang w:val="en-US"/>
        </w:rPr>
        <w:t>користи</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развој</w:t>
      </w:r>
      <w:proofErr w:type="spellEnd"/>
      <w:r w:rsidRPr="00710655">
        <w:rPr>
          <w:lang w:val="en-US"/>
        </w:rPr>
        <w:t xml:space="preserve"> </w:t>
      </w:r>
      <w:proofErr w:type="spellStart"/>
      <w:r w:rsidRPr="00710655">
        <w:rPr>
          <w:lang w:val="en-US"/>
        </w:rPr>
        <w:t>софтвера</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уређивање</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и </w:t>
      </w:r>
      <w:proofErr w:type="spellStart"/>
      <w:r w:rsidRPr="00710655">
        <w:rPr>
          <w:lang w:val="en-US"/>
        </w:rPr>
        <w:t>прављење</w:t>
      </w:r>
      <w:proofErr w:type="spellEnd"/>
      <w:r w:rsidRPr="00710655">
        <w:rPr>
          <w:lang w:val="en-US"/>
        </w:rPr>
        <w:t xml:space="preserve"> </w:t>
      </w:r>
      <w:proofErr w:type="spellStart"/>
      <w:r w:rsidRPr="00710655">
        <w:rPr>
          <w:lang w:val="en-US"/>
        </w:rPr>
        <w:t>кода</w:t>
      </w:r>
      <w:proofErr w:type="spellEnd"/>
      <w:r w:rsidRPr="00710655">
        <w:rPr>
          <w:lang w:val="en-US"/>
        </w:rPr>
        <w:t>.</w:t>
      </w:r>
      <w:proofErr w:type="gramEnd"/>
      <w:r w:rsidRPr="00710655">
        <w:rPr>
          <w:lang w:val="en-US"/>
        </w:rPr>
        <w:t xml:space="preserve"> </w:t>
      </w:r>
      <w:proofErr w:type="spellStart"/>
      <w:proofErr w:type="gramStart"/>
      <w:r w:rsidRPr="00710655">
        <w:rPr>
          <w:lang w:val="en-US"/>
        </w:rPr>
        <w:t>Висуал</w:t>
      </w:r>
      <w:proofErr w:type="spellEnd"/>
      <w:r w:rsidRPr="00710655">
        <w:rPr>
          <w:lang w:val="en-US"/>
        </w:rPr>
        <w:t xml:space="preserve"> </w:t>
      </w:r>
      <w:proofErr w:type="spellStart"/>
      <w:r w:rsidRPr="00710655">
        <w:rPr>
          <w:lang w:val="en-US"/>
        </w:rPr>
        <w:t>Студио</w:t>
      </w:r>
      <w:proofErr w:type="spellEnd"/>
      <w:r w:rsidRPr="00710655">
        <w:rPr>
          <w:lang w:val="en-US"/>
        </w:rPr>
        <w:t xml:space="preserve"> </w:t>
      </w:r>
      <w:proofErr w:type="spellStart"/>
      <w:r w:rsidRPr="00710655">
        <w:rPr>
          <w:lang w:val="en-US"/>
        </w:rPr>
        <w:t>укључује</w:t>
      </w:r>
      <w:proofErr w:type="spellEnd"/>
      <w:r w:rsidRPr="00710655">
        <w:rPr>
          <w:lang w:val="en-US"/>
        </w:rPr>
        <w:t xml:space="preserve"> </w:t>
      </w:r>
      <w:proofErr w:type="spellStart"/>
      <w:r w:rsidRPr="00710655">
        <w:rPr>
          <w:lang w:val="en-US"/>
        </w:rPr>
        <w:t>уређивач</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који</w:t>
      </w:r>
      <w:proofErr w:type="spellEnd"/>
      <w:r w:rsidRPr="00710655">
        <w:rPr>
          <w:lang w:val="en-US"/>
        </w:rPr>
        <w:t xml:space="preserve"> </w:t>
      </w:r>
      <w:proofErr w:type="spellStart"/>
      <w:r w:rsidRPr="00710655">
        <w:rPr>
          <w:lang w:val="en-US"/>
        </w:rPr>
        <w:t>подржава</w:t>
      </w:r>
      <w:proofErr w:type="spellEnd"/>
      <w:r w:rsidRPr="00710655">
        <w:rPr>
          <w:lang w:val="en-US"/>
        </w:rPr>
        <w:t xml:space="preserve"> </w:t>
      </w:r>
      <w:proofErr w:type="spellStart"/>
      <w:r w:rsidRPr="00710655">
        <w:rPr>
          <w:lang w:val="en-US"/>
        </w:rPr>
        <w:t>ИнтеллиСенсе</w:t>
      </w:r>
      <w:proofErr w:type="spellEnd"/>
      <w:r w:rsidRPr="00710655">
        <w:rPr>
          <w:lang w:val="en-US"/>
        </w:rPr>
        <w:t xml:space="preserve"> (</w:t>
      </w:r>
      <w:proofErr w:type="spellStart"/>
      <w:r w:rsidRPr="00710655">
        <w:rPr>
          <w:lang w:val="en-US"/>
        </w:rPr>
        <w:t>компоненту</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довршавање</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као</w:t>
      </w:r>
      <w:proofErr w:type="spellEnd"/>
      <w:r w:rsidRPr="00710655">
        <w:rPr>
          <w:lang w:val="en-US"/>
        </w:rPr>
        <w:t xml:space="preserve"> и </w:t>
      </w:r>
      <w:proofErr w:type="spellStart"/>
      <w:r w:rsidRPr="00710655">
        <w:rPr>
          <w:lang w:val="en-US"/>
        </w:rPr>
        <w:t>рефакторисање</w:t>
      </w:r>
      <w:proofErr w:type="spellEnd"/>
      <w:r w:rsidRPr="00710655">
        <w:rPr>
          <w:lang w:val="en-US"/>
        </w:rPr>
        <w:t xml:space="preserve"> </w:t>
      </w:r>
      <w:proofErr w:type="spellStart"/>
      <w:r w:rsidRPr="00710655">
        <w:rPr>
          <w:lang w:val="en-US"/>
        </w:rPr>
        <w:t>кода</w:t>
      </w:r>
      <w:proofErr w:type="spellEnd"/>
      <w:r w:rsidRPr="00710655">
        <w:rPr>
          <w:lang w:val="en-US"/>
        </w:rPr>
        <w:t>.</w:t>
      </w:r>
      <w:proofErr w:type="gramEnd"/>
      <w:r w:rsidRPr="00710655">
        <w:rPr>
          <w:lang w:val="en-US"/>
        </w:rPr>
        <w:t xml:space="preserve"> </w:t>
      </w:r>
      <w:proofErr w:type="spellStart"/>
      <w:proofErr w:type="gramStart"/>
      <w:r w:rsidRPr="00710655">
        <w:rPr>
          <w:lang w:val="en-US"/>
        </w:rPr>
        <w:t>Интегрисани</w:t>
      </w:r>
      <w:proofErr w:type="spellEnd"/>
      <w:r w:rsidRPr="00710655">
        <w:rPr>
          <w:lang w:val="en-US"/>
        </w:rPr>
        <w:t xml:space="preserve"> </w:t>
      </w:r>
      <w:proofErr w:type="spellStart"/>
      <w:r w:rsidRPr="00710655">
        <w:rPr>
          <w:lang w:val="en-US"/>
        </w:rPr>
        <w:t>програм</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w:t>
      </w:r>
      <w:proofErr w:type="spellStart"/>
      <w:r w:rsidRPr="00710655">
        <w:rPr>
          <w:lang w:val="en-US"/>
        </w:rPr>
        <w:t>ради</w:t>
      </w:r>
      <w:proofErr w:type="spellEnd"/>
      <w:r w:rsidRPr="00710655">
        <w:rPr>
          <w:lang w:val="en-US"/>
        </w:rPr>
        <w:t xml:space="preserve"> и </w:t>
      </w:r>
      <w:proofErr w:type="spellStart"/>
      <w:r w:rsidRPr="00710655">
        <w:rPr>
          <w:lang w:val="en-US"/>
        </w:rPr>
        <w:t>као</w:t>
      </w:r>
      <w:proofErr w:type="spellEnd"/>
      <w:r w:rsidRPr="00710655">
        <w:rPr>
          <w:lang w:val="en-US"/>
        </w:rPr>
        <w:t xml:space="preserve"> </w:t>
      </w:r>
      <w:proofErr w:type="spellStart"/>
      <w:r w:rsidRPr="00710655">
        <w:rPr>
          <w:lang w:val="en-US"/>
        </w:rPr>
        <w:t>програм</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w:t>
      </w:r>
      <w:proofErr w:type="spellStart"/>
      <w:r w:rsidRPr="00710655">
        <w:rPr>
          <w:lang w:val="en-US"/>
        </w:rPr>
        <w:t>на</w:t>
      </w:r>
      <w:proofErr w:type="spellEnd"/>
      <w:r w:rsidRPr="00710655">
        <w:rPr>
          <w:lang w:val="en-US"/>
        </w:rPr>
        <w:t xml:space="preserve"> </w:t>
      </w:r>
      <w:proofErr w:type="spellStart"/>
      <w:r w:rsidRPr="00710655">
        <w:rPr>
          <w:lang w:val="en-US"/>
        </w:rPr>
        <w:t>нивоу</w:t>
      </w:r>
      <w:proofErr w:type="spellEnd"/>
      <w:r w:rsidRPr="00710655">
        <w:rPr>
          <w:lang w:val="en-US"/>
        </w:rPr>
        <w:t xml:space="preserve"> </w:t>
      </w:r>
      <w:proofErr w:type="spellStart"/>
      <w:r w:rsidRPr="00710655">
        <w:rPr>
          <w:lang w:val="en-US"/>
        </w:rPr>
        <w:t>извора</w:t>
      </w:r>
      <w:proofErr w:type="spellEnd"/>
      <w:r w:rsidRPr="00710655">
        <w:rPr>
          <w:lang w:val="en-US"/>
        </w:rPr>
        <w:t xml:space="preserve"> и </w:t>
      </w:r>
      <w:proofErr w:type="spellStart"/>
      <w:r w:rsidRPr="00710655">
        <w:rPr>
          <w:lang w:val="en-US"/>
        </w:rPr>
        <w:t>као</w:t>
      </w:r>
      <w:proofErr w:type="spellEnd"/>
      <w:r w:rsidRPr="00710655">
        <w:rPr>
          <w:lang w:val="en-US"/>
        </w:rPr>
        <w:t xml:space="preserve"> </w:t>
      </w:r>
      <w:proofErr w:type="spellStart"/>
      <w:r w:rsidRPr="00710655">
        <w:rPr>
          <w:lang w:val="en-US"/>
        </w:rPr>
        <w:t>дебагер</w:t>
      </w:r>
      <w:proofErr w:type="spellEnd"/>
      <w:r w:rsidRPr="00710655">
        <w:rPr>
          <w:lang w:val="en-US"/>
        </w:rPr>
        <w:t xml:space="preserve"> </w:t>
      </w:r>
      <w:proofErr w:type="spellStart"/>
      <w:r w:rsidRPr="00710655">
        <w:rPr>
          <w:lang w:val="en-US"/>
        </w:rPr>
        <w:t>на</w:t>
      </w:r>
      <w:proofErr w:type="spellEnd"/>
      <w:r w:rsidRPr="00710655">
        <w:rPr>
          <w:lang w:val="en-US"/>
        </w:rPr>
        <w:t xml:space="preserve"> </w:t>
      </w:r>
      <w:proofErr w:type="spellStart"/>
      <w:r w:rsidRPr="00710655">
        <w:rPr>
          <w:lang w:val="en-US"/>
        </w:rPr>
        <w:t>нивоу</w:t>
      </w:r>
      <w:proofErr w:type="spellEnd"/>
      <w:r w:rsidRPr="00710655">
        <w:rPr>
          <w:lang w:val="en-US"/>
        </w:rPr>
        <w:t xml:space="preserve"> </w:t>
      </w:r>
      <w:proofErr w:type="spellStart"/>
      <w:r w:rsidRPr="00710655">
        <w:rPr>
          <w:lang w:val="en-US"/>
        </w:rPr>
        <w:t>машине</w:t>
      </w:r>
      <w:proofErr w:type="spellEnd"/>
      <w:r w:rsidRPr="00710655">
        <w:rPr>
          <w:lang w:val="en-US"/>
        </w:rPr>
        <w:t>.</w:t>
      </w:r>
      <w:proofErr w:type="gramEnd"/>
      <w:r w:rsidRPr="00710655">
        <w:rPr>
          <w:lang w:val="en-US"/>
        </w:rPr>
        <w:t xml:space="preserve"> </w:t>
      </w:r>
      <w:proofErr w:type="spellStart"/>
      <w:proofErr w:type="gramStart"/>
      <w:r w:rsidRPr="00710655">
        <w:rPr>
          <w:lang w:val="en-US"/>
        </w:rPr>
        <w:t>Остали</w:t>
      </w:r>
      <w:proofErr w:type="spellEnd"/>
      <w:r w:rsidRPr="00710655">
        <w:rPr>
          <w:lang w:val="en-US"/>
        </w:rPr>
        <w:t xml:space="preserve"> </w:t>
      </w:r>
      <w:proofErr w:type="spellStart"/>
      <w:r w:rsidRPr="00710655">
        <w:rPr>
          <w:lang w:val="en-US"/>
        </w:rPr>
        <w:t>уграђени</w:t>
      </w:r>
      <w:proofErr w:type="spellEnd"/>
      <w:r w:rsidRPr="00710655">
        <w:rPr>
          <w:lang w:val="en-US"/>
        </w:rPr>
        <w:t xml:space="preserve"> </w:t>
      </w:r>
      <w:proofErr w:type="spellStart"/>
      <w:r w:rsidRPr="00710655">
        <w:rPr>
          <w:lang w:val="en-US"/>
        </w:rPr>
        <w:t>алати</w:t>
      </w:r>
      <w:proofErr w:type="spellEnd"/>
      <w:r w:rsidRPr="00710655">
        <w:rPr>
          <w:lang w:val="en-US"/>
        </w:rPr>
        <w:t xml:space="preserve"> </w:t>
      </w:r>
      <w:proofErr w:type="spellStart"/>
      <w:r w:rsidRPr="00710655">
        <w:rPr>
          <w:lang w:val="en-US"/>
        </w:rPr>
        <w:t>укључују</w:t>
      </w:r>
      <w:proofErr w:type="spellEnd"/>
      <w:r w:rsidRPr="00710655">
        <w:rPr>
          <w:lang w:val="en-US"/>
        </w:rPr>
        <w:t xml:space="preserve"> </w:t>
      </w:r>
      <w:proofErr w:type="spellStart"/>
      <w:r w:rsidRPr="00710655">
        <w:rPr>
          <w:lang w:val="en-US"/>
        </w:rPr>
        <w:t>програмер</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прављење</w:t>
      </w:r>
      <w:proofErr w:type="spellEnd"/>
      <w:r w:rsidRPr="00710655">
        <w:rPr>
          <w:lang w:val="en-US"/>
        </w:rPr>
        <w:t xml:space="preserve"> ГУИ </w:t>
      </w:r>
      <w:proofErr w:type="spellStart"/>
      <w:r w:rsidRPr="00710655">
        <w:rPr>
          <w:lang w:val="en-US"/>
        </w:rPr>
        <w:t>апликација</w:t>
      </w:r>
      <w:proofErr w:type="spellEnd"/>
      <w:r w:rsidRPr="00710655">
        <w:rPr>
          <w:lang w:val="en-US"/>
        </w:rPr>
        <w:t xml:space="preserve">, </w:t>
      </w:r>
      <w:proofErr w:type="spellStart"/>
      <w:r w:rsidRPr="00710655">
        <w:rPr>
          <w:lang w:val="en-US"/>
        </w:rPr>
        <w:t>веб</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класа</w:t>
      </w:r>
      <w:proofErr w:type="spellEnd"/>
      <w:r w:rsidRPr="00710655">
        <w:rPr>
          <w:lang w:val="en-US"/>
        </w:rPr>
        <w:t xml:space="preserve"> и </w:t>
      </w:r>
      <w:proofErr w:type="spellStart"/>
      <w:r w:rsidRPr="00710655">
        <w:rPr>
          <w:lang w:val="en-US"/>
        </w:rPr>
        <w:t>дизајнер</w:t>
      </w:r>
      <w:proofErr w:type="spellEnd"/>
      <w:r w:rsidRPr="00710655">
        <w:rPr>
          <w:lang w:val="en-US"/>
        </w:rPr>
        <w:t xml:space="preserve"> </w:t>
      </w:r>
      <w:proofErr w:type="spellStart"/>
      <w:r w:rsidRPr="00710655">
        <w:rPr>
          <w:lang w:val="en-US"/>
        </w:rPr>
        <w:t>шеме</w:t>
      </w:r>
      <w:proofErr w:type="spellEnd"/>
      <w:r w:rsidRPr="00710655">
        <w:rPr>
          <w:lang w:val="en-US"/>
        </w:rPr>
        <w:t xml:space="preserve"> </w:t>
      </w:r>
      <w:proofErr w:type="spellStart"/>
      <w:r w:rsidRPr="00710655">
        <w:rPr>
          <w:lang w:val="en-US"/>
        </w:rPr>
        <w:t>базе</w:t>
      </w:r>
      <w:proofErr w:type="spellEnd"/>
      <w:r w:rsidRPr="00710655">
        <w:rPr>
          <w:lang w:val="en-US"/>
        </w:rPr>
        <w:t xml:space="preserve"> </w:t>
      </w:r>
      <w:proofErr w:type="spellStart"/>
      <w:r w:rsidRPr="00710655">
        <w:rPr>
          <w:lang w:val="en-US"/>
        </w:rPr>
        <w:t>података</w:t>
      </w:r>
      <w:proofErr w:type="spellEnd"/>
      <w:r w:rsidRPr="00710655">
        <w:rPr>
          <w:lang w:val="en-US"/>
        </w:rPr>
        <w:t>.</w:t>
      </w:r>
      <w:proofErr w:type="gramEnd"/>
    </w:p>
    <w:p w:rsidR="001A7806" w:rsidRDefault="001A7806" w:rsidP="00710655">
      <w:pPr>
        <w:spacing w:after="200" w:line="276" w:lineRule="auto"/>
        <w:jc w:val="left"/>
      </w:pPr>
    </w:p>
    <w:p w:rsidR="001A7806" w:rsidRDefault="001A7806" w:rsidP="001A7806">
      <w:pPr>
        <w:pStyle w:val="Heading2"/>
        <w:rPr>
          <w:lang/>
        </w:rPr>
      </w:pPr>
      <w:bookmarkStart w:id="11" w:name="_Toc117724955"/>
      <w:r>
        <w:t xml:space="preserve">4.2. </w:t>
      </w:r>
      <w:r w:rsidR="00DE75AF">
        <w:rPr>
          <w:lang/>
        </w:rPr>
        <w:t>Структура директоријума</w:t>
      </w:r>
      <w:bookmarkEnd w:id="11"/>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DE75AF" w:rsidRDefault="00DE75AF">
                  <w:pPr>
                    <w:rPr>
                      <w:lang/>
                    </w:rPr>
                  </w:pPr>
                  <w:r>
                    <w:rPr>
                      <w:lang w:val="en-US"/>
                    </w:rPr>
                    <w:t xml:space="preserve">“Header” </w:t>
                  </w:r>
                  <w:r>
                    <w:rPr>
                      <w:lang/>
                    </w:rPr>
                    <w:t>фајлови</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Информације о гит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DE75AF" w:rsidRDefault="00DE75AF" w:rsidP="00DE75AF">
      <w:pPr>
        <w:rPr>
          <w:lang/>
        </w:rPr>
      </w:pPr>
    </w:p>
    <w:p w:rsidR="00DE75AF" w:rsidRDefault="00DE75AF" w:rsidP="00DE75AF">
      <w:pPr>
        <w:rPr>
          <w:lang/>
        </w:rPr>
      </w:pPr>
      <w:r w:rsidRPr="00DE75AF">
        <w:rPr>
          <w:noProof/>
          <w:lang w:eastAsia="zh-TW"/>
        </w:rPr>
        <w:pict>
          <v:shape id="_x0000_s1042" type="#_x0000_t202" style="position:absolute;left:0;text-align:left;margin-left:138.15pt;margin-top:6.3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p>
    <w:p w:rsidR="00DE75AF" w:rsidRDefault="00DE75AF" w:rsidP="00DE75AF">
      <w:pPr>
        <w:pStyle w:val="Heading2"/>
        <w:rPr>
          <w:lang/>
        </w:rPr>
      </w:pPr>
    </w:p>
    <w:p w:rsidR="00DE75AF" w:rsidRDefault="00DE75AF" w:rsidP="00DE75AF">
      <w:pPr>
        <w:pStyle w:val="Heading2"/>
        <w:rPr>
          <w:lang/>
        </w:rPr>
      </w:pPr>
      <w:bookmarkStart w:id="12" w:name="_Toc117724956"/>
      <w:r>
        <w:t>4.</w:t>
      </w:r>
      <w:r>
        <w:rPr>
          <w:lang/>
        </w:rPr>
        <w:t>3</w:t>
      </w:r>
      <w:r>
        <w:t>. Библиотеке</w:t>
      </w:r>
      <w:bookmarkEnd w:id="12"/>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DE75AF" w:rsidP="00DE75AF">
      <w:pPr>
        <w:rPr>
          <w:lang/>
        </w:rPr>
      </w:pPr>
    </w:p>
    <w:p w:rsidR="00DE75AF" w:rsidRPr="00DE75AF" w:rsidRDefault="00DE75AF" w:rsidP="00DE75AF">
      <w:pPr>
        <w:pStyle w:val="Heading2"/>
        <w:rPr>
          <w:lang/>
        </w:rPr>
      </w:pPr>
      <w:r>
        <w:rPr>
          <w:noProof/>
          <w:lang w:val="en-US"/>
        </w:rPr>
        <w:pict>
          <v:shape id="_x0000_s1053" type="#_x0000_t32" style="position:absolute;margin-left:12.9pt;margin-top:82.65pt;width:10.85pt;height:202.2pt;flip:y;z-index:251689984" o:connectortype="straight">
            <v:stroke endarrow="block"/>
          </v:shape>
        </w:pict>
      </w:r>
      <w:r>
        <w:rPr>
          <w:noProof/>
          <w:lang w:eastAsia="zh-TW"/>
        </w:rPr>
        <w:pict>
          <v:shape id="_x0000_s1054" type="#_x0000_t202" style="position:absolute;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Pr>
          <w:b w:val="0"/>
          <w:bCs w:val="0"/>
          <w:noProof/>
          <w:lang w:val="en-US"/>
        </w:rPr>
        <w:pict>
          <v:shape id="_x0000_s1050" type="#_x0000_t32" style="position:absolute;margin-left:275.1pt;margin-top:100.3pt;width:44.8pt;height:184.1pt;flip:x y;z-index:251686912" o:connectortype="straight">
            <v:stroke endarrow="block"/>
          </v:shape>
        </w:pict>
      </w:r>
      <w:r>
        <w:rPr>
          <w:noProof/>
          <w:lang w:eastAsia="zh-TW"/>
        </w:rPr>
        <w:pict>
          <v:shape id="_x0000_s1052" type="#_x0000_t202" style="position:absolute;margin-left:53.7pt;margin-top:284.4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Pr>
          <w:b w:val="0"/>
          <w:bCs w:val="0"/>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rPr>
          <w:b w:val="0"/>
          <w:bCs w:val="0"/>
          <w:noProof/>
          <w:lang w:val="en-US"/>
        </w:rPr>
        <w:pict>
          <v:shape id="_x0000_s1049" type="#_x0000_t32" style="position:absolute;margin-left:104.6pt;margin-top:71.8pt;width:148.1pt;height:212.6pt;flip:y;z-index:251685888;mso-position-horizontal-relative:text;mso-position-vertical-relative:text" o:connectortype="straight">
            <v:stroke endarrow="block"/>
          </v:shape>
        </w:pict>
      </w:r>
      <w:r w:rsidR="00710655">
        <w:br w:type="page"/>
      </w:r>
    </w:p>
    <w:p w:rsidR="00DE75AF" w:rsidRPr="00DE75AF" w:rsidRDefault="00DE75AF">
      <w:pPr>
        <w:spacing w:after="200" w:line="276" w:lineRule="auto"/>
        <w:jc w:val="left"/>
        <w:rPr>
          <w:lang/>
        </w:rPr>
      </w:pPr>
      <w:r>
        <w:rPr>
          <w:noProof/>
          <w:lang w:val="en-US"/>
        </w:rPr>
        <w:lastRenderedPageBreak/>
        <w:pict>
          <v:shape id="_x0000_s1056" type="#_x0000_t32" style="position:absolute;margin-left:244.55pt;margin-top:43.45pt;width:25.1pt;height:237.75pt;flip:y;z-index:251694080" o:connectortype="straight">
            <v:stroke endarrow="block"/>
          </v:shape>
        </w:pict>
      </w:r>
      <w:r>
        <w:rPr>
          <w:noProof/>
          <w:lang w:val="en-US"/>
        </w:rPr>
        <w:pict>
          <v:shape id="_x0000_s1055" type="#_x0000_t32" style="position:absolute;margin-left:12.25pt;margin-top:207.85pt;width:10.85pt;height:69.3pt;flip:y;z-index:251693056" o:connectortype="straight">
            <v:stroke endarrow="block"/>
          </v:shape>
        </w:pict>
      </w:r>
      <w:r>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DE75AF" w:rsidRDefault="00DE75AF">
      <w:pPr>
        <w:spacing w:after="200" w:line="276" w:lineRule="auto"/>
        <w:jc w:val="left"/>
        <w:rPr>
          <w:noProof/>
          <w:lang w:val="en-US"/>
        </w:rPr>
      </w:pPr>
      <w:r w:rsidRPr="00DE75AF">
        <w:rPr>
          <w:noProof/>
          <w:lang w:eastAsia="zh-TW"/>
        </w:rPr>
        <w:pict>
          <v:shape id="_x0000_s1057" type="#_x0000_t202" style="position:absolute;margin-left:158.2pt;margin-top:14.7pt;width:186.35pt;height:35.55pt;z-index:251696128;mso-width-percent:400;mso-height-percent:200;mso-width-percent:400;mso-height-percent:200;mso-width-relative:margin;mso-height-relative:margin">
            <v:textbox style="mso-fit-shape-to-text:t">
              <w:txbxContent>
                <w:p w:rsidR="00DE75AF" w:rsidRDefault="00DE75AF">
                  <w:r>
                    <w:rPr>
                      <w:lang/>
                    </w:rPr>
                    <w:t>Навођење статичких библиотека за линкер</w:t>
                  </w:r>
                </w:p>
              </w:txbxContent>
            </v:textbox>
          </v:shape>
        </w:pict>
      </w:r>
    </w:p>
    <w:p w:rsidR="00DE75AF" w:rsidRDefault="00DE75AF">
      <w:pPr>
        <w:spacing w:after="200" w:line="276" w:lineRule="auto"/>
        <w:jc w:val="left"/>
        <w:rPr>
          <w:noProof/>
          <w:lang w:val="en-US"/>
        </w:rPr>
      </w:pPr>
    </w:p>
    <w:p w:rsidR="00DE75AF" w:rsidRDefault="00DE75AF">
      <w:pPr>
        <w:spacing w:after="200" w:line="276" w:lineRule="auto"/>
        <w:jc w:val="left"/>
        <w:rPr>
          <w:noProof/>
          <w:lang/>
        </w:rPr>
      </w:pPr>
    </w:p>
    <w:p w:rsidR="00DE75AF" w:rsidRPr="00DE75AF" w:rsidRDefault="00DE75AF">
      <w:pPr>
        <w:spacing w:after="200" w:line="276" w:lineRule="auto"/>
        <w:jc w:val="left"/>
        <w:rPr>
          <w:noProof/>
          <w:lang/>
        </w:rPr>
      </w:pPr>
    </w:p>
    <w:p w:rsidR="00DE75AF" w:rsidRDefault="00DE75AF">
      <w:pPr>
        <w:spacing w:after="200" w:line="276" w:lineRule="auto"/>
        <w:jc w:val="left"/>
        <w:rPr>
          <w:noProof/>
          <w:lang w:val="en-US"/>
        </w:rPr>
      </w:pPr>
    </w:p>
    <w:p w:rsidR="00DE75AF" w:rsidRDefault="00DE75AF">
      <w:pPr>
        <w:spacing w:after="200" w:line="276" w:lineRule="auto"/>
        <w:jc w:val="left"/>
        <w:rPr>
          <w:noProof/>
          <w:lang w:val="en-US"/>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DE75AF" w:rsidP="00DE75AF">
      <w:pPr>
        <w:pStyle w:val="Heading1"/>
        <w:rPr>
          <w:lang/>
        </w:rPr>
      </w:pPr>
      <w:r>
        <w:rPr>
          <w:lang/>
        </w:rPr>
        <w:lastRenderedPageBreak/>
        <w:t>5. Објашњење кода</w:t>
      </w:r>
    </w:p>
    <w:p w:rsidR="00DE75AF" w:rsidRPr="00872143" w:rsidRDefault="00DE75AF">
      <w:pPr>
        <w:spacing w:after="200" w:line="276" w:lineRule="auto"/>
        <w:jc w:val="left"/>
        <w:rPr>
          <w:lang/>
        </w:rPr>
      </w:pPr>
    </w:p>
    <w:p w:rsidR="00DE75AF" w:rsidRPr="00DE75AF" w:rsidRDefault="00872143">
      <w:pPr>
        <w:spacing w:after="200" w:line="276" w:lineRule="auto"/>
        <w:jc w:val="left"/>
        <w:rPr>
          <w:lang w:val="en-US"/>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872143" w:rsidRDefault="00872143">
      <w:pPr>
        <w:spacing w:after="200" w:line="276" w:lineRule="auto"/>
        <w:jc w:val="left"/>
        <w:rPr>
          <w:lang/>
        </w:rPr>
      </w:pPr>
      <w:r>
        <w:rPr>
          <w:lang/>
        </w:rPr>
        <w:t>Да бисмо развојили логику Боида и свега осталог, програм делимо у два дела:</w:t>
      </w:r>
    </w:p>
    <w:p w:rsidR="00872143" w:rsidRPr="00872143" w:rsidRDefault="00872143" w:rsidP="00872143">
      <w:pPr>
        <w:pStyle w:val="ListParagraph"/>
        <w:numPr>
          <w:ilvl w:val="0"/>
          <w:numId w:val="9"/>
        </w:numPr>
        <w:spacing w:after="200" w:line="276" w:lineRule="auto"/>
        <w:jc w:val="left"/>
        <w:rPr>
          <w:lang/>
        </w:rPr>
      </w:pPr>
      <w:r>
        <w:rPr>
          <w:lang/>
        </w:rPr>
        <w:t>„</w:t>
      </w:r>
      <w:r w:rsidRPr="00872143">
        <w:rPr>
          <w:lang w:val="en-US"/>
        </w:rPr>
        <w:t>EFE</w:t>
      </w:r>
      <w:r>
        <w:rPr>
          <w:lang/>
        </w:rPr>
        <w:t>“</w:t>
      </w:r>
      <w:r w:rsidRPr="00872143">
        <w:rPr>
          <w:lang/>
        </w:rPr>
        <w:t xml:space="preserve"> –</w:t>
      </w:r>
      <w:r>
        <w:rPr>
          <w:lang/>
        </w:rPr>
        <w:t xml:space="preserve"> Наш фрејмворк који је с</w:t>
      </w:r>
      <w:r w:rsidRPr="00872143">
        <w:rPr>
          <w:lang/>
        </w:rPr>
        <w:t xml:space="preserve">татичка библиотека коју ћемо користити у </w:t>
      </w:r>
      <w:r>
        <w:rPr>
          <w:lang/>
        </w:rPr>
        <w:t>„</w:t>
      </w:r>
      <w:proofErr w:type="spellStart"/>
      <w:r w:rsidRPr="00872143">
        <w:rPr>
          <w:lang w:val="en-US"/>
        </w:rPr>
        <w:t>Mag</w:t>
      </w:r>
      <w:proofErr w:type="spellEnd"/>
      <w:r>
        <w:rPr>
          <w:lang/>
        </w:rPr>
        <w:t>“</w:t>
      </w:r>
      <w:r w:rsidRPr="00872143">
        <w:rPr>
          <w:lang/>
        </w:rPr>
        <w:t xml:space="preserve"> </w:t>
      </w:r>
      <w:r>
        <w:rPr>
          <w:lang/>
        </w:rPr>
        <w:t>"пројекту</w:t>
      </w:r>
    </w:p>
    <w:p w:rsidR="00872143" w:rsidRPr="00872143" w:rsidRDefault="00872143" w:rsidP="00872143">
      <w:pPr>
        <w:pStyle w:val="ListParagraph"/>
        <w:numPr>
          <w:ilvl w:val="0"/>
          <w:numId w:val="9"/>
        </w:numPr>
        <w:spacing w:after="200" w:line="276" w:lineRule="auto"/>
        <w:jc w:val="left"/>
        <w:rPr>
          <w:lang/>
        </w:rPr>
      </w:pPr>
      <w:r>
        <w:rPr>
          <w:lang/>
        </w:rPr>
        <w:t>„</w:t>
      </w:r>
      <w:proofErr w:type="spellStart"/>
      <w:r w:rsidRPr="00872143">
        <w:rPr>
          <w:lang w:val="en-US"/>
        </w:rPr>
        <w:t>Mag</w:t>
      </w:r>
      <w:proofErr w:type="spellEnd"/>
      <w:r>
        <w:rPr>
          <w:lang/>
        </w:rPr>
        <w:t>“</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872143" w:rsidRDefault="00872143">
      <w:pPr>
        <w:spacing w:after="200" w:line="276" w:lineRule="auto"/>
        <w:jc w:val="left"/>
        <w:rPr>
          <w:lang/>
        </w:rPr>
      </w:pPr>
    </w:p>
    <w:p w:rsidR="00872143" w:rsidRDefault="00872143" w:rsidP="00872143">
      <w:pPr>
        <w:pStyle w:val="Heading2"/>
        <w:rPr>
          <w:lang/>
        </w:rPr>
      </w:pPr>
      <w:r>
        <w:rPr>
          <w:lang/>
        </w:rPr>
        <w:t xml:space="preserve">5.1. </w:t>
      </w:r>
      <w:r>
        <w:rPr>
          <w:lang w:val="en-US"/>
        </w:rPr>
        <w:t xml:space="preserve">EFE </w:t>
      </w:r>
      <w:r>
        <w:rPr>
          <w:lang/>
        </w:rPr>
        <w:t xml:space="preserve">– </w:t>
      </w:r>
      <w:r>
        <w:rPr>
          <w:lang/>
        </w:rPr>
        <w:t>наш фрејмворк</w:t>
      </w:r>
    </w:p>
    <w:p w:rsidR="00DE75AF" w:rsidRDefault="00DE75AF" w:rsidP="00872143">
      <w:pPr>
        <w:pStyle w:val="Heading2"/>
        <w:rPr>
          <w:lang/>
        </w:rPr>
      </w:pPr>
      <w:r>
        <w:rPr>
          <w:lang/>
        </w:rPr>
        <w:br w:type="page"/>
      </w:r>
    </w:p>
    <w:p w:rsidR="00DE75AF" w:rsidRPr="00DE75AF" w:rsidRDefault="00DE75AF">
      <w:pPr>
        <w:spacing w:after="200" w:line="276" w:lineRule="auto"/>
        <w:jc w:val="left"/>
        <w:rPr>
          <w:lang/>
        </w:rPr>
      </w:pPr>
    </w:p>
    <w:p w:rsidR="00DE75AF" w:rsidRDefault="00DE75AF">
      <w:pPr>
        <w:spacing w:after="200" w:line="276" w:lineRule="auto"/>
        <w:jc w:val="left"/>
      </w:pPr>
      <w:r>
        <w:br w:type="page"/>
      </w:r>
    </w:p>
    <w:p w:rsidR="00710655" w:rsidRPr="00710655" w:rsidRDefault="00710655" w:rsidP="00710655"/>
    <w:p w:rsidR="00710655" w:rsidRDefault="00710655" w:rsidP="00710655"/>
    <w:p w:rsidR="00710655" w:rsidRDefault="00710655" w:rsidP="00710655">
      <w:pPr>
        <w:pStyle w:val="Heading1"/>
      </w:pPr>
      <w:bookmarkStart w:id="13" w:name="_Toc117724957"/>
      <w:r>
        <w:t>7. Боиди</w:t>
      </w:r>
      <w:bookmarkEnd w:id="13"/>
    </w:p>
    <w:p w:rsidR="00710655" w:rsidRPr="00710655" w:rsidRDefault="00710655" w:rsidP="00710655">
      <w:pPr>
        <w:rPr>
          <w:lang w:val="en-US"/>
        </w:rPr>
      </w:pPr>
    </w:p>
    <w:p w:rsidR="00710655" w:rsidRPr="00710655" w:rsidRDefault="00710655" w:rsidP="00710655">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710655" w:rsidRPr="00710655" w:rsidRDefault="00710655" w:rsidP="00710655">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710655" w:rsidRDefault="00710655" w:rsidP="00710655">
      <w:pPr>
        <w:pStyle w:val="ListParagraph"/>
        <w:spacing w:line="276" w:lineRule="auto"/>
      </w:pPr>
      <w:r>
        <w:rPr>
          <w:noProof/>
          <w:lang w:val="en-US"/>
        </w:rPr>
        <w:drawing>
          <wp:inline distT="0" distB="0" distL="0" distR="0">
            <wp:extent cx="2066925" cy="1381125"/>
            <wp:effectExtent l="19050" t="0" r="9525" b="0"/>
            <wp:docPr id="6"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3"/>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710655" w:rsidRDefault="00710655" w:rsidP="00710655">
      <w:pPr>
        <w:pStyle w:val="ListParagraph"/>
        <w:spacing w:line="276" w:lineRule="auto"/>
      </w:pPr>
      <w:r>
        <w:rPr>
          <w:noProof/>
          <w:lang w:val="en-US"/>
        </w:rPr>
        <w:drawing>
          <wp:inline distT="0" distB="0" distL="0" distR="0">
            <wp:extent cx="1905000" cy="1276350"/>
            <wp:effectExtent l="19050" t="0" r="0" b="0"/>
            <wp:docPr id="9"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4"/>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710655" w:rsidRPr="00710655" w:rsidRDefault="00710655" w:rsidP="00710655">
      <w:pPr>
        <w:pStyle w:val="ListParagraph"/>
        <w:spacing w:line="276" w:lineRule="auto"/>
      </w:pPr>
      <w:r>
        <w:rPr>
          <w:noProof/>
          <w:lang w:val="en-US"/>
        </w:rPr>
        <w:drawing>
          <wp:inline distT="0" distB="0" distL="0" distR="0">
            <wp:extent cx="1905000" cy="1276350"/>
            <wp:effectExtent l="19050" t="0" r="0" b="0"/>
            <wp:docPr id="12"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5"/>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Default="00710655" w:rsidP="00710655">
      <w:pPr>
        <w:spacing w:line="276" w:lineRule="auto"/>
      </w:pPr>
    </w:p>
    <w:p w:rsidR="00710655" w:rsidRPr="00710655" w:rsidRDefault="00710655" w:rsidP="00710655">
      <w:pPr>
        <w:spacing w:line="276" w:lineRule="auto"/>
      </w:pPr>
    </w:p>
    <w:p w:rsidR="00710655" w:rsidRPr="004A7DF0" w:rsidRDefault="00710655">
      <w:pPr>
        <w:spacing w:after="200" w:line="276" w:lineRule="auto"/>
        <w:jc w:val="left"/>
      </w:pPr>
    </w:p>
    <w:p w:rsidR="004A7DF0" w:rsidRDefault="004A7DF0">
      <w:pPr>
        <w:spacing w:after="200" w:line="276" w:lineRule="auto"/>
        <w:jc w:val="left"/>
      </w:pPr>
    </w:p>
    <w:p w:rsidR="00710655" w:rsidRPr="00710655" w:rsidRDefault="00710655">
      <w:pPr>
        <w:spacing w:after="200" w:line="276" w:lineRule="auto"/>
        <w:jc w:val="left"/>
      </w:pPr>
    </w:p>
    <w:p w:rsidR="004A7DF0" w:rsidRDefault="004A7DF0">
      <w:pPr>
        <w:spacing w:after="200" w:line="276" w:lineRule="auto"/>
        <w:jc w:val="left"/>
      </w:pPr>
      <w:r>
        <w:br w:type="page"/>
      </w:r>
    </w:p>
    <w:p w:rsidR="004A7DF0" w:rsidRDefault="004A7DF0">
      <w:pPr>
        <w:spacing w:after="200" w:line="276" w:lineRule="auto"/>
        <w:jc w:val="left"/>
      </w:pPr>
    </w:p>
    <w:p w:rsidR="000E7E04" w:rsidRDefault="000E7E04" w:rsidP="000E7E04">
      <w:pPr>
        <w:pStyle w:val="Heading1"/>
      </w:pPr>
      <w:bookmarkStart w:id="14" w:name="_Toc117724958"/>
      <w:r>
        <w:t>Reference</w:t>
      </w:r>
      <w:bookmarkEnd w:id="14"/>
    </w:p>
    <w:p w:rsidR="000E7E04" w:rsidRDefault="000E7E04" w:rsidP="000E7E04">
      <w:pPr>
        <w:spacing w:after="120"/>
        <w:ind w:left="359"/>
        <w:jc w:val="left"/>
        <w:rPr>
          <w:lang w:val="en-US"/>
        </w:rPr>
      </w:pPr>
    </w:p>
    <w:p w:rsidR="000E7E04" w:rsidRPr="000E7E04" w:rsidRDefault="000E7E04" w:rsidP="000E7E04">
      <w:pPr>
        <w:numPr>
          <w:ilvl w:val="0"/>
          <w:numId w:val="3"/>
        </w:numPr>
        <w:spacing w:after="120" w:line="276" w:lineRule="auto"/>
        <w:rPr>
          <w:color w:val="0000FF" w:themeColor="hyperlink"/>
          <w:u w:val="single"/>
        </w:rPr>
      </w:pPr>
      <w:r>
        <w:t>MakingGamesWithBen https://www.youtube.com/playlist?list=PLSPw4ASQYyymu3PfG9gxywSPghnSMiOAW</w:t>
      </w:r>
    </w:p>
    <w:p w:rsidR="000E7E04" w:rsidRPr="000E7E04" w:rsidRDefault="000E7E04" w:rsidP="000E7E04">
      <w:pPr>
        <w:pStyle w:val="ListParagraph"/>
        <w:numPr>
          <w:ilvl w:val="0"/>
          <w:numId w:val="3"/>
        </w:numPr>
        <w:spacing w:after="120" w:line="276" w:lineRule="auto"/>
        <w:rPr>
          <w:color w:val="0000FF" w:themeColor="hyperlink"/>
          <w:u w:val="single"/>
        </w:rPr>
      </w:pPr>
      <w:r w:rsidRPr="000E7E04">
        <w:rPr>
          <w:lang w:val="en-US"/>
        </w:rPr>
        <w:t xml:space="preserve">Ben Eater </w:t>
      </w:r>
      <w:hyperlink r:id="rId16" w:history="1">
        <w:r w:rsidRPr="00906EA4">
          <w:rPr>
            <w:rStyle w:val="Hyperlink"/>
            <w:lang w:val="en-US"/>
          </w:rPr>
          <w:t>https://eater.net/boids</w:t>
        </w:r>
      </w:hyperlink>
    </w:p>
    <w:p w:rsidR="000E7E04" w:rsidRPr="000E7E04" w:rsidRDefault="00261498" w:rsidP="000E7E04">
      <w:pPr>
        <w:pStyle w:val="ListParagraph"/>
        <w:numPr>
          <w:ilvl w:val="0"/>
          <w:numId w:val="3"/>
        </w:numPr>
        <w:spacing w:after="120" w:line="276" w:lineRule="auto"/>
      </w:pPr>
      <w:hyperlink r:id="rId17" w:history="1">
        <w:r w:rsidR="000E7E04" w:rsidRPr="00906EA4">
          <w:rPr>
            <w:rStyle w:val="Hyperlink"/>
          </w:rPr>
          <w:t>https://en.wikipedia.org/wiki/</w:t>
        </w:r>
        <w:proofErr w:type="spellStart"/>
        <w:r w:rsidR="000E7E04" w:rsidRPr="000E7E04">
          <w:rPr>
            <w:rStyle w:val="Hyperlink"/>
            <w:lang w:val="en-US"/>
          </w:rPr>
          <w:t>Boids</w:t>
        </w:r>
        <w:proofErr w:type="spellEnd"/>
      </w:hyperlink>
    </w:p>
    <w:p w:rsidR="000E7E04" w:rsidRPr="000E7E04" w:rsidRDefault="00261498" w:rsidP="000E7E04">
      <w:pPr>
        <w:numPr>
          <w:ilvl w:val="0"/>
          <w:numId w:val="3"/>
        </w:numPr>
        <w:spacing w:after="120" w:line="276" w:lineRule="auto"/>
      </w:pPr>
      <w:hyperlink r:id="rId18" w:history="1">
        <w:r w:rsidR="000E7E04" w:rsidRPr="00906EA4">
          <w:rPr>
            <w:rStyle w:val="Hyperlink"/>
          </w:rPr>
          <w:t>https://learnopengl.com/</w:t>
        </w:r>
      </w:hyperlink>
    </w:p>
    <w:p w:rsidR="00710655" w:rsidRPr="00710655" w:rsidRDefault="00261498" w:rsidP="00710655">
      <w:pPr>
        <w:numPr>
          <w:ilvl w:val="0"/>
          <w:numId w:val="3"/>
        </w:numPr>
        <w:spacing w:after="120"/>
      </w:pPr>
      <w:hyperlink r:id="rId19" w:history="1">
        <w:r w:rsidR="00710655" w:rsidRPr="00906EA4">
          <w:rPr>
            <w:rStyle w:val="Hyperlink"/>
          </w:rPr>
          <w:t>https://github.com/g-truc/glm</w:t>
        </w:r>
      </w:hyperlink>
    </w:p>
    <w:p w:rsidR="000E7E04" w:rsidRPr="00710655" w:rsidRDefault="00261498" w:rsidP="00710655">
      <w:pPr>
        <w:numPr>
          <w:ilvl w:val="0"/>
          <w:numId w:val="3"/>
        </w:numPr>
        <w:spacing w:after="120"/>
      </w:pPr>
      <w:hyperlink r:id="rId20" w:history="1">
        <w:r w:rsidR="00710655" w:rsidRPr="00906EA4">
          <w:rPr>
            <w:rStyle w:val="Hyperlink"/>
          </w:rPr>
          <w:t>https://wiki.libsdl.org/</w:t>
        </w:r>
      </w:hyperlink>
    </w:p>
    <w:p w:rsidR="00710655" w:rsidRPr="00710655" w:rsidRDefault="00261498" w:rsidP="00710655">
      <w:pPr>
        <w:numPr>
          <w:ilvl w:val="0"/>
          <w:numId w:val="3"/>
        </w:numPr>
        <w:spacing w:after="120"/>
      </w:pPr>
      <w:hyperlink r:id="rId21" w:history="1">
        <w:r w:rsidR="00710655" w:rsidRPr="00906EA4">
          <w:rPr>
            <w:rStyle w:val="Hyperlink"/>
          </w:rPr>
          <w:t>https://en.wikipedia.org/wiki/Simple_DirectMedia_Layer</w:t>
        </w:r>
      </w:hyperlink>
    </w:p>
    <w:p w:rsidR="00710655" w:rsidRPr="00710655" w:rsidRDefault="00710655" w:rsidP="00710655">
      <w:pPr>
        <w:numPr>
          <w:ilvl w:val="0"/>
          <w:numId w:val="3"/>
        </w:numPr>
        <w:spacing w:after="120"/>
      </w:pPr>
    </w:p>
    <w:sectPr w:rsidR="00710655" w:rsidRPr="00710655" w:rsidSect="0026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E7E04"/>
    <w:rsid w:val="000E7E04"/>
    <w:rsid w:val="001A7806"/>
    <w:rsid w:val="00261498"/>
    <w:rsid w:val="004A7DF0"/>
    <w:rsid w:val="00710655"/>
    <w:rsid w:val="00872143"/>
    <w:rsid w:val="00AC51DF"/>
    <w:rsid w:val="00DE7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hyperlink" Target="https://learnopengl.com/" TargetMode="External"/><Relationship Id="rId3" Type="http://schemas.openxmlformats.org/officeDocument/2006/relationships/styles" Target="styles.xml"/><Relationship Id="rId21" Type="http://schemas.openxmlformats.org/officeDocument/2006/relationships/hyperlink" Target="https://en.wikipedia.org/wiki/Simple_DirectMedia_Lay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Boids" TargetMode="External"/><Relationship Id="rId2" Type="http://schemas.openxmlformats.org/officeDocument/2006/relationships/numbering" Target="numbering.xml"/><Relationship Id="rId16" Type="http://schemas.openxmlformats.org/officeDocument/2006/relationships/hyperlink" Target="https://eater.net/boids" TargetMode="External"/><Relationship Id="rId20" Type="http://schemas.openxmlformats.org/officeDocument/2006/relationships/hyperlink" Target="https://wiki.libsdl.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hyperlink" Target="https://github.com/g-truc/gl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1B41D5"/>
    <w:rsid w:val="00B33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D8726-82F3-4E43-9476-0A8C87E7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17</Pages>
  <Words>1930</Words>
  <Characters>11002</Characters>
  <Application>Microsoft Office Word</Application>
  <DocSecurity>0</DocSecurity>
  <Lines>91</Lines>
  <Paragraphs>25</Paragraphs>
  <ScaleCrop>false</ScaleCrop>
  <Company>Grizli777</Company>
  <LinksUpToDate>false</LinksUpToDate>
  <CharactersWithSpaces>12907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6</cp:revision>
  <dcterms:created xsi:type="dcterms:W3CDTF">2022-10-25T19:41:00Z</dcterms:created>
  <dcterms:modified xsi:type="dcterms:W3CDTF">2022-10-26T23:12:00Z</dcterms:modified>
</cp:coreProperties>
</file>