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4B4" w:rsidRDefault="003D20C2">
      <w:pPr>
        <w:pStyle w:val="Normlnweb"/>
      </w:pPr>
      <w:r>
        <w:rPr>
          <w:noProof/>
          <w:lang w:eastAsia="cs-CZ"/>
        </w:rPr>
        <w:drawing>
          <wp:inline distT="0" distB="0" distL="0" distR="0">
            <wp:extent cx="3686175" cy="1228725"/>
            <wp:effectExtent l="0" t="0" r="9525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24B4" w:rsidRDefault="00E124B4"/>
    <w:p w:rsidR="00E124B4" w:rsidRDefault="00E124B4"/>
    <w:p w:rsidR="00E124B4" w:rsidRPr="00C95391" w:rsidRDefault="00E124B4"/>
    <w:p w:rsidR="00E124B4" w:rsidRPr="00C95391" w:rsidRDefault="00486225" w:rsidP="00751AFE">
      <w:pPr>
        <w:pStyle w:val="Nadpis-prvnistrana"/>
      </w:pPr>
      <w:r>
        <w:t>Management projektů</w:t>
      </w:r>
    </w:p>
    <w:p w:rsidR="00E124B4" w:rsidRPr="00C95391" w:rsidRDefault="00E124B4">
      <w:pPr>
        <w:pStyle w:val="Nadpis-prvnistrana"/>
        <w:rPr>
          <w:highlight w:val="yellow"/>
        </w:rPr>
      </w:pPr>
    </w:p>
    <w:p w:rsidR="00751AFE" w:rsidRPr="0009536A" w:rsidRDefault="00751AFE" w:rsidP="00751AFE">
      <w:pPr>
        <w:pStyle w:val="Nadpis-prvnistrana"/>
        <w:rPr>
          <w:szCs w:val="21"/>
        </w:rPr>
      </w:pPr>
      <w:r>
        <w:rPr>
          <w:szCs w:val="21"/>
        </w:rPr>
        <w:t>Programová podpora řízení rizik v projektech</w:t>
      </w:r>
    </w:p>
    <w:p w:rsidR="00E124B4" w:rsidRPr="00C95391" w:rsidRDefault="00E124B4">
      <w:pPr>
        <w:pStyle w:val="Nadpis-prvnistrana"/>
        <w:rPr>
          <w:szCs w:val="21"/>
        </w:rPr>
      </w:pPr>
    </w:p>
    <w:p w:rsidR="00751AFE" w:rsidRPr="0009536A" w:rsidRDefault="00751AFE" w:rsidP="00751AFE">
      <w:pPr>
        <w:pStyle w:val="Nadpis-prvnistrana"/>
      </w:pPr>
      <w:proofErr w:type="spellStart"/>
      <w:r>
        <w:t>Octopus</w:t>
      </w:r>
      <w:proofErr w:type="spellEnd"/>
    </w:p>
    <w:p w:rsidR="00E124B4" w:rsidRPr="00C95391" w:rsidRDefault="00E124B4">
      <w:pPr>
        <w:pStyle w:val="Nadpis-prvnistrana"/>
        <w:rPr>
          <w:szCs w:val="21"/>
        </w:rPr>
      </w:pPr>
    </w:p>
    <w:p w:rsidR="00E124B4" w:rsidRPr="00C95391" w:rsidRDefault="00E124B4">
      <w:pPr>
        <w:pStyle w:val="Nadpis-prvnistrana"/>
      </w:pPr>
      <w:r w:rsidRPr="00C95391">
        <w:t xml:space="preserve">Schůzka </w:t>
      </w:r>
      <w:r w:rsidR="003E688C">
        <w:t xml:space="preserve">týmu </w:t>
      </w:r>
      <w:r w:rsidRPr="00C95391">
        <w:t xml:space="preserve">– </w:t>
      </w:r>
      <w:r w:rsidR="00DD6121">
        <w:t>Druhá</w:t>
      </w:r>
      <w:r w:rsidR="00A37134">
        <w:t xml:space="preserve"> schůzka</w:t>
      </w:r>
    </w:p>
    <w:p w:rsidR="00E124B4" w:rsidRDefault="00E124B4">
      <w:pPr>
        <w:pStyle w:val="Nadpis-prvnistrana"/>
      </w:pPr>
    </w:p>
    <w:p w:rsidR="003D20C2" w:rsidRDefault="003D20C2">
      <w:pPr>
        <w:pStyle w:val="Nadpis-prvnistrana"/>
      </w:pPr>
    </w:p>
    <w:p w:rsidR="003D20C2" w:rsidRDefault="003D20C2">
      <w:pPr>
        <w:pStyle w:val="Nadpis-prvnistrana"/>
      </w:pPr>
    </w:p>
    <w:p w:rsidR="00E124B4" w:rsidRPr="00C95391" w:rsidRDefault="00E124B4"/>
    <w:p w:rsidR="00E124B4" w:rsidRPr="00C95391" w:rsidRDefault="00E124B4"/>
    <w:p w:rsidR="00E124B4" w:rsidRPr="00C95391" w:rsidRDefault="00E124B4"/>
    <w:p w:rsidR="00E124B4" w:rsidRPr="00C95391" w:rsidRDefault="00E124B4"/>
    <w:p w:rsidR="00E124B4" w:rsidRDefault="00E124B4"/>
    <w:p w:rsidR="00DD0607" w:rsidRPr="00C95391" w:rsidRDefault="00DD0607">
      <w:bookmarkStart w:id="0" w:name="_GoBack"/>
      <w:bookmarkEnd w:id="0"/>
    </w:p>
    <w:p w:rsidR="00E124B4" w:rsidRPr="00D71AE1" w:rsidRDefault="00E124B4">
      <w:pPr>
        <w:pStyle w:val="Nadpis1"/>
      </w:pPr>
      <w:bookmarkStart w:id="1" w:name="_Toc90141837"/>
      <w:bookmarkStart w:id="2" w:name="_Toc90036262"/>
      <w:r w:rsidRPr="00D71AE1">
        <w:lastRenderedPageBreak/>
        <w:t>Úvod</w:t>
      </w:r>
      <w:bookmarkEnd w:id="1"/>
    </w:p>
    <w:p w:rsidR="00E124B4" w:rsidRPr="00D71AE1" w:rsidRDefault="00DD6121" w:rsidP="0026114F">
      <w:pPr>
        <w:ind w:left="426" w:firstLine="360"/>
        <w:jc w:val="both"/>
      </w:pPr>
      <w:r>
        <w:t xml:space="preserve">Druhá schůzka týmu </w:t>
      </w:r>
      <w:proofErr w:type="spellStart"/>
      <w:r>
        <w:t>Octopus</w:t>
      </w:r>
      <w:proofErr w:type="spellEnd"/>
      <w:r>
        <w:t>.</w:t>
      </w:r>
    </w:p>
    <w:p w:rsidR="00E124B4" w:rsidRPr="00D71AE1" w:rsidRDefault="00E124B4" w:rsidP="00751AFE">
      <w:pPr>
        <w:pStyle w:val="Nadpis1"/>
      </w:pPr>
      <w:r w:rsidRPr="00D71AE1">
        <w:t xml:space="preserve"> </w:t>
      </w:r>
      <w:bookmarkStart w:id="3" w:name="_Toc90141838"/>
      <w:r w:rsidRPr="00D71AE1">
        <w:t>Progra</w:t>
      </w:r>
      <w:bookmarkEnd w:id="3"/>
      <w:r w:rsidR="00751AFE" w:rsidRPr="00D71AE1">
        <w:t>m</w:t>
      </w:r>
    </w:p>
    <w:p w:rsidR="00751AFE" w:rsidRPr="00D71AE1" w:rsidRDefault="00DD6121" w:rsidP="0026114F">
      <w:pPr>
        <w:ind w:left="426" w:firstLine="360"/>
        <w:jc w:val="both"/>
      </w:pPr>
      <w:r>
        <w:t>Schůzka ohledně rozdělení pozic v týmu a prvotní rozbor produktu pro následující prezentaci zákazníkovi.</w:t>
      </w:r>
    </w:p>
    <w:p w:rsidR="00E124B4" w:rsidRPr="00D71AE1" w:rsidRDefault="00E124B4" w:rsidP="00751AFE">
      <w:pPr>
        <w:pStyle w:val="Nadpis1"/>
      </w:pPr>
      <w:bookmarkStart w:id="4" w:name="_Toc90141839"/>
      <w:r w:rsidRPr="00D71AE1">
        <w:t>Místo a čas konání</w:t>
      </w:r>
      <w:bookmarkEnd w:id="4"/>
    </w:p>
    <w:p w:rsidR="00751AFE" w:rsidRPr="00D71AE1" w:rsidRDefault="00B5377A" w:rsidP="0026114F">
      <w:pPr>
        <w:ind w:left="426" w:firstLine="360"/>
        <w:jc w:val="both"/>
      </w:pPr>
      <w:r>
        <w:t xml:space="preserve">Schůzka proběhla </w:t>
      </w:r>
      <w:r w:rsidR="00DD6121">
        <w:t>2</w:t>
      </w:r>
      <w:r w:rsidR="003A4B8E">
        <w:t>. 3</w:t>
      </w:r>
      <w:r>
        <w:t>. 2017 v </w:t>
      </w:r>
      <w:r w:rsidR="00DD6121">
        <w:t>18</w:t>
      </w:r>
      <w:r>
        <w:t>:00 v a</w:t>
      </w:r>
      <w:r w:rsidR="003E688C">
        <w:t>reálu FIT VUT</w:t>
      </w:r>
      <w:r w:rsidR="00751AFE" w:rsidRPr="00D71AE1">
        <w:t>.</w:t>
      </w:r>
    </w:p>
    <w:p w:rsidR="00E124B4" w:rsidRPr="00D71AE1" w:rsidRDefault="00E124B4" w:rsidP="00751AFE">
      <w:pPr>
        <w:pStyle w:val="Nadpis1"/>
      </w:pPr>
      <w:bookmarkStart w:id="5" w:name="_Toc90141840"/>
      <w:r w:rsidRPr="00D71AE1">
        <w:t>Zúčastnění</w:t>
      </w:r>
      <w:bookmarkEnd w:id="5"/>
    </w:p>
    <w:p w:rsidR="0026114F" w:rsidRPr="00D71AE1" w:rsidRDefault="00DD6121" w:rsidP="0026114F">
      <w:pPr>
        <w:ind w:left="426" w:firstLine="360"/>
        <w:jc w:val="both"/>
      </w:pPr>
      <w:r>
        <w:t xml:space="preserve">Byli přítomni všichni, kromě Petra Bečky. </w:t>
      </w:r>
    </w:p>
    <w:p w:rsidR="00E124B4" w:rsidRPr="003A4B8E" w:rsidRDefault="00E124B4">
      <w:pPr>
        <w:pStyle w:val="Zkladntext"/>
        <w:rPr>
          <w:color w:val="auto"/>
        </w:rPr>
      </w:pPr>
    </w:p>
    <w:p w:rsidR="00E124B4" w:rsidRDefault="00E124B4" w:rsidP="003E688C">
      <w:pPr>
        <w:pStyle w:val="Nadpis1"/>
      </w:pPr>
      <w:bookmarkStart w:id="6" w:name="_Toc90141841"/>
      <w:bookmarkEnd w:id="2"/>
      <w:r w:rsidRPr="00D71AE1">
        <w:t>Závěry</w:t>
      </w:r>
      <w:bookmarkEnd w:id="6"/>
    </w:p>
    <w:p w:rsidR="00314FB8" w:rsidRDefault="00DD6121" w:rsidP="00DD6121">
      <w:pPr>
        <w:ind w:left="426" w:firstLine="360"/>
        <w:jc w:val="both"/>
      </w:pPr>
      <w:r>
        <w:t xml:space="preserve">Bylo rozhodnuto, že se bude vyvíjet webová aplikace za pomocí jazyka </w:t>
      </w:r>
      <w:r w:rsidRPr="00314FB8">
        <w:rPr>
          <w:i/>
        </w:rPr>
        <w:t>PHP</w:t>
      </w:r>
      <w:r>
        <w:t xml:space="preserve"> a </w:t>
      </w:r>
      <w:proofErr w:type="spellStart"/>
      <w:r w:rsidRPr="00314FB8">
        <w:rPr>
          <w:i/>
        </w:rPr>
        <w:t>JavaScript</w:t>
      </w:r>
      <w:proofErr w:type="spellEnd"/>
      <w:r>
        <w:t xml:space="preserve">. S jazykem </w:t>
      </w:r>
      <w:r w:rsidRPr="00314FB8">
        <w:rPr>
          <w:i/>
        </w:rPr>
        <w:t>PHP</w:t>
      </w:r>
      <w:r>
        <w:t xml:space="preserve"> se objevila otázka, zdali používat </w:t>
      </w:r>
      <w:proofErr w:type="spellStart"/>
      <w:r w:rsidR="00314FB8">
        <w:rPr>
          <w:i/>
        </w:rPr>
        <w:t>frame</w:t>
      </w:r>
      <w:r w:rsidRPr="00314FB8">
        <w:rPr>
          <w:i/>
        </w:rPr>
        <w:t>work</w:t>
      </w:r>
      <w:proofErr w:type="spellEnd"/>
      <w:r w:rsidRPr="00314FB8">
        <w:rPr>
          <w:i/>
        </w:rPr>
        <w:t xml:space="preserve"> </w:t>
      </w:r>
      <w:proofErr w:type="spellStart"/>
      <w:r w:rsidRPr="00314FB8">
        <w:rPr>
          <w:i/>
        </w:rPr>
        <w:t>Nette</w:t>
      </w:r>
      <w:proofErr w:type="spellEnd"/>
      <w:r>
        <w:t xml:space="preserve">. Tuto variantu všichni členové do další schůzky promyslí. Pro vývoj v jazyce PHP byl zvolen </w:t>
      </w:r>
      <w:r w:rsidRPr="00314FB8">
        <w:rPr>
          <w:i/>
        </w:rPr>
        <w:t>PHP Strom</w:t>
      </w:r>
      <w:r>
        <w:t xml:space="preserve"> od </w:t>
      </w:r>
      <w:r w:rsidRPr="00314FB8">
        <w:t>firmy</w:t>
      </w:r>
      <w:r w:rsidRPr="00314FB8">
        <w:rPr>
          <w:i/>
        </w:rPr>
        <w:t xml:space="preserve"> </w:t>
      </w:r>
      <w:proofErr w:type="spellStart"/>
      <w:r w:rsidRPr="00314FB8">
        <w:rPr>
          <w:i/>
        </w:rPr>
        <w:t>JetBrains</w:t>
      </w:r>
      <w:proofErr w:type="spellEnd"/>
      <w:r>
        <w:t xml:space="preserve">. </w:t>
      </w:r>
      <w:r w:rsidR="00314FB8">
        <w:t xml:space="preserve">Jelikož budou všichni programovat v tomto vývojovém prostředí, odpadá problematika odsazování apod. K tomu bodu se váže zvolení konvence psaní proměnných, která byla ustanovena na </w:t>
      </w:r>
      <w:proofErr w:type="spellStart"/>
      <w:r w:rsidR="00314FB8">
        <w:t>camelCase</w:t>
      </w:r>
      <w:proofErr w:type="spellEnd"/>
      <w:r w:rsidR="00314FB8">
        <w:t xml:space="preserve">. Byly probrány organizační záležitosti ohledně používání komunikačních kanálů, kdy vznikalo nepřehledné prostředí. Ustanovil se tedy </w:t>
      </w:r>
      <w:proofErr w:type="spellStart"/>
      <w:r w:rsidR="00314FB8" w:rsidRPr="00314FB8">
        <w:rPr>
          <w:i/>
        </w:rPr>
        <w:t>workflow</w:t>
      </w:r>
      <w:proofErr w:type="spellEnd"/>
      <w:r w:rsidR="00314FB8">
        <w:t xml:space="preserve"> pro používání </w:t>
      </w:r>
      <w:proofErr w:type="spellStart"/>
      <w:r w:rsidR="00314FB8" w:rsidRPr="00314FB8">
        <w:rPr>
          <w:i/>
        </w:rPr>
        <w:t>Slacku</w:t>
      </w:r>
      <w:proofErr w:type="spellEnd"/>
      <w:r w:rsidR="00314FB8">
        <w:t xml:space="preserve">. Všichni přítomní členové byli seznámeni se způsobem, s jakým bude používán nástroj </w:t>
      </w:r>
      <w:proofErr w:type="spellStart"/>
      <w:r w:rsidR="00314FB8" w:rsidRPr="00314FB8">
        <w:rPr>
          <w:i/>
        </w:rPr>
        <w:t>GitHub</w:t>
      </w:r>
      <w:proofErr w:type="spellEnd"/>
      <w:r w:rsidR="00314FB8">
        <w:t xml:space="preserve">, který byl zvolen jako náš </w:t>
      </w:r>
      <w:proofErr w:type="spellStart"/>
      <w:r w:rsidR="00314FB8" w:rsidRPr="00314FB8">
        <w:t>verzovací</w:t>
      </w:r>
      <w:proofErr w:type="spellEnd"/>
      <w:r w:rsidR="00314FB8">
        <w:t xml:space="preserve"> systém. V rámci schůzky jsme prodiskutovali možnosti softwaru </w:t>
      </w:r>
      <w:proofErr w:type="spellStart"/>
      <w:r w:rsidR="00314FB8" w:rsidRPr="00314FB8">
        <w:rPr>
          <w:i/>
        </w:rPr>
        <w:t>Easy</w:t>
      </w:r>
      <w:proofErr w:type="spellEnd"/>
      <w:r w:rsidR="00314FB8" w:rsidRPr="00314FB8">
        <w:rPr>
          <w:i/>
        </w:rPr>
        <w:t xml:space="preserve"> Project</w:t>
      </w:r>
      <w:r w:rsidR="00314FB8">
        <w:t xml:space="preserve">, který nám bude detailněji prezentován na následující přednášce. </w:t>
      </w:r>
    </w:p>
    <w:p w:rsidR="0026114F" w:rsidRDefault="00314FB8" w:rsidP="00DD6121">
      <w:pPr>
        <w:ind w:left="426" w:firstLine="360"/>
        <w:jc w:val="both"/>
      </w:pPr>
      <w:r>
        <w:t>Dále bylo dohodnuto, že př</w:t>
      </w:r>
      <w:r w:rsidR="008E4430">
        <w:t>íští týden se pokusíme domluvit</w:t>
      </w:r>
      <w:r>
        <w:t xml:space="preserve"> schůzku se zákazníkem, kde budeme prezentovat projekt, který bychom chtěli realizovat. Do této doby si každý promyslí, detaily a připomínky k vyvíjenému produktu. Karel Píč do schůzky vypracuje drátový model, aby měl zákazník reálnější představu o tom, jaký produkt mu chceme nabídnout.</w:t>
      </w:r>
    </w:p>
    <w:p w:rsidR="0026114F" w:rsidRDefault="0026114F" w:rsidP="0026114F">
      <w:r>
        <w:tab/>
      </w:r>
      <w:r>
        <w:tab/>
      </w:r>
      <w:r>
        <w:tab/>
      </w:r>
      <w:r>
        <w:tab/>
      </w:r>
    </w:p>
    <w:p w:rsidR="00E124B4" w:rsidRPr="00C95391" w:rsidRDefault="0026114F" w:rsidP="00314FB8">
      <w:r>
        <w:tab/>
      </w:r>
      <w:r>
        <w:tab/>
      </w:r>
    </w:p>
    <w:sectPr w:rsidR="00E124B4" w:rsidRPr="00C9539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3E46"/>
    <w:multiLevelType w:val="hybridMultilevel"/>
    <w:tmpl w:val="8272B48E"/>
    <w:lvl w:ilvl="0" w:tplc="C35895D2">
      <w:start w:val="1"/>
      <w:numFmt w:val="decimal"/>
      <w:pStyle w:val="Nadpis1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391"/>
    <w:rsid w:val="00104EE5"/>
    <w:rsid w:val="0026114F"/>
    <w:rsid w:val="00314FB8"/>
    <w:rsid w:val="003A4B8E"/>
    <w:rsid w:val="003D20C2"/>
    <w:rsid w:val="003E1F94"/>
    <w:rsid w:val="003E688C"/>
    <w:rsid w:val="0041197E"/>
    <w:rsid w:val="00472E54"/>
    <w:rsid w:val="00486225"/>
    <w:rsid w:val="004D4EA0"/>
    <w:rsid w:val="00664826"/>
    <w:rsid w:val="00751AFE"/>
    <w:rsid w:val="00806A68"/>
    <w:rsid w:val="008E4430"/>
    <w:rsid w:val="009030AE"/>
    <w:rsid w:val="00A045D5"/>
    <w:rsid w:val="00A37134"/>
    <w:rsid w:val="00A92A39"/>
    <w:rsid w:val="00AD5965"/>
    <w:rsid w:val="00B5377A"/>
    <w:rsid w:val="00B96A7A"/>
    <w:rsid w:val="00C23823"/>
    <w:rsid w:val="00C95391"/>
    <w:rsid w:val="00D71AE1"/>
    <w:rsid w:val="00DD0607"/>
    <w:rsid w:val="00DD6121"/>
    <w:rsid w:val="00E124B4"/>
    <w:rsid w:val="00EC2056"/>
    <w:rsid w:val="00FC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1FFD31"/>
  <w15:docId w15:val="{05D511C7-736E-441A-977D-B619D1DE7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Pr>
      <w:sz w:val="24"/>
      <w:szCs w:val="24"/>
      <w:lang w:eastAsia="en-US"/>
    </w:rPr>
  </w:style>
  <w:style w:type="paragraph" w:styleId="Nadpis1">
    <w:name w:val="heading 1"/>
    <w:basedOn w:val="Normln"/>
    <w:next w:val="Normln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qFormat/>
    <w:pPr>
      <w:keepNext/>
      <w:outlineLvl w:val="1"/>
    </w:pPr>
    <w:rPr>
      <w:b/>
      <w:bCs/>
      <w:sz w:val="28"/>
    </w:rPr>
  </w:style>
  <w:style w:type="paragraph" w:styleId="Nadpis3">
    <w:name w:val="heading 3"/>
    <w:basedOn w:val="Normln"/>
    <w:next w:val="Normln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adpis-prvnistrana">
    <w:name w:val="Nadpis - prvni strana"/>
    <w:basedOn w:val="Normlnweb"/>
    <w:pPr>
      <w:spacing w:before="100" w:beforeAutospacing="1" w:after="100" w:afterAutospacing="1"/>
      <w:jc w:val="center"/>
    </w:pPr>
    <w:rPr>
      <w:b/>
      <w:sz w:val="40"/>
      <w:lang w:eastAsia="cs-CZ"/>
    </w:rPr>
  </w:style>
  <w:style w:type="paragraph" w:styleId="Normlnweb">
    <w:name w:val="Normal (Web)"/>
    <w:basedOn w:val="Normln"/>
    <w:uiPriority w:val="99"/>
  </w:style>
  <w:style w:type="paragraph" w:styleId="Obsah1">
    <w:name w:val="toc 1"/>
    <w:basedOn w:val="Normln"/>
    <w:next w:val="Normln"/>
    <w:autoRedefine/>
    <w:semiHidden/>
  </w:style>
  <w:style w:type="paragraph" w:styleId="Zkladntext">
    <w:name w:val="Body Text"/>
    <w:basedOn w:val="Normln"/>
    <w:rPr>
      <w:color w:val="0000FF"/>
    </w:rPr>
  </w:style>
  <w:style w:type="paragraph" w:styleId="Obsah2">
    <w:name w:val="toc 2"/>
    <w:basedOn w:val="Normln"/>
    <w:next w:val="Normln"/>
    <w:autoRedefine/>
    <w:semiHidden/>
    <w:pPr>
      <w:ind w:left="240"/>
    </w:pPr>
  </w:style>
  <w:style w:type="paragraph" w:styleId="Obsah3">
    <w:name w:val="toc 3"/>
    <w:basedOn w:val="Normln"/>
    <w:next w:val="Normln"/>
    <w:autoRedefine/>
    <w:semiHidden/>
    <w:pPr>
      <w:ind w:left="480"/>
    </w:pPr>
  </w:style>
  <w:style w:type="paragraph" w:styleId="Textbubliny">
    <w:name w:val="Balloon Text"/>
    <w:basedOn w:val="Normln"/>
    <w:link w:val="TextbublinyChar"/>
    <w:rsid w:val="00C2382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C23823"/>
    <w:rPr>
      <w:rFonts w:ascii="Tahoma" w:hAnsi="Tahoma" w:cs="Tahoma"/>
      <w:sz w:val="16"/>
      <w:szCs w:val="16"/>
      <w:lang w:val="en-US" w:eastAsia="en-US"/>
    </w:rPr>
  </w:style>
  <w:style w:type="character" w:styleId="Hypertextovodkaz">
    <w:name w:val="Hyperlink"/>
    <w:basedOn w:val="Standardnpsmoodstavce"/>
    <w:unhideWhenUsed/>
    <w:rsid w:val="00A371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8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239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SAP</dc:creator>
  <cp:lastModifiedBy>Tomáš</cp:lastModifiedBy>
  <cp:revision>6</cp:revision>
  <dcterms:created xsi:type="dcterms:W3CDTF">2017-03-15T20:42:00Z</dcterms:created>
  <dcterms:modified xsi:type="dcterms:W3CDTF">2017-04-12T13:26:00Z</dcterms:modified>
</cp:coreProperties>
</file>