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4FA" w:rsidRDefault="00354AA6">
      <w:pPr>
        <w:pStyle w:val="Normlnweb"/>
      </w:pPr>
      <w:r>
        <w:rPr>
          <w:rFonts w:ascii="Calibri" w:eastAsia="Calibri" w:hAnsi="Calibri"/>
          <w:noProof/>
          <w:sz w:val="22"/>
          <w:szCs w:val="22"/>
          <w:lang w:eastAsia="cs-CZ"/>
        </w:rPr>
        <w:drawing>
          <wp:inline distT="0" distB="0" distL="0" distR="0">
            <wp:extent cx="3686175" cy="1228725"/>
            <wp:effectExtent l="0" t="0" r="9525" b="9525"/>
            <wp:docPr id="1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4FA" w:rsidRDefault="00C774FA"/>
    <w:p w:rsidR="00C774FA" w:rsidRDefault="00C774FA"/>
    <w:p w:rsidR="00C774FA" w:rsidRPr="0009536A" w:rsidRDefault="00C774FA"/>
    <w:p w:rsidR="00C774FA" w:rsidRPr="0009536A" w:rsidRDefault="00AA6D31">
      <w:pPr>
        <w:pStyle w:val="Nadpis-prvnistrana"/>
      </w:pPr>
      <w:r>
        <w:t>Management projektů</w:t>
      </w:r>
    </w:p>
    <w:p w:rsidR="00C774FA" w:rsidRPr="0009536A" w:rsidRDefault="00C774FA">
      <w:pPr>
        <w:pStyle w:val="Nadpis-prvnistrana"/>
        <w:rPr>
          <w:highlight w:val="yellow"/>
        </w:rPr>
      </w:pPr>
    </w:p>
    <w:p w:rsidR="00C774FA" w:rsidRPr="0009536A" w:rsidRDefault="00D834B3">
      <w:pPr>
        <w:pStyle w:val="Nadpis-prvnistrana"/>
        <w:rPr>
          <w:szCs w:val="21"/>
        </w:rPr>
      </w:pPr>
      <w:r>
        <w:rPr>
          <w:szCs w:val="21"/>
        </w:rPr>
        <w:t>Programová podpora řízení rizik v projektech</w:t>
      </w:r>
    </w:p>
    <w:p w:rsidR="00C774FA" w:rsidRPr="0009536A" w:rsidRDefault="00C774FA">
      <w:pPr>
        <w:pStyle w:val="Nadpis-prvnistrana"/>
        <w:rPr>
          <w:szCs w:val="21"/>
        </w:rPr>
      </w:pPr>
    </w:p>
    <w:p w:rsidR="00C774FA" w:rsidRPr="0009536A" w:rsidRDefault="006423CE">
      <w:pPr>
        <w:pStyle w:val="Nadpis-prvnistrana"/>
      </w:pPr>
      <w:proofErr w:type="spellStart"/>
      <w:r>
        <w:t>Octopus</w:t>
      </w:r>
      <w:proofErr w:type="spellEnd"/>
    </w:p>
    <w:p w:rsidR="00C774FA" w:rsidRPr="0009536A" w:rsidRDefault="00C774FA">
      <w:pPr>
        <w:pStyle w:val="Nadpis-prvnistrana"/>
        <w:rPr>
          <w:szCs w:val="21"/>
        </w:rPr>
      </w:pPr>
    </w:p>
    <w:p w:rsidR="00C774FA" w:rsidRPr="0009536A" w:rsidRDefault="00C774FA">
      <w:pPr>
        <w:pStyle w:val="Nadpis-prvnistrana"/>
      </w:pPr>
      <w:r w:rsidRPr="0009536A">
        <w:t>Definice problému</w:t>
      </w:r>
    </w:p>
    <w:p w:rsidR="00C774FA" w:rsidRDefault="00C774FA">
      <w:pPr>
        <w:pStyle w:val="Nadpis-prvnistrana"/>
      </w:pPr>
    </w:p>
    <w:p w:rsidR="00354AA6" w:rsidRDefault="00354AA6">
      <w:pPr>
        <w:pStyle w:val="Nadpis-prvnistrana"/>
      </w:pPr>
    </w:p>
    <w:p w:rsidR="00354AA6" w:rsidRDefault="00354AA6">
      <w:pPr>
        <w:pStyle w:val="Nadpis-prvnistrana"/>
      </w:pPr>
    </w:p>
    <w:p w:rsidR="00C774FA" w:rsidRDefault="00C774FA"/>
    <w:p w:rsidR="003936BC" w:rsidRDefault="003936BC"/>
    <w:p w:rsidR="003936BC" w:rsidRPr="0009536A" w:rsidRDefault="003936BC">
      <w:bookmarkStart w:id="0" w:name="_GoBack"/>
      <w:bookmarkEnd w:id="0"/>
    </w:p>
    <w:p w:rsidR="00C774FA" w:rsidRPr="0009536A" w:rsidRDefault="00C774FA"/>
    <w:p w:rsidR="00C774FA" w:rsidRPr="00D834B3" w:rsidRDefault="00C774FA" w:rsidP="00A07869">
      <w:pPr>
        <w:pStyle w:val="Nadpis1"/>
        <w:jc w:val="both"/>
      </w:pPr>
      <w:bookmarkStart w:id="1" w:name="_Toc92436687"/>
      <w:bookmarkStart w:id="2" w:name="_Toc90036262"/>
      <w:r w:rsidRPr="00D834B3">
        <w:lastRenderedPageBreak/>
        <w:t>Úvod</w:t>
      </w:r>
      <w:bookmarkEnd w:id="1"/>
    </w:p>
    <w:p w:rsidR="00C774FA" w:rsidRPr="00D834B3" w:rsidRDefault="00D834B3" w:rsidP="00353AA2">
      <w:pPr>
        <w:ind w:firstLine="360"/>
        <w:jc w:val="both"/>
      </w:pPr>
      <w:r>
        <w:t xml:space="preserve">Tento dokument popisuje prvotní rozbor projektu nazvaný </w:t>
      </w:r>
      <w:r w:rsidRPr="00151485">
        <w:rPr>
          <w:i/>
        </w:rPr>
        <w:t>Programová podpora řízení rizik v projektech</w:t>
      </w:r>
      <w:r>
        <w:t xml:space="preserve">. První část definuje jednotlivé </w:t>
      </w:r>
      <w:r w:rsidR="00151485">
        <w:t>etapy projektu, na kterých bude tým pracovat</w:t>
      </w:r>
      <w:r>
        <w:t xml:space="preserve"> a druhá část je věnovaná zpracování otázek, které byly položeny zákazníkovi.</w:t>
      </w:r>
    </w:p>
    <w:p w:rsidR="00C774FA" w:rsidRPr="00D834B3" w:rsidRDefault="00C774FA" w:rsidP="00A07869">
      <w:pPr>
        <w:pStyle w:val="Nadpis1"/>
        <w:jc w:val="both"/>
      </w:pPr>
      <w:bookmarkStart w:id="3" w:name="_Toc92436688"/>
      <w:bookmarkEnd w:id="2"/>
      <w:r w:rsidRPr="00D834B3">
        <w:t>Sada pohledů</w:t>
      </w:r>
      <w:bookmarkEnd w:id="3"/>
    </w:p>
    <w:p w:rsidR="00D834B3" w:rsidRPr="00A07869" w:rsidRDefault="00C774FA" w:rsidP="00353AA2">
      <w:pPr>
        <w:pStyle w:val="Zkladntext"/>
        <w:ind w:firstLine="360"/>
        <w:jc w:val="both"/>
        <w:rPr>
          <w:color w:val="auto"/>
        </w:rPr>
      </w:pPr>
      <w:r w:rsidRPr="00A07869">
        <w:rPr>
          <w:color w:val="auto"/>
        </w:rPr>
        <w:t>Kapitola obsahuje sadu pohled</w:t>
      </w:r>
      <w:r w:rsidR="00F77B17" w:rsidRPr="00A07869">
        <w:rPr>
          <w:color w:val="auto"/>
        </w:rPr>
        <w:t>ů</w:t>
      </w:r>
      <w:r w:rsidRPr="00A07869">
        <w:rPr>
          <w:color w:val="auto"/>
        </w:rPr>
        <w:t xml:space="preserve"> na systém, který bude </w:t>
      </w:r>
      <w:r w:rsidR="0009536A" w:rsidRPr="00A07869">
        <w:rPr>
          <w:color w:val="auto"/>
        </w:rPr>
        <w:t>řešitelský</w:t>
      </w:r>
      <w:r w:rsidRPr="00A07869">
        <w:rPr>
          <w:color w:val="auto"/>
        </w:rPr>
        <w:t xml:space="preserve"> tým realizovat. Sada pohled</w:t>
      </w:r>
      <w:r w:rsidR="007647B1" w:rsidRPr="00A07869">
        <w:rPr>
          <w:color w:val="auto"/>
        </w:rPr>
        <w:t>ů</w:t>
      </w:r>
      <w:r w:rsidRPr="00A07869">
        <w:rPr>
          <w:color w:val="auto"/>
        </w:rPr>
        <w:t xml:space="preserve"> je z</w:t>
      </w:r>
      <w:r w:rsidR="0009536A" w:rsidRPr="00A07869">
        <w:rPr>
          <w:color w:val="auto"/>
        </w:rPr>
        <w:t>počátku</w:t>
      </w:r>
      <w:r w:rsidRPr="00A07869">
        <w:rPr>
          <w:color w:val="auto"/>
        </w:rPr>
        <w:t xml:space="preserve"> neuspořádaná</w:t>
      </w:r>
      <w:r w:rsidR="007647B1" w:rsidRPr="00A07869">
        <w:rPr>
          <w:color w:val="auto"/>
        </w:rPr>
        <w:t>,</w:t>
      </w:r>
      <w:r w:rsidRPr="00A07869">
        <w:rPr>
          <w:color w:val="auto"/>
        </w:rPr>
        <w:t xml:space="preserve"> ale s přibývajícími informacemi o systému lze pohledy řadit do stromu. </w:t>
      </w:r>
    </w:p>
    <w:p w:rsidR="00C774FA" w:rsidRPr="00D834B3" w:rsidRDefault="00C774FA" w:rsidP="00A07869">
      <w:pPr>
        <w:pStyle w:val="Zkladntext"/>
        <w:jc w:val="both"/>
      </w:pPr>
    </w:p>
    <w:p w:rsidR="00C774FA" w:rsidRPr="00D834B3" w:rsidRDefault="006423CE" w:rsidP="00A07869">
      <w:pPr>
        <w:pStyle w:val="Nadpis2"/>
        <w:jc w:val="both"/>
      </w:pPr>
      <w:r w:rsidRPr="00D834B3">
        <w:t>Login</w:t>
      </w:r>
    </w:p>
    <w:p w:rsidR="00EC0981" w:rsidRPr="00D834B3" w:rsidRDefault="00EC0981" w:rsidP="00353AA2">
      <w:pPr>
        <w:ind w:firstLine="360"/>
        <w:jc w:val="both"/>
      </w:pPr>
      <w:r w:rsidRPr="00D834B3">
        <w:t>V tomto pohledu se uživatel přihlásí do systému.</w:t>
      </w:r>
    </w:p>
    <w:p w:rsidR="002D6F73" w:rsidRPr="00D834B3" w:rsidRDefault="002D6F73" w:rsidP="00A07869">
      <w:pPr>
        <w:jc w:val="both"/>
      </w:pPr>
    </w:p>
    <w:p w:rsidR="00C774FA" w:rsidRPr="00D834B3" w:rsidRDefault="006423CE" w:rsidP="00A07869">
      <w:pPr>
        <w:pStyle w:val="Nadpis2"/>
        <w:jc w:val="both"/>
      </w:pPr>
      <w:r w:rsidRPr="00D834B3">
        <w:t>Založení projektu</w:t>
      </w:r>
    </w:p>
    <w:p w:rsidR="002D6F73" w:rsidRPr="00D834B3" w:rsidRDefault="00D834B3" w:rsidP="00353AA2">
      <w:pPr>
        <w:ind w:firstLine="360"/>
        <w:jc w:val="both"/>
      </w:pPr>
      <w:r>
        <w:t xml:space="preserve">Tento pohled je umožněn pouze projektovému manažerovi. Tato část slouží k vytvoření nového projektu, v kterém </w:t>
      </w:r>
      <w:r w:rsidR="00A07869">
        <w:t>následně budou sledována</w:t>
      </w:r>
      <w:r>
        <w:t xml:space="preserve"> rizika.</w:t>
      </w:r>
    </w:p>
    <w:p w:rsidR="006423CE" w:rsidRPr="00D834B3" w:rsidRDefault="00D834B3" w:rsidP="00A07869">
      <w:pPr>
        <w:pStyle w:val="Nadpis3"/>
        <w:jc w:val="both"/>
      </w:pPr>
      <w:r w:rsidRPr="00D834B3">
        <w:t>Přidělení</w:t>
      </w:r>
      <w:r w:rsidR="006423CE" w:rsidRPr="00D834B3">
        <w:t xml:space="preserve"> členů týmu</w:t>
      </w:r>
    </w:p>
    <w:p w:rsidR="007555E8" w:rsidRPr="00D834B3" w:rsidRDefault="002D6F73" w:rsidP="007555E8">
      <w:pPr>
        <w:ind w:firstLine="360"/>
        <w:jc w:val="both"/>
      </w:pPr>
      <w:r w:rsidRPr="00D834B3">
        <w:t>K projektu se budou přiřazovat pracovníci, kteří budou moci pracovat s riziky.</w:t>
      </w:r>
      <w:r w:rsidR="007555E8">
        <w:t xml:space="preserve"> Každé odvětví bude mít zodpovědného vedoucího. Podrobnější informace na </w:t>
      </w:r>
      <w:proofErr w:type="spellStart"/>
      <w:r w:rsidR="007555E8">
        <w:t>easyprojectu</w:t>
      </w:r>
      <w:proofErr w:type="spellEnd"/>
      <w:r w:rsidR="007555E8">
        <w:t>.</w:t>
      </w:r>
    </w:p>
    <w:p w:rsidR="002D6F73" w:rsidRDefault="002D6F73" w:rsidP="00A07869">
      <w:pPr>
        <w:jc w:val="both"/>
      </w:pPr>
    </w:p>
    <w:p w:rsidR="00A07869" w:rsidRDefault="00A07869" w:rsidP="00A07869">
      <w:pPr>
        <w:pStyle w:val="Nadpis2"/>
        <w:jc w:val="both"/>
      </w:pPr>
      <w:r>
        <w:t>Hierarchie práv uživatel</w:t>
      </w:r>
    </w:p>
    <w:p w:rsidR="00A07869" w:rsidRDefault="00A07869" w:rsidP="00353AA2">
      <w:pPr>
        <w:ind w:firstLine="360"/>
        <w:jc w:val="both"/>
      </w:pPr>
      <w:r>
        <w:t xml:space="preserve">Uživatel bude mít přednastavená pravidla, která budou případně modifikována nadřazeným pracovníkem podle toho, do jaké skupiny uživatel patří. </w:t>
      </w:r>
      <w:r w:rsidR="007555E8">
        <w:t>V naší aplikaci uvažujeme o čtyřech úrovní oprávnění (</w:t>
      </w:r>
      <w:proofErr w:type="spellStart"/>
      <w:r w:rsidR="007555E8">
        <w:t>superadmin</w:t>
      </w:r>
      <w:proofErr w:type="spellEnd"/>
      <w:r w:rsidR="007555E8">
        <w:t xml:space="preserve">, </w:t>
      </w:r>
      <w:proofErr w:type="spellStart"/>
      <w:r w:rsidR="007555E8">
        <w:t>admin</w:t>
      </w:r>
      <w:proofErr w:type="spellEnd"/>
      <w:r w:rsidR="007555E8">
        <w:t xml:space="preserve">, </w:t>
      </w:r>
      <w:proofErr w:type="spellStart"/>
      <w:r w:rsidR="007555E8">
        <w:t>programator</w:t>
      </w:r>
      <w:proofErr w:type="spellEnd"/>
      <w:r w:rsidR="007555E8">
        <w:t>, host).</w:t>
      </w:r>
    </w:p>
    <w:p w:rsidR="00A07869" w:rsidRPr="00A07869" w:rsidRDefault="00A07869" w:rsidP="00A07869">
      <w:pPr>
        <w:jc w:val="both"/>
      </w:pPr>
    </w:p>
    <w:p w:rsidR="006423CE" w:rsidRPr="00D834B3" w:rsidRDefault="006423CE" w:rsidP="00A07869">
      <w:pPr>
        <w:pStyle w:val="Nadpis2"/>
        <w:jc w:val="both"/>
      </w:pPr>
      <w:r w:rsidRPr="00D834B3">
        <w:t>Vytv</w:t>
      </w:r>
      <w:r w:rsidR="00A07869">
        <w:t>oření / úprava / mazání (prázdné</w:t>
      </w:r>
      <w:r w:rsidRPr="00D834B3">
        <w:t>) etapy</w:t>
      </w:r>
    </w:p>
    <w:p w:rsidR="002D6F73" w:rsidRPr="00D834B3" w:rsidRDefault="00D834B3" w:rsidP="00353AA2">
      <w:pPr>
        <w:ind w:firstLine="360"/>
        <w:jc w:val="both"/>
      </w:pPr>
      <w:r>
        <w:t>Projektový manažer</w:t>
      </w:r>
      <w:r w:rsidR="007555E8">
        <w:t xml:space="preserve"> určí pro daný projekt jednotlivé etapy</w:t>
      </w:r>
      <w:r>
        <w:t>.</w:t>
      </w:r>
      <w:r w:rsidR="002D6F73" w:rsidRPr="00D834B3">
        <w:t xml:space="preserve"> </w:t>
      </w:r>
      <w:r w:rsidR="007555E8">
        <w:t>Dále</w:t>
      </w:r>
      <w:r>
        <w:t xml:space="preserve"> bude moci</w:t>
      </w:r>
      <w:r w:rsidR="00C61AB7">
        <w:t xml:space="preserve"> </w:t>
      </w:r>
      <w:r w:rsidR="007555E8">
        <w:t>přidat</w:t>
      </w:r>
      <w:r w:rsidR="00C61AB7">
        <w:t xml:space="preserve"> </w:t>
      </w:r>
      <w:r w:rsidR="007555E8">
        <w:t xml:space="preserve"> k etapám doplňující informace</w:t>
      </w:r>
      <w:r w:rsidR="00C61AB7">
        <w:t xml:space="preserve">, a to konkrétně </w:t>
      </w:r>
      <w:r w:rsidR="007555E8">
        <w:t>odpovědné osoby</w:t>
      </w:r>
      <w:r w:rsidR="00C61AB7">
        <w:t xml:space="preserve"> a</w:t>
      </w:r>
      <w:r w:rsidR="002D6F73" w:rsidRPr="00D834B3">
        <w:t xml:space="preserve"> </w:t>
      </w:r>
      <w:r w:rsidR="007555E8">
        <w:t>název</w:t>
      </w:r>
      <w:r w:rsidR="002D6F73" w:rsidRPr="00D834B3">
        <w:t xml:space="preserve">, případně použije </w:t>
      </w:r>
      <w:r w:rsidR="00C61AB7">
        <w:t>výchozí nastavení</w:t>
      </w:r>
      <w:r w:rsidR="002D6F73" w:rsidRPr="00D834B3">
        <w:t>. Rizika se budou vztahovat k jednotlivým etapám.</w:t>
      </w:r>
    </w:p>
    <w:p w:rsidR="002D6F73" w:rsidRPr="00D834B3" w:rsidRDefault="00353AA2" w:rsidP="00A07869">
      <w:pPr>
        <w:jc w:val="both"/>
      </w:pPr>
      <w:r>
        <w:tab/>
      </w:r>
    </w:p>
    <w:p w:rsidR="006423CE" w:rsidRPr="00D834B3" w:rsidRDefault="006423CE" w:rsidP="00A07869">
      <w:pPr>
        <w:pStyle w:val="Nadpis2"/>
        <w:jc w:val="both"/>
      </w:pPr>
      <w:r w:rsidRPr="00D834B3">
        <w:t>Přehled možných rizik (dle typů, etap, ...)</w:t>
      </w:r>
    </w:p>
    <w:p w:rsidR="002D6F73" w:rsidRPr="00D834B3" w:rsidRDefault="002D6F73" w:rsidP="00353AA2">
      <w:pPr>
        <w:ind w:firstLine="360"/>
        <w:jc w:val="both"/>
      </w:pPr>
      <w:r w:rsidRPr="00D834B3">
        <w:t>Tento pohled bude slouž</w:t>
      </w:r>
      <w:r w:rsidR="00992CA2">
        <w:t>it na přehled všech rizik,</w:t>
      </w:r>
      <w:r w:rsidRPr="00D834B3">
        <w:t xml:space="preserve"> jejich zařazení do etap či typů </w:t>
      </w:r>
      <w:r w:rsidR="00D968E7">
        <w:t xml:space="preserve">různých </w:t>
      </w:r>
      <w:r w:rsidRPr="00D834B3">
        <w:t xml:space="preserve">rizik a bude možné rizika </w:t>
      </w:r>
      <w:r w:rsidR="007555E8">
        <w:t>filtrovat</w:t>
      </w:r>
      <w:r w:rsidRPr="00D834B3">
        <w:t xml:space="preserve"> podle </w:t>
      </w:r>
      <w:r w:rsidR="007555E8">
        <w:t>různých kategorií. Také budeme moci přistupovat k rizikům jednotlivých etap.</w:t>
      </w:r>
    </w:p>
    <w:p w:rsidR="006423CE" w:rsidRPr="00D834B3" w:rsidRDefault="006423CE" w:rsidP="00A07869">
      <w:pPr>
        <w:pStyle w:val="Nadpis3"/>
        <w:jc w:val="both"/>
      </w:pPr>
      <w:r w:rsidRPr="00D834B3">
        <w:t>Detail kvalitativní analýzy</w:t>
      </w:r>
    </w:p>
    <w:p w:rsidR="002D6F73" w:rsidRPr="00D834B3" w:rsidRDefault="002D6F73" w:rsidP="00A07869">
      <w:pPr>
        <w:ind w:firstLine="360"/>
        <w:jc w:val="both"/>
      </w:pPr>
      <w:r w:rsidRPr="00D834B3">
        <w:t xml:space="preserve">Detail kvalitativní analýza </w:t>
      </w:r>
      <w:r w:rsidR="007555E8">
        <w:t xml:space="preserve">bude zpracované </w:t>
      </w:r>
      <w:r w:rsidRPr="00D834B3">
        <w:t xml:space="preserve">pro </w:t>
      </w:r>
      <w:r w:rsidR="007555E8">
        <w:t>každé</w:t>
      </w:r>
      <w:r w:rsidRPr="00D834B3">
        <w:t xml:space="preserve"> riziko.</w:t>
      </w:r>
      <w:r w:rsidR="007555E8">
        <w:t xml:space="preserve"> Z analýz budou poté vyvozeny statistiky, které budou navíc vyobrazeny graficky v grafech.</w:t>
      </w:r>
    </w:p>
    <w:p w:rsidR="002D6F73" w:rsidRPr="00D834B3" w:rsidRDefault="002D6F73" w:rsidP="00A07869">
      <w:pPr>
        <w:ind w:firstLine="360"/>
        <w:jc w:val="both"/>
      </w:pPr>
    </w:p>
    <w:p w:rsidR="006423CE" w:rsidRPr="00D834B3" w:rsidRDefault="006423CE" w:rsidP="00A07869">
      <w:pPr>
        <w:pStyle w:val="Nadpis2"/>
        <w:jc w:val="both"/>
      </w:pPr>
      <w:r w:rsidRPr="00D834B3">
        <w:t>Vložení / úprava / mazání rizika</w:t>
      </w:r>
    </w:p>
    <w:p w:rsidR="002D6F73" w:rsidRPr="00D834B3" w:rsidRDefault="006010C8" w:rsidP="00353AA2">
      <w:pPr>
        <w:ind w:firstLine="360"/>
        <w:jc w:val="both"/>
      </w:pPr>
      <w:r>
        <w:t xml:space="preserve">Jednotlivé rizika se budou moci vytvářet, mazat i upravovat. U jednotlivých rizik budou informace o jejich zařazení, zda nastali nebo nenastali. Dále také budou obsahovat </w:t>
      </w:r>
      <w:r>
        <w:lastRenderedPageBreak/>
        <w:t>pravděpodobnost, že nastanou a ohodnocení jak po časové stránce, tak po finanční</w:t>
      </w:r>
      <w:r w:rsidR="002D6F73" w:rsidRPr="00D834B3">
        <w:t>.</w:t>
      </w:r>
      <w:r>
        <w:t xml:space="preserve"> Upravovat a mazat bude moci pouze odpovědná osoba.</w:t>
      </w:r>
    </w:p>
    <w:p w:rsidR="006423CE" w:rsidRPr="00D834B3" w:rsidRDefault="006423CE" w:rsidP="00A07869">
      <w:pPr>
        <w:pStyle w:val="Nadpis3"/>
        <w:jc w:val="both"/>
      </w:pPr>
      <w:bookmarkStart w:id="4" w:name="_Toc92436691"/>
      <w:r w:rsidRPr="00D834B3">
        <w:t>Matice pravděpodobnosti</w:t>
      </w:r>
    </w:p>
    <w:p w:rsidR="002D6F73" w:rsidRPr="00D834B3" w:rsidRDefault="002D6F73" w:rsidP="00353AA2">
      <w:pPr>
        <w:ind w:firstLine="360"/>
        <w:jc w:val="both"/>
      </w:pPr>
      <w:r w:rsidRPr="00D834B3">
        <w:t>Matice pravděpodobnosti rizik pro daný projekt</w:t>
      </w:r>
      <w:r w:rsidR="006010C8">
        <w:t xml:space="preserve"> bude vyobrazena v souhrnu statistik</w:t>
      </w:r>
      <w:r w:rsidRPr="00D834B3">
        <w:t>.</w:t>
      </w:r>
    </w:p>
    <w:p w:rsidR="002D6F73" w:rsidRPr="00D834B3" w:rsidRDefault="002D6F73" w:rsidP="00A07869">
      <w:pPr>
        <w:jc w:val="both"/>
      </w:pPr>
    </w:p>
    <w:p w:rsidR="006423CE" w:rsidRPr="00D834B3" w:rsidRDefault="006423CE" w:rsidP="00A07869">
      <w:pPr>
        <w:pStyle w:val="Nadpis2"/>
        <w:jc w:val="both"/>
      </w:pPr>
      <w:r w:rsidRPr="00D834B3">
        <w:t>Zobrazení mapy rizik</w:t>
      </w:r>
    </w:p>
    <w:p w:rsidR="002D6F73" w:rsidRDefault="002D6F73" w:rsidP="00353AA2">
      <w:pPr>
        <w:ind w:firstLine="360"/>
        <w:jc w:val="both"/>
      </w:pPr>
      <w:r w:rsidRPr="00D834B3">
        <w:t>Zobrazení mapy rizik pro jednotlivé projekty</w:t>
      </w:r>
      <w:r w:rsidR="006010C8">
        <w:t>, si bude moci zákazník zobrazit v souhrnu statistik</w:t>
      </w:r>
      <w:r w:rsidRPr="00D834B3">
        <w:t>.</w:t>
      </w:r>
      <w:r w:rsidR="00D834B3">
        <w:t xml:space="preserve"> </w:t>
      </w:r>
    </w:p>
    <w:p w:rsidR="00A07869" w:rsidRPr="00D834B3" w:rsidRDefault="00A07869" w:rsidP="00A07869">
      <w:pPr>
        <w:jc w:val="both"/>
      </w:pPr>
    </w:p>
    <w:p w:rsidR="006423CE" w:rsidRPr="00D834B3" w:rsidRDefault="006423CE" w:rsidP="00A07869">
      <w:pPr>
        <w:pStyle w:val="Nadpis2"/>
        <w:jc w:val="both"/>
      </w:pPr>
      <w:r w:rsidRPr="00D834B3">
        <w:t>Sledování nejrizikovějších položek pro období</w:t>
      </w:r>
    </w:p>
    <w:p w:rsidR="002D6F73" w:rsidRDefault="002D6F73" w:rsidP="00353AA2">
      <w:pPr>
        <w:ind w:firstLine="360"/>
        <w:jc w:val="both"/>
      </w:pPr>
      <w:r w:rsidRPr="00D834B3">
        <w:t>V tomto pohledu se budou sledovat nejrizikovější položky v daném období pro daný projekt.</w:t>
      </w:r>
      <w:r w:rsidR="006010C8">
        <w:t xml:space="preserve"> Systém bude moci upozornit vedoucího, pokud jeho podřízený zadá nějaké kritické riziko.</w:t>
      </w:r>
    </w:p>
    <w:p w:rsidR="00A07869" w:rsidRPr="00D834B3" w:rsidRDefault="00A07869" w:rsidP="00A07869">
      <w:pPr>
        <w:pStyle w:val="Nadpis2"/>
        <w:numPr>
          <w:ilvl w:val="0"/>
          <w:numId w:val="0"/>
        </w:numPr>
        <w:jc w:val="both"/>
      </w:pPr>
    </w:p>
    <w:p w:rsidR="00C774FA" w:rsidRPr="00D834B3" w:rsidRDefault="00C774FA" w:rsidP="00A07869">
      <w:pPr>
        <w:pStyle w:val="Nadpis1"/>
        <w:jc w:val="both"/>
      </w:pPr>
      <w:r w:rsidRPr="00D834B3">
        <w:t>Otázky</w:t>
      </w:r>
      <w:bookmarkEnd w:id="4"/>
    </w:p>
    <w:p w:rsidR="00C774FA" w:rsidRPr="00A07869" w:rsidRDefault="00C774FA" w:rsidP="00A07869">
      <w:pPr>
        <w:pStyle w:val="Zkladntext"/>
        <w:jc w:val="both"/>
        <w:rPr>
          <w:color w:val="auto"/>
        </w:rPr>
      </w:pPr>
      <w:r w:rsidRPr="00D834B3">
        <w:t xml:space="preserve">   </w:t>
      </w:r>
      <w:r w:rsidR="00A07869">
        <w:rPr>
          <w:color w:val="auto"/>
        </w:rPr>
        <w:t>Následují otázky, které byly připraveny pro zákazníka.</w:t>
      </w:r>
    </w:p>
    <w:p w:rsidR="006010C8" w:rsidRDefault="006010C8" w:rsidP="00A07869">
      <w:pPr>
        <w:jc w:val="both"/>
      </w:pPr>
    </w:p>
    <w:p w:rsidR="00A07869" w:rsidRDefault="00A07869" w:rsidP="00A07869">
      <w:pPr>
        <w:jc w:val="both"/>
      </w:pPr>
    </w:p>
    <w:p w:rsidR="00A07869" w:rsidRDefault="00A07869" w:rsidP="00A07869">
      <w:pPr>
        <w:pStyle w:val="Nadpis2"/>
        <w:jc w:val="both"/>
      </w:pPr>
      <w:r>
        <w:t>Hierarchie práv uživatelů</w:t>
      </w:r>
    </w:p>
    <w:p w:rsidR="00A07869" w:rsidRDefault="00A07869" w:rsidP="00353AA2">
      <w:pPr>
        <w:ind w:firstLine="360"/>
        <w:jc w:val="both"/>
      </w:pPr>
      <w:r>
        <w:t>Jaká je požadovaná představa hierarchie práv pro různé skupiny uživatelů.</w:t>
      </w:r>
    </w:p>
    <w:p w:rsidR="006010C8" w:rsidRDefault="006010C8" w:rsidP="00A07869">
      <w:pPr>
        <w:jc w:val="both"/>
      </w:pPr>
    </w:p>
    <w:p w:rsidR="00A07869" w:rsidRDefault="00A07869" w:rsidP="00A07869">
      <w:pPr>
        <w:pStyle w:val="Nadpis3"/>
        <w:jc w:val="both"/>
      </w:pPr>
      <w:r>
        <w:t>Odpověď</w:t>
      </w:r>
    </w:p>
    <w:p w:rsidR="00D968E7" w:rsidRDefault="009F357D" w:rsidP="00353AA2">
      <w:pPr>
        <w:ind w:firstLine="360"/>
      </w:pPr>
      <w:r>
        <w:t xml:space="preserve">Celé objasnění je v zápisu ze schůzky. Práva budou organizovány do hierarchie </w:t>
      </w:r>
      <w:proofErr w:type="spellStart"/>
      <w:r>
        <w:t>admin</w:t>
      </w:r>
      <w:proofErr w:type="spellEnd"/>
      <w:r>
        <w:t>, projektový manažer a uživatel. V tomto pořadí budou standardně rozdělena práva, kdy nadřazený bude mít vždy práva nižších rolí.</w:t>
      </w:r>
    </w:p>
    <w:p w:rsidR="00D968E7" w:rsidRDefault="00D968E7" w:rsidP="00D968E7"/>
    <w:p w:rsidR="00D968E7" w:rsidRDefault="00D968E7" w:rsidP="00D968E7"/>
    <w:p w:rsidR="00D968E7" w:rsidRDefault="00D968E7" w:rsidP="00D968E7">
      <w:pPr>
        <w:pStyle w:val="Nadpis2"/>
      </w:pPr>
      <w:r>
        <w:t>Off-line a on-line práce</w:t>
      </w:r>
    </w:p>
    <w:p w:rsidR="00D968E7" w:rsidRDefault="00D968E7" w:rsidP="00353AA2">
      <w:pPr>
        <w:ind w:firstLine="360"/>
      </w:pPr>
      <w:r>
        <w:t>Jelikož bude aplikace realizována jako webová aplikace, navrhujeme, že aplikace bude pracovat pouze v online módu.</w:t>
      </w:r>
    </w:p>
    <w:p w:rsidR="006010C8" w:rsidRDefault="006010C8" w:rsidP="00D968E7"/>
    <w:p w:rsidR="00D968E7" w:rsidRDefault="00D968E7" w:rsidP="00D968E7">
      <w:pPr>
        <w:pStyle w:val="Nadpis3"/>
      </w:pPr>
      <w:r>
        <w:t>Odpověď</w:t>
      </w:r>
    </w:p>
    <w:p w:rsidR="009F357D" w:rsidRPr="009F357D" w:rsidRDefault="009F357D" w:rsidP="00353AA2">
      <w:pPr>
        <w:ind w:firstLine="360"/>
      </w:pPr>
      <w:r>
        <w:t>Klient souhlasil s tím, že jelikož je aplikace webová, tak budeme podporovat pouze online mód.</w:t>
      </w:r>
    </w:p>
    <w:p w:rsidR="00D968E7" w:rsidRPr="00D968E7" w:rsidRDefault="00D968E7" w:rsidP="00D968E7">
      <w:pPr>
        <w:pStyle w:val="Nadpis2"/>
        <w:numPr>
          <w:ilvl w:val="0"/>
          <w:numId w:val="0"/>
        </w:numPr>
      </w:pPr>
      <w:r>
        <w:t xml:space="preserve"> </w:t>
      </w:r>
    </w:p>
    <w:p w:rsidR="00C774FA" w:rsidRPr="00D834B3" w:rsidRDefault="00C774FA" w:rsidP="00A07869">
      <w:pPr>
        <w:pStyle w:val="Nadpis3"/>
        <w:numPr>
          <w:ilvl w:val="0"/>
          <w:numId w:val="0"/>
        </w:numPr>
      </w:pPr>
    </w:p>
    <w:sectPr w:rsidR="00C774FA" w:rsidRPr="00D834B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33E46"/>
    <w:multiLevelType w:val="multilevel"/>
    <w:tmpl w:val="32A8DF2A"/>
    <w:lvl w:ilvl="0">
      <w:start w:val="1"/>
      <w:numFmt w:val="decimal"/>
      <w:pStyle w:val="Nadpis1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pStyle w:val="Nadpis2"/>
      <w:lvlText w:val="%1.%2"/>
      <w:lvlJc w:val="left"/>
      <w:pPr>
        <w:tabs>
          <w:tab w:val="num" w:pos="936"/>
        </w:tabs>
        <w:ind w:left="936" w:hanging="576"/>
      </w:pPr>
      <w:rPr>
        <w:sz w:val="28"/>
        <w:szCs w:val="28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pStyle w:val="Nadpis5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1" w15:restartNumberingAfterBreak="0">
    <w:nsid w:val="066D3941"/>
    <w:multiLevelType w:val="hybridMultilevel"/>
    <w:tmpl w:val="860270C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D0E4F"/>
    <w:multiLevelType w:val="hybridMultilevel"/>
    <w:tmpl w:val="6150D9C4"/>
    <w:lvl w:ilvl="0" w:tplc="0405000F">
      <w:start w:val="1"/>
      <w:numFmt w:val="decimal"/>
      <w:lvlText w:val="%1.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36A"/>
    <w:rsid w:val="0009536A"/>
    <w:rsid w:val="00151485"/>
    <w:rsid w:val="002D6F73"/>
    <w:rsid w:val="00353AA2"/>
    <w:rsid w:val="00354AA6"/>
    <w:rsid w:val="003936BC"/>
    <w:rsid w:val="003D30FF"/>
    <w:rsid w:val="00430318"/>
    <w:rsid w:val="004C2B89"/>
    <w:rsid w:val="0056127F"/>
    <w:rsid w:val="006010C8"/>
    <w:rsid w:val="006423CE"/>
    <w:rsid w:val="007555E8"/>
    <w:rsid w:val="007647B1"/>
    <w:rsid w:val="0089184E"/>
    <w:rsid w:val="00992CA2"/>
    <w:rsid w:val="009F357D"/>
    <w:rsid w:val="00A07869"/>
    <w:rsid w:val="00A1018E"/>
    <w:rsid w:val="00AA6D31"/>
    <w:rsid w:val="00C61AB7"/>
    <w:rsid w:val="00C774FA"/>
    <w:rsid w:val="00D834B3"/>
    <w:rsid w:val="00D968E7"/>
    <w:rsid w:val="00DC762C"/>
    <w:rsid w:val="00EC0981"/>
    <w:rsid w:val="00F7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9BE2E9"/>
  <w15:docId w15:val="{ED667193-C0CB-4EF8-9A09-1BC63BB80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Pr>
      <w:sz w:val="24"/>
      <w:szCs w:val="24"/>
      <w:lang w:eastAsia="en-US"/>
    </w:rPr>
  </w:style>
  <w:style w:type="paragraph" w:styleId="Nadpis1">
    <w:name w:val="heading 1"/>
    <w:basedOn w:val="Normln"/>
    <w:next w:val="Normln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qFormat/>
    <w:pPr>
      <w:keepNext/>
      <w:numPr>
        <w:ilvl w:val="1"/>
        <w:numId w:val="1"/>
      </w:numPr>
      <w:outlineLvl w:val="1"/>
    </w:pPr>
    <w:rPr>
      <w:b/>
      <w:bCs/>
      <w:sz w:val="28"/>
    </w:rPr>
  </w:style>
  <w:style w:type="paragraph" w:styleId="Nadpis3">
    <w:name w:val="heading 3"/>
    <w:basedOn w:val="Normln"/>
    <w:next w:val="Normln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Nadpis4">
    <w:name w:val="heading 4"/>
    <w:basedOn w:val="Normln"/>
    <w:next w:val="Normln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Nadpis5">
    <w:name w:val="heading 5"/>
    <w:basedOn w:val="Normln"/>
    <w:next w:val="Normln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qFormat/>
    <w:pPr>
      <w:numPr>
        <w:ilvl w:val="6"/>
        <w:numId w:val="1"/>
      </w:numPr>
      <w:spacing w:before="240" w:after="60"/>
      <w:outlineLvl w:val="6"/>
    </w:pPr>
  </w:style>
  <w:style w:type="paragraph" w:styleId="Nadpis8">
    <w:name w:val="heading 8"/>
    <w:basedOn w:val="Normln"/>
    <w:next w:val="Normln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adpis-prvnistrana">
    <w:name w:val="Nadpis - prvni strana"/>
    <w:basedOn w:val="Normlnweb"/>
    <w:pPr>
      <w:spacing w:before="100" w:beforeAutospacing="1" w:after="100" w:afterAutospacing="1"/>
      <w:jc w:val="center"/>
    </w:pPr>
    <w:rPr>
      <w:b/>
      <w:sz w:val="40"/>
      <w:lang w:eastAsia="cs-CZ"/>
    </w:rPr>
  </w:style>
  <w:style w:type="paragraph" w:styleId="Normlnweb">
    <w:name w:val="Normal (Web)"/>
    <w:basedOn w:val="Normln"/>
  </w:style>
  <w:style w:type="paragraph" w:styleId="Obsah1">
    <w:name w:val="toc 1"/>
    <w:basedOn w:val="Normln"/>
    <w:next w:val="Normln"/>
    <w:autoRedefine/>
    <w:semiHidden/>
  </w:style>
  <w:style w:type="paragraph" w:styleId="Zkladntext">
    <w:name w:val="Body Text"/>
    <w:basedOn w:val="Normln"/>
    <w:rPr>
      <w:color w:val="0000FF"/>
    </w:rPr>
  </w:style>
  <w:style w:type="paragraph" w:styleId="Obsah2">
    <w:name w:val="toc 2"/>
    <w:basedOn w:val="Normln"/>
    <w:next w:val="Normln"/>
    <w:autoRedefine/>
    <w:semiHidden/>
    <w:pPr>
      <w:ind w:left="240"/>
    </w:pPr>
  </w:style>
  <w:style w:type="paragraph" w:styleId="Obsah3">
    <w:name w:val="toc 3"/>
    <w:basedOn w:val="Normln"/>
    <w:next w:val="Normln"/>
    <w:autoRedefine/>
    <w:semiHidden/>
    <w:pPr>
      <w:ind w:left="480"/>
    </w:pPr>
  </w:style>
  <w:style w:type="paragraph" w:styleId="Textbubliny">
    <w:name w:val="Balloon Text"/>
    <w:basedOn w:val="Normln"/>
    <w:link w:val="TextbublinyChar"/>
    <w:rsid w:val="00F77B17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rsid w:val="00F77B17"/>
    <w:rPr>
      <w:rFonts w:ascii="Tahoma" w:hAnsi="Tahoma" w:cs="Tahoma"/>
      <w:sz w:val="16"/>
      <w:szCs w:val="16"/>
      <w:lang w:val="en-US" w:eastAsia="en-US"/>
    </w:rPr>
  </w:style>
  <w:style w:type="paragraph" w:styleId="Odstavecseseznamem">
    <w:name w:val="List Paragraph"/>
    <w:basedOn w:val="Normln"/>
    <w:uiPriority w:val="34"/>
    <w:qFormat/>
    <w:rsid w:val="00A07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490</Words>
  <Characters>2894</Characters>
  <Application>Microsoft Office Word</Application>
  <DocSecurity>0</DocSecurity>
  <Lines>24</Lines>
  <Paragraphs>6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>SAP</Company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</dc:creator>
  <cp:lastModifiedBy>Tomáš</cp:lastModifiedBy>
  <cp:revision>3</cp:revision>
  <dcterms:created xsi:type="dcterms:W3CDTF">2017-04-12T13:17:00Z</dcterms:created>
  <dcterms:modified xsi:type="dcterms:W3CDTF">2017-04-12T13:29:00Z</dcterms:modified>
</cp:coreProperties>
</file>