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143" w:rsidRDefault="00BA12CA">
      <w:pPr>
        <w:pStyle w:val="Normlnweb"/>
      </w:pPr>
      <w:r>
        <w:rPr>
          <w:noProof/>
          <w:lang w:val="cs-CZ" w:eastAsia="cs-CZ"/>
        </w:rPr>
        <w:drawing>
          <wp:inline distT="0" distB="0" distL="0" distR="0">
            <wp:extent cx="3686175" cy="12287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143" w:rsidRDefault="00F83143">
      <w:pPr>
        <w:rPr>
          <w:lang w:val="cs-CZ"/>
        </w:rPr>
      </w:pPr>
    </w:p>
    <w:p w:rsidR="00F83143" w:rsidRDefault="00F83143">
      <w:pPr>
        <w:rPr>
          <w:lang w:val="cs-CZ"/>
        </w:rPr>
      </w:pPr>
    </w:p>
    <w:p w:rsidR="00F83143" w:rsidRPr="001E274F" w:rsidRDefault="00F83143">
      <w:pPr>
        <w:rPr>
          <w:lang w:val="cs-CZ"/>
        </w:rPr>
      </w:pPr>
    </w:p>
    <w:p w:rsidR="00F83143" w:rsidRPr="001E274F" w:rsidRDefault="005029A6">
      <w:pPr>
        <w:pStyle w:val="Nadpis-prvnistrana"/>
      </w:pPr>
      <w:r>
        <w:t>Management projektů</w:t>
      </w:r>
    </w:p>
    <w:p w:rsidR="00F83143" w:rsidRPr="001E274F" w:rsidRDefault="00F83143">
      <w:pPr>
        <w:pStyle w:val="Nadpis-prvnistrana"/>
        <w:rPr>
          <w:highlight w:val="yellow"/>
        </w:rPr>
      </w:pPr>
    </w:p>
    <w:p w:rsidR="00F83143" w:rsidRPr="001E274F" w:rsidRDefault="00850C73">
      <w:pPr>
        <w:pStyle w:val="Nadpis-prvnistrana"/>
        <w:rPr>
          <w:szCs w:val="21"/>
        </w:rPr>
      </w:pPr>
      <w:r>
        <w:rPr>
          <w:szCs w:val="21"/>
        </w:rPr>
        <w:t>Programová podpora řízení rizik v projektech</w:t>
      </w:r>
    </w:p>
    <w:p w:rsidR="00F83143" w:rsidRDefault="00F83143">
      <w:pPr>
        <w:pStyle w:val="Nadpis-prvnistrana"/>
      </w:pPr>
    </w:p>
    <w:p w:rsidR="00850C73" w:rsidRPr="001E274F" w:rsidRDefault="00850C73">
      <w:pPr>
        <w:pStyle w:val="Nadpis-prvnistrana"/>
      </w:pPr>
      <w:r>
        <w:t>Octopus</w:t>
      </w:r>
    </w:p>
    <w:p w:rsidR="00F83143" w:rsidRPr="001E274F" w:rsidRDefault="00F83143">
      <w:pPr>
        <w:pStyle w:val="Nadpis-prvnistrana"/>
        <w:rPr>
          <w:szCs w:val="21"/>
        </w:rPr>
      </w:pPr>
    </w:p>
    <w:p w:rsidR="00F83143" w:rsidRPr="001E274F" w:rsidRDefault="00850C73">
      <w:pPr>
        <w:pStyle w:val="Nadpis-prvnistrana"/>
      </w:pPr>
      <w:r>
        <w:t>Zpráva o testování</w:t>
      </w:r>
    </w:p>
    <w:p w:rsidR="00F83143" w:rsidRDefault="00F83143">
      <w:pPr>
        <w:pStyle w:val="Nadpis-prvnistrana"/>
      </w:pPr>
    </w:p>
    <w:p w:rsidR="00BA12CA" w:rsidRDefault="00BA12CA">
      <w:pPr>
        <w:pStyle w:val="Nadpis-prvnistrana"/>
      </w:pPr>
    </w:p>
    <w:p w:rsidR="00BA12CA" w:rsidRPr="001E274F" w:rsidRDefault="00BA12CA">
      <w:pPr>
        <w:pStyle w:val="Nadpis-prvnistrana"/>
      </w:pPr>
    </w:p>
    <w:p w:rsidR="00F83143" w:rsidRPr="001E274F" w:rsidRDefault="00F83143">
      <w:pPr>
        <w:rPr>
          <w:lang w:val="cs-CZ"/>
        </w:rPr>
      </w:pPr>
    </w:p>
    <w:p w:rsidR="00F83143" w:rsidRPr="001E274F" w:rsidRDefault="00F83143">
      <w:pPr>
        <w:rPr>
          <w:lang w:val="cs-CZ"/>
        </w:rPr>
      </w:pPr>
    </w:p>
    <w:p w:rsidR="00F83143" w:rsidRPr="001E274F" w:rsidRDefault="00F83143">
      <w:pPr>
        <w:rPr>
          <w:lang w:val="cs-CZ"/>
        </w:rPr>
      </w:pPr>
    </w:p>
    <w:p w:rsidR="00F83143" w:rsidRPr="001E274F" w:rsidRDefault="00F83143">
      <w:pPr>
        <w:rPr>
          <w:lang w:val="cs-CZ"/>
        </w:rPr>
      </w:pPr>
    </w:p>
    <w:p w:rsidR="00F83143" w:rsidRPr="001E274F" w:rsidRDefault="00F83143">
      <w:pPr>
        <w:rPr>
          <w:lang w:val="cs-CZ"/>
        </w:rPr>
      </w:pPr>
    </w:p>
    <w:p w:rsidR="00F83143" w:rsidRPr="001E274F" w:rsidRDefault="00F83143">
      <w:pPr>
        <w:pStyle w:val="Nadpis1"/>
        <w:rPr>
          <w:lang w:val="cs-CZ"/>
        </w:rPr>
      </w:pPr>
      <w:bookmarkStart w:id="0" w:name="_Toc481831790"/>
      <w:bookmarkStart w:id="1" w:name="_Toc90036262"/>
      <w:r w:rsidRPr="001E274F">
        <w:rPr>
          <w:lang w:val="cs-CZ"/>
        </w:rPr>
        <w:lastRenderedPageBreak/>
        <w:t>Úvod</w:t>
      </w:r>
      <w:bookmarkEnd w:id="0"/>
    </w:p>
    <w:p w:rsidR="00F83143" w:rsidRDefault="003753E1" w:rsidP="00AC08A6">
      <w:pPr>
        <w:ind w:firstLine="432"/>
        <w:jc w:val="both"/>
        <w:rPr>
          <w:lang w:val="cs-CZ"/>
        </w:rPr>
      </w:pPr>
      <w:r>
        <w:rPr>
          <w:lang w:val="cs-CZ"/>
        </w:rPr>
        <w:t>Tento dokument shrnuje testování výsledného produktu</w:t>
      </w:r>
      <w:r w:rsidR="0061720A">
        <w:rPr>
          <w:lang w:val="cs-CZ"/>
        </w:rPr>
        <w:t xml:space="preserve"> </w:t>
      </w:r>
      <w:r w:rsidR="00AC08A6">
        <w:rPr>
          <w:b/>
          <w:lang w:val="cs-CZ"/>
        </w:rPr>
        <w:t>Programové podpory pro </w:t>
      </w:r>
      <w:r w:rsidR="0061720A">
        <w:rPr>
          <w:b/>
          <w:lang w:val="cs-CZ"/>
        </w:rPr>
        <w:t>řízení rizik v projektech</w:t>
      </w:r>
      <w:r w:rsidR="0061720A">
        <w:rPr>
          <w:lang w:val="cs-CZ"/>
        </w:rPr>
        <w:t>, implementovaného týmem Octopus, 2017</w:t>
      </w:r>
      <w:r>
        <w:rPr>
          <w:lang w:val="cs-CZ"/>
        </w:rPr>
        <w:t xml:space="preserve">. </w:t>
      </w:r>
      <w:r w:rsidR="00AC08A6">
        <w:rPr>
          <w:lang w:val="cs-CZ"/>
        </w:rPr>
        <w:t>Dokument se </w:t>
      </w:r>
      <w:r w:rsidR="0061720A">
        <w:rPr>
          <w:lang w:val="cs-CZ"/>
        </w:rPr>
        <w:t>s</w:t>
      </w:r>
      <w:r>
        <w:rPr>
          <w:lang w:val="cs-CZ"/>
        </w:rPr>
        <w:t xml:space="preserve">oustředí především </w:t>
      </w:r>
      <w:r w:rsidR="00685337">
        <w:rPr>
          <w:lang w:val="cs-CZ"/>
        </w:rPr>
        <w:t xml:space="preserve">na </w:t>
      </w:r>
      <w:r w:rsidR="0061720A">
        <w:rPr>
          <w:lang w:val="cs-CZ"/>
        </w:rPr>
        <w:t xml:space="preserve">zběžný popis celkového testování produktu, a </w:t>
      </w:r>
      <w:r>
        <w:rPr>
          <w:lang w:val="cs-CZ"/>
        </w:rPr>
        <w:t xml:space="preserve">na </w:t>
      </w:r>
      <w:r w:rsidR="0061720A">
        <w:rPr>
          <w:lang w:val="cs-CZ"/>
        </w:rPr>
        <w:t xml:space="preserve">zevrubné </w:t>
      </w:r>
      <w:r>
        <w:rPr>
          <w:lang w:val="cs-CZ"/>
        </w:rPr>
        <w:t xml:space="preserve">uživatelské testování, které bylo shledáno týmem s ohledem na předávání </w:t>
      </w:r>
      <w:r w:rsidR="007F339B">
        <w:rPr>
          <w:lang w:val="cs-CZ"/>
        </w:rPr>
        <w:t xml:space="preserve">produktu, </w:t>
      </w:r>
      <w:r>
        <w:rPr>
          <w:lang w:val="cs-CZ"/>
        </w:rPr>
        <w:t xml:space="preserve">jako nejpodstatnější typ testování. </w:t>
      </w:r>
    </w:p>
    <w:p w:rsidR="008E4201" w:rsidRDefault="008E4201" w:rsidP="007F339B">
      <w:pPr>
        <w:ind w:firstLine="432"/>
        <w:rPr>
          <w:lang w:val="cs-CZ"/>
        </w:rPr>
      </w:pPr>
    </w:p>
    <w:p w:rsidR="008E4201" w:rsidRDefault="008E4201" w:rsidP="008E4201">
      <w:pPr>
        <w:pStyle w:val="Nadpis1"/>
        <w:rPr>
          <w:lang w:val="cs-CZ"/>
        </w:rPr>
      </w:pPr>
      <w:bookmarkStart w:id="2" w:name="_Toc481831791"/>
      <w:r>
        <w:rPr>
          <w:lang w:val="cs-CZ"/>
        </w:rPr>
        <w:t>Metodika testování</w:t>
      </w:r>
      <w:bookmarkEnd w:id="2"/>
    </w:p>
    <w:p w:rsidR="008E4201" w:rsidRDefault="008E4201" w:rsidP="00AC08A6">
      <w:pPr>
        <w:ind w:firstLine="432"/>
        <w:jc w:val="both"/>
        <w:rPr>
          <w:lang w:val="cs-CZ"/>
        </w:rPr>
      </w:pPr>
      <w:r>
        <w:rPr>
          <w:lang w:val="cs-CZ"/>
        </w:rPr>
        <w:t xml:space="preserve">Tým se v projektu věnoval především </w:t>
      </w:r>
      <w:r w:rsidR="002419EC">
        <w:rPr>
          <w:lang w:val="cs-CZ"/>
        </w:rPr>
        <w:t xml:space="preserve">průběžnému </w:t>
      </w:r>
      <w:r>
        <w:rPr>
          <w:lang w:val="cs-CZ"/>
        </w:rPr>
        <w:t xml:space="preserve">uživatelskému a akceptačnímu testování, neboť právě tyto dva druhy testování jsou </w:t>
      </w:r>
      <w:r w:rsidR="00AC08A6">
        <w:rPr>
          <w:lang w:val="cs-CZ"/>
        </w:rPr>
        <w:t>z hlediska předávání produktu a </w:t>
      </w:r>
      <w:r>
        <w:rPr>
          <w:lang w:val="cs-CZ"/>
        </w:rPr>
        <w:t xml:space="preserve">výsledné spokojenosti zákazníka nejpodstatnější. </w:t>
      </w:r>
    </w:p>
    <w:p w:rsidR="002419EC" w:rsidRDefault="002419EC" w:rsidP="00AC08A6">
      <w:pPr>
        <w:ind w:firstLine="432"/>
        <w:jc w:val="both"/>
        <w:rPr>
          <w:lang w:val="cs-CZ"/>
        </w:rPr>
      </w:pPr>
      <w:r>
        <w:rPr>
          <w:lang w:val="cs-CZ"/>
        </w:rPr>
        <w:t xml:space="preserve">Mimo uživatelské a akceptační testování samozřejmě docházelo i k tvorbě programových testů přidávané funkcionality, a to formami </w:t>
      </w:r>
      <w:r>
        <w:rPr>
          <w:i/>
          <w:lang w:val="cs-CZ"/>
        </w:rPr>
        <w:t>testů přírůstku</w:t>
      </w:r>
      <w:r>
        <w:rPr>
          <w:lang w:val="cs-CZ"/>
        </w:rPr>
        <w:t xml:space="preserve">, </w:t>
      </w:r>
      <w:r>
        <w:rPr>
          <w:i/>
          <w:lang w:val="cs-CZ"/>
        </w:rPr>
        <w:t>integračních testů</w:t>
      </w:r>
      <w:r>
        <w:rPr>
          <w:lang w:val="cs-CZ"/>
        </w:rPr>
        <w:t xml:space="preserve">, či přímo i </w:t>
      </w:r>
      <w:r>
        <w:rPr>
          <w:i/>
          <w:lang w:val="cs-CZ"/>
        </w:rPr>
        <w:t>manuálního testování</w:t>
      </w:r>
      <w:r>
        <w:rPr>
          <w:lang w:val="cs-CZ"/>
        </w:rPr>
        <w:t>.</w:t>
      </w:r>
      <w:r w:rsidR="00C85922">
        <w:rPr>
          <w:lang w:val="cs-CZ"/>
        </w:rPr>
        <w:t xml:space="preserve"> Dále pak byla testována bezpečnost celé aplikace.</w:t>
      </w:r>
    </w:p>
    <w:p w:rsidR="001957A4" w:rsidRDefault="001957A4" w:rsidP="00AC08A6">
      <w:pPr>
        <w:ind w:firstLine="432"/>
        <w:jc w:val="both"/>
        <w:rPr>
          <w:lang w:val="cs-CZ"/>
        </w:rPr>
      </w:pPr>
      <w:r>
        <w:rPr>
          <w:lang w:val="cs-CZ"/>
        </w:rPr>
        <w:t>Kritériem dokončení testování je chápán moment, kdy</w:t>
      </w:r>
    </w:p>
    <w:p w:rsidR="001957A4" w:rsidRDefault="001957A4" w:rsidP="00AC08A6">
      <w:pPr>
        <w:pStyle w:val="Odstavecseseznamem"/>
        <w:numPr>
          <w:ilvl w:val="0"/>
          <w:numId w:val="3"/>
        </w:numPr>
        <w:jc w:val="both"/>
        <w:rPr>
          <w:lang w:val="cs-CZ"/>
        </w:rPr>
      </w:pPr>
      <w:r w:rsidRPr="001957A4">
        <w:rPr>
          <w:lang w:val="cs-CZ"/>
        </w:rPr>
        <w:t>Všechny vytvořené testy prochází,</w:t>
      </w:r>
    </w:p>
    <w:p w:rsidR="001957A4" w:rsidRDefault="001957A4" w:rsidP="00AC08A6">
      <w:pPr>
        <w:pStyle w:val="Odstavecseseznamem"/>
        <w:numPr>
          <w:ilvl w:val="0"/>
          <w:numId w:val="3"/>
        </w:numPr>
        <w:jc w:val="both"/>
        <w:rPr>
          <w:lang w:val="cs-CZ"/>
        </w:rPr>
      </w:pPr>
      <w:r w:rsidRPr="001957A4">
        <w:rPr>
          <w:lang w:val="cs-CZ"/>
        </w:rPr>
        <w:t>všechny testovací scénáře produkují očekávaný vstup,</w:t>
      </w:r>
    </w:p>
    <w:p w:rsidR="001957A4" w:rsidRDefault="001957A4" w:rsidP="00AC08A6">
      <w:pPr>
        <w:pStyle w:val="Odstavecseseznamem"/>
        <w:numPr>
          <w:ilvl w:val="0"/>
          <w:numId w:val="3"/>
        </w:numPr>
        <w:jc w:val="both"/>
        <w:rPr>
          <w:lang w:val="cs-CZ"/>
        </w:rPr>
      </w:pPr>
      <w:r>
        <w:rPr>
          <w:lang w:val="cs-CZ"/>
        </w:rPr>
        <w:t>neexistují části systému, které by bylo potřeba testovat.</w:t>
      </w:r>
    </w:p>
    <w:p w:rsidR="001957A4" w:rsidRPr="001957A4" w:rsidRDefault="001957A4" w:rsidP="00AC08A6">
      <w:pPr>
        <w:ind w:firstLine="432"/>
        <w:jc w:val="both"/>
        <w:rPr>
          <w:lang w:val="cs-CZ"/>
        </w:rPr>
      </w:pPr>
      <w:r>
        <w:rPr>
          <w:lang w:val="cs-CZ"/>
        </w:rPr>
        <w:t xml:space="preserve">Pro testování je využíváno </w:t>
      </w:r>
      <w:r w:rsidR="00461EF1">
        <w:rPr>
          <w:lang w:val="cs-CZ"/>
        </w:rPr>
        <w:t>nástrojů, zvaných ‚</w:t>
      </w:r>
      <w:r w:rsidR="00461EF1" w:rsidRPr="00461EF1">
        <w:rPr>
          <w:i/>
          <w:lang w:val="cs-CZ"/>
        </w:rPr>
        <w:t>test-runner</w:t>
      </w:r>
      <w:r w:rsidR="00AC08A6">
        <w:rPr>
          <w:lang w:val="cs-CZ"/>
        </w:rPr>
        <w:t>‘, které umožňují spouštět a </w:t>
      </w:r>
      <w:r w:rsidR="00461EF1">
        <w:rPr>
          <w:lang w:val="cs-CZ"/>
        </w:rPr>
        <w:t xml:space="preserve">kontrolovat výsledky vytvořených </w:t>
      </w:r>
      <w:r w:rsidR="00461EF1">
        <w:rPr>
          <w:i/>
          <w:lang w:val="cs-CZ"/>
        </w:rPr>
        <w:t>unit</w:t>
      </w:r>
      <w:r w:rsidR="00461EF1">
        <w:rPr>
          <w:lang w:val="cs-CZ"/>
        </w:rPr>
        <w:t xml:space="preserve"> a </w:t>
      </w:r>
      <w:r w:rsidR="00461EF1">
        <w:rPr>
          <w:i/>
          <w:lang w:val="cs-CZ"/>
        </w:rPr>
        <w:t>integračních</w:t>
      </w:r>
      <w:r w:rsidR="00461EF1">
        <w:rPr>
          <w:lang w:val="cs-CZ"/>
        </w:rPr>
        <w:t xml:space="preserve"> testů. Mimo nástrojů pro spouštění programových testů byly dále využívany nástroje typu </w:t>
      </w:r>
      <w:r w:rsidR="00461EF1">
        <w:rPr>
          <w:i/>
          <w:lang w:val="cs-CZ"/>
        </w:rPr>
        <w:t>fiddler</w:t>
      </w:r>
      <w:r w:rsidR="00461EF1">
        <w:rPr>
          <w:lang w:val="cs-CZ"/>
        </w:rPr>
        <w:t>, které umožňují inspekci HTTP požadavků, či přídavků do aplikace Firefox, jako je XSS Me, které jsou využívány k testování zabezpečení celého systému.</w:t>
      </w:r>
    </w:p>
    <w:p w:rsidR="00F83143" w:rsidRDefault="00EC4711">
      <w:pPr>
        <w:pStyle w:val="Nadpis1"/>
        <w:rPr>
          <w:lang w:val="cs-CZ"/>
        </w:rPr>
      </w:pPr>
      <w:bookmarkStart w:id="3" w:name="_Toc481831792"/>
      <w:r>
        <w:rPr>
          <w:lang w:val="cs-CZ"/>
        </w:rPr>
        <w:t>Druhy testů</w:t>
      </w:r>
      <w:bookmarkEnd w:id="3"/>
    </w:p>
    <w:p w:rsidR="00EC4711" w:rsidRDefault="00EC4711" w:rsidP="00AC08A6">
      <w:pPr>
        <w:ind w:firstLine="432"/>
        <w:jc w:val="both"/>
        <w:rPr>
          <w:lang w:val="cs-CZ"/>
        </w:rPr>
      </w:pPr>
      <w:r>
        <w:rPr>
          <w:lang w:val="cs-CZ"/>
        </w:rPr>
        <w:t xml:space="preserve">V této části dokumentu jsou shrnuty využité hlavní druhy testů, jichž bylo využito při testování výsledného produktu. Jsou zde pokryty testy přírůstku, integrační testy, uživatelské testy, akceptační testy a bezpečnostní testy. </w:t>
      </w:r>
    </w:p>
    <w:p w:rsidR="00EC4711" w:rsidRPr="00EC4711" w:rsidRDefault="00EC4711" w:rsidP="00EC4711">
      <w:pPr>
        <w:rPr>
          <w:lang w:val="cs-CZ"/>
        </w:rPr>
      </w:pPr>
      <w:r>
        <w:rPr>
          <w:lang w:val="cs-CZ"/>
        </w:rPr>
        <w:t xml:space="preserve"> </w:t>
      </w:r>
    </w:p>
    <w:p w:rsidR="00EC4711" w:rsidRDefault="00EC4711" w:rsidP="00EC4711">
      <w:pPr>
        <w:pStyle w:val="Nadpis2"/>
      </w:pPr>
      <w:bookmarkStart w:id="4" w:name="_Toc481831793"/>
      <w:r>
        <w:t>Testy přírůstku</w:t>
      </w:r>
      <w:bookmarkEnd w:id="4"/>
    </w:p>
    <w:p w:rsidR="00EC4711" w:rsidRDefault="00EC4711" w:rsidP="00AC08A6">
      <w:pPr>
        <w:ind w:firstLine="432"/>
        <w:jc w:val="both"/>
        <w:rPr>
          <w:lang w:val="cs-CZ"/>
        </w:rPr>
      </w:pPr>
      <w:r>
        <w:rPr>
          <w:lang w:val="cs-CZ"/>
        </w:rPr>
        <w:t>Vývojáři po celou dobu vývoje aplikace testovali přidanou funkcionalitu. Toto testování probíhalo buď cestou vytvořeného tzv. „unit testu“, nebo pokud unit test nebyl vytvořen, každý vývojář svou funkcionalitu otestoval ručně.</w:t>
      </w:r>
    </w:p>
    <w:p w:rsidR="00EC4711" w:rsidRDefault="00EC4711" w:rsidP="00AC08A6">
      <w:pPr>
        <w:ind w:firstLine="432"/>
        <w:jc w:val="both"/>
        <w:rPr>
          <w:lang w:val="cs-CZ"/>
        </w:rPr>
      </w:pPr>
      <w:r>
        <w:rPr>
          <w:lang w:val="cs-CZ"/>
        </w:rPr>
        <w:t xml:space="preserve">Tým společně s koordinátorem pro část testování rozhodl, že vytvářená kódová testovací struktura, nebude zákazníku předávána společně s produktem, neb pro zákazníka, jako taková, nepředstavuje žádnou přidanou hodnotu. Hodnota pro zákazníka je již zapečená v produktu, který díky interní testovací struktuře dostává kvalitativně lepší produkt. </w:t>
      </w:r>
    </w:p>
    <w:p w:rsidR="00EC4711" w:rsidRDefault="00EC4711" w:rsidP="00EC4711">
      <w:pPr>
        <w:rPr>
          <w:lang w:val="cs-CZ"/>
        </w:rPr>
      </w:pPr>
    </w:p>
    <w:p w:rsidR="00EC4711" w:rsidRPr="00EC4711" w:rsidRDefault="00EC4711" w:rsidP="00EC4711">
      <w:pPr>
        <w:pStyle w:val="Nadpis2"/>
      </w:pPr>
      <w:bookmarkStart w:id="5" w:name="_Toc481831794"/>
      <w:r>
        <w:t>Integrační testy</w:t>
      </w:r>
      <w:bookmarkEnd w:id="5"/>
    </w:p>
    <w:p w:rsidR="00582E99" w:rsidRDefault="00AE5A8B" w:rsidP="00AC08A6">
      <w:pPr>
        <w:ind w:firstLine="432"/>
        <w:jc w:val="both"/>
        <w:rPr>
          <w:lang w:val="cs-CZ"/>
        </w:rPr>
      </w:pPr>
      <w:r>
        <w:rPr>
          <w:lang w:val="cs-CZ"/>
        </w:rPr>
        <w:t xml:space="preserve">V případě, že byl vytvořen vývojářem integrační test, pak testoval jak jeho právě přidaná funkcionalita spolupracuje se zbytkem systému – a hlavně, zda pracuje správně – v případě, že integrační test nebyl předán, opěn došlo k ručnímu otestování přidané </w:t>
      </w:r>
      <w:r>
        <w:rPr>
          <w:lang w:val="cs-CZ"/>
        </w:rPr>
        <w:lastRenderedPageBreak/>
        <w:t xml:space="preserve">funkcionality a poznamenání kroků potřebných k provedení regresního testování v budoucnosti při přidání další nové funkcionality. </w:t>
      </w:r>
    </w:p>
    <w:p w:rsidR="00EC4711" w:rsidRDefault="00EC4711" w:rsidP="00EC4711">
      <w:pPr>
        <w:rPr>
          <w:lang w:val="cs-CZ"/>
        </w:rPr>
      </w:pPr>
    </w:p>
    <w:p w:rsidR="00EC4711" w:rsidRDefault="00EC4711" w:rsidP="00EC4711">
      <w:pPr>
        <w:pStyle w:val="Nadpis2"/>
      </w:pPr>
      <w:bookmarkStart w:id="6" w:name="_Toc481831795"/>
      <w:r>
        <w:t>Uživatelské a akceptační testy</w:t>
      </w:r>
      <w:bookmarkEnd w:id="6"/>
    </w:p>
    <w:p w:rsidR="00EC4711" w:rsidRDefault="00EC4711" w:rsidP="00AC08A6">
      <w:pPr>
        <w:ind w:firstLine="432"/>
        <w:jc w:val="both"/>
        <w:rPr>
          <w:lang w:val="cs-CZ"/>
        </w:rPr>
      </w:pPr>
      <w:r>
        <w:rPr>
          <w:lang w:val="cs-CZ"/>
        </w:rPr>
        <w:t>Některé ze scénářů integračních testů byly potom překovány ve validní scénáře uživatelského testování, kterým lze vhodně desmonstrovat funkcionalitu systému.</w:t>
      </w:r>
      <w:r w:rsidR="00E20A49">
        <w:rPr>
          <w:lang w:val="cs-CZ"/>
        </w:rPr>
        <w:t xml:space="preserve"> Tyto testy jsou blíže popsány v samostatné sekci uživatelského a akceptačního testování.</w:t>
      </w:r>
    </w:p>
    <w:p w:rsidR="00EC4711" w:rsidRDefault="00EC4711" w:rsidP="00EC4711">
      <w:pPr>
        <w:rPr>
          <w:lang w:val="cs-CZ"/>
        </w:rPr>
      </w:pPr>
    </w:p>
    <w:p w:rsidR="00EC4711" w:rsidRDefault="00EC4711" w:rsidP="00E20A49">
      <w:pPr>
        <w:pStyle w:val="Nadpis2"/>
      </w:pPr>
      <w:bookmarkStart w:id="7" w:name="_Toc481831796"/>
      <w:r>
        <w:t>Bezpečnostní testování</w:t>
      </w:r>
      <w:bookmarkEnd w:id="7"/>
    </w:p>
    <w:p w:rsidR="00EC4711" w:rsidRDefault="00EC4711" w:rsidP="00AC08A6">
      <w:pPr>
        <w:ind w:firstLine="432"/>
        <w:jc w:val="both"/>
        <w:rPr>
          <w:lang w:val="cs-CZ"/>
        </w:rPr>
      </w:pPr>
      <w:r>
        <w:rPr>
          <w:lang w:val="cs-CZ"/>
        </w:rPr>
        <w:t xml:space="preserve">U dodávané aplikace </w:t>
      </w:r>
      <w:r w:rsidR="00904766">
        <w:rPr>
          <w:lang w:val="cs-CZ"/>
        </w:rPr>
        <w:t xml:space="preserve">bylo třeba věnovat </w:t>
      </w:r>
      <w:r>
        <w:rPr>
          <w:lang w:val="cs-CZ"/>
        </w:rPr>
        <w:t xml:space="preserve">speciální pozornost </w:t>
      </w:r>
      <w:r w:rsidR="00904766">
        <w:rPr>
          <w:lang w:val="cs-CZ"/>
        </w:rPr>
        <w:t xml:space="preserve">i </w:t>
      </w:r>
      <w:r>
        <w:rPr>
          <w:lang w:val="cs-CZ"/>
        </w:rPr>
        <w:t>bezpečnostním aspektům celé</w:t>
      </w:r>
      <w:r w:rsidR="00904766">
        <w:rPr>
          <w:lang w:val="cs-CZ"/>
        </w:rPr>
        <w:t>ho software</w:t>
      </w:r>
      <w:r>
        <w:rPr>
          <w:lang w:val="cs-CZ"/>
        </w:rPr>
        <w:t xml:space="preserve">. Bezpečnostní testování probíhalo zejména manuálním testováním za využití nástrojů pro penetrační a průzkumné bezpečnostní testování. Cílem bylo odhalit případné bezpečnostní slabiny systému.  </w:t>
      </w:r>
    </w:p>
    <w:p w:rsidR="00AD0838" w:rsidRPr="001E274F" w:rsidRDefault="00582E99" w:rsidP="00AD0838">
      <w:pPr>
        <w:ind w:firstLine="432"/>
        <w:rPr>
          <w:lang w:val="cs-CZ"/>
        </w:rPr>
      </w:pPr>
      <w:r>
        <w:rPr>
          <w:lang w:val="cs-CZ"/>
        </w:rPr>
        <w:t xml:space="preserve"> </w:t>
      </w:r>
    </w:p>
    <w:p w:rsidR="00AD0838" w:rsidRDefault="00F83143" w:rsidP="00AD0838">
      <w:pPr>
        <w:pStyle w:val="Nadpis1"/>
        <w:rPr>
          <w:lang w:val="cs-CZ"/>
        </w:rPr>
      </w:pPr>
      <w:bookmarkStart w:id="8" w:name="_Toc481831797"/>
      <w:r w:rsidRPr="001E274F">
        <w:rPr>
          <w:lang w:val="cs-CZ"/>
        </w:rPr>
        <w:t xml:space="preserve">Uživatelské </w:t>
      </w:r>
      <w:r w:rsidR="00EC4711">
        <w:rPr>
          <w:lang w:val="cs-CZ"/>
        </w:rPr>
        <w:t>a akceptační testování</w:t>
      </w:r>
      <w:bookmarkEnd w:id="8"/>
      <w:r w:rsidR="00EC4711">
        <w:rPr>
          <w:lang w:val="cs-CZ"/>
        </w:rPr>
        <w:t xml:space="preserve"> </w:t>
      </w:r>
    </w:p>
    <w:p w:rsidR="00AD0838" w:rsidRDefault="00AD0838" w:rsidP="00AC08A6">
      <w:pPr>
        <w:ind w:firstLine="432"/>
        <w:jc w:val="both"/>
        <w:rPr>
          <w:lang w:val="cs-CZ"/>
        </w:rPr>
      </w:pPr>
      <w:r>
        <w:rPr>
          <w:lang w:val="cs-CZ"/>
        </w:rPr>
        <w:t>Tato sekce obsahuje popis konkrétních testovacích případů. Cílem této sekce není popsat úplný plán testování, ale pouze pokrýt nejpodstatně</w:t>
      </w:r>
      <w:r w:rsidR="002F2E91">
        <w:rPr>
          <w:lang w:val="cs-CZ"/>
        </w:rPr>
        <w:t>jší informace pro specifikaci a </w:t>
      </w:r>
      <w:r>
        <w:rPr>
          <w:lang w:val="cs-CZ"/>
        </w:rPr>
        <w:t xml:space="preserve">výsledky testů. </w:t>
      </w:r>
    </w:p>
    <w:p w:rsidR="00AC08A6" w:rsidRDefault="00AC08A6" w:rsidP="00AD0838">
      <w:pPr>
        <w:rPr>
          <w:lang w:val="cs-CZ"/>
        </w:rPr>
      </w:pPr>
    </w:p>
    <w:p w:rsidR="00AD0838" w:rsidRDefault="00AD0838" w:rsidP="009440D3">
      <w:pPr>
        <w:pStyle w:val="Nadpis2"/>
      </w:pPr>
      <w:bookmarkStart w:id="9" w:name="_Toc481831798"/>
      <w:r>
        <w:t>T</w:t>
      </w:r>
      <w:r w:rsidR="009440D3">
        <w:t>est Case 01 – Správa uživatelů: Vytvoření nového uživatele</w:t>
      </w:r>
      <w:bookmarkEnd w:id="9"/>
    </w:p>
    <w:p w:rsidR="00AD0838" w:rsidRDefault="009440D3" w:rsidP="00AC08A6">
      <w:pPr>
        <w:jc w:val="both"/>
        <w:rPr>
          <w:lang w:val="cs-CZ"/>
        </w:rPr>
      </w:pPr>
      <w:r>
        <w:rPr>
          <w:lang w:val="cs-CZ"/>
        </w:rPr>
        <w:t xml:space="preserve">Administrátor má po přihlášení právo vytvářet nové uživatelské účty v aplikaci, včetně </w:t>
      </w:r>
      <w:bookmarkStart w:id="10" w:name="_GoBack"/>
      <w:bookmarkEnd w:id="10"/>
      <w:r>
        <w:rPr>
          <w:lang w:val="cs-CZ"/>
        </w:rPr>
        <w:t xml:space="preserve">úrovně jejich oprávnění. </w:t>
      </w:r>
    </w:p>
    <w:p w:rsidR="009440D3" w:rsidRDefault="009440D3" w:rsidP="00AC08A6">
      <w:pPr>
        <w:jc w:val="both"/>
        <w:rPr>
          <w:lang w:val="cs-CZ"/>
        </w:rPr>
      </w:pPr>
      <w:r w:rsidRPr="009440D3">
        <w:rPr>
          <w:b/>
          <w:lang w:val="cs-CZ"/>
        </w:rPr>
        <w:t>Akceptační kritérium</w:t>
      </w:r>
      <w:r>
        <w:rPr>
          <w:lang w:val="cs-CZ"/>
        </w:rPr>
        <w:t>: Přihlášený administrátor vytvoří, upraví nebo smaže uživatele.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776"/>
        <w:gridCol w:w="2551"/>
      </w:tblGrid>
      <w:tr w:rsidR="00452B90" w:rsidTr="00452B90">
        <w:tc>
          <w:tcPr>
            <w:tcW w:w="1476" w:type="dxa"/>
          </w:tcPr>
          <w:p w:rsidR="00452B90" w:rsidRPr="00452B90" w:rsidRDefault="00452B90" w:rsidP="00AD083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Datum</w:t>
            </w:r>
          </w:p>
        </w:tc>
        <w:tc>
          <w:tcPr>
            <w:tcW w:w="1476" w:type="dxa"/>
          </w:tcPr>
          <w:p w:rsidR="00452B90" w:rsidRPr="00452B90" w:rsidRDefault="00452B90" w:rsidP="00AD083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Čas</w:t>
            </w:r>
          </w:p>
        </w:tc>
        <w:tc>
          <w:tcPr>
            <w:tcW w:w="1476" w:type="dxa"/>
          </w:tcPr>
          <w:p w:rsidR="00452B90" w:rsidRPr="00452B90" w:rsidRDefault="00452B90" w:rsidP="00AD083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Tester</w:t>
            </w:r>
          </w:p>
        </w:tc>
        <w:tc>
          <w:tcPr>
            <w:tcW w:w="1776" w:type="dxa"/>
          </w:tcPr>
          <w:p w:rsidR="00452B90" w:rsidRPr="00452B90" w:rsidRDefault="00452B90" w:rsidP="00AD083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Stav testu</w:t>
            </w:r>
          </w:p>
        </w:tc>
        <w:tc>
          <w:tcPr>
            <w:tcW w:w="2551" w:type="dxa"/>
          </w:tcPr>
          <w:p w:rsidR="00452B90" w:rsidRPr="00452B90" w:rsidRDefault="00452B90" w:rsidP="00AD083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Poznámka</w:t>
            </w:r>
          </w:p>
        </w:tc>
      </w:tr>
      <w:tr w:rsidR="00452B90" w:rsidTr="00452B90">
        <w:tc>
          <w:tcPr>
            <w:tcW w:w="1476" w:type="dxa"/>
          </w:tcPr>
          <w:p w:rsidR="00452B90" w:rsidRPr="00452B90" w:rsidRDefault="00452B90" w:rsidP="00AD0838">
            <w:pPr>
              <w:rPr>
                <w:lang w:val="cs-CZ"/>
              </w:rPr>
            </w:pPr>
            <w:r w:rsidRPr="00452B90">
              <w:rPr>
                <w:lang w:val="cs-CZ"/>
              </w:rPr>
              <w:t>28.4. 2017</w:t>
            </w:r>
          </w:p>
        </w:tc>
        <w:tc>
          <w:tcPr>
            <w:tcW w:w="1476" w:type="dxa"/>
          </w:tcPr>
          <w:p w:rsidR="00452B90" w:rsidRPr="00452B90" w:rsidRDefault="00452B90" w:rsidP="00AD0838">
            <w:pPr>
              <w:rPr>
                <w:lang w:val="cs-CZ"/>
              </w:rPr>
            </w:pPr>
            <w:r w:rsidRPr="00452B90">
              <w:rPr>
                <w:lang w:val="cs-CZ"/>
              </w:rPr>
              <w:t>10:00</w:t>
            </w:r>
          </w:p>
        </w:tc>
        <w:tc>
          <w:tcPr>
            <w:tcW w:w="1476" w:type="dxa"/>
          </w:tcPr>
          <w:p w:rsidR="00452B90" w:rsidRPr="00452B90" w:rsidRDefault="00452B90" w:rsidP="00AD0838">
            <w:pPr>
              <w:rPr>
                <w:lang w:val="cs-CZ"/>
              </w:rPr>
            </w:pPr>
            <w:r>
              <w:rPr>
                <w:lang w:val="cs-CZ"/>
              </w:rPr>
              <w:t>Daniel D.</w:t>
            </w:r>
          </w:p>
        </w:tc>
        <w:tc>
          <w:tcPr>
            <w:tcW w:w="1776" w:type="dxa"/>
          </w:tcPr>
          <w:p w:rsidR="00452B90" w:rsidRPr="00452B90" w:rsidRDefault="00452B90" w:rsidP="00AD0838">
            <w:pPr>
              <w:rPr>
                <w:b/>
                <w:lang w:val="cs-CZ"/>
              </w:rPr>
            </w:pPr>
            <w:r>
              <w:rPr>
                <w:b/>
                <w:lang w:val="cs-CZ"/>
              </w:rPr>
              <w:t>K.O.</w:t>
            </w:r>
          </w:p>
        </w:tc>
        <w:tc>
          <w:tcPr>
            <w:tcW w:w="2551" w:type="dxa"/>
          </w:tcPr>
          <w:p w:rsidR="00452B90" w:rsidRPr="00452B90" w:rsidRDefault="00452B90" w:rsidP="00AD0838">
            <w:pPr>
              <w:rPr>
                <w:lang w:val="cs-CZ"/>
              </w:rPr>
            </w:pPr>
            <w:r w:rsidRPr="00452B90">
              <w:rPr>
                <w:lang w:val="cs-CZ"/>
              </w:rPr>
              <w:t>Chyba DB</w:t>
            </w:r>
          </w:p>
        </w:tc>
      </w:tr>
      <w:tr w:rsidR="00452B90" w:rsidTr="00452B90">
        <w:tc>
          <w:tcPr>
            <w:tcW w:w="1476" w:type="dxa"/>
          </w:tcPr>
          <w:p w:rsidR="00452B90" w:rsidRPr="00452B90" w:rsidRDefault="00452B90" w:rsidP="00AD0838">
            <w:pPr>
              <w:rPr>
                <w:lang w:val="cs-CZ"/>
              </w:rPr>
            </w:pPr>
            <w:r w:rsidRPr="00452B90">
              <w:rPr>
                <w:lang w:val="cs-CZ"/>
              </w:rPr>
              <w:t>28.4.2017</w:t>
            </w:r>
          </w:p>
        </w:tc>
        <w:tc>
          <w:tcPr>
            <w:tcW w:w="1476" w:type="dxa"/>
          </w:tcPr>
          <w:p w:rsidR="00452B90" w:rsidRPr="00452B90" w:rsidRDefault="00452B90" w:rsidP="00AD0838">
            <w:pPr>
              <w:rPr>
                <w:lang w:val="cs-CZ"/>
              </w:rPr>
            </w:pPr>
            <w:r w:rsidRPr="00452B90">
              <w:rPr>
                <w:lang w:val="cs-CZ"/>
              </w:rPr>
              <w:t>19:00</w:t>
            </w:r>
          </w:p>
        </w:tc>
        <w:tc>
          <w:tcPr>
            <w:tcW w:w="1476" w:type="dxa"/>
          </w:tcPr>
          <w:p w:rsidR="00452B90" w:rsidRPr="00452B90" w:rsidRDefault="00452B90" w:rsidP="00AD0838">
            <w:pPr>
              <w:rPr>
                <w:lang w:val="cs-CZ"/>
              </w:rPr>
            </w:pPr>
            <w:r w:rsidRPr="00452B90">
              <w:rPr>
                <w:lang w:val="cs-CZ"/>
              </w:rPr>
              <w:t>DanielD</w:t>
            </w:r>
          </w:p>
        </w:tc>
        <w:tc>
          <w:tcPr>
            <w:tcW w:w="1776" w:type="dxa"/>
          </w:tcPr>
          <w:p w:rsidR="00452B90" w:rsidRPr="001C191D" w:rsidRDefault="00452B90" w:rsidP="00AD0838">
            <w:pPr>
              <w:rPr>
                <w:b/>
                <w:lang w:val="cs-CZ"/>
              </w:rPr>
            </w:pPr>
            <w:r w:rsidRPr="001C191D">
              <w:rPr>
                <w:b/>
                <w:lang w:val="cs-CZ"/>
              </w:rPr>
              <w:t>O.K.</w:t>
            </w:r>
          </w:p>
        </w:tc>
        <w:tc>
          <w:tcPr>
            <w:tcW w:w="2551" w:type="dxa"/>
          </w:tcPr>
          <w:p w:rsidR="00452B90" w:rsidRPr="00452B90" w:rsidRDefault="00452B90" w:rsidP="00AD0838">
            <w:pPr>
              <w:rPr>
                <w:lang w:val="cs-CZ"/>
              </w:rPr>
            </w:pPr>
            <w:r w:rsidRPr="00452B90">
              <w:rPr>
                <w:lang w:val="cs-CZ"/>
              </w:rPr>
              <w:t>Retest</w:t>
            </w:r>
          </w:p>
        </w:tc>
      </w:tr>
    </w:tbl>
    <w:p w:rsidR="009440D3" w:rsidRDefault="009440D3" w:rsidP="00AD0838">
      <w:pPr>
        <w:rPr>
          <w:lang w:val="cs-CZ"/>
        </w:rPr>
      </w:pPr>
    </w:p>
    <w:p w:rsidR="009440D3" w:rsidRDefault="00652EEC" w:rsidP="00452B90">
      <w:pPr>
        <w:pStyle w:val="Nadpis2"/>
      </w:pPr>
      <w:bookmarkStart w:id="11" w:name="_Toc481831799"/>
      <w:r>
        <w:t>Test Case 02 –</w:t>
      </w:r>
      <w:r w:rsidR="009440D3">
        <w:t xml:space="preserve"> Správa uživatelů: Smazání nového uživatele</w:t>
      </w:r>
      <w:bookmarkEnd w:id="11"/>
    </w:p>
    <w:p w:rsidR="009440D3" w:rsidRDefault="009440D3" w:rsidP="00AC08A6">
      <w:pPr>
        <w:jc w:val="both"/>
        <w:rPr>
          <w:lang w:val="cs-CZ"/>
        </w:rPr>
      </w:pPr>
      <w:r>
        <w:rPr>
          <w:lang w:val="cs-CZ"/>
        </w:rPr>
        <w:t>Administrátor přihlášený v admnistraci může odstranit existující uživatelské účty, které stejný nebo nižší úroveň oprávnění.</w:t>
      </w:r>
    </w:p>
    <w:p w:rsidR="009440D3" w:rsidRDefault="009440D3" w:rsidP="00AC08A6">
      <w:pPr>
        <w:jc w:val="both"/>
        <w:rPr>
          <w:lang w:val="cs-CZ"/>
        </w:rPr>
      </w:pPr>
      <w:r w:rsidRPr="00452B90">
        <w:rPr>
          <w:b/>
          <w:lang w:val="cs-CZ"/>
        </w:rPr>
        <w:t>Akceptační kritérium</w:t>
      </w:r>
      <w:r>
        <w:rPr>
          <w:lang w:val="cs-CZ"/>
        </w:rPr>
        <w:t xml:space="preserve">: Přihlášený administrátor smaže uživatele systému. Smazaný uživatel se do systému nemůže přihlásit.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776"/>
        <w:gridCol w:w="2551"/>
      </w:tblGrid>
      <w:tr w:rsidR="00452B90" w:rsidTr="008B5908">
        <w:tc>
          <w:tcPr>
            <w:tcW w:w="1476" w:type="dxa"/>
          </w:tcPr>
          <w:p w:rsidR="00452B90" w:rsidRPr="00452B90" w:rsidRDefault="00452B90" w:rsidP="008B590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Datum</w:t>
            </w:r>
          </w:p>
        </w:tc>
        <w:tc>
          <w:tcPr>
            <w:tcW w:w="1476" w:type="dxa"/>
          </w:tcPr>
          <w:p w:rsidR="00452B90" w:rsidRPr="00452B90" w:rsidRDefault="00452B90" w:rsidP="008B590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Čas</w:t>
            </w:r>
          </w:p>
        </w:tc>
        <w:tc>
          <w:tcPr>
            <w:tcW w:w="1476" w:type="dxa"/>
          </w:tcPr>
          <w:p w:rsidR="00452B90" w:rsidRPr="00452B90" w:rsidRDefault="00452B90" w:rsidP="008B590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Tester</w:t>
            </w:r>
          </w:p>
        </w:tc>
        <w:tc>
          <w:tcPr>
            <w:tcW w:w="1776" w:type="dxa"/>
          </w:tcPr>
          <w:p w:rsidR="00452B90" w:rsidRPr="00452B90" w:rsidRDefault="00452B90" w:rsidP="008B590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Stav testu</w:t>
            </w:r>
          </w:p>
        </w:tc>
        <w:tc>
          <w:tcPr>
            <w:tcW w:w="2551" w:type="dxa"/>
          </w:tcPr>
          <w:p w:rsidR="00452B90" w:rsidRPr="00452B90" w:rsidRDefault="00452B90" w:rsidP="008B590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Poznámka</w:t>
            </w:r>
          </w:p>
        </w:tc>
      </w:tr>
      <w:tr w:rsidR="00452B90" w:rsidTr="008B5908">
        <w:tc>
          <w:tcPr>
            <w:tcW w:w="1476" w:type="dxa"/>
          </w:tcPr>
          <w:p w:rsidR="00452B90" w:rsidRPr="00452B90" w:rsidRDefault="00452B90" w:rsidP="008B5908">
            <w:pPr>
              <w:rPr>
                <w:lang w:val="cs-CZ"/>
              </w:rPr>
            </w:pPr>
            <w:r>
              <w:rPr>
                <w:lang w:val="cs-CZ"/>
              </w:rPr>
              <w:t>29</w:t>
            </w:r>
            <w:r w:rsidRPr="00452B90">
              <w:rPr>
                <w:lang w:val="cs-CZ"/>
              </w:rPr>
              <w:t>.4. 2017</w:t>
            </w:r>
          </w:p>
        </w:tc>
        <w:tc>
          <w:tcPr>
            <w:tcW w:w="1476" w:type="dxa"/>
          </w:tcPr>
          <w:p w:rsidR="00452B90" w:rsidRPr="00452B90" w:rsidRDefault="00452B90" w:rsidP="00452B90">
            <w:pPr>
              <w:rPr>
                <w:lang w:val="cs-CZ"/>
              </w:rPr>
            </w:pPr>
            <w:r>
              <w:rPr>
                <w:lang w:val="cs-CZ"/>
              </w:rPr>
              <w:t>7</w:t>
            </w:r>
            <w:r w:rsidRPr="00452B90">
              <w:rPr>
                <w:lang w:val="cs-CZ"/>
              </w:rPr>
              <w:t>:</w:t>
            </w:r>
            <w:r>
              <w:rPr>
                <w:lang w:val="cs-CZ"/>
              </w:rPr>
              <w:t>52</w:t>
            </w:r>
          </w:p>
        </w:tc>
        <w:tc>
          <w:tcPr>
            <w:tcW w:w="1476" w:type="dxa"/>
          </w:tcPr>
          <w:p w:rsidR="00452B90" w:rsidRPr="00452B90" w:rsidRDefault="00452B90" w:rsidP="008B5908">
            <w:pPr>
              <w:rPr>
                <w:lang w:val="cs-CZ"/>
              </w:rPr>
            </w:pPr>
            <w:r>
              <w:rPr>
                <w:lang w:val="cs-CZ"/>
              </w:rPr>
              <w:t>Pavlína B.</w:t>
            </w:r>
          </w:p>
        </w:tc>
        <w:tc>
          <w:tcPr>
            <w:tcW w:w="1776" w:type="dxa"/>
          </w:tcPr>
          <w:p w:rsidR="00452B90" w:rsidRPr="00452B90" w:rsidRDefault="00F50631" w:rsidP="008B5908">
            <w:pPr>
              <w:rPr>
                <w:b/>
                <w:lang w:val="cs-CZ"/>
              </w:rPr>
            </w:pPr>
            <w:r>
              <w:rPr>
                <w:b/>
                <w:lang w:val="cs-CZ"/>
              </w:rPr>
              <w:t>O.K.</w:t>
            </w:r>
          </w:p>
        </w:tc>
        <w:tc>
          <w:tcPr>
            <w:tcW w:w="2551" w:type="dxa"/>
          </w:tcPr>
          <w:p w:rsidR="00452B90" w:rsidRPr="00452B90" w:rsidRDefault="00452B90" w:rsidP="00F50631">
            <w:pPr>
              <w:rPr>
                <w:lang w:val="cs-CZ"/>
              </w:rPr>
            </w:pPr>
          </w:p>
        </w:tc>
      </w:tr>
      <w:tr w:rsidR="00F50631" w:rsidTr="008B5908">
        <w:tc>
          <w:tcPr>
            <w:tcW w:w="1476" w:type="dxa"/>
          </w:tcPr>
          <w:p w:rsidR="00F50631" w:rsidRDefault="00F50631" w:rsidP="008B5908">
            <w:pPr>
              <w:rPr>
                <w:lang w:val="cs-CZ"/>
              </w:rPr>
            </w:pPr>
            <w:r>
              <w:rPr>
                <w:lang w:val="cs-CZ"/>
              </w:rPr>
              <w:t>30.4.2017</w:t>
            </w:r>
          </w:p>
        </w:tc>
        <w:tc>
          <w:tcPr>
            <w:tcW w:w="1476" w:type="dxa"/>
          </w:tcPr>
          <w:p w:rsidR="00F50631" w:rsidRDefault="00F50631" w:rsidP="00452B90">
            <w:pPr>
              <w:rPr>
                <w:lang w:val="cs-CZ"/>
              </w:rPr>
            </w:pPr>
            <w:r>
              <w:rPr>
                <w:lang w:val="cs-CZ"/>
              </w:rPr>
              <w:t>10:00</w:t>
            </w:r>
          </w:p>
        </w:tc>
        <w:tc>
          <w:tcPr>
            <w:tcW w:w="1476" w:type="dxa"/>
          </w:tcPr>
          <w:p w:rsidR="00F50631" w:rsidRDefault="00F50631" w:rsidP="008B5908">
            <w:pPr>
              <w:rPr>
                <w:lang w:val="cs-CZ"/>
              </w:rPr>
            </w:pPr>
            <w:r>
              <w:rPr>
                <w:lang w:val="cs-CZ"/>
              </w:rPr>
              <w:t>Daniel D.</w:t>
            </w:r>
          </w:p>
        </w:tc>
        <w:tc>
          <w:tcPr>
            <w:tcW w:w="1776" w:type="dxa"/>
          </w:tcPr>
          <w:p w:rsidR="00F50631" w:rsidRDefault="00F50631" w:rsidP="008B5908">
            <w:pPr>
              <w:rPr>
                <w:b/>
                <w:lang w:val="cs-CZ"/>
              </w:rPr>
            </w:pPr>
            <w:r>
              <w:rPr>
                <w:b/>
                <w:lang w:val="cs-CZ"/>
              </w:rPr>
              <w:t>O.K.</w:t>
            </w:r>
          </w:p>
        </w:tc>
        <w:tc>
          <w:tcPr>
            <w:tcW w:w="2551" w:type="dxa"/>
          </w:tcPr>
          <w:p w:rsidR="00F50631" w:rsidRPr="00452B90" w:rsidRDefault="00F50631" w:rsidP="00F50631">
            <w:pPr>
              <w:rPr>
                <w:lang w:val="cs-CZ"/>
              </w:rPr>
            </w:pPr>
            <w:r>
              <w:rPr>
                <w:lang w:val="cs-CZ"/>
              </w:rPr>
              <w:t>Regression testing</w:t>
            </w:r>
          </w:p>
        </w:tc>
      </w:tr>
    </w:tbl>
    <w:p w:rsidR="00AC08A6" w:rsidRDefault="00AC08A6" w:rsidP="00AD0838">
      <w:pPr>
        <w:rPr>
          <w:lang w:val="cs-CZ"/>
        </w:rPr>
      </w:pPr>
    </w:p>
    <w:p w:rsidR="00652EEC" w:rsidRDefault="00652EEC" w:rsidP="00452B90">
      <w:pPr>
        <w:pStyle w:val="Nadpis2"/>
      </w:pPr>
      <w:bookmarkStart w:id="12" w:name="_Toc481831800"/>
      <w:r>
        <w:t>Test Case 03 – Správa uživatelů: Upravení profilu nového uživatele</w:t>
      </w:r>
      <w:bookmarkEnd w:id="12"/>
    </w:p>
    <w:p w:rsidR="00652EEC" w:rsidRDefault="00652EEC" w:rsidP="00AC08A6">
      <w:pPr>
        <w:jc w:val="both"/>
        <w:rPr>
          <w:lang w:val="cs-CZ"/>
        </w:rPr>
      </w:pPr>
      <w:r>
        <w:rPr>
          <w:lang w:val="cs-CZ"/>
        </w:rPr>
        <w:t>Administrátor přihlášený v systému může upravit profil ostatních existujících uživatelů systému.</w:t>
      </w:r>
    </w:p>
    <w:p w:rsidR="00F83143" w:rsidRDefault="00652EEC" w:rsidP="00AC08A6">
      <w:pPr>
        <w:jc w:val="both"/>
        <w:rPr>
          <w:lang w:val="cs-CZ"/>
        </w:rPr>
      </w:pPr>
      <w:r w:rsidRPr="00452B90">
        <w:rPr>
          <w:b/>
          <w:lang w:val="cs-CZ"/>
        </w:rPr>
        <w:t>Akceptační kritérium</w:t>
      </w:r>
      <w:r>
        <w:rPr>
          <w:lang w:val="cs-CZ"/>
        </w:rPr>
        <w:t>: Přihlášený administrátor upraví profil uživatele systému. Uživatel systému po přihlášení vidí a pracuje se svým již upraveným profilem</w:t>
      </w:r>
      <w:bookmarkEnd w:id="1"/>
      <w:r w:rsidR="00452B90">
        <w:rPr>
          <w:lang w:val="cs-CZ"/>
        </w:rPr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776"/>
        <w:gridCol w:w="2551"/>
      </w:tblGrid>
      <w:tr w:rsidR="00F50631" w:rsidTr="008B5908">
        <w:tc>
          <w:tcPr>
            <w:tcW w:w="1476" w:type="dxa"/>
          </w:tcPr>
          <w:p w:rsidR="00F50631" w:rsidRPr="00452B90" w:rsidRDefault="00F50631" w:rsidP="008B590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Datum</w:t>
            </w:r>
          </w:p>
        </w:tc>
        <w:tc>
          <w:tcPr>
            <w:tcW w:w="1476" w:type="dxa"/>
          </w:tcPr>
          <w:p w:rsidR="00F50631" w:rsidRPr="00452B90" w:rsidRDefault="00F50631" w:rsidP="008B590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Čas</w:t>
            </w:r>
          </w:p>
        </w:tc>
        <w:tc>
          <w:tcPr>
            <w:tcW w:w="1476" w:type="dxa"/>
          </w:tcPr>
          <w:p w:rsidR="00F50631" w:rsidRPr="00452B90" w:rsidRDefault="00F50631" w:rsidP="008B590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Tester</w:t>
            </w:r>
          </w:p>
        </w:tc>
        <w:tc>
          <w:tcPr>
            <w:tcW w:w="1776" w:type="dxa"/>
          </w:tcPr>
          <w:p w:rsidR="00F50631" w:rsidRPr="00452B90" w:rsidRDefault="00F50631" w:rsidP="008B590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Stav testu</w:t>
            </w:r>
          </w:p>
        </w:tc>
        <w:tc>
          <w:tcPr>
            <w:tcW w:w="2551" w:type="dxa"/>
          </w:tcPr>
          <w:p w:rsidR="00F50631" w:rsidRPr="00452B90" w:rsidRDefault="00F50631" w:rsidP="008B590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Poznámka</w:t>
            </w:r>
          </w:p>
        </w:tc>
      </w:tr>
      <w:tr w:rsidR="00F50631" w:rsidTr="008B5908">
        <w:tc>
          <w:tcPr>
            <w:tcW w:w="1476" w:type="dxa"/>
          </w:tcPr>
          <w:p w:rsidR="00F50631" w:rsidRPr="00452B90" w:rsidRDefault="00F50631" w:rsidP="00F50631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  <w:r w:rsidRPr="00452B90">
              <w:rPr>
                <w:lang w:val="cs-CZ"/>
              </w:rPr>
              <w:t>.</w:t>
            </w:r>
            <w:r>
              <w:rPr>
                <w:lang w:val="cs-CZ"/>
              </w:rPr>
              <w:t>5</w:t>
            </w:r>
            <w:r w:rsidRPr="00452B90">
              <w:rPr>
                <w:lang w:val="cs-CZ"/>
              </w:rPr>
              <w:t>. 2017</w:t>
            </w:r>
          </w:p>
        </w:tc>
        <w:tc>
          <w:tcPr>
            <w:tcW w:w="1476" w:type="dxa"/>
          </w:tcPr>
          <w:p w:rsidR="00F50631" w:rsidRPr="00452B90" w:rsidRDefault="00F50631" w:rsidP="008B5908">
            <w:pPr>
              <w:rPr>
                <w:lang w:val="cs-CZ"/>
              </w:rPr>
            </w:pPr>
            <w:r>
              <w:rPr>
                <w:lang w:val="cs-CZ"/>
              </w:rPr>
              <w:t>18</w:t>
            </w:r>
            <w:r w:rsidRPr="00452B90">
              <w:rPr>
                <w:lang w:val="cs-CZ"/>
              </w:rPr>
              <w:t>:00</w:t>
            </w:r>
          </w:p>
        </w:tc>
        <w:tc>
          <w:tcPr>
            <w:tcW w:w="1476" w:type="dxa"/>
          </w:tcPr>
          <w:p w:rsidR="00F50631" w:rsidRPr="00452B90" w:rsidRDefault="00F50631" w:rsidP="008B5908">
            <w:pPr>
              <w:rPr>
                <w:lang w:val="cs-CZ"/>
              </w:rPr>
            </w:pPr>
            <w:r>
              <w:rPr>
                <w:lang w:val="cs-CZ"/>
              </w:rPr>
              <w:t>Daniel D.</w:t>
            </w:r>
          </w:p>
        </w:tc>
        <w:tc>
          <w:tcPr>
            <w:tcW w:w="1776" w:type="dxa"/>
          </w:tcPr>
          <w:p w:rsidR="00F50631" w:rsidRPr="00452B90" w:rsidRDefault="00F50631" w:rsidP="008B5908">
            <w:pPr>
              <w:rPr>
                <w:b/>
                <w:lang w:val="cs-CZ"/>
              </w:rPr>
            </w:pPr>
            <w:r>
              <w:rPr>
                <w:b/>
                <w:lang w:val="cs-CZ"/>
              </w:rPr>
              <w:t>K.O.</w:t>
            </w:r>
          </w:p>
        </w:tc>
        <w:tc>
          <w:tcPr>
            <w:tcW w:w="2551" w:type="dxa"/>
          </w:tcPr>
          <w:p w:rsidR="00F50631" w:rsidRPr="00452B90" w:rsidRDefault="00F50631" w:rsidP="00F50631">
            <w:pPr>
              <w:rPr>
                <w:lang w:val="cs-CZ"/>
              </w:rPr>
            </w:pPr>
            <w:r>
              <w:rPr>
                <w:lang w:val="cs-CZ"/>
              </w:rPr>
              <w:t>Pozůstatky escape seq.</w:t>
            </w:r>
          </w:p>
        </w:tc>
      </w:tr>
      <w:tr w:rsidR="00F50631" w:rsidTr="008B5908">
        <w:tc>
          <w:tcPr>
            <w:tcW w:w="1476" w:type="dxa"/>
          </w:tcPr>
          <w:p w:rsidR="00F50631" w:rsidRPr="00452B90" w:rsidRDefault="00F50631" w:rsidP="00F50631">
            <w:pPr>
              <w:rPr>
                <w:lang w:val="cs-CZ"/>
              </w:rPr>
            </w:pPr>
            <w:r>
              <w:rPr>
                <w:lang w:val="cs-CZ"/>
              </w:rPr>
              <w:t>1.5.</w:t>
            </w:r>
            <w:r w:rsidRPr="00452B90">
              <w:rPr>
                <w:lang w:val="cs-CZ"/>
              </w:rPr>
              <w:t>2017</w:t>
            </w:r>
          </w:p>
        </w:tc>
        <w:tc>
          <w:tcPr>
            <w:tcW w:w="1476" w:type="dxa"/>
          </w:tcPr>
          <w:p w:rsidR="00F50631" w:rsidRPr="00452B90" w:rsidRDefault="00F50631" w:rsidP="00F50631">
            <w:pPr>
              <w:rPr>
                <w:lang w:val="cs-CZ"/>
              </w:rPr>
            </w:pPr>
            <w:r w:rsidRPr="00452B90">
              <w:rPr>
                <w:lang w:val="cs-CZ"/>
              </w:rPr>
              <w:t>19:</w:t>
            </w:r>
            <w:r>
              <w:rPr>
                <w:lang w:val="cs-CZ"/>
              </w:rPr>
              <w:t>3</w:t>
            </w:r>
            <w:r w:rsidRPr="00452B90">
              <w:rPr>
                <w:lang w:val="cs-CZ"/>
              </w:rPr>
              <w:t>0</w:t>
            </w:r>
          </w:p>
        </w:tc>
        <w:tc>
          <w:tcPr>
            <w:tcW w:w="1476" w:type="dxa"/>
          </w:tcPr>
          <w:p w:rsidR="00F50631" w:rsidRPr="00452B90" w:rsidRDefault="00F50631" w:rsidP="008B5908">
            <w:pPr>
              <w:rPr>
                <w:lang w:val="cs-CZ"/>
              </w:rPr>
            </w:pPr>
            <w:r w:rsidRPr="00452B90">
              <w:rPr>
                <w:lang w:val="cs-CZ"/>
              </w:rPr>
              <w:t>DanielD</w:t>
            </w:r>
          </w:p>
        </w:tc>
        <w:tc>
          <w:tcPr>
            <w:tcW w:w="1776" w:type="dxa"/>
          </w:tcPr>
          <w:p w:rsidR="00F50631" w:rsidRPr="001C191D" w:rsidRDefault="00F50631" w:rsidP="008B5908">
            <w:pPr>
              <w:rPr>
                <w:b/>
                <w:lang w:val="cs-CZ"/>
              </w:rPr>
            </w:pPr>
            <w:r w:rsidRPr="001C191D">
              <w:rPr>
                <w:b/>
                <w:lang w:val="cs-CZ"/>
              </w:rPr>
              <w:t>O.K.</w:t>
            </w:r>
          </w:p>
        </w:tc>
        <w:tc>
          <w:tcPr>
            <w:tcW w:w="2551" w:type="dxa"/>
          </w:tcPr>
          <w:p w:rsidR="00F50631" w:rsidRPr="00452B90" w:rsidRDefault="00F50631" w:rsidP="008B5908">
            <w:pPr>
              <w:rPr>
                <w:lang w:val="cs-CZ"/>
              </w:rPr>
            </w:pPr>
            <w:r w:rsidRPr="00452B90">
              <w:rPr>
                <w:lang w:val="cs-CZ"/>
              </w:rPr>
              <w:t>Retest</w:t>
            </w:r>
          </w:p>
        </w:tc>
      </w:tr>
    </w:tbl>
    <w:p w:rsidR="00AC08A6" w:rsidRDefault="00AC08A6">
      <w:pPr>
        <w:rPr>
          <w:lang w:val="cs-CZ"/>
        </w:rPr>
      </w:pPr>
    </w:p>
    <w:p w:rsidR="00452B90" w:rsidRDefault="00452B90" w:rsidP="001C191D">
      <w:pPr>
        <w:pStyle w:val="Nadpis2"/>
      </w:pPr>
      <w:r>
        <w:t xml:space="preserve">Test case 04 </w:t>
      </w:r>
      <w:r w:rsidR="001C191D">
        <w:t>–</w:t>
      </w:r>
      <w:r>
        <w:t xml:space="preserve"> </w:t>
      </w:r>
      <w:r w:rsidR="001C191D">
        <w:t>Statistiky společností: Vložení nové společnosti</w:t>
      </w:r>
    </w:p>
    <w:p w:rsidR="001C191D" w:rsidRDefault="001C191D" w:rsidP="00AC08A6">
      <w:pPr>
        <w:jc w:val="both"/>
        <w:rPr>
          <w:lang w:val="cs-CZ"/>
        </w:rPr>
      </w:pPr>
      <w:r>
        <w:rPr>
          <w:lang w:val="cs-CZ"/>
        </w:rPr>
        <w:t xml:space="preserve">Přihlášený majitel přidá svou novou společnost do systému. </w:t>
      </w:r>
    </w:p>
    <w:p w:rsidR="001C191D" w:rsidRDefault="001C191D" w:rsidP="00AC08A6">
      <w:pPr>
        <w:jc w:val="both"/>
        <w:rPr>
          <w:lang w:val="cs-CZ"/>
        </w:rPr>
      </w:pPr>
      <w:r w:rsidRPr="001C191D">
        <w:rPr>
          <w:b/>
          <w:lang w:val="cs-CZ"/>
        </w:rPr>
        <w:t>Akceptační kritéria</w:t>
      </w:r>
      <w:r>
        <w:rPr>
          <w:lang w:val="cs-CZ"/>
        </w:rPr>
        <w:t>: Přihlášený majitel přidá svou společnost do systému a může si pro tuto společnost zobrazit základní stránku, na které bude provádět další činnost.</w:t>
      </w:r>
      <w:r>
        <w:rPr>
          <w:lang w:val="cs-CZ"/>
        </w:rPr>
        <w:tab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776"/>
        <w:gridCol w:w="2551"/>
      </w:tblGrid>
      <w:tr w:rsidR="001C191D" w:rsidTr="008B5908">
        <w:tc>
          <w:tcPr>
            <w:tcW w:w="1476" w:type="dxa"/>
          </w:tcPr>
          <w:p w:rsidR="001C191D" w:rsidRPr="00452B90" w:rsidRDefault="001C191D" w:rsidP="008B590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Datum</w:t>
            </w:r>
          </w:p>
        </w:tc>
        <w:tc>
          <w:tcPr>
            <w:tcW w:w="1476" w:type="dxa"/>
          </w:tcPr>
          <w:p w:rsidR="001C191D" w:rsidRPr="00452B90" w:rsidRDefault="001C191D" w:rsidP="008B590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Čas</w:t>
            </w:r>
          </w:p>
        </w:tc>
        <w:tc>
          <w:tcPr>
            <w:tcW w:w="1476" w:type="dxa"/>
          </w:tcPr>
          <w:p w:rsidR="001C191D" w:rsidRPr="00452B90" w:rsidRDefault="001C191D" w:rsidP="008B590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Tester</w:t>
            </w:r>
          </w:p>
        </w:tc>
        <w:tc>
          <w:tcPr>
            <w:tcW w:w="1776" w:type="dxa"/>
          </w:tcPr>
          <w:p w:rsidR="001C191D" w:rsidRPr="00452B90" w:rsidRDefault="001C191D" w:rsidP="008B590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Stav testu</w:t>
            </w:r>
          </w:p>
        </w:tc>
        <w:tc>
          <w:tcPr>
            <w:tcW w:w="2551" w:type="dxa"/>
          </w:tcPr>
          <w:p w:rsidR="001C191D" w:rsidRPr="00452B90" w:rsidRDefault="001C191D" w:rsidP="008B590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Poznámka</w:t>
            </w:r>
          </w:p>
        </w:tc>
      </w:tr>
      <w:tr w:rsidR="001C191D" w:rsidTr="008B5908">
        <w:tc>
          <w:tcPr>
            <w:tcW w:w="1476" w:type="dxa"/>
          </w:tcPr>
          <w:p w:rsidR="001C191D" w:rsidRPr="00452B90" w:rsidRDefault="001C191D" w:rsidP="008B5908">
            <w:pPr>
              <w:rPr>
                <w:lang w:val="cs-CZ"/>
              </w:rPr>
            </w:pPr>
            <w:r w:rsidRPr="00452B90">
              <w:rPr>
                <w:lang w:val="cs-CZ"/>
              </w:rPr>
              <w:t>28.4. 2017</w:t>
            </w:r>
          </w:p>
        </w:tc>
        <w:tc>
          <w:tcPr>
            <w:tcW w:w="1476" w:type="dxa"/>
          </w:tcPr>
          <w:p w:rsidR="001C191D" w:rsidRPr="00452B90" w:rsidRDefault="001C191D" w:rsidP="008B5908">
            <w:pPr>
              <w:rPr>
                <w:lang w:val="cs-CZ"/>
              </w:rPr>
            </w:pPr>
            <w:r w:rsidRPr="00452B90">
              <w:rPr>
                <w:lang w:val="cs-CZ"/>
              </w:rPr>
              <w:t>10:00</w:t>
            </w:r>
          </w:p>
        </w:tc>
        <w:tc>
          <w:tcPr>
            <w:tcW w:w="1476" w:type="dxa"/>
          </w:tcPr>
          <w:p w:rsidR="001C191D" w:rsidRPr="00452B90" w:rsidRDefault="001C191D" w:rsidP="008B5908">
            <w:pPr>
              <w:rPr>
                <w:lang w:val="cs-CZ"/>
              </w:rPr>
            </w:pPr>
            <w:r>
              <w:rPr>
                <w:lang w:val="cs-CZ"/>
              </w:rPr>
              <w:t>Daniel D.</w:t>
            </w:r>
          </w:p>
        </w:tc>
        <w:tc>
          <w:tcPr>
            <w:tcW w:w="1776" w:type="dxa"/>
          </w:tcPr>
          <w:p w:rsidR="001C191D" w:rsidRPr="00452B90" w:rsidRDefault="001C191D" w:rsidP="008B5908">
            <w:pPr>
              <w:rPr>
                <w:b/>
                <w:lang w:val="cs-CZ"/>
              </w:rPr>
            </w:pPr>
            <w:r>
              <w:rPr>
                <w:b/>
                <w:lang w:val="cs-CZ"/>
              </w:rPr>
              <w:t>K.O.</w:t>
            </w:r>
          </w:p>
        </w:tc>
        <w:tc>
          <w:tcPr>
            <w:tcW w:w="2551" w:type="dxa"/>
          </w:tcPr>
          <w:p w:rsidR="001C191D" w:rsidRPr="00452B90" w:rsidRDefault="001C191D" w:rsidP="008B5908">
            <w:pPr>
              <w:rPr>
                <w:lang w:val="cs-CZ"/>
              </w:rPr>
            </w:pPr>
            <w:r>
              <w:rPr>
                <w:lang w:val="cs-CZ"/>
              </w:rPr>
              <w:t>Přidat může, zobrazit stránku pro další činnost nikoliv</w:t>
            </w:r>
          </w:p>
        </w:tc>
      </w:tr>
      <w:tr w:rsidR="001C191D" w:rsidTr="008B5908">
        <w:tc>
          <w:tcPr>
            <w:tcW w:w="1476" w:type="dxa"/>
          </w:tcPr>
          <w:p w:rsidR="001C191D" w:rsidRPr="00452B90" w:rsidRDefault="001C191D" w:rsidP="008B5908">
            <w:pPr>
              <w:rPr>
                <w:lang w:val="cs-CZ"/>
              </w:rPr>
            </w:pPr>
            <w:r w:rsidRPr="00452B90">
              <w:rPr>
                <w:lang w:val="cs-CZ"/>
              </w:rPr>
              <w:t>28.4.2017</w:t>
            </w:r>
          </w:p>
        </w:tc>
        <w:tc>
          <w:tcPr>
            <w:tcW w:w="1476" w:type="dxa"/>
          </w:tcPr>
          <w:p w:rsidR="001C191D" w:rsidRPr="00452B90" w:rsidRDefault="001C191D" w:rsidP="001C191D">
            <w:pPr>
              <w:rPr>
                <w:lang w:val="cs-CZ"/>
              </w:rPr>
            </w:pPr>
            <w:r w:rsidRPr="00452B90">
              <w:rPr>
                <w:lang w:val="cs-CZ"/>
              </w:rPr>
              <w:t>1</w:t>
            </w:r>
            <w:r>
              <w:rPr>
                <w:lang w:val="cs-CZ"/>
              </w:rPr>
              <w:t>5</w:t>
            </w:r>
            <w:r w:rsidRPr="00452B90">
              <w:rPr>
                <w:lang w:val="cs-CZ"/>
              </w:rPr>
              <w:t>:00</w:t>
            </w:r>
          </w:p>
        </w:tc>
        <w:tc>
          <w:tcPr>
            <w:tcW w:w="1476" w:type="dxa"/>
          </w:tcPr>
          <w:p w:rsidR="001C191D" w:rsidRPr="00452B90" w:rsidRDefault="001C191D" w:rsidP="008B5908">
            <w:pPr>
              <w:rPr>
                <w:lang w:val="cs-CZ"/>
              </w:rPr>
            </w:pPr>
            <w:r w:rsidRPr="00452B90">
              <w:rPr>
                <w:lang w:val="cs-CZ"/>
              </w:rPr>
              <w:t>DanielD</w:t>
            </w:r>
          </w:p>
        </w:tc>
        <w:tc>
          <w:tcPr>
            <w:tcW w:w="1776" w:type="dxa"/>
          </w:tcPr>
          <w:p w:rsidR="001C191D" w:rsidRPr="001C191D" w:rsidRDefault="001C191D" w:rsidP="008B5908">
            <w:pPr>
              <w:rPr>
                <w:b/>
                <w:lang w:val="cs-CZ"/>
              </w:rPr>
            </w:pPr>
            <w:r w:rsidRPr="001C191D">
              <w:rPr>
                <w:b/>
                <w:lang w:val="cs-CZ"/>
              </w:rPr>
              <w:t>O.K.</w:t>
            </w:r>
          </w:p>
        </w:tc>
        <w:tc>
          <w:tcPr>
            <w:tcW w:w="2551" w:type="dxa"/>
          </w:tcPr>
          <w:p w:rsidR="001C191D" w:rsidRPr="00452B90" w:rsidRDefault="001C191D" w:rsidP="008B5908">
            <w:pPr>
              <w:rPr>
                <w:lang w:val="cs-CZ"/>
              </w:rPr>
            </w:pPr>
            <w:r w:rsidRPr="00452B90">
              <w:rPr>
                <w:lang w:val="cs-CZ"/>
              </w:rPr>
              <w:t>Retest</w:t>
            </w:r>
            <w:r>
              <w:rPr>
                <w:lang w:val="cs-CZ"/>
              </w:rPr>
              <w:t>, OK.</w:t>
            </w:r>
          </w:p>
        </w:tc>
      </w:tr>
    </w:tbl>
    <w:p w:rsidR="00AC08A6" w:rsidRDefault="00AC08A6">
      <w:pPr>
        <w:rPr>
          <w:color w:val="0000FF"/>
          <w:lang w:val="cs-CZ"/>
        </w:rPr>
      </w:pPr>
    </w:p>
    <w:p w:rsidR="001C191D" w:rsidRDefault="001C191D" w:rsidP="00316F2A">
      <w:pPr>
        <w:pStyle w:val="Nadpis2"/>
      </w:pPr>
      <w:r>
        <w:t xml:space="preserve">Test case 05 – Statisticky společností: </w:t>
      </w:r>
      <w:r w:rsidR="00316F2A">
        <w:t>Odstranění existující společnosti</w:t>
      </w:r>
    </w:p>
    <w:p w:rsidR="00316F2A" w:rsidRPr="00316F2A" w:rsidRDefault="00316F2A" w:rsidP="00AC08A6">
      <w:pPr>
        <w:rPr>
          <w:lang w:val="cs-CZ"/>
        </w:rPr>
      </w:pPr>
      <w:r w:rsidRPr="00316F2A">
        <w:rPr>
          <w:lang w:val="cs-CZ"/>
        </w:rPr>
        <w:t>Přihlášený majitel může odebrat svou přidanou společnost ze systému.</w:t>
      </w:r>
    </w:p>
    <w:p w:rsidR="00316F2A" w:rsidRPr="00AC08A6" w:rsidRDefault="00316F2A">
      <w:pPr>
        <w:rPr>
          <w:lang w:val="cs-CZ"/>
        </w:rPr>
      </w:pPr>
      <w:r w:rsidRPr="00316F2A">
        <w:rPr>
          <w:b/>
          <w:lang w:val="cs-CZ"/>
        </w:rPr>
        <w:t>Akceptační kritéria</w:t>
      </w:r>
      <w:r w:rsidRPr="00316F2A">
        <w:rPr>
          <w:lang w:val="cs-CZ"/>
        </w:rPr>
        <w:t>: Majitel může odebírat pouze své společnosti, jiní majitelé nemohou odebírat společnosti jiných majitelů.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776"/>
        <w:gridCol w:w="2551"/>
      </w:tblGrid>
      <w:tr w:rsidR="00316F2A" w:rsidTr="008B5908">
        <w:tc>
          <w:tcPr>
            <w:tcW w:w="1476" w:type="dxa"/>
          </w:tcPr>
          <w:p w:rsidR="00316F2A" w:rsidRPr="00452B90" w:rsidRDefault="00316F2A" w:rsidP="008B590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Datum</w:t>
            </w:r>
          </w:p>
        </w:tc>
        <w:tc>
          <w:tcPr>
            <w:tcW w:w="1476" w:type="dxa"/>
          </w:tcPr>
          <w:p w:rsidR="00316F2A" w:rsidRPr="00452B90" w:rsidRDefault="00316F2A" w:rsidP="008B590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Čas</w:t>
            </w:r>
          </w:p>
        </w:tc>
        <w:tc>
          <w:tcPr>
            <w:tcW w:w="1476" w:type="dxa"/>
          </w:tcPr>
          <w:p w:rsidR="00316F2A" w:rsidRPr="00452B90" w:rsidRDefault="00316F2A" w:rsidP="008B590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Tester</w:t>
            </w:r>
          </w:p>
        </w:tc>
        <w:tc>
          <w:tcPr>
            <w:tcW w:w="1776" w:type="dxa"/>
          </w:tcPr>
          <w:p w:rsidR="00316F2A" w:rsidRPr="00452B90" w:rsidRDefault="00316F2A" w:rsidP="008B590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Stav testu</w:t>
            </w:r>
          </w:p>
        </w:tc>
        <w:tc>
          <w:tcPr>
            <w:tcW w:w="2551" w:type="dxa"/>
          </w:tcPr>
          <w:p w:rsidR="00316F2A" w:rsidRPr="00452B90" w:rsidRDefault="00316F2A" w:rsidP="008B5908">
            <w:pPr>
              <w:rPr>
                <w:b/>
                <w:lang w:val="cs-CZ"/>
              </w:rPr>
            </w:pPr>
            <w:r w:rsidRPr="00452B90">
              <w:rPr>
                <w:b/>
                <w:lang w:val="cs-CZ"/>
              </w:rPr>
              <w:t>Poznámka</w:t>
            </w:r>
          </w:p>
        </w:tc>
      </w:tr>
      <w:tr w:rsidR="00316F2A" w:rsidTr="008B5908">
        <w:tc>
          <w:tcPr>
            <w:tcW w:w="1476" w:type="dxa"/>
          </w:tcPr>
          <w:p w:rsidR="00316F2A" w:rsidRPr="00452B90" w:rsidRDefault="00316F2A" w:rsidP="00540C0E">
            <w:pPr>
              <w:rPr>
                <w:lang w:val="cs-CZ"/>
              </w:rPr>
            </w:pPr>
            <w:r w:rsidRPr="00452B90">
              <w:rPr>
                <w:lang w:val="cs-CZ"/>
              </w:rPr>
              <w:t>2</w:t>
            </w:r>
            <w:r w:rsidR="00540C0E">
              <w:rPr>
                <w:lang w:val="cs-CZ"/>
              </w:rPr>
              <w:t>9</w:t>
            </w:r>
            <w:r w:rsidRPr="00452B90">
              <w:rPr>
                <w:lang w:val="cs-CZ"/>
              </w:rPr>
              <w:t>.4. 2017</w:t>
            </w:r>
          </w:p>
        </w:tc>
        <w:tc>
          <w:tcPr>
            <w:tcW w:w="1476" w:type="dxa"/>
          </w:tcPr>
          <w:p w:rsidR="00316F2A" w:rsidRPr="00452B90" w:rsidRDefault="00540C0E" w:rsidP="008B5908">
            <w:pPr>
              <w:rPr>
                <w:lang w:val="cs-CZ"/>
              </w:rPr>
            </w:pPr>
            <w:r>
              <w:rPr>
                <w:lang w:val="cs-CZ"/>
              </w:rPr>
              <w:t>13:00</w:t>
            </w:r>
          </w:p>
        </w:tc>
        <w:tc>
          <w:tcPr>
            <w:tcW w:w="1476" w:type="dxa"/>
          </w:tcPr>
          <w:p w:rsidR="00316F2A" w:rsidRPr="00452B90" w:rsidRDefault="004D3F42" w:rsidP="008B5908">
            <w:pPr>
              <w:rPr>
                <w:lang w:val="cs-CZ"/>
              </w:rPr>
            </w:pPr>
            <w:r>
              <w:rPr>
                <w:lang w:val="cs-CZ"/>
              </w:rPr>
              <w:t>Pavlína B.</w:t>
            </w:r>
          </w:p>
        </w:tc>
        <w:tc>
          <w:tcPr>
            <w:tcW w:w="1776" w:type="dxa"/>
          </w:tcPr>
          <w:p w:rsidR="00316F2A" w:rsidRPr="00452B90" w:rsidRDefault="00316F2A" w:rsidP="008B5908">
            <w:pPr>
              <w:rPr>
                <w:b/>
                <w:lang w:val="cs-CZ"/>
              </w:rPr>
            </w:pPr>
            <w:r>
              <w:rPr>
                <w:b/>
                <w:lang w:val="cs-CZ"/>
              </w:rPr>
              <w:t>K.O.</w:t>
            </w:r>
          </w:p>
        </w:tc>
        <w:tc>
          <w:tcPr>
            <w:tcW w:w="2551" w:type="dxa"/>
          </w:tcPr>
          <w:p w:rsidR="00316F2A" w:rsidRPr="00452B90" w:rsidRDefault="004D3F42" w:rsidP="004D3F42">
            <w:pPr>
              <w:rPr>
                <w:lang w:val="cs-CZ"/>
              </w:rPr>
            </w:pPr>
            <w:r>
              <w:rPr>
                <w:lang w:val="cs-CZ"/>
              </w:rPr>
              <w:t>Pouze svoje smí mazat.</w:t>
            </w:r>
          </w:p>
        </w:tc>
      </w:tr>
      <w:tr w:rsidR="00316F2A" w:rsidTr="008B5908">
        <w:tc>
          <w:tcPr>
            <w:tcW w:w="1476" w:type="dxa"/>
          </w:tcPr>
          <w:p w:rsidR="00316F2A" w:rsidRPr="00452B90" w:rsidRDefault="00540C0E" w:rsidP="008B5908">
            <w:pPr>
              <w:rPr>
                <w:lang w:val="cs-CZ"/>
              </w:rPr>
            </w:pPr>
            <w:r>
              <w:rPr>
                <w:lang w:val="cs-CZ"/>
              </w:rPr>
              <w:t>29.4.2017</w:t>
            </w:r>
          </w:p>
        </w:tc>
        <w:tc>
          <w:tcPr>
            <w:tcW w:w="1476" w:type="dxa"/>
          </w:tcPr>
          <w:p w:rsidR="00316F2A" w:rsidRPr="00452B90" w:rsidRDefault="00316F2A" w:rsidP="008B5908">
            <w:pPr>
              <w:rPr>
                <w:lang w:val="cs-CZ"/>
              </w:rPr>
            </w:pPr>
            <w:r w:rsidRPr="00452B90">
              <w:rPr>
                <w:lang w:val="cs-CZ"/>
              </w:rPr>
              <w:t>19:00</w:t>
            </w:r>
          </w:p>
        </w:tc>
        <w:tc>
          <w:tcPr>
            <w:tcW w:w="1476" w:type="dxa"/>
          </w:tcPr>
          <w:p w:rsidR="00316F2A" w:rsidRPr="00452B90" w:rsidRDefault="00CE08FE" w:rsidP="008B5908">
            <w:pPr>
              <w:rPr>
                <w:lang w:val="cs-CZ"/>
              </w:rPr>
            </w:pPr>
            <w:r>
              <w:rPr>
                <w:lang w:val="cs-CZ"/>
              </w:rPr>
              <w:t>Daniel D.</w:t>
            </w:r>
          </w:p>
        </w:tc>
        <w:tc>
          <w:tcPr>
            <w:tcW w:w="1776" w:type="dxa"/>
          </w:tcPr>
          <w:p w:rsidR="00316F2A" w:rsidRPr="00452B90" w:rsidRDefault="00316F2A" w:rsidP="008B5908">
            <w:pPr>
              <w:rPr>
                <w:lang w:val="cs-CZ"/>
              </w:rPr>
            </w:pPr>
            <w:r w:rsidRPr="00452B90">
              <w:rPr>
                <w:lang w:val="cs-CZ"/>
              </w:rPr>
              <w:t>O.K.</w:t>
            </w:r>
          </w:p>
        </w:tc>
        <w:tc>
          <w:tcPr>
            <w:tcW w:w="2551" w:type="dxa"/>
          </w:tcPr>
          <w:p w:rsidR="00316F2A" w:rsidRPr="00452B90" w:rsidRDefault="00316F2A" w:rsidP="008B5908">
            <w:pPr>
              <w:rPr>
                <w:lang w:val="cs-CZ"/>
              </w:rPr>
            </w:pPr>
            <w:r w:rsidRPr="00452B90">
              <w:rPr>
                <w:lang w:val="cs-CZ"/>
              </w:rPr>
              <w:t>Retest</w:t>
            </w:r>
          </w:p>
        </w:tc>
      </w:tr>
    </w:tbl>
    <w:p w:rsidR="00316F2A" w:rsidRPr="001E274F" w:rsidRDefault="00316F2A">
      <w:pPr>
        <w:rPr>
          <w:color w:val="0000FF"/>
          <w:lang w:val="cs-CZ"/>
        </w:rPr>
      </w:pPr>
      <w:r>
        <w:rPr>
          <w:color w:val="0000FF"/>
          <w:lang w:val="cs-CZ"/>
        </w:rPr>
        <w:t xml:space="preserve">  </w:t>
      </w:r>
    </w:p>
    <w:sectPr w:rsidR="00316F2A" w:rsidRPr="001E274F" w:rsidSect="008714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E46"/>
    <w:multiLevelType w:val="hybridMultilevel"/>
    <w:tmpl w:val="ABDCC592"/>
    <w:lvl w:ilvl="0" w:tplc="C35895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91EDA"/>
    <w:multiLevelType w:val="multilevel"/>
    <w:tmpl w:val="7C2E8BDC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E600663"/>
    <w:multiLevelType w:val="hybridMultilevel"/>
    <w:tmpl w:val="6E96DB42"/>
    <w:lvl w:ilvl="0" w:tplc="0409000F">
      <w:start w:val="1"/>
      <w:numFmt w:val="decimal"/>
      <w:lvlText w:val="%1.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1E274F"/>
    <w:rsid w:val="00013B21"/>
    <w:rsid w:val="001957A4"/>
    <w:rsid w:val="001C191D"/>
    <w:rsid w:val="001E274F"/>
    <w:rsid w:val="002319E1"/>
    <w:rsid w:val="002419EC"/>
    <w:rsid w:val="002F2E91"/>
    <w:rsid w:val="00316F2A"/>
    <w:rsid w:val="003753E1"/>
    <w:rsid w:val="00452B90"/>
    <w:rsid w:val="00461EF1"/>
    <w:rsid w:val="004D3F42"/>
    <w:rsid w:val="005029A6"/>
    <w:rsid w:val="00540C0E"/>
    <w:rsid w:val="00582E99"/>
    <w:rsid w:val="005D6316"/>
    <w:rsid w:val="005F427D"/>
    <w:rsid w:val="0061720A"/>
    <w:rsid w:val="00652EEC"/>
    <w:rsid w:val="00685337"/>
    <w:rsid w:val="00694CA2"/>
    <w:rsid w:val="006D51A1"/>
    <w:rsid w:val="007F339B"/>
    <w:rsid w:val="00850C73"/>
    <w:rsid w:val="008714E0"/>
    <w:rsid w:val="0087729C"/>
    <w:rsid w:val="008E4201"/>
    <w:rsid w:val="00904766"/>
    <w:rsid w:val="009440D3"/>
    <w:rsid w:val="00971CB0"/>
    <w:rsid w:val="00AB0B35"/>
    <w:rsid w:val="00AC08A6"/>
    <w:rsid w:val="00AD0838"/>
    <w:rsid w:val="00AE5A8B"/>
    <w:rsid w:val="00B742D3"/>
    <w:rsid w:val="00B95AFA"/>
    <w:rsid w:val="00BA12CA"/>
    <w:rsid w:val="00BF5F48"/>
    <w:rsid w:val="00C27781"/>
    <w:rsid w:val="00C85922"/>
    <w:rsid w:val="00CE08FE"/>
    <w:rsid w:val="00D158E3"/>
    <w:rsid w:val="00D50E5D"/>
    <w:rsid w:val="00DA0647"/>
    <w:rsid w:val="00E20A49"/>
    <w:rsid w:val="00EC4711"/>
    <w:rsid w:val="00F27107"/>
    <w:rsid w:val="00F50631"/>
    <w:rsid w:val="00F8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938A62"/>
  <w15:docId w15:val="{DF756572-BB26-40CE-AFDC-0BADCE2B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ln">
    <w:name w:val="Normal"/>
    <w:qFormat/>
    <w:rsid w:val="008714E0"/>
    <w:rPr>
      <w:sz w:val="24"/>
      <w:szCs w:val="24"/>
      <w:lang w:val="en-US" w:eastAsia="en-US"/>
    </w:rPr>
  </w:style>
  <w:style w:type="paragraph" w:styleId="Nadpis1">
    <w:name w:val="heading 1"/>
    <w:basedOn w:val="Normln"/>
    <w:next w:val="Normln"/>
    <w:qFormat/>
    <w:rsid w:val="008714E0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8714E0"/>
    <w:pPr>
      <w:keepNext/>
      <w:numPr>
        <w:ilvl w:val="1"/>
        <w:numId w:val="2"/>
      </w:numPr>
      <w:outlineLvl w:val="1"/>
    </w:pPr>
    <w:rPr>
      <w:b/>
      <w:bCs/>
      <w:sz w:val="28"/>
      <w:lang w:val="cs-CZ"/>
    </w:rPr>
  </w:style>
  <w:style w:type="paragraph" w:styleId="Nadpis3">
    <w:name w:val="heading 3"/>
    <w:basedOn w:val="Normln"/>
    <w:next w:val="Normln"/>
    <w:qFormat/>
    <w:rsid w:val="008714E0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"/>
    <w:next w:val="Normln"/>
    <w:qFormat/>
    <w:rsid w:val="008714E0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8714E0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8714E0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8714E0"/>
    <w:pPr>
      <w:numPr>
        <w:ilvl w:val="6"/>
        <w:numId w:val="2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8714E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8714E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rsid w:val="008714E0"/>
    <w:pPr>
      <w:spacing w:before="100" w:beforeAutospacing="1" w:after="100" w:afterAutospacing="1"/>
      <w:jc w:val="center"/>
    </w:pPr>
    <w:rPr>
      <w:b/>
      <w:sz w:val="40"/>
      <w:lang w:val="cs-CZ" w:eastAsia="cs-CZ"/>
    </w:rPr>
  </w:style>
  <w:style w:type="paragraph" w:styleId="Normlnweb">
    <w:name w:val="Normal (Web)"/>
    <w:basedOn w:val="Normln"/>
    <w:rsid w:val="008714E0"/>
  </w:style>
  <w:style w:type="paragraph" w:styleId="Obsah1">
    <w:name w:val="toc 1"/>
    <w:basedOn w:val="Normln"/>
    <w:next w:val="Normln"/>
    <w:autoRedefine/>
    <w:uiPriority w:val="39"/>
    <w:rsid w:val="008714E0"/>
  </w:style>
  <w:style w:type="paragraph" w:styleId="Zkladntext">
    <w:name w:val="Body Text"/>
    <w:basedOn w:val="Normln"/>
    <w:rsid w:val="008714E0"/>
    <w:rPr>
      <w:color w:val="0000FF"/>
      <w:lang w:val="cs-CZ"/>
    </w:rPr>
  </w:style>
  <w:style w:type="paragraph" w:styleId="Obsah2">
    <w:name w:val="toc 2"/>
    <w:basedOn w:val="Normln"/>
    <w:next w:val="Normln"/>
    <w:autoRedefine/>
    <w:uiPriority w:val="39"/>
    <w:rsid w:val="008714E0"/>
    <w:pPr>
      <w:ind w:left="240"/>
    </w:pPr>
  </w:style>
  <w:style w:type="paragraph" w:styleId="Obsah3">
    <w:name w:val="toc 3"/>
    <w:basedOn w:val="Normln"/>
    <w:next w:val="Normln"/>
    <w:autoRedefine/>
    <w:semiHidden/>
    <w:rsid w:val="008714E0"/>
    <w:pPr>
      <w:ind w:left="480"/>
    </w:pPr>
  </w:style>
  <w:style w:type="paragraph" w:styleId="Textbubliny">
    <w:name w:val="Balloon Text"/>
    <w:basedOn w:val="Normln"/>
    <w:link w:val="TextbublinyChar"/>
    <w:rsid w:val="00971CB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971CB0"/>
    <w:rPr>
      <w:rFonts w:ascii="Tahoma" w:hAnsi="Tahoma" w:cs="Tahoma"/>
      <w:sz w:val="16"/>
      <w:szCs w:val="16"/>
      <w:lang w:val="en-US" w:eastAsia="en-US"/>
    </w:rPr>
  </w:style>
  <w:style w:type="paragraph" w:styleId="Odstavecseseznamem">
    <w:name w:val="List Paragraph"/>
    <w:basedOn w:val="Normln"/>
    <w:uiPriority w:val="34"/>
    <w:qFormat/>
    <w:rsid w:val="001957A4"/>
    <w:pPr>
      <w:ind w:left="720"/>
      <w:contextualSpacing/>
    </w:pPr>
  </w:style>
  <w:style w:type="table" w:styleId="Mkatabulky">
    <w:name w:val="Table Grid"/>
    <w:basedOn w:val="Normlntabulka"/>
    <w:rsid w:val="00452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4</Pages>
  <Words>827</Words>
  <Characters>4884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SAP</Company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Tomas</cp:lastModifiedBy>
  <cp:revision>40</cp:revision>
  <dcterms:created xsi:type="dcterms:W3CDTF">2017-01-30T18:46:00Z</dcterms:created>
  <dcterms:modified xsi:type="dcterms:W3CDTF">2017-05-06T10:06:00Z</dcterms:modified>
</cp:coreProperties>
</file>