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aps/>
          <w:color w:val="0099CC"/>
          <w:sz w:val="56"/>
          <w:szCs w:val="28"/>
        </w:rPr>
        <w:id w:val="331268954"/>
        <w:docPartObj>
          <w:docPartGallery w:val="Cover Pages"/>
          <w:docPartUnique/>
        </w:docPartObj>
      </w:sdtPr>
      <w:sdtEndPr>
        <w:rPr>
          <w:caps w:val="0"/>
          <w:sz w:val="32"/>
        </w:rPr>
      </w:sdtEndPr>
      <w:sdtContent>
        <w:tbl>
          <w:tblPr>
            <w:tblW w:w="5175" w:type="pct"/>
            <w:jc w:val="center"/>
            <w:tblLook w:val="04A0" w:firstRow="1" w:lastRow="0" w:firstColumn="1" w:lastColumn="0" w:noHBand="0" w:noVBand="1"/>
          </w:tblPr>
          <w:tblGrid>
            <w:gridCol w:w="9613"/>
          </w:tblGrid>
          <w:tr w:rsidR="001D0DC0" w:rsidTr="0035549E">
            <w:trPr>
              <w:trHeight w:val="91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0099CC"/>
                  <w:sz w:val="56"/>
                  <w:szCs w:val="28"/>
                </w:rPr>
                <w:alias w:val="Společnost"/>
                <w:id w:val="15524243"/>
                <w:placeholder>
                  <w:docPart w:val="813B5DD3AA234251A84267F129B77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1D0DC0" w:rsidRPr="0093684D" w:rsidRDefault="001D0DC0" w:rsidP="001D0D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</w:pPr>
                    <w:r w:rsidRPr="0093684D"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  <w:t>VYSOKÉ UČENÍ TECHNICKÉ V BRNĚ</w:t>
                    </w:r>
                  </w:p>
                </w:tc>
              </w:sdtContent>
            </w:sdt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NoSpacing"/>
                  <w:jc w:val="center"/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D0DC0" w:rsidRDefault="0093684D">
          <w:r>
            <w:rPr>
              <w:noProof/>
              <w:lang w:eastAsia="cs-CZ"/>
            </w:rPr>
            <w:drawing>
              <wp:inline distT="0" distB="0" distL="0" distR="0">
                <wp:extent cx="5760720" cy="1924746"/>
                <wp:effectExtent l="19050" t="0" r="0" b="0"/>
                <wp:docPr id="2" name="obráz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92474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D0DC0" w:rsidRDefault="001D0DC0"/>
        <w:p w:rsidR="0093684D" w:rsidRDefault="00F0430C" w:rsidP="0035549E">
          <w:pPr>
            <w:jc w:val="center"/>
            <w:rPr>
              <w:noProof/>
              <w:lang w:eastAsia="cs-CZ"/>
            </w:rPr>
          </w:pPr>
          <w:sdt>
            <w:sdtPr>
              <w:rPr>
                <w:rFonts w:asciiTheme="majorHAnsi" w:eastAsiaTheme="majorEastAsia" w:hAnsiTheme="majorHAnsi" w:cstheme="majorBidi"/>
                <w:sz w:val="44"/>
                <w:szCs w:val="44"/>
              </w:rPr>
              <w:alias w:val="Podtitul"/>
              <w:id w:val="1552425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93684D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Projekt do předmětu SRI</w:t>
              </w:r>
            </w:sdtContent>
          </w:sdt>
          <w:r w:rsidR="0093684D">
            <w:rPr>
              <w:noProof/>
              <w:lang w:eastAsia="cs-CZ"/>
            </w:rPr>
            <w:t xml:space="preserve"> </w:t>
          </w:r>
        </w:p>
        <w:tbl>
          <w:tblPr>
            <w:tblpPr w:leftFromText="187" w:rightFromText="187" w:vertAnchor="page" w:horzAnchor="margin" w:tblpY="13885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3684D" w:rsidRPr="0093684D" w:rsidTr="0093684D">
            <w:tc>
              <w:tcPr>
                <w:tcW w:w="5000" w:type="pct"/>
              </w:tcPr>
              <w:p w:rsidR="0093684D" w:rsidRPr="0093684D" w:rsidRDefault="0093684D" w:rsidP="0093684D">
                <w:pPr>
                  <w:pStyle w:val="NoSpacing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10. prosince 2017                                                                                                              </w:t>
                </w:r>
              </w:p>
              <w:p w:rsidR="0093684D" w:rsidRPr="0093684D" w:rsidRDefault="0093684D" w:rsidP="0093684D">
                <w:pPr>
                  <w:pStyle w:val="NoSpacing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Daniel Dušek (xdusek21)</w:t>
                </w:r>
              </w:p>
              <w:p w:rsidR="0093684D" w:rsidRPr="0093684D" w:rsidRDefault="0093684D" w:rsidP="0093684D">
                <w:pPr>
                  <w:pStyle w:val="NoSpacing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Filip Kalous (xkalou03)</w:t>
                </w:r>
              </w:p>
              <w:p w:rsidR="0093684D" w:rsidRPr="0093684D" w:rsidRDefault="0093684D" w:rsidP="0093684D">
                <w:pPr>
                  <w:pStyle w:val="NoSpacing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Anna Popková (xpopko00)</w:t>
                </w: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NoSpacing"/>
                </w:pP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NoSpacing"/>
                </w:pPr>
              </w:p>
            </w:tc>
          </w:tr>
        </w:tbl>
        <w:p w:rsidR="0093684D" w:rsidRDefault="00F0430C" w:rsidP="0093684D">
          <w:pPr>
            <w:jc w:val="center"/>
          </w:pPr>
          <w:sdt>
            <w:sdtPr>
              <w:rPr>
                <w:rFonts w:asciiTheme="majorHAnsi" w:eastAsiaTheme="majorEastAsia" w:hAnsiTheme="majorHAnsi" w:cstheme="majorBidi"/>
                <w:sz w:val="52"/>
                <w:szCs w:val="80"/>
              </w:rPr>
              <w:alias w:val="Název"/>
              <w:id w:val="155242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3684D" w:rsidRPr="0035549E"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t>Tvorba modelu procesu koupě bytu</w:t>
              </w:r>
            </w:sdtContent>
          </w:sdt>
          <w:r w:rsidR="0093684D">
            <w:t xml:space="preserve"> </w:t>
          </w:r>
        </w:p>
        <w:p w:rsidR="0093684D" w:rsidRDefault="0093684D">
          <w:r>
            <w:br w:type="page"/>
          </w:r>
        </w:p>
        <w:p w:rsidR="00054631" w:rsidRDefault="00054631" w:rsidP="00176345">
          <w:pPr>
            <w:pStyle w:val="Heading1"/>
          </w:pPr>
        </w:p>
        <w:p w:rsidR="00176345" w:rsidRPr="00176345" w:rsidRDefault="00054631" w:rsidP="00176345">
          <w:pPr>
            <w:pStyle w:val="Heading1"/>
          </w:pPr>
          <w:r>
            <w:t>1</w:t>
          </w:r>
          <w:r>
            <w:tab/>
          </w:r>
          <w:r w:rsidR="00605378">
            <w:t>Úvod</w:t>
          </w:r>
          <w:r w:rsidR="0093684D" w:rsidRPr="0093684D">
            <w:t xml:space="preserve"> </w:t>
          </w:r>
          <w:r w:rsidR="00D45B27">
            <w:t xml:space="preserve">a shrnutí </w:t>
          </w:r>
          <w:r w:rsidR="00D45B27" w:rsidRPr="0093684D">
            <w:t>cílů projektu</w:t>
          </w:r>
        </w:p>
        <w:p w:rsidR="00055BA1" w:rsidRDefault="00054631" w:rsidP="00055BA1">
          <w:pPr>
            <w:spacing w:line="360" w:lineRule="auto"/>
            <w:rPr>
              <w:color w:val="000000"/>
              <w:szCs w:val="24"/>
            </w:rPr>
          </w:pPr>
          <w:r w:rsidRPr="00055BA1">
            <w:rPr>
              <w:color w:val="000000"/>
              <w:szCs w:val="24"/>
            </w:rPr>
            <w:t>Cílem tohoto projektu je analýza, popis a modelování zvoleného procesu. V našem případě konkré</w:t>
          </w:r>
          <w:r w:rsidR="00055BA1">
            <w:rPr>
              <w:color w:val="000000"/>
              <w:szCs w:val="24"/>
            </w:rPr>
            <w:t>t</w:t>
          </w:r>
          <w:r w:rsidRPr="00055BA1">
            <w:rPr>
              <w:color w:val="000000"/>
              <w:szCs w:val="24"/>
            </w:rPr>
            <w:t>ně procesu koupi bytu.</w:t>
          </w:r>
          <w:r w:rsidR="00055BA1">
            <w:rPr>
              <w:color w:val="000000"/>
              <w:szCs w:val="24"/>
            </w:rPr>
            <w:t xml:space="preserve"> Tento proces nás jako tým zaujal z důvodu jeho aktuálnosti a využitelnosti. Co nevidět budeme (snad) absolventi a s tím souvisí i konec studentských let, kdy bydlíme na kolejích, případně na privátech spolu s našimi spolužáky a kamarády za jistý měsíční paušál. </w:t>
          </w:r>
          <w:r w:rsidR="000E2C4E">
            <w:rPr>
              <w:color w:val="000000"/>
              <w:szCs w:val="24"/>
            </w:rPr>
            <w:t>K</w:t>
          </w:r>
          <w:r w:rsidR="00055BA1">
            <w:rPr>
              <w:color w:val="000000"/>
              <w:szCs w:val="24"/>
            </w:rPr>
            <w:t>dybychom</w:t>
          </w:r>
          <w:r w:rsidR="000E2C4E">
            <w:rPr>
              <w:color w:val="000000"/>
              <w:szCs w:val="24"/>
            </w:rPr>
            <w:t xml:space="preserve"> si už teď</w:t>
          </w:r>
          <w:r w:rsidR="00055BA1">
            <w:rPr>
              <w:color w:val="000000"/>
              <w:szCs w:val="24"/>
            </w:rPr>
            <w:t xml:space="preserve"> si </w:t>
          </w:r>
          <w:proofErr w:type="gramStart"/>
          <w:r w:rsidR="00055BA1">
            <w:rPr>
              <w:color w:val="000000"/>
              <w:szCs w:val="24"/>
            </w:rPr>
            <w:t>spočítali</w:t>
          </w:r>
          <w:proofErr w:type="gramEnd"/>
          <w:r w:rsidR="00055BA1">
            <w:rPr>
              <w:color w:val="000000"/>
              <w:szCs w:val="24"/>
            </w:rPr>
            <w:t xml:space="preserve"> kolik nás stálo právě toto „bydlení“, tak určitě dojdeme k nezanedbatelné </w:t>
          </w:r>
          <w:r w:rsidR="00275AEA">
            <w:rPr>
              <w:color w:val="000000"/>
              <w:szCs w:val="24"/>
            </w:rPr>
            <w:t>částce, kterou nejspíš nebudeme chtít dále zvyšovat. Logickým vyústěním této situace je proto koupě bytu vlastního, u kterého nebudeme muset měsíčně platit někomu cizímu peníze, které se nám už nikdy nevrátí.</w:t>
          </w:r>
          <w:r w:rsidR="00006864">
            <w:rPr>
              <w:color w:val="000000"/>
              <w:szCs w:val="24"/>
            </w:rPr>
            <w:t xml:space="preserve"> Vypracováním tohoto projektu si tak slibujeme větší přehled v dané problematice a také uvědomení si všech možných zákoutí a rizik nákupu bytu.</w:t>
          </w:r>
        </w:p>
        <w:p w:rsidR="00054631" w:rsidRPr="00055BA1" w:rsidRDefault="00055BA1" w:rsidP="00275AEA">
          <w:pPr>
            <w:spacing w:line="360" w:lineRule="auto"/>
            <w:ind w:firstLine="708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Nejprve se zaměříme na identifikaci hlavních procesů a potom v těchto hlavních procesech identifikujeme procesy dílčí. Následovat bude důkladný rozbor a analýza dílčích procesů spolu s identifikací rizik a účastníků jednotlivých procesů. Nakonec budou tyto procesy modelovány a validovány v modelovacím nástroji ARIS.</w:t>
          </w:r>
        </w:p>
        <w:p w:rsidR="00054631" w:rsidRDefault="00054631" w:rsidP="00D45B27">
          <w:pPr>
            <w:rPr>
              <w:i/>
              <w:color w:val="000000"/>
              <w:sz w:val="27"/>
              <w:szCs w:val="27"/>
            </w:rPr>
          </w:pPr>
        </w:p>
        <w:p w:rsidR="00176345" w:rsidRDefault="00020CB3" w:rsidP="00020CB3">
          <w:pPr>
            <w:jc w:val="center"/>
            <w:rPr>
              <w:i/>
              <w:color w:val="000000"/>
              <w:sz w:val="27"/>
              <w:szCs w:val="27"/>
            </w:rPr>
          </w:pPr>
          <w:r>
            <w:rPr>
              <w:i/>
              <w:noProof/>
              <w:color w:val="000000"/>
              <w:sz w:val="27"/>
              <w:szCs w:val="27"/>
              <w:lang w:eastAsia="cs-CZ"/>
            </w:rPr>
            <w:drawing>
              <wp:inline distT="0" distB="0" distL="0" distR="0">
                <wp:extent cx="2819041" cy="1879360"/>
                <wp:effectExtent l="133350" t="76200" r="114659" b="82790"/>
                <wp:docPr id="4" name="obrázek 5" descr="C:\Users\popko\Downloads\home-macro-money-gadget-business-close-1021953-pxhere.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popko\Downloads\home-macro-money-gadget-business-close-1021953-pxhere.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0308" cy="188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 w:rsidR="00176345">
            <w:rPr>
              <w:i/>
              <w:color w:val="000000"/>
              <w:sz w:val="27"/>
              <w:szCs w:val="27"/>
            </w:rPr>
            <w:br w:type="page"/>
          </w:r>
        </w:p>
        <w:p w:rsidR="00054631" w:rsidRDefault="00054631" w:rsidP="0093684D">
          <w:pPr>
            <w:pStyle w:val="Heading1"/>
          </w:pPr>
        </w:p>
        <w:p w:rsidR="0093684D" w:rsidRDefault="00054631" w:rsidP="0093684D">
          <w:pPr>
            <w:pStyle w:val="Heading1"/>
          </w:pPr>
          <w:r>
            <w:t>2</w:t>
          </w:r>
          <w:r>
            <w:tab/>
          </w:r>
          <w:r w:rsidR="0093684D" w:rsidRPr="0093684D">
            <w:t>Identifikace dílčích podprocesů</w:t>
          </w:r>
        </w:p>
        <w:p w:rsidR="00176345" w:rsidRPr="00055BA1" w:rsidRDefault="0017634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Proces koupě bytu lze rozdě</w:t>
          </w:r>
          <w:r w:rsidR="00AB06E2" w:rsidRPr="00055BA1">
            <w:rPr>
              <w:szCs w:val="24"/>
            </w:rPr>
            <w:t xml:space="preserve">lit do </w:t>
          </w:r>
          <w:r w:rsidR="00614F92" w:rsidRPr="00055BA1">
            <w:rPr>
              <w:szCs w:val="24"/>
            </w:rPr>
            <w:t>následujících</w:t>
          </w:r>
          <w:r w:rsidR="00AB06E2" w:rsidRPr="00055BA1">
            <w:rPr>
              <w:szCs w:val="24"/>
            </w:rPr>
            <w:t xml:space="preserve"> logických částí:</w:t>
          </w:r>
        </w:p>
        <w:p w:rsidR="00176345" w:rsidRPr="00055BA1" w:rsidRDefault="00AB06E2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požadavků,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růzkum trhu,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rohlídky bytů,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r</w:t>
          </w:r>
          <w:r w:rsidR="00AB06E2" w:rsidRPr="00055BA1">
            <w:rPr>
              <w:szCs w:val="24"/>
            </w:rPr>
            <w:t>ozhodování o koupi bytu,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</w:t>
          </w:r>
          <w:r w:rsidR="00AB06E2" w:rsidRPr="00055BA1">
            <w:rPr>
              <w:szCs w:val="24"/>
            </w:rPr>
            <w:t>amotná koupě bytu,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řevzetí bytu,</w:t>
          </w:r>
        </w:p>
        <w:p w:rsidR="00AB06E2" w:rsidRPr="00055BA1" w:rsidRDefault="004A10C6" w:rsidP="00054631">
          <w:pPr>
            <w:pStyle w:val="ListParagraph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z</w:t>
          </w:r>
          <w:r w:rsidR="00AB06E2" w:rsidRPr="00055BA1">
            <w:rPr>
              <w:szCs w:val="24"/>
            </w:rPr>
            <w:t>ajištění bytu.</w:t>
          </w:r>
        </w:p>
        <w:p w:rsidR="00614F92" w:rsidRPr="00055BA1" w:rsidRDefault="00AB06E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Tyto části na sebe vzájemně navazují a výstup předchozí části je nezbytným předpokladem pro započetí části navazující.</w:t>
          </w:r>
          <w:r w:rsidR="00614F92" w:rsidRPr="00055BA1">
            <w:rPr>
              <w:szCs w:val="24"/>
            </w:rPr>
            <w:t xml:space="preserve"> Každá z těchto částí představuje jeden z hlavních procesů při koupi bytu. 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Dále lze identifikovat jednotlivé dílčí podprocesy (činnosti), které jsou nedílnou součástí každého ze zmíněných hlavních procesů.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</w:t>
          </w:r>
          <w:r w:rsidR="004249D5" w:rsidRPr="00055BA1">
            <w:rPr>
              <w:szCs w:val="24"/>
            </w:rPr>
            <w:t xml:space="preserve">hlavního procesu </w:t>
          </w:r>
          <w:r w:rsidRPr="00055BA1">
            <w:rPr>
              <w:b/>
              <w:i/>
              <w:szCs w:val="24"/>
            </w:rPr>
            <w:t>Stanovení požadavků</w:t>
          </w:r>
          <w:r w:rsidR="004249D5"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cenové relace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lokality bytu</w:t>
          </w:r>
          <w:r w:rsidR="004A10C6">
            <w:rPr>
              <w:szCs w:val="24"/>
            </w:rPr>
            <w:t>.</w:t>
          </w:r>
        </w:p>
        <w:p w:rsidR="004249D5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typu objektu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zachovalost objektu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vybavení bytu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počtu pokojů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požadavků na rozlohové parametry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dopravní obsluhu</w:t>
          </w:r>
          <w:r w:rsidR="004A10C6">
            <w:rPr>
              <w:szCs w:val="24"/>
            </w:rPr>
            <w:t>.</w:t>
          </w:r>
        </w:p>
        <w:p w:rsidR="00B67CA1" w:rsidRPr="00055BA1" w:rsidRDefault="00B67CA1" w:rsidP="00054631">
          <w:pPr>
            <w:pStyle w:val="ListParagraph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dostupnost služeb v</w:t>
          </w:r>
          <w:r w:rsidR="004A10C6">
            <w:rPr>
              <w:szCs w:val="24"/>
            </w:rPr>
            <w:t> </w:t>
          </w:r>
          <w:r>
            <w:rPr>
              <w:szCs w:val="24"/>
            </w:rPr>
            <w:t>lokalitě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Průzkum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trhu</w:t>
          </w:r>
          <w:r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Vyhledání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lastRenderedPageBreak/>
            <w:t>Analýza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Sesbírání aktuálních nabídek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počet a rozložení pokojů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výměra bytu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lokalita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Prohlížení aktuálních nabídek bytů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ListParagraph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Domluvení prohlídky nalezeného objektu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Prohlídky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bytů</w:t>
          </w:r>
          <w:r w:rsidRPr="00055BA1">
            <w:rPr>
              <w:szCs w:val="24"/>
            </w:rPr>
            <w:t>:</w:t>
          </w:r>
        </w:p>
        <w:p w:rsidR="004E3E60" w:rsidRDefault="00BE5FAA" w:rsidP="00054631">
          <w:pPr>
            <w:pStyle w:val="ListParagraph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Vyplňování formuláře s akceptačními kritérii bytu.</w:t>
          </w:r>
        </w:p>
        <w:p w:rsidR="00BE5FAA" w:rsidRDefault="00BE5FAA" w:rsidP="00054631">
          <w:pPr>
            <w:pStyle w:val="ListParagraph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Porovnávání inzerovaných parametrů s reálnými parametry.</w:t>
          </w:r>
        </w:p>
        <w:p w:rsidR="00BE5FAA" w:rsidRDefault="00BE5FAA" w:rsidP="00054631">
          <w:pPr>
            <w:pStyle w:val="ListParagraph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 xml:space="preserve">Zhodnocení akceptačních kritérií na neutrální </w:t>
          </w:r>
          <w:proofErr w:type="spellStart"/>
          <w:r>
            <w:rPr>
              <w:szCs w:val="24"/>
            </w:rPr>
            <w:t>půde</w:t>
          </w:r>
          <w:proofErr w:type="spellEnd"/>
          <w:r>
            <w:rPr>
              <w:szCs w:val="24"/>
            </w:rPr>
            <w:t>.</w:t>
          </w:r>
        </w:p>
        <w:p w:rsidR="00BE5FAA" w:rsidRPr="00055BA1" w:rsidRDefault="00BE5FAA" w:rsidP="00054631">
          <w:pPr>
            <w:pStyle w:val="ListParagraph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 xml:space="preserve">Sestavení </w:t>
          </w:r>
          <w:proofErr w:type="spellStart"/>
          <w:r>
            <w:rPr>
              <w:szCs w:val="24"/>
            </w:rPr>
            <w:t>prioretizovaného</w:t>
          </w:r>
          <w:proofErr w:type="spellEnd"/>
          <w:r>
            <w:rPr>
              <w:szCs w:val="24"/>
            </w:rPr>
            <w:t xml:space="preserve"> seznamu zajímavých bytů.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Rozhodování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o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koupi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4A10C6" w:rsidP="00054631">
          <w:pPr>
            <w:pStyle w:val="ListParagraph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Prověření existence věcných břemen, exekučních řízení a prodávající osoby.</w:t>
          </w:r>
        </w:p>
        <w:p w:rsidR="004A10C6" w:rsidRDefault="004A10C6" w:rsidP="00054631">
          <w:pPr>
            <w:pStyle w:val="ListParagraph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Ověření technických parametrů (vlhkost v bytě, stáří bytu, výměra, energetická náročnost).</w:t>
          </w:r>
        </w:p>
        <w:p w:rsidR="004A10C6" w:rsidRDefault="004A10C6" w:rsidP="00054631">
          <w:pPr>
            <w:pStyle w:val="ListParagraph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Průzkum okolí bytu</w:t>
          </w:r>
          <w:r w:rsidR="00BF3367">
            <w:rPr>
              <w:szCs w:val="24"/>
            </w:rPr>
            <w:t xml:space="preserve"> (nejbližší kulturní centra, obchody, potenciálně nevyhovující sousedi, nebo zdroje hluku).</w:t>
          </w:r>
        </w:p>
        <w:p w:rsidR="00BE5FAA" w:rsidRPr="00055BA1" w:rsidRDefault="00BE5FAA" w:rsidP="00054631">
          <w:pPr>
            <w:pStyle w:val="ListParagraph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Výběr finálního bytu z </w:t>
          </w:r>
          <w:proofErr w:type="spellStart"/>
          <w:r>
            <w:rPr>
              <w:szCs w:val="24"/>
            </w:rPr>
            <w:t>prioretizovaného</w:t>
          </w:r>
          <w:proofErr w:type="spellEnd"/>
          <w:r>
            <w:rPr>
              <w:szCs w:val="24"/>
            </w:rPr>
            <w:t xml:space="preserve"> seznamu </w:t>
          </w:r>
          <w:proofErr w:type="spellStart"/>
          <w:r>
            <w:rPr>
              <w:szCs w:val="24"/>
            </w:rPr>
            <w:t>zvažovatelných</w:t>
          </w:r>
          <w:proofErr w:type="spellEnd"/>
          <w:r>
            <w:rPr>
              <w:szCs w:val="24"/>
            </w:rPr>
            <w:t xml:space="preserve"> bytů.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Samotná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koupě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F722E1" w:rsidP="00054631">
          <w:pPr>
            <w:pStyle w:val="ListParagraph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způsobu provedení platby a realokace prostředků</w:t>
          </w:r>
          <w:r w:rsidR="004A10C6">
            <w:rPr>
              <w:szCs w:val="24"/>
            </w:rPr>
            <w:t>.</w:t>
          </w:r>
        </w:p>
        <w:p w:rsidR="00F722E1" w:rsidRDefault="00F722E1" w:rsidP="00054631">
          <w:pPr>
            <w:pStyle w:val="ListParagraph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Rezervační smlouva s realitní kanceláří</w:t>
          </w:r>
          <w:r w:rsidR="004A10C6">
            <w:rPr>
              <w:szCs w:val="24"/>
            </w:rPr>
            <w:t>.</w:t>
          </w:r>
        </w:p>
        <w:p w:rsidR="00F722E1" w:rsidRPr="00055BA1" w:rsidRDefault="00F722E1" w:rsidP="00054631">
          <w:pPr>
            <w:pStyle w:val="ListParagraph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Podpis smlouvy a provedení platby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Převzetí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E43183" w:rsidP="00054631">
          <w:pPr>
            <w:pStyle w:val="ListParagraph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zaplacen</w:t>
          </w:r>
          <w:r w:rsidR="008F3241">
            <w:rPr>
              <w:szCs w:val="24"/>
            </w:rPr>
            <w:t>í daně z převodu nemovitostí</w:t>
          </w:r>
          <w:r w:rsidR="004A10C6">
            <w:rPr>
              <w:szCs w:val="24"/>
            </w:rPr>
            <w:t>.</w:t>
          </w:r>
        </w:p>
        <w:p w:rsidR="008F3241" w:rsidRDefault="008F3241" w:rsidP="00054631">
          <w:pPr>
            <w:pStyle w:val="ListParagraph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technického stavu bytu</w:t>
          </w:r>
          <w:r w:rsidR="004A10C6">
            <w:rPr>
              <w:szCs w:val="24"/>
            </w:rPr>
            <w:t>.</w:t>
          </w:r>
        </w:p>
        <w:p w:rsidR="008F3241" w:rsidRDefault="008F3241" w:rsidP="00054631">
          <w:pPr>
            <w:pStyle w:val="ListParagraph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odečtu energií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Zajištění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lastRenderedPageBreak/>
            <w:t>Analýza objektů pro preventivní opatření pro minimalizaci rizik spojených s provozem bytu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Nákup objektů pro realizaci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Instalace objektů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Aktivní hledání vhodného pojištění</w:t>
          </w:r>
          <w:r w:rsidR="004A10C6">
            <w:rPr>
              <w:szCs w:val="24"/>
            </w:rPr>
            <w:t>.</w:t>
          </w:r>
        </w:p>
        <w:p w:rsidR="004A10C6" w:rsidRPr="00055BA1" w:rsidRDefault="004E3E60" w:rsidP="00054631">
          <w:pPr>
            <w:pStyle w:val="ListParagraph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4A10C6">
            <w:rPr>
              <w:szCs w:val="24"/>
            </w:rPr>
            <w:t>Uzavření vhodného pojištění</w:t>
          </w:r>
          <w:r w:rsidR="004A10C6" w:rsidRPr="004A10C6">
            <w:rPr>
              <w:szCs w:val="24"/>
            </w:rPr>
            <w:t xml:space="preserve">. </w:t>
          </w:r>
        </w:p>
        <w:p w:rsidR="004E3E60" w:rsidRPr="00055BA1" w:rsidRDefault="004E3E60" w:rsidP="004249D5">
          <w:pPr>
            <w:rPr>
              <w:sz w:val="20"/>
            </w:rPr>
          </w:pPr>
        </w:p>
        <w:p w:rsidR="00614F92" w:rsidRPr="00055BA1" w:rsidRDefault="00614F92" w:rsidP="00176345">
          <w:pPr>
            <w:rPr>
              <w:sz w:val="20"/>
            </w:rPr>
          </w:pPr>
        </w:p>
        <w:p w:rsidR="00176345" w:rsidRPr="00055BA1" w:rsidRDefault="00614F92" w:rsidP="00176345">
          <w:pPr>
            <w:rPr>
              <w:sz w:val="20"/>
            </w:rPr>
          </w:pPr>
          <w:r w:rsidRPr="00055BA1">
            <w:rPr>
              <w:sz w:val="20"/>
            </w:rPr>
            <w:t xml:space="preserve">  </w:t>
          </w:r>
        </w:p>
        <w:p w:rsidR="00176345" w:rsidRPr="00055BA1" w:rsidRDefault="00176345">
          <w:pPr>
            <w:rPr>
              <w:sz w:val="20"/>
            </w:rPr>
          </w:pPr>
          <w:r w:rsidRPr="00055BA1">
            <w:rPr>
              <w:sz w:val="20"/>
            </w:rPr>
            <w:br w:type="page"/>
          </w:r>
        </w:p>
        <w:p w:rsidR="00054631" w:rsidRDefault="00054631" w:rsidP="0093684D">
          <w:pPr>
            <w:pStyle w:val="Heading1"/>
          </w:pPr>
        </w:p>
        <w:p w:rsidR="00663613" w:rsidRPr="00275AEA" w:rsidRDefault="00054631" w:rsidP="00275AEA">
          <w:pPr>
            <w:pStyle w:val="Heading1"/>
          </w:pPr>
          <w:r>
            <w:t>3</w:t>
          </w:r>
          <w:r>
            <w:tab/>
          </w:r>
          <w:r w:rsidR="0093684D" w:rsidRPr="0093684D">
            <w:t>Vlastní návrh řešení</w:t>
          </w:r>
        </w:p>
      </w:sdtContent>
    </w:sdt>
    <w:p w:rsidR="00663613" w:rsidRDefault="00663613" w:rsidP="00663613">
      <w:pPr>
        <w:pStyle w:val="Heading2"/>
      </w:pPr>
      <w:r>
        <w:t xml:space="preserve">Popis procesu </w:t>
      </w:r>
      <w:r w:rsidRPr="00663613">
        <w:rPr>
          <w:i/>
        </w:rPr>
        <w:t>Stanovení požadavků</w:t>
      </w:r>
    </w:p>
    <w:p w:rsidR="00F0430C" w:rsidRPr="00055BA1" w:rsidRDefault="00F0430C" w:rsidP="00F0430C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F0430C" w:rsidRPr="00055BA1" w:rsidRDefault="00F0430C" w:rsidP="00F0430C">
      <w:pPr>
        <w:pStyle w:val="ListParagraph"/>
        <w:numPr>
          <w:ilvl w:val="0"/>
          <w:numId w:val="12"/>
        </w:numPr>
        <w:spacing w:line="360" w:lineRule="auto"/>
      </w:pPr>
      <w:r w:rsidRPr="00055BA1">
        <w:t>Budoucí vlastník bytu</w:t>
      </w:r>
    </w:p>
    <w:p w:rsidR="00F0430C" w:rsidRPr="00055BA1" w:rsidRDefault="00F0430C" w:rsidP="00F0430C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</w:t>
      </w:r>
      <w:r>
        <w:t>na stanovení požadavků</w:t>
      </w:r>
      <w:r w:rsidRPr="00055BA1">
        <w:t>.</w:t>
      </w:r>
    </w:p>
    <w:p w:rsidR="00F0430C" w:rsidRDefault="00F0430C" w:rsidP="00F0430C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Žádné</w:t>
      </w:r>
    </w:p>
    <w:p w:rsidR="00F0430C" w:rsidRPr="00055BA1" w:rsidRDefault="00F0430C" w:rsidP="00F0430C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Sepsaný seznam stanovených požadavků na byt</w:t>
      </w:r>
    </w:p>
    <w:p w:rsidR="00F0430C" w:rsidRPr="00055BA1" w:rsidRDefault="00F0430C" w:rsidP="00F0430C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Žádná</w:t>
      </w:r>
    </w:p>
    <w:p w:rsidR="00F0430C" w:rsidRDefault="00F0430C" w:rsidP="00F0430C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663613" w:rsidRDefault="00F0430C" w:rsidP="00F0430C">
      <w:pPr>
        <w:spacing w:line="360" w:lineRule="auto"/>
      </w:pPr>
      <w:r>
        <w:t xml:space="preserve">Smysl celého procesu je v sestavení akceptačních požadavků pro koupi bytu. Celý tok procesu se tedy rozdělí na 9 </w:t>
      </w:r>
      <w:proofErr w:type="spellStart"/>
      <w:r>
        <w:t>podčástí</w:t>
      </w:r>
      <w:proofErr w:type="spellEnd"/>
      <w:r>
        <w:t>, které reprezentují jednotlivé odvětví, v kterých je potřeba si stanovit požadavky. Po určení veškerých požadavků je tento seznam sepsán a tím proces dokončen.</w:t>
      </w:r>
    </w:p>
    <w:p w:rsidR="00663613" w:rsidRDefault="00663613" w:rsidP="00663613">
      <w:pPr>
        <w:pStyle w:val="Heading2"/>
        <w:rPr>
          <w:i/>
        </w:rPr>
      </w:pPr>
      <w:r>
        <w:t xml:space="preserve">Popis procesu </w:t>
      </w:r>
      <w:r w:rsidRPr="00663613">
        <w:rPr>
          <w:i/>
        </w:rPr>
        <w:t>Průzkum</w:t>
      </w:r>
      <w:r>
        <w:t xml:space="preserve"> </w:t>
      </w:r>
      <w:r w:rsidRPr="00663613">
        <w:rPr>
          <w:i/>
        </w:rPr>
        <w:t>trhu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9A13AA" w:rsidRPr="00055BA1" w:rsidRDefault="009A13AA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 xml:space="preserve">Budoucí vlastník bytu, </w:t>
      </w:r>
    </w:p>
    <w:p w:rsidR="009A13AA" w:rsidRPr="00055BA1" w:rsidRDefault="009A13AA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 xml:space="preserve">odborník na subjekty v oblasti nabízení nemovitostí, </w:t>
      </w:r>
    </w:p>
    <w:p w:rsidR="009A13AA" w:rsidRPr="00055BA1" w:rsidRDefault="009A13AA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>fyzický zástupce subjektu nabízející nemovitost, která je objektem zájmu budoucího vlastníka bytu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 Požadavek na průzkum trhu.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>: Seznam stanovených požadavků na koupi bytu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Domluvena prohlídka </w:t>
      </w:r>
      <w:r w:rsidR="00BC6863" w:rsidRPr="00055BA1">
        <w:t>vhodného bytu ke koupi.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lastRenderedPageBreak/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  <w:r w:rsidR="00622238" w:rsidRPr="00055BA1">
        <w:t xml:space="preserve"> </w:t>
      </w:r>
    </w:p>
    <w:p w:rsidR="00622238" w:rsidRPr="00055BA1" w:rsidRDefault="00622238" w:rsidP="00055BA1">
      <w:pPr>
        <w:pStyle w:val="ListParagraph"/>
        <w:numPr>
          <w:ilvl w:val="0"/>
          <w:numId w:val="12"/>
        </w:numPr>
        <w:spacing w:line="360" w:lineRule="auto"/>
      </w:pPr>
      <w:r w:rsidRPr="00055BA1">
        <w:t>Nedostatečná loajalita odborníka v oblasti prodeje nemovitostí</w:t>
      </w:r>
    </w:p>
    <w:p w:rsidR="00622238" w:rsidRPr="00055BA1" w:rsidRDefault="00622238" w:rsidP="00055BA1">
      <w:pPr>
        <w:pStyle w:val="ListParagraph"/>
        <w:numPr>
          <w:ilvl w:val="1"/>
          <w:numId w:val="12"/>
        </w:numPr>
        <w:spacing w:line="360" w:lineRule="auto"/>
      </w:pPr>
      <w:r w:rsidRPr="00055BA1">
        <w:t>Řešení: Důkladné ověření reputace odborníka</w:t>
      </w:r>
    </w:p>
    <w:p w:rsidR="00622238" w:rsidRPr="00055BA1" w:rsidRDefault="00622238" w:rsidP="00055BA1">
      <w:pPr>
        <w:pStyle w:val="ListParagraph"/>
        <w:numPr>
          <w:ilvl w:val="0"/>
          <w:numId w:val="12"/>
        </w:numPr>
        <w:spacing w:line="360" w:lineRule="auto"/>
      </w:pPr>
      <w:proofErr w:type="spellStart"/>
      <w:r w:rsidRPr="00055BA1">
        <w:t>Nekorespondence</w:t>
      </w:r>
      <w:proofErr w:type="spellEnd"/>
      <w:r w:rsidRPr="00055BA1">
        <w:t xml:space="preserve"> požadavků a dostupných finančních prostředků s reálnou cenou nemovitostí zjištěnou průzkumem trhu</w:t>
      </w:r>
    </w:p>
    <w:p w:rsidR="00622238" w:rsidRPr="00055BA1" w:rsidRDefault="00622238" w:rsidP="00055BA1">
      <w:pPr>
        <w:pStyle w:val="ListParagraph"/>
        <w:numPr>
          <w:ilvl w:val="1"/>
          <w:numId w:val="12"/>
        </w:numPr>
        <w:spacing w:line="360" w:lineRule="auto"/>
      </w:pPr>
      <w:r w:rsidRPr="00055BA1">
        <w:t>Řešení: Zopakování procesu Stanovení požadavků</w:t>
      </w:r>
      <w:r w:rsidR="00ED5116" w:rsidRPr="00055BA1">
        <w:t xml:space="preserve"> s cílem snížení současných požadavků na nemovitost ke koupi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9A13AA" w:rsidRPr="00055BA1" w:rsidRDefault="009A13AA" w:rsidP="00055BA1">
      <w:pPr>
        <w:spacing w:line="360" w:lineRule="auto"/>
      </w:pPr>
      <w:r w:rsidRPr="00055BA1">
        <w:t>Proces průzkum trhu navazuje na proces stanovení požadavků a pož</w:t>
      </w:r>
      <w:r w:rsidR="00394633" w:rsidRPr="00055BA1">
        <w:t>aduje od něj seznam</w:t>
      </w:r>
      <w:r w:rsidRPr="00055BA1">
        <w:t xml:space="preserve"> stanovených požadavků, který bude později zpracovávat.</w:t>
      </w:r>
    </w:p>
    <w:p w:rsidR="00ED5116" w:rsidRPr="00055BA1" w:rsidRDefault="00ED5116" w:rsidP="00055BA1">
      <w:pPr>
        <w:spacing w:line="360" w:lineRule="auto"/>
      </w:pPr>
      <w:r w:rsidRPr="00055BA1">
        <w:tab/>
        <w:t xml:space="preserve">Nejprve proběhne </w:t>
      </w:r>
      <w:r w:rsidR="00C6007A">
        <w:rPr>
          <w:b/>
        </w:rPr>
        <w:t>H</w:t>
      </w:r>
      <w:r w:rsidRPr="00055BA1">
        <w:rPr>
          <w:b/>
        </w:rPr>
        <w:t>ledání</w:t>
      </w:r>
      <w:r w:rsidRPr="00055BA1">
        <w:t xml:space="preserve"> </w:t>
      </w:r>
      <w:r w:rsidRPr="00055BA1">
        <w:rPr>
          <w:b/>
        </w:rPr>
        <w:t>portálů</w:t>
      </w:r>
      <w:r w:rsidRPr="00055BA1">
        <w:t xml:space="preserve"> </w:t>
      </w:r>
      <w:r w:rsidRPr="00055BA1">
        <w:rPr>
          <w:b/>
        </w:rPr>
        <w:t>určených</w:t>
      </w:r>
      <w:r w:rsidRPr="00055BA1">
        <w:t xml:space="preserve"> </w:t>
      </w:r>
      <w:r w:rsidRPr="00055BA1">
        <w:rPr>
          <w:b/>
        </w:rPr>
        <w:t>k</w:t>
      </w:r>
      <w:r w:rsidRPr="00055BA1">
        <w:t> </w:t>
      </w:r>
      <w:r w:rsidRPr="00055BA1">
        <w:rPr>
          <w:b/>
        </w:rPr>
        <w:t>inzerci</w:t>
      </w:r>
      <w:r w:rsidRPr="00055BA1">
        <w:t xml:space="preserve"> </w:t>
      </w:r>
      <w:r w:rsidRPr="00055BA1">
        <w:rPr>
          <w:b/>
        </w:rPr>
        <w:t>realit</w:t>
      </w:r>
      <w:r w:rsidRPr="00055BA1">
        <w:t xml:space="preserve"> </w:t>
      </w:r>
      <w:r w:rsidRPr="00055BA1">
        <w:rPr>
          <w:b/>
        </w:rPr>
        <w:t>na</w:t>
      </w:r>
      <w:r w:rsidRPr="00055BA1">
        <w:t xml:space="preserve"> </w:t>
      </w:r>
      <w:r w:rsidRPr="00055BA1">
        <w:rPr>
          <w:b/>
        </w:rPr>
        <w:t>prodej</w:t>
      </w:r>
      <w:r w:rsidRPr="00055BA1">
        <w:t xml:space="preserve">. Jako aktér zde vystupuje budoucí vlastník bytu a výsledkem je seznam portálů určených k inzerci realit.  </w:t>
      </w:r>
    </w:p>
    <w:p w:rsidR="00ED5116" w:rsidRPr="00055BA1" w:rsidRDefault="00ED5116" w:rsidP="00055BA1">
      <w:pPr>
        <w:spacing w:line="360" w:lineRule="auto"/>
      </w:pPr>
      <w:r w:rsidRPr="00055BA1">
        <w:tab/>
      </w:r>
      <w:r w:rsidR="009034B1" w:rsidRPr="00055BA1">
        <w:t xml:space="preserve">Dále následuje </w:t>
      </w:r>
      <w:r w:rsidR="00C6007A">
        <w:rPr>
          <w:b/>
        </w:rPr>
        <w:t>A</w:t>
      </w:r>
      <w:r w:rsidR="009034B1" w:rsidRPr="00055BA1">
        <w:rPr>
          <w:b/>
        </w:rPr>
        <w:t>nalýza</w:t>
      </w:r>
      <w:r w:rsidR="009034B1" w:rsidRPr="00055BA1">
        <w:t xml:space="preserve"> </w:t>
      </w:r>
      <w:r w:rsidR="009034B1" w:rsidRPr="00055BA1">
        <w:rPr>
          <w:b/>
        </w:rPr>
        <w:t>portálů</w:t>
      </w:r>
      <w:r w:rsidR="009034B1" w:rsidRPr="00055BA1">
        <w:t xml:space="preserve"> </w:t>
      </w:r>
      <w:r w:rsidR="009034B1" w:rsidRPr="00055BA1">
        <w:rPr>
          <w:b/>
        </w:rPr>
        <w:t>určených</w:t>
      </w:r>
      <w:r w:rsidR="009034B1" w:rsidRPr="00055BA1">
        <w:t xml:space="preserve"> </w:t>
      </w:r>
      <w:r w:rsidR="009034B1" w:rsidRPr="00055BA1">
        <w:rPr>
          <w:b/>
        </w:rPr>
        <w:t>k</w:t>
      </w:r>
      <w:r w:rsidR="009034B1" w:rsidRPr="00055BA1">
        <w:t> </w:t>
      </w:r>
      <w:r w:rsidR="009034B1" w:rsidRPr="00055BA1">
        <w:rPr>
          <w:b/>
        </w:rPr>
        <w:t>inzerci</w:t>
      </w:r>
      <w:r w:rsidR="009034B1" w:rsidRPr="00055BA1">
        <w:t xml:space="preserve"> </w:t>
      </w:r>
      <w:r w:rsidR="009034B1" w:rsidRPr="00055BA1">
        <w:rPr>
          <w:b/>
        </w:rPr>
        <w:t>realit</w:t>
      </w:r>
      <w:r w:rsidR="009034B1" w:rsidRPr="00055BA1">
        <w:t xml:space="preserve"> </w:t>
      </w:r>
      <w:r w:rsidR="009034B1" w:rsidRPr="00055BA1">
        <w:rPr>
          <w:b/>
        </w:rPr>
        <w:t>na</w:t>
      </w:r>
      <w:r w:rsidR="009034B1" w:rsidRPr="00055BA1">
        <w:t xml:space="preserve"> </w:t>
      </w:r>
      <w:r w:rsidR="009034B1" w:rsidRPr="00055BA1">
        <w:rPr>
          <w:b/>
        </w:rPr>
        <w:t>prodej</w:t>
      </w:r>
      <w:r w:rsidR="009034B1" w:rsidRPr="00055BA1">
        <w:t xml:space="preserve">. Jako aktér zde vystupuje Odborník na subjekty v oblasti nemovitostí, zdrojem je dokument Best </w:t>
      </w:r>
      <w:proofErr w:type="spellStart"/>
      <w:r w:rsidR="009034B1" w:rsidRPr="00055BA1">
        <w:t>practises</w:t>
      </w:r>
      <w:proofErr w:type="spellEnd"/>
      <w:r w:rsidR="009034B1" w:rsidRPr="00055BA1">
        <w:t xml:space="preserve"> pro výběr vhodného subjektu a výstupem je Seznam ověřených prodávajících subjektů.</w:t>
      </w:r>
    </w:p>
    <w:p w:rsidR="009034B1" w:rsidRPr="00055BA1" w:rsidRDefault="009034B1" w:rsidP="00055BA1">
      <w:pPr>
        <w:spacing w:line="360" w:lineRule="auto"/>
        <w:ind w:firstLine="708"/>
      </w:pPr>
      <w:r w:rsidRPr="00055BA1">
        <w:t xml:space="preserve">Následuje </w:t>
      </w:r>
      <w:r w:rsidRPr="00055BA1">
        <w:rPr>
          <w:b/>
        </w:rPr>
        <w:t>Sesbírání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="00FF4FAB" w:rsidRPr="00055BA1">
        <w:t xml:space="preserve">, které vychází ze seznamu ověřených prodávajících subjektů </w:t>
      </w:r>
      <w:proofErr w:type="gramStart"/>
      <w:r w:rsidR="00FF4FAB" w:rsidRPr="00055BA1">
        <w:t>získaným</w:t>
      </w:r>
      <w:proofErr w:type="gramEnd"/>
      <w:r w:rsidR="00FF4FAB" w:rsidRPr="00055BA1">
        <w:t xml:space="preserve"> v předchozím procesu. Výsledkem jsou data z aktuálních nabídek procesů.</w:t>
      </w:r>
    </w:p>
    <w:p w:rsidR="00483551" w:rsidRPr="00055BA1" w:rsidRDefault="00FF4FAB" w:rsidP="00055BA1">
      <w:pPr>
        <w:spacing w:line="360" w:lineRule="auto"/>
        <w:ind w:firstLine="708"/>
      </w:pPr>
      <w:r w:rsidRPr="00055BA1">
        <w:t>Dále probíhají para</w:t>
      </w:r>
      <w:r w:rsidR="00483551" w:rsidRPr="00055BA1">
        <w:t>l</w:t>
      </w:r>
      <w:r w:rsidRPr="00055BA1">
        <w:t xml:space="preserve">elně procesy </w:t>
      </w:r>
      <w:r w:rsidR="00483551" w:rsidRPr="00055BA1">
        <w:t xml:space="preserve">Stanovování aktuálního poměru: </w:t>
      </w:r>
      <w:r w:rsidR="00483551" w:rsidRPr="00055BA1">
        <w:rPr>
          <w:b/>
        </w:rPr>
        <w:t>P</w:t>
      </w:r>
      <w:r w:rsidRPr="00055BA1">
        <w:rPr>
          <w:b/>
        </w:rPr>
        <w:t>očet</w:t>
      </w:r>
      <w:r w:rsidRPr="00055BA1">
        <w:t xml:space="preserve"> </w:t>
      </w:r>
      <w:r w:rsidRPr="00055BA1">
        <w:rPr>
          <w:b/>
        </w:rPr>
        <w:t>a</w:t>
      </w:r>
      <w:r w:rsidRPr="00055BA1">
        <w:t xml:space="preserve"> </w:t>
      </w:r>
      <w:r w:rsidRPr="00055BA1">
        <w:rPr>
          <w:b/>
        </w:rPr>
        <w:t>rozložení</w:t>
      </w:r>
      <w:r w:rsidRPr="00055BA1">
        <w:t xml:space="preserve"> </w:t>
      </w:r>
      <w:r w:rsidRPr="00055BA1">
        <w:rPr>
          <w:b/>
        </w:rPr>
        <w:t>pokojů,</w:t>
      </w:r>
      <w:r w:rsidRPr="00055BA1">
        <w:t xml:space="preserve"> </w:t>
      </w:r>
      <w:r w:rsidRPr="00055BA1">
        <w:rPr>
          <w:b/>
        </w:rPr>
        <w:t>lokalita,</w:t>
      </w:r>
      <w:r w:rsidRPr="00055BA1">
        <w:t xml:space="preserve"> </w:t>
      </w:r>
      <w:r w:rsidRPr="00055BA1">
        <w:rPr>
          <w:b/>
        </w:rPr>
        <w:t>výměra</w:t>
      </w:r>
      <w:r w:rsidRPr="00055BA1">
        <w:t xml:space="preserve"> </w:t>
      </w:r>
      <w:r w:rsidRPr="00055BA1">
        <w:rPr>
          <w:b/>
        </w:rPr>
        <w:t>bytu/cena</w:t>
      </w:r>
      <w:r w:rsidRPr="00055BA1">
        <w:t>. Zdrojem pro všechny tyto procesy jsou data z aktuálních nabíd</w:t>
      </w:r>
      <w:r w:rsidR="00483551" w:rsidRPr="00055BA1">
        <w:t>ek bytů a seznam stanovených požadavků. Teprve po úspěšném dokončení těchto tří paralelních procesů lze přejít k dalšímu procesu.</w:t>
      </w:r>
    </w:p>
    <w:p w:rsidR="00483551" w:rsidRPr="00055BA1" w:rsidRDefault="00483551" w:rsidP="00055BA1">
      <w:pPr>
        <w:spacing w:line="360" w:lineRule="auto"/>
        <w:ind w:firstLine="708"/>
      </w:pPr>
      <w:r w:rsidRPr="00055BA1">
        <w:t xml:space="preserve">Pokračujeme procesem </w:t>
      </w:r>
      <w:r w:rsidRPr="00055BA1">
        <w:rPr>
          <w:b/>
        </w:rPr>
        <w:t>Procházení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bytů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Pr="00055BA1">
        <w:t xml:space="preserve">. Jako hlavní aktér zde </w:t>
      </w:r>
      <w:r w:rsidR="00055BA1" w:rsidRPr="00055BA1">
        <w:t>vystupuje budoucí vlastník bytu, zdrojem je dokument popisující aktuální poměr cena/požadavky, získaný v předchozích třech paralelních procesech. U tohoto procesu je</w:t>
      </w:r>
      <w:r w:rsidRPr="00055BA1">
        <w:t xml:space="preserve"> nutné </w:t>
      </w:r>
      <w:r w:rsidR="00055BA1" w:rsidRPr="00055BA1">
        <w:t xml:space="preserve">brát v potaz požadavek </w:t>
      </w:r>
      <w:r w:rsidRPr="00055BA1">
        <w:t>na množství dostupných financí pro koupi bytu.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lastRenderedPageBreak/>
        <w:t xml:space="preserve">Po nalezení vhodného objektu ke koupi je spuštěn proces </w:t>
      </w:r>
      <w:r w:rsidRPr="00055BA1">
        <w:rPr>
          <w:b/>
        </w:rPr>
        <w:t>Domluvení</w:t>
      </w:r>
      <w:r w:rsidRPr="00055BA1">
        <w:t xml:space="preserve"> </w:t>
      </w:r>
      <w:r w:rsidRPr="00055BA1">
        <w:rPr>
          <w:b/>
        </w:rPr>
        <w:t>prohlídky</w:t>
      </w:r>
      <w:r w:rsidRPr="00055BA1">
        <w:t xml:space="preserve"> </w:t>
      </w:r>
      <w:r w:rsidRPr="00055BA1">
        <w:rPr>
          <w:b/>
        </w:rPr>
        <w:t>nalezeného</w:t>
      </w:r>
      <w:r w:rsidRPr="00055BA1">
        <w:t xml:space="preserve"> </w:t>
      </w:r>
      <w:r w:rsidRPr="00055BA1">
        <w:rPr>
          <w:b/>
        </w:rPr>
        <w:t>objektu</w:t>
      </w:r>
      <w:r w:rsidRPr="00055BA1">
        <w:t>. Jako aktéři zde vystupují budoucí vlastník bytu a fyzický zástupce subjektu nabízející nemovitost.</w:t>
      </w:r>
    </w:p>
    <w:p w:rsidR="00E7709C" w:rsidRDefault="00055BA1" w:rsidP="00F0430C">
      <w:pPr>
        <w:spacing w:line="360" w:lineRule="auto"/>
        <w:ind w:firstLine="708"/>
      </w:pPr>
      <w:r w:rsidRPr="00055BA1">
        <w:t>Po úspěšné domluvě prohlídky lze přejít k dalšímu hlavnímu procesu Prohlídky bytů.</w:t>
      </w:r>
      <w:bookmarkStart w:id="0" w:name="_GoBack"/>
      <w:bookmarkEnd w:id="0"/>
    </w:p>
    <w:p w:rsidR="00663613" w:rsidRDefault="00663613" w:rsidP="00663613">
      <w:pPr>
        <w:pStyle w:val="Heading2"/>
        <w:rPr>
          <w:i/>
        </w:rPr>
      </w:pPr>
      <w:r>
        <w:t xml:space="preserve">Popis procesu </w:t>
      </w:r>
      <w:r w:rsidRPr="00663613">
        <w:rPr>
          <w:i/>
        </w:rPr>
        <w:t>Prohlídky</w:t>
      </w:r>
      <w:r>
        <w:t xml:space="preserve"> </w:t>
      </w:r>
      <w:r w:rsidRPr="00663613">
        <w:rPr>
          <w:i/>
        </w:rPr>
        <w:t>bytů</w:t>
      </w:r>
      <w:r w:rsidR="0073796C">
        <w:rPr>
          <w:i/>
        </w:rPr>
        <w:t xml:space="preserve"> 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390D0A" w:rsidRPr="00055BA1" w:rsidRDefault="00390D0A" w:rsidP="00390D0A">
      <w:pPr>
        <w:pStyle w:val="ListParagraph"/>
        <w:numPr>
          <w:ilvl w:val="0"/>
          <w:numId w:val="12"/>
        </w:numPr>
        <w:spacing w:line="360" w:lineRule="auto"/>
      </w:pPr>
      <w:r>
        <w:t>Majitel bytu</w:t>
      </w:r>
    </w:p>
    <w:p w:rsidR="00390D0A" w:rsidRPr="00055BA1" w:rsidRDefault="00390D0A" w:rsidP="00390D0A">
      <w:pPr>
        <w:pStyle w:val="ListParagraph"/>
        <w:numPr>
          <w:ilvl w:val="0"/>
          <w:numId w:val="12"/>
        </w:numPr>
        <w:spacing w:line="360" w:lineRule="auto"/>
      </w:pPr>
      <w:r>
        <w:t>pracovník realitní kanceláře</w:t>
      </w:r>
      <w:r w:rsidRPr="00055BA1">
        <w:t xml:space="preserve">, </w:t>
      </w:r>
    </w:p>
    <w:p w:rsidR="00390D0A" w:rsidRPr="00055BA1" w:rsidRDefault="00390D0A" w:rsidP="00390D0A">
      <w:pPr>
        <w:pStyle w:val="ListParagraph"/>
        <w:numPr>
          <w:ilvl w:val="0"/>
          <w:numId w:val="12"/>
        </w:numPr>
        <w:spacing w:line="360" w:lineRule="auto"/>
      </w:pPr>
      <w:r>
        <w:t>zájemce o byt.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 w:rsidR="0068194C">
        <w:t>prohlídku bytu</w:t>
      </w:r>
      <w:r w:rsidRPr="00055BA1">
        <w:t>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68194C">
        <w:t>Smluvená možnost prohlídky bytu.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68194C">
        <w:t>Rozšířený seznam „zajímavých“ bytů, které mohou být zvažovány k zakoupení.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390D0A" w:rsidRPr="00055BA1" w:rsidRDefault="0068194C" w:rsidP="00390D0A">
      <w:pPr>
        <w:pStyle w:val="ListParagraph"/>
        <w:numPr>
          <w:ilvl w:val="0"/>
          <w:numId w:val="12"/>
        </w:numPr>
        <w:spacing w:line="360" w:lineRule="auto"/>
      </w:pPr>
      <w:r>
        <w:t>Kolize volných termínů při domlouvání konkrétní prohlídky</w:t>
      </w:r>
    </w:p>
    <w:p w:rsidR="00390D0A" w:rsidRPr="00055BA1" w:rsidRDefault="00390D0A" w:rsidP="00390D0A">
      <w:pPr>
        <w:pStyle w:val="ListParagraph"/>
        <w:numPr>
          <w:ilvl w:val="1"/>
          <w:numId w:val="12"/>
        </w:numPr>
        <w:spacing w:line="360" w:lineRule="auto"/>
      </w:pPr>
      <w:r w:rsidRPr="00055BA1">
        <w:t xml:space="preserve">Řešení: </w:t>
      </w:r>
      <w:r w:rsidR="0068194C">
        <w:t xml:space="preserve">Domluva na nejbližším vhodném termínu. </w:t>
      </w:r>
    </w:p>
    <w:p w:rsidR="00390D0A" w:rsidRPr="00055BA1" w:rsidRDefault="0068194C" w:rsidP="00390D0A">
      <w:pPr>
        <w:pStyle w:val="ListParagraph"/>
        <w:numPr>
          <w:ilvl w:val="0"/>
          <w:numId w:val="12"/>
        </w:numPr>
        <w:spacing w:line="360" w:lineRule="auto"/>
      </w:pPr>
      <w:r>
        <w:t>Neinzerované nedostatky a rozdíly oproti inzerci jsou maskovány.</w:t>
      </w:r>
    </w:p>
    <w:p w:rsidR="00390D0A" w:rsidRPr="00055BA1" w:rsidRDefault="00390D0A" w:rsidP="00390D0A">
      <w:pPr>
        <w:pStyle w:val="ListParagraph"/>
        <w:numPr>
          <w:ilvl w:val="1"/>
          <w:numId w:val="12"/>
        </w:numPr>
        <w:spacing w:line="360" w:lineRule="auto"/>
      </w:pPr>
      <w:r w:rsidRPr="00055BA1">
        <w:t xml:space="preserve">Řešení: </w:t>
      </w:r>
      <w:r w:rsidR="0068194C">
        <w:t xml:space="preserve">Extrémní smysl pro detail a pozornost při </w:t>
      </w:r>
      <w:proofErr w:type="gramStart"/>
      <w:r w:rsidR="0068194C">
        <w:t>revizi</w:t>
      </w:r>
      <w:proofErr w:type="gramEnd"/>
      <w:r w:rsidR="0068194C">
        <w:t xml:space="preserve"> zda inzerované vlastnosti bytu odpovídají. Popřípadě více lidí na prohlídce.</w:t>
      </w:r>
    </w:p>
    <w:p w:rsidR="00390D0A" w:rsidRDefault="00390D0A" w:rsidP="00390D0A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68194C" w:rsidRDefault="008A0E0B" w:rsidP="00390D0A">
      <w:pPr>
        <w:spacing w:line="360" w:lineRule="auto"/>
      </w:pPr>
      <w:r>
        <w:t xml:space="preserve">V moment příchod události </w:t>
      </w:r>
      <w:r>
        <w:rPr>
          <w:b/>
        </w:rPr>
        <w:t>Požadavek na prohlídku bytu</w:t>
      </w:r>
      <w:r>
        <w:t xml:space="preserve"> se posouváme směrem k funkci </w:t>
      </w:r>
      <w:r>
        <w:rPr>
          <w:b/>
        </w:rPr>
        <w:t>Domluvení se na prohlídce</w:t>
      </w:r>
      <w:r>
        <w:t xml:space="preserve">, kdy je stanoven konkrétní termín, ve kterém dojde k prohlídce bytu. V této funkci vystupují aktéři </w:t>
      </w:r>
      <w:r>
        <w:rPr>
          <w:b/>
        </w:rPr>
        <w:t>Zájemce o byt</w:t>
      </w:r>
      <w:r>
        <w:t xml:space="preserve"> a </w:t>
      </w:r>
      <w:r>
        <w:rPr>
          <w:b/>
        </w:rPr>
        <w:t>Pracovník realitní kanceláře</w:t>
      </w:r>
      <w:r>
        <w:t xml:space="preserve">, kteří oba musí najít stejný datum a čas ve svých denních programech, kdy může dojít k prohlídce. Tedy vzniká riziko </w:t>
      </w:r>
      <w:r>
        <w:rPr>
          <w:b/>
        </w:rPr>
        <w:t>Kolize volných termínů</w:t>
      </w:r>
      <w:r>
        <w:t xml:space="preserve">, kdy se nemohou domluvit na </w:t>
      </w:r>
      <w:proofErr w:type="spellStart"/>
      <w:r>
        <w:t>stjeném</w:t>
      </w:r>
      <w:proofErr w:type="spellEnd"/>
      <w:r>
        <w:t xml:space="preserve"> čase.</w:t>
      </w:r>
    </w:p>
    <w:p w:rsidR="008A0E0B" w:rsidRDefault="00D265DF" w:rsidP="00390D0A">
      <w:pPr>
        <w:spacing w:line="360" w:lineRule="auto"/>
      </w:pPr>
      <w:r>
        <w:lastRenderedPageBreak/>
        <w:t xml:space="preserve">V případě úspěšného domluvení se na termínu pokračujeme přechodem do události </w:t>
      </w:r>
      <w:r>
        <w:rPr>
          <w:b/>
        </w:rPr>
        <w:t>Domluvená prohlídka bytu</w:t>
      </w:r>
      <w:r>
        <w:t xml:space="preserve"> a z ní dále do funkce </w:t>
      </w:r>
      <w:r>
        <w:rPr>
          <w:b/>
        </w:rPr>
        <w:t>Účast na prohlídce bytu</w:t>
      </w:r>
      <w:r>
        <w:t xml:space="preserve">, ve které vystupují opět aktéři </w:t>
      </w:r>
      <w:r>
        <w:rPr>
          <w:b/>
        </w:rPr>
        <w:t xml:space="preserve">Zájemce o byt </w:t>
      </w:r>
      <w:r>
        <w:t xml:space="preserve">a </w:t>
      </w:r>
      <w:r>
        <w:rPr>
          <w:b/>
        </w:rPr>
        <w:t>Pracovník realitní kanceláře</w:t>
      </w:r>
      <w:r>
        <w:t xml:space="preserve">. Paralelně k sobě v rámci vykonávání této akce dochází k vykonávání funkcí </w:t>
      </w:r>
      <w:r>
        <w:rPr>
          <w:b/>
        </w:rPr>
        <w:t>Porovnávání inzerovaných parametrů s reálnými parametry</w:t>
      </w:r>
      <w:r>
        <w:t xml:space="preserve"> (kde vzniká riziko </w:t>
      </w:r>
      <w:r>
        <w:rPr>
          <w:b/>
        </w:rPr>
        <w:t>Nedostatky a rozdíly jsou maskovány</w:t>
      </w:r>
      <w:r>
        <w:t xml:space="preserve">) a funkce </w:t>
      </w:r>
      <w:r>
        <w:rPr>
          <w:b/>
        </w:rPr>
        <w:t>Vyplňování formuláře s akceptačními kritérii</w:t>
      </w:r>
      <w:r>
        <w:t xml:space="preserve">, jejíž výstupem je </w:t>
      </w:r>
      <w:r>
        <w:rPr>
          <w:b/>
        </w:rPr>
        <w:t>Vyplněný seznam akceptačních kritérií</w:t>
      </w:r>
      <w:r>
        <w:t xml:space="preserve">. Tyto akce vykonává aktér </w:t>
      </w:r>
      <w:r>
        <w:rPr>
          <w:b/>
        </w:rPr>
        <w:t>Zájemce o byt</w:t>
      </w:r>
      <w:r>
        <w:t xml:space="preserve">. Po úspěšném dokončení těchto dvou paralelních funkcí přecházíme do události </w:t>
      </w:r>
      <w:r>
        <w:rPr>
          <w:b/>
        </w:rPr>
        <w:t>Prohlídka dokončena.</w:t>
      </w:r>
    </w:p>
    <w:p w:rsidR="00D265DF" w:rsidRPr="00D265DF" w:rsidRDefault="00D265DF" w:rsidP="00390D0A">
      <w:pPr>
        <w:spacing w:line="360" w:lineRule="auto"/>
      </w:pPr>
      <w:r>
        <w:t xml:space="preserve">Po dokončení prohlídky (implicitně uvažovaný aktér </w:t>
      </w:r>
      <w:r w:rsidRPr="00D265DF">
        <w:rPr>
          <w:b/>
        </w:rPr>
        <w:t>Zájemce o byt</w:t>
      </w:r>
      <w:r>
        <w:t xml:space="preserve">) zhodnotí akceptační kritéria na neutrální půdě a dostane se do události </w:t>
      </w:r>
      <w:r>
        <w:rPr>
          <w:b/>
        </w:rPr>
        <w:t>Akceptační kritéria zhodnocena</w:t>
      </w:r>
      <w:r>
        <w:t xml:space="preserve">. Na základě zhodnocení akceptačních kritérií vykoná funkci </w:t>
      </w:r>
      <w:r>
        <w:rPr>
          <w:b/>
        </w:rPr>
        <w:t>Upravení seznamu zajímavých bytů</w:t>
      </w:r>
      <w:r>
        <w:t xml:space="preserve">, jejíž výstupem je právě seznam </w:t>
      </w:r>
      <w:r>
        <w:rPr>
          <w:b/>
        </w:rPr>
        <w:t>Zajímavé byty</w:t>
      </w:r>
      <w:r>
        <w:t>. Byt může být přidán do seznamu zajímavých bytů, nebo nepřidán, což je reprezentováno dvěma událostmi (</w:t>
      </w:r>
      <w:r>
        <w:rPr>
          <w:b/>
        </w:rPr>
        <w:t>Byt přidán do seznamu zajímavých bytů</w:t>
      </w:r>
      <w:r>
        <w:t xml:space="preserve"> a </w:t>
      </w:r>
      <w:r>
        <w:rPr>
          <w:b/>
        </w:rPr>
        <w:t>Byt nepřidán do seznamu zajímavých bytů</w:t>
      </w:r>
      <w:r>
        <w:t>). Dále dojde k </w:t>
      </w:r>
      <w:proofErr w:type="gramStart"/>
      <w:r>
        <w:t>rozhodnutí</w:t>
      </w:r>
      <w:proofErr w:type="gramEnd"/>
      <w:r>
        <w:t xml:space="preserve"> zda je třeba provést více prohlídek – a v takovém případě se vracíme na samý začátek procesu prohlídky bytu s jiným vstupem, nebo pokračujeme vykonáváním procesu </w:t>
      </w:r>
      <w:r w:rsidRPr="00D265DF">
        <w:rPr>
          <w:b/>
        </w:rPr>
        <w:t>Rozhodnutí o koupi bytu</w:t>
      </w:r>
      <w:r>
        <w:t>.</w:t>
      </w:r>
    </w:p>
    <w:p w:rsidR="00663613" w:rsidRDefault="00663613" w:rsidP="00663613">
      <w:pPr>
        <w:pStyle w:val="Heading2"/>
      </w:pPr>
      <w:r>
        <w:t xml:space="preserve">Popis procesu </w:t>
      </w:r>
      <w:r w:rsidRPr="00663613">
        <w:rPr>
          <w:i/>
        </w:rPr>
        <w:t>Rozhodování o koupi bytu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D265DF" w:rsidRPr="00055BA1" w:rsidRDefault="00194EC4" w:rsidP="00D265DF">
      <w:pPr>
        <w:pStyle w:val="ListParagraph"/>
        <w:numPr>
          <w:ilvl w:val="0"/>
          <w:numId w:val="12"/>
        </w:numPr>
        <w:spacing w:line="360" w:lineRule="auto"/>
      </w:pPr>
      <w:r>
        <w:t>Z</w:t>
      </w:r>
      <w:r w:rsidR="00D265DF">
        <w:t>ájemce o byt</w:t>
      </w:r>
      <w:r>
        <w:t xml:space="preserve"> (uvažován implicitně).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 w:rsidR="00194EC4">
        <w:t>rozhodnutí o koupi bytu.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194EC4">
        <w:t>Hotové prohlídky bytů a seznamy zajímavých bytů.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194EC4">
        <w:t>Rozhodnutí, který byt má být zakoupen.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D265DF" w:rsidRDefault="00D265DF" w:rsidP="00D265DF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4D0993" w:rsidRDefault="004D0993" w:rsidP="00D265DF">
      <w:pPr>
        <w:spacing w:line="360" w:lineRule="auto"/>
      </w:pPr>
      <w:r>
        <w:t xml:space="preserve">V moment příchod události </w:t>
      </w:r>
      <w:r>
        <w:rPr>
          <w:b/>
        </w:rPr>
        <w:t>Požadavek na rozhodnutí o koupit bytu</w:t>
      </w:r>
      <w:r>
        <w:t xml:space="preserve"> přecházíme k vykonání funkce </w:t>
      </w:r>
      <w:r>
        <w:rPr>
          <w:b/>
        </w:rPr>
        <w:t>Ověření věcných břemen, exekucí a prodávané osoby</w:t>
      </w:r>
      <w:r>
        <w:t xml:space="preserve">, v níž ověříme, že byt není žádným způsobem závadný. Běh procesu se zde může větvit. </w:t>
      </w:r>
      <w:r>
        <w:lastRenderedPageBreak/>
        <w:t xml:space="preserve">V případě, že zjistíme, že </w:t>
      </w:r>
      <w:r>
        <w:rPr>
          <w:b/>
        </w:rPr>
        <w:t>Existují závady</w:t>
      </w:r>
      <w:r>
        <w:t xml:space="preserve">, dojde k provedení funkce </w:t>
      </w:r>
      <w:r>
        <w:rPr>
          <w:b/>
        </w:rPr>
        <w:t>Vyškrtnutí bytu ze seznamu zajímavých bytů</w:t>
      </w:r>
      <w:r>
        <w:t xml:space="preserve">, kde tedy výstupem funkce je upravený seznam </w:t>
      </w:r>
      <w:r>
        <w:rPr>
          <w:b/>
        </w:rPr>
        <w:t>Zajímavé byty</w:t>
      </w:r>
      <w:r>
        <w:t xml:space="preserve">. Po upravení seznamu se vracíme na začátek procesu </w:t>
      </w:r>
      <w:r w:rsidRPr="004D0993">
        <w:rPr>
          <w:b/>
        </w:rPr>
        <w:t>Rozhodnutí o koupi bytu</w:t>
      </w:r>
      <w:r>
        <w:t xml:space="preserve">. </w:t>
      </w:r>
    </w:p>
    <w:p w:rsidR="004D0993" w:rsidRPr="004D0993" w:rsidRDefault="004D0993" w:rsidP="00D265DF">
      <w:pPr>
        <w:spacing w:line="360" w:lineRule="auto"/>
        <w:rPr>
          <w:b/>
        </w:rPr>
      </w:pPr>
      <w:r>
        <w:t xml:space="preserve">Na druhou stranu, je-li byt bez závady, pokračujeme vykonáváním funkce </w:t>
      </w:r>
      <w:r w:rsidRPr="004D0993">
        <w:rPr>
          <w:b/>
        </w:rPr>
        <w:t>Ověření technických parametrů bytu</w:t>
      </w:r>
      <w:r>
        <w:t xml:space="preserve">, kde opět může dojít k větvení. V případě technických závad opět vyškrtáváme byt ze seznamu </w:t>
      </w:r>
      <w:r>
        <w:rPr>
          <w:b/>
        </w:rPr>
        <w:t>Zajímavé byty</w:t>
      </w:r>
      <w:r>
        <w:t xml:space="preserve">, v případě žádných závad pokračujeme na vykonání funkce </w:t>
      </w:r>
      <w:r>
        <w:rPr>
          <w:b/>
        </w:rPr>
        <w:t>Zvolení bytu jako vhodného</w:t>
      </w:r>
      <w:r>
        <w:t xml:space="preserve">, jehož vstupem je tedy opět seznam </w:t>
      </w:r>
      <w:r>
        <w:rPr>
          <w:b/>
        </w:rPr>
        <w:t xml:space="preserve">Zajímavé </w:t>
      </w:r>
      <w:proofErr w:type="gramStart"/>
      <w:r>
        <w:rPr>
          <w:b/>
        </w:rPr>
        <w:t>byty</w:t>
      </w:r>
      <w:proofErr w:type="gramEnd"/>
      <w:r>
        <w:t xml:space="preserve"> z nichž je právě procesovaný byt vybrán. Následně je řízení předáno procesu </w:t>
      </w:r>
      <w:r>
        <w:rPr>
          <w:b/>
        </w:rPr>
        <w:t>Samotná koupě bytu</w:t>
      </w:r>
      <w:r>
        <w:t xml:space="preserve">. </w:t>
      </w:r>
    </w:p>
    <w:p w:rsidR="00663613" w:rsidRDefault="00663613" w:rsidP="00663613">
      <w:pPr>
        <w:pStyle w:val="Heading2"/>
      </w:pPr>
      <w:r>
        <w:t xml:space="preserve">Popis procesu </w:t>
      </w:r>
      <w:r w:rsidRPr="00663613">
        <w:rPr>
          <w:i/>
        </w:rPr>
        <w:t>Samotná koupě bytu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4D0993" w:rsidRDefault="004D0993" w:rsidP="004D0993">
      <w:pPr>
        <w:pStyle w:val="ListParagraph"/>
        <w:numPr>
          <w:ilvl w:val="0"/>
          <w:numId w:val="12"/>
        </w:numPr>
        <w:spacing w:line="360" w:lineRule="auto"/>
      </w:pPr>
      <w:r>
        <w:t>Zájemce o byt,</w:t>
      </w:r>
    </w:p>
    <w:p w:rsidR="004D0993" w:rsidRDefault="004D0993" w:rsidP="004D0993">
      <w:pPr>
        <w:pStyle w:val="ListParagraph"/>
        <w:numPr>
          <w:ilvl w:val="0"/>
          <w:numId w:val="12"/>
        </w:numPr>
        <w:spacing w:line="360" w:lineRule="auto"/>
      </w:pPr>
      <w:r>
        <w:t>pracovník realitní kanceláře,</w:t>
      </w:r>
    </w:p>
    <w:p w:rsidR="004D0993" w:rsidRDefault="004D0993" w:rsidP="004D0993">
      <w:pPr>
        <w:pStyle w:val="ListParagraph"/>
        <w:numPr>
          <w:ilvl w:val="0"/>
          <w:numId w:val="12"/>
        </w:numPr>
        <w:spacing w:line="360" w:lineRule="auto"/>
      </w:pPr>
      <w:r>
        <w:t>prodejce bytu,</w:t>
      </w:r>
    </w:p>
    <w:p w:rsidR="004D0993" w:rsidRPr="00055BA1" w:rsidRDefault="004D0993" w:rsidP="004D0993">
      <w:pPr>
        <w:pStyle w:val="ListParagraph"/>
        <w:numPr>
          <w:ilvl w:val="0"/>
          <w:numId w:val="12"/>
        </w:numPr>
        <w:spacing w:line="360" w:lineRule="auto"/>
      </w:pPr>
      <w:r>
        <w:t>práva znalý pracovník realitní kanceláře.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>
        <w:t>koupi bytu.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0E13F5">
        <w:t>Vybraný byt ke koupi</w:t>
      </w:r>
      <w:r>
        <w:t>.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0E13F5">
        <w:t>Koupený byt</w:t>
      </w:r>
      <w:r>
        <w:t>.</w:t>
      </w:r>
    </w:p>
    <w:p w:rsidR="000E13F5" w:rsidRDefault="004D0993" w:rsidP="004D0993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0E13F5" w:rsidRPr="00055BA1" w:rsidRDefault="000E13F5" w:rsidP="000E13F5">
      <w:pPr>
        <w:pStyle w:val="ListParagraph"/>
        <w:numPr>
          <w:ilvl w:val="0"/>
          <w:numId w:val="12"/>
        </w:numPr>
        <w:spacing w:line="360" w:lineRule="auto"/>
      </w:pPr>
      <w:r>
        <w:t>Více zájemců o stejný byt.</w:t>
      </w:r>
    </w:p>
    <w:p w:rsidR="000E13F5" w:rsidRPr="00055BA1" w:rsidRDefault="000E13F5" w:rsidP="000E13F5">
      <w:pPr>
        <w:pStyle w:val="ListParagraph"/>
        <w:numPr>
          <w:ilvl w:val="1"/>
          <w:numId w:val="12"/>
        </w:numPr>
        <w:spacing w:line="360" w:lineRule="auto"/>
      </w:pPr>
      <w:r w:rsidRPr="00055BA1">
        <w:t xml:space="preserve">Řešení: </w:t>
      </w:r>
      <w:r>
        <w:t xml:space="preserve">Stanovit termín podpisu rezervační smlouvy co nejdříve. </w:t>
      </w:r>
    </w:p>
    <w:p w:rsidR="000E13F5" w:rsidRPr="00055BA1" w:rsidRDefault="000E13F5" w:rsidP="000E13F5">
      <w:pPr>
        <w:pStyle w:val="ListParagraph"/>
        <w:numPr>
          <w:ilvl w:val="0"/>
          <w:numId w:val="12"/>
        </w:numPr>
        <w:spacing w:line="360" w:lineRule="auto"/>
      </w:pPr>
      <w:r>
        <w:t>Smlouva podepsána s jiným zájemcem.</w:t>
      </w:r>
    </w:p>
    <w:p w:rsidR="000E13F5" w:rsidRDefault="000E13F5" w:rsidP="000E13F5">
      <w:pPr>
        <w:pStyle w:val="ListParagraph"/>
        <w:numPr>
          <w:ilvl w:val="1"/>
          <w:numId w:val="12"/>
        </w:numPr>
        <w:spacing w:line="360" w:lineRule="auto"/>
      </w:pPr>
      <w:r w:rsidRPr="00055BA1">
        <w:t xml:space="preserve">Řešení: </w:t>
      </w:r>
      <w:r>
        <w:t>Co nejdříve zajistit podepsání rezervační smlouvy s realitní kanceláří.</w:t>
      </w:r>
    </w:p>
    <w:p w:rsidR="000E13F5" w:rsidRDefault="001255FE" w:rsidP="000E13F5">
      <w:pPr>
        <w:pStyle w:val="ListParagraph"/>
        <w:numPr>
          <w:ilvl w:val="0"/>
          <w:numId w:val="12"/>
        </w:numPr>
        <w:spacing w:line="360" w:lineRule="auto"/>
      </w:pPr>
      <w:r>
        <w:t>Nevyhovující způsob platby.</w:t>
      </w:r>
    </w:p>
    <w:p w:rsidR="001255FE" w:rsidRDefault="001255FE" w:rsidP="001255FE">
      <w:pPr>
        <w:pStyle w:val="ListParagraph"/>
        <w:numPr>
          <w:ilvl w:val="1"/>
          <w:numId w:val="12"/>
        </w:numPr>
        <w:spacing w:line="360" w:lineRule="auto"/>
      </w:pPr>
      <w:r>
        <w:t>Řešení: Domluvit se na způsobu platby ještě před podpisem rezervační smlouvy.</w:t>
      </w:r>
    </w:p>
    <w:p w:rsidR="001255FE" w:rsidRDefault="001255FE" w:rsidP="001255FE">
      <w:pPr>
        <w:pStyle w:val="ListParagraph"/>
        <w:numPr>
          <w:ilvl w:val="0"/>
          <w:numId w:val="12"/>
        </w:numPr>
        <w:spacing w:line="360" w:lineRule="auto"/>
      </w:pPr>
      <w:r>
        <w:t>Zdržení platby bankou kvůli nezvyklé aktivitě účtu.</w:t>
      </w:r>
    </w:p>
    <w:p w:rsidR="001255FE" w:rsidRDefault="001255FE" w:rsidP="001255FE">
      <w:pPr>
        <w:pStyle w:val="ListParagraph"/>
        <w:numPr>
          <w:ilvl w:val="1"/>
          <w:numId w:val="12"/>
        </w:numPr>
        <w:spacing w:line="360" w:lineRule="auto"/>
      </w:pPr>
      <w:r>
        <w:lastRenderedPageBreak/>
        <w:t>Řešení: Předem avizovat bance typ převodu, ke kterému má v blízké době dojít.</w:t>
      </w:r>
    </w:p>
    <w:p w:rsidR="004D0993" w:rsidRDefault="004D0993" w:rsidP="004D0993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663613" w:rsidRDefault="004D0993" w:rsidP="004D0993">
      <w:r>
        <w:t>V moment příchod</w:t>
      </w:r>
      <w:r w:rsidR="001255FE">
        <w:t xml:space="preserve"> události </w:t>
      </w:r>
      <w:r w:rsidR="001255FE">
        <w:rPr>
          <w:b/>
        </w:rPr>
        <w:t>Požadavek na koupi bytu</w:t>
      </w:r>
      <w:r w:rsidR="00234E46">
        <w:t xml:space="preserve"> pokračujeme vykonáváním funkce </w:t>
      </w:r>
      <w:r w:rsidR="00234E46">
        <w:rPr>
          <w:b/>
        </w:rPr>
        <w:t>Rezervační smlouva s realitní kanceláří</w:t>
      </w:r>
      <w:r w:rsidR="00234E46">
        <w:t>, v </w:t>
      </w:r>
      <w:proofErr w:type="gramStart"/>
      <w:r w:rsidR="00234E46">
        <w:t>rámci</w:t>
      </w:r>
      <w:proofErr w:type="gramEnd"/>
      <w:r w:rsidR="00234E46">
        <w:t xml:space="preserve"> níž se aktéři </w:t>
      </w:r>
      <w:r w:rsidR="00234E46">
        <w:rPr>
          <w:b/>
        </w:rPr>
        <w:t>Pracovník realitní kanceláře</w:t>
      </w:r>
      <w:r w:rsidR="00234E46">
        <w:t xml:space="preserve"> a </w:t>
      </w:r>
      <w:r w:rsidR="00234E46">
        <w:rPr>
          <w:b/>
        </w:rPr>
        <w:t>Zájemce o byt</w:t>
      </w:r>
      <w:r w:rsidR="00234E46">
        <w:t xml:space="preserve"> podílí na podpisu rezervační smlouvy na byt, který je předmětem vyjednávání. Mohou zde vyvstat dvě rizika: </w:t>
      </w:r>
      <w:r w:rsidR="00234E46">
        <w:rPr>
          <w:b/>
        </w:rPr>
        <w:t>Více zájemců o stejný byt</w:t>
      </w:r>
      <w:r w:rsidR="00234E46">
        <w:t xml:space="preserve"> a </w:t>
      </w:r>
      <w:r w:rsidR="00234E46">
        <w:rPr>
          <w:b/>
        </w:rPr>
        <w:t>Smlouva je již podepsána s jiným zájemcem</w:t>
      </w:r>
      <w:r w:rsidR="00234E46">
        <w:t>.</w:t>
      </w:r>
    </w:p>
    <w:p w:rsidR="00234E46" w:rsidRDefault="00234E46" w:rsidP="004D0993">
      <w:r>
        <w:t xml:space="preserve">Funkce může tedy mít dva výstupy, kdy právě jeden z nich nastane. V případě, že dojde k události </w:t>
      </w:r>
      <w:r>
        <w:rPr>
          <w:b/>
        </w:rPr>
        <w:t>Rezervační smlouva nepodepsána</w:t>
      </w:r>
      <w:r>
        <w:t xml:space="preserve">, je třeba opakovat proces rezervační smlouvy s realitní kanceláří, pravděpodobně i s jiným bytem jakožto předmětem rezervace. Dojde-li k události </w:t>
      </w:r>
      <w:r>
        <w:rPr>
          <w:b/>
        </w:rPr>
        <w:t>Rezervační smlouva podepsána</w:t>
      </w:r>
      <w:r>
        <w:t>, pokračujeme dále.</w:t>
      </w:r>
    </w:p>
    <w:p w:rsidR="00234E46" w:rsidRDefault="00234E46" w:rsidP="004D0993">
      <w:r>
        <w:t xml:space="preserve">Dochází k funkci </w:t>
      </w:r>
      <w:r>
        <w:rPr>
          <w:b/>
        </w:rPr>
        <w:t>Určení způsobu platby a realokace prostředků</w:t>
      </w:r>
      <w:r>
        <w:t>, kdy</w:t>
      </w:r>
      <w:r w:rsidR="005E359F">
        <w:t xml:space="preserve"> se</w:t>
      </w:r>
      <w:r>
        <w:t xml:space="preserve"> již aktéři </w:t>
      </w:r>
      <w:r w:rsidRPr="00234E46">
        <w:rPr>
          <w:b/>
        </w:rPr>
        <w:t>Prodejce bytu</w:t>
      </w:r>
      <w:r w:rsidR="005E359F">
        <w:rPr>
          <w:b/>
        </w:rPr>
        <w:t xml:space="preserve"> </w:t>
      </w:r>
      <w:r w:rsidR="005E359F">
        <w:t xml:space="preserve">a </w:t>
      </w:r>
      <w:r w:rsidR="005E359F">
        <w:rPr>
          <w:b/>
        </w:rPr>
        <w:t>Zájemce o byt</w:t>
      </w:r>
      <w:r w:rsidR="005E359F">
        <w:t xml:space="preserve"> domlouvají na konkrétních formách, kterými dojde k převodu finančního obnosu. Zájemce bytu pak ještě v tomto kroku vyřeší jakým způsobem dopraví své finanční prostředky na </w:t>
      </w:r>
      <w:proofErr w:type="gramStart"/>
      <w:r w:rsidR="005E359F">
        <w:t>platformu</w:t>
      </w:r>
      <w:proofErr w:type="gramEnd"/>
      <w:r w:rsidR="005E359F">
        <w:t xml:space="preserve"> skrze níž bude docházet k platbě.</w:t>
      </w:r>
    </w:p>
    <w:p w:rsidR="005E359F" w:rsidRDefault="005E359F" w:rsidP="004D0993">
      <w:r>
        <w:t xml:space="preserve">Následně nastává událost </w:t>
      </w:r>
      <w:r>
        <w:rPr>
          <w:b/>
        </w:rPr>
        <w:t xml:space="preserve">Způsob platby určen, prostředky </w:t>
      </w:r>
      <w:proofErr w:type="spellStart"/>
      <w:r>
        <w:rPr>
          <w:b/>
        </w:rPr>
        <w:t>realokovány</w:t>
      </w:r>
      <w:proofErr w:type="spellEnd"/>
      <w:r>
        <w:t xml:space="preserve">, a je pokračováno do funkce </w:t>
      </w:r>
      <w:r>
        <w:rPr>
          <w:b/>
        </w:rPr>
        <w:t>Kontrola smlouvy</w:t>
      </w:r>
      <w:r>
        <w:t xml:space="preserve">, kdy se aktéři </w:t>
      </w:r>
      <w:r w:rsidRPr="005E359F">
        <w:rPr>
          <w:b/>
        </w:rPr>
        <w:t>Prodejce bytu</w:t>
      </w:r>
      <w:r>
        <w:t xml:space="preserve"> a </w:t>
      </w:r>
      <w:r w:rsidRPr="005E359F">
        <w:rPr>
          <w:b/>
        </w:rPr>
        <w:t>Zájemce o byt</w:t>
      </w:r>
      <w:r>
        <w:t xml:space="preserve"> pouštějí do kontroly, zda smlouva, pravděpodobně poskytována realitní kanceláří obsahuje správné údaje. Vykonávání se zde větví do větve, kdy nastává událost </w:t>
      </w:r>
      <w:r>
        <w:rPr>
          <w:b/>
        </w:rPr>
        <w:t>Nesrovnalosti ve smlouvě nalezeny</w:t>
      </w:r>
      <w:r>
        <w:t xml:space="preserve">, kdy vykonávání dále pokračuje funkcí </w:t>
      </w:r>
      <w:r>
        <w:rPr>
          <w:b/>
        </w:rPr>
        <w:t>Oprava nesrovnalostí ve smlouvě</w:t>
      </w:r>
      <w:r>
        <w:t xml:space="preserve">, po které nastává událost </w:t>
      </w:r>
      <w:r>
        <w:rPr>
          <w:b/>
        </w:rPr>
        <w:t>Nesrovnalosti ve smlouvě odstraněny</w:t>
      </w:r>
      <w:r>
        <w:t xml:space="preserve"> a dochází k opětovnému vykonávání funkce </w:t>
      </w:r>
      <w:r>
        <w:rPr>
          <w:b/>
        </w:rPr>
        <w:t>Kontrola smlouvy.</w:t>
      </w:r>
      <w:r>
        <w:t xml:space="preserve"> Druhá větev, kdy nastává událost </w:t>
      </w:r>
      <w:r>
        <w:rPr>
          <w:b/>
        </w:rPr>
        <w:t>Smlouva je v pořádku</w:t>
      </w:r>
      <w:r>
        <w:t xml:space="preserve">, pokračuje vykonáváním funkce </w:t>
      </w:r>
      <w:r>
        <w:rPr>
          <w:b/>
        </w:rPr>
        <w:t>Podpis smlouvy a provedení platby</w:t>
      </w:r>
      <w:r>
        <w:t xml:space="preserve">, na které se podílí aktéři </w:t>
      </w:r>
      <w:r>
        <w:rPr>
          <w:b/>
        </w:rPr>
        <w:t xml:space="preserve">Zájemce o byt, Prodejce bytu a Práva znalý pracovník realitní kanceláře. </w:t>
      </w:r>
      <w:r>
        <w:t>Vyvstává zde potenciální riziko zablokování a zdržení transakce ze strany banky, kvůli neobvyklému pohybu prostředků na účtu (</w:t>
      </w:r>
      <w:r>
        <w:rPr>
          <w:b/>
        </w:rPr>
        <w:t>Zdržení platby bankou kvůli nezvyklé aktivitě účtu</w:t>
      </w:r>
      <w:r>
        <w:t>).</w:t>
      </w:r>
    </w:p>
    <w:p w:rsidR="005E359F" w:rsidRPr="005E359F" w:rsidRDefault="005E359F" w:rsidP="004D0993">
      <w:r>
        <w:t xml:space="preserve">Následně nastává událost </w:t>
      </w:r>
      <w:r>
        <w:rPr>
          <w:b/>
        </w:rPr>
        <w:t>Byt zakoupen</w:t>
      </w:r>
      <w:r>
        <w:t xml:space="preserve"> a řízení je předáváno procesu </w:t>
      </w:r>
      <w:r>
        <w:rPr>
          <w:b/>
        </w:rPr>
        <w:t>Převzetí bytu</w:t>
      </w:r>
      <w:r>
        <w:t>.</w:t>
      </w:r>
    </w:p>
    <w:p w:rsidR="00663613" w:rsidRDefault="00663613" w:rsidP="00663613">
      <w:pPr>
        <w:pStyle w:val="Heading2"/>
        <w:rPr>
          <w:i/>
        </w:rPr>
      </w:pPr>
      <w:r>
        <w:t xml:space="preserve">Popis procesu </w:t>
      </w:r>
      <w:r w:rsidRPr="00663613">
        <w:rPr>
          <w:i/>
        </w:rPr>
        <w:t>Převzetí</w:t>
      </w:r>
      <w:r>
        <w:t xml:space="preserve"> </w:t>
      </w:r>
      <w:r w:rsidRPr="00663613">
        <w:rPr>
          <w:i/>
        </w:rPr>
        <w:t>bytu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656345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t>Vlastník bytu,</w:t>
      </w:r>
    </w:p>
    <w:p w:rsidR="00656345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t>Finanční úředník</w:t>
      </w:r>
    </w:p>
    <w:p w:rsidR="00656345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t>Technický odborník</w:t>
      </w:r>
    </w:p>
    <w:p w:rsidR="00656345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Opravář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>
        <w:t xml:space="preserve"> Požadavek na převzetí bytu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Zakoupený byt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Převzatý byt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656345" w:rsidRPr="00055BA1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t>Nedostatek financí při placení daní</w:t>
      </w:r>
    </w:p>
    <w:p w:rsidR="00656345" w:rsidRDefault="00656345" w:rsidP="00656345">
      <w:pPr>
        <w:pStyle w:val="ListParagraph"/>
        <w:numPr>
          <w:ilvl w:val="1"/>
          <w:numId w:val="12"/>
        </w:numPr>
        <w:spacing w:line="360" w:lineRule="auto"/>
      </w:pPr>
      <w:r w:rsidRPr="00055BA1">
        <w:t>Řešení:</w:t>
      </w:r>
      <w:r>
        <w:t xml:space="preserve"> Nejlepším řešením jsou peníze odložené stranou, protože na daň se nevztahuje hypotéka, další možností je půjčka</w:t>
      </w:r>
    </w:p>
    <w:p w:rsidR="00656345" w:rsidRDefault="00656345" w:rsidP="00656345">
      <w:pPr>
        <w:pStyle w:val="ListParagraph"/>
        <w:numPr>
          <w:ilvl w:val="0"/>
          <w:numId w:val="12"/>
        </w:numPr>
        <w:spacing w:line="360" w:lineRule="auto"/>
      </w:pPr>
      <w:r>
        <w:t>Nedostatek financí pro opravy technických nedostatků</w:t>
      </w:r>
    </w:p>
    <w:p w:rsidR="00656345" w:rsidRDefault="00656345" w:rsidP="00656345">
      <w:pPr>
        <w:pStyle w:val="ListParagraph"/>
        <w:numPr>
          <w:ilvl w:val="1"/>
          <w:numId w:val="12"/>
        </w:numPr>
        <w:spacing w:line="360" w:lineRule="auto"/>
      </w:pPr>
      <w:r>
        <w:t>Řešení: Oprava jen nejnutnějších částí</w:t>
      </w:r>
    </w:p>
    <w:p w:rsidR="00656345" w:rsidRDefault="00656345" w:rsidP="00656345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656345" w:rsidRDefault="00656345" w:rsidP="00663613">
      <w:r>
        <w:t xml:space="preserve">Celý proces je na začátku rozdělen na tři </w:t>
      </w:r>
      <w:proofErr w:type="spellStart"/>
      <w:r>
        <w:t>podčásti</w:t>
      </w:r>
      <w:proofErr w:type="spellEnd"/>
      <w:r>
        <w:t xml:space="preserve">, které se musí dokončit zároveň, ale je možné je provádět zároveň. </w:t>
      </w:r>
    </w:p>
    <w:p w:rsidR="00656345" w:rsidRDefault="00656345" w:rsidP="00663613">
      <w:r>
        <w:t>V první části řeší proces kontrolu zaplacení daně z nemovitosti. Do této akce vstupuje jak vlastník bytu, tak hlavně úředník z finančního úřadu. Tok procesu se dělí podle výsledku kontroly. Pokud je kontrola neúspěšná, je nutné daň zaplatit</w:t>
      </w:r>
      <w:r w:rsidR="008C7398">
        <w:t>. Zde hrozí nedostatek financí. Výsledkem obou větví je přechod do stejného stavu.</w:t>
      </w:r>
    </w:p>
    <w:p w:rsidR="00663613" w:rsidRDefault="00656345" w:rsidP="00663613">
      <w:r>
        <w:t>Druhá část se týká kontroly technického stavu.</w:t>
      </w:r>
      <w:r w:rsidR="008C7398">
        <w:t xml:space="preserve"> Hlavním aktérem je technický odborník, který pro vlastníka provede kontrolu. Po kontrole opět dochází k dělení procesu. V případě, že byly nalezeny technické nedostatky, je nutné je opravit. V této fázi vstupuje do procesu další aktér, a to opravář. Po dokončení oprav se obě větve opět spojí.</w:t>
      </w:r>
    </w:p>
    <w:p w:rsidR="00656345" w:rsidRDefault="00656345" w:rsidP="00663613">
      <w:r>
        <w:t>Poslední, tedy třetí část, se zabývá kontrolou odečtu energií</w:t>
      </w:r>
      <w:r w:rsidR="008C7398">
        <w:t xml:space="preserve"> podle seznamu energií k odečtení. Po dokončení třetí </w:t>
      </w:r>
      <w:proofErr w:type="spellStart"/>
      <w:r w:rsidR="008C7398">
        <w:t>podčásti</w:t>
      </w:r>
      <w:proofErr w:type="spellEnd"/>
      <w:r w:rsidR="008C7398">
        <w:t xml:space="preserve"> hlavního procesu a všech ostatních je možné prohlásit byt za převzatý a přistoupit k zajištění bytu.</w:t>
      </w:r>
    </w:p>
    <w:p w:rsidR="00663613" w:rsidRDefault="00663613" w:rsidP="00663613">
      <w:pPr>
        <w:pStyle w:val="Heading2"/>
      </w:pPr>
      <w:r>
        <w:t xml:space="preserve">Popis procesu </w:t>
      </w:r>
      <w:r w:rsidRPr="00663613">
        <w:rPr>
          <w:i/>
        </w:rPr>
        <w:t>Zajištění</w:t>
      </w:r>
      <w:r>
        <w:t xml:space="preserve"> </w:t>
      </w:r>
      <w:r w:rsidRPr="00663613">
        <w:rPr>
          <w:i/>
        </w:rPr>
        <w:t>bytu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275AEA" w:rsidRDefault="00275AEA" w:rsidP="00275AEA">
      <w:pPr>
        <w:pStyle w:val="ListParagraph"/>
        <w:numPr>
          <w:ilvl w:val="0"/>
          <w:numId w:val="12"/>
        </w:numPr>
        <w:spacing w:line="360" w:lineRule="auto"/>
      </w:pPr>
      <w:r>
        <w:t>Vlastník bytu,</w:t>
      </w:r>
    </w:p>
    <w:p w:rsidR="00275AEA" w:rsidRDefault="00275AEA" w:rsidP="00275AEA">
      <w:pPr>
        <w:pStyle w:val="ListParagraph"/>
        <w:numPr>
          <w:ilvl w:val="0"/>
          <w:numId w:val="12"/>
        </w:numPr>
        <w:spacing w:line="360" w:lineRule="auto"/>
      </w:pPr>
      <w:r>
        <w:t>Odborník v oboru preventivních opatření pro minimalizaci rizik spojených s provozem bytu,</w:t>
      </w:r>
    </w:p>
    <w:p w:rsidR="00275AEA" w:rsidRDefault="00275AEA" w:rsidP="00275AEA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Technik,</w:t>
      </w:r>
    </w:p>
    <w:p w:rsidR="00275AEA" w:rsidRDefault="00AE3744" w:rsidP="00275AEA">
      <w:pPr>
        <w:pStyle w:val="ListParagraph"/>
        <w:numPr>
          <w:ilvl w:val="0"/>
          <w:numId w:val="12"/>
        </w:numPr>
        <w:spacing w:line="360" w:lineRule="auto"/>
      </w:pPr>
      <w:r>
        <w:t>Odborník v oblasti pojišťování nemovitostí,</w:t>
      </w:r>
    </w:p>
    <w:p w:rsidR="00AE3744" w:rsidRPr="00055BA1" w:rsidRDefault="00AE3744" w:rsidP="00275AEA">
      <w:pPr>
        <w:pStyle w:val="ListParagraph"/>
        <w:numPr>
          <w:ilvl w:val="0"/>
          <w:numId w:val="12"/>
        </w:numPr>
        <w:spacing w:line="360" w:lineRule="auto"/>
      </w:pPr>
      <w:r>
        <w:t>Pojišťovatel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 w:rsidR="00AE3744">
        <w:t xml:space="preserve"> Potřeba zajištění bytu po jeho převzetí</w:t>
      </w:r>
      <w:r w:rsidRPr="00055BA1">
        <w:t>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Zakoupený a převzatý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Zajištěný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275AEA" w:rsidRPr="00055BA1" w:rsidRDefault="00AE3744" w:rsidP="00275AEA">
      <w:pPr>
        <w:pStyle w:val="ListParagraph"/>
        <w:numPr>
          <w:ilvl w:val="0"/>
          <w:numId w:val="12"/>
        </w:numPr>
        <w:spacing w:line="360" w:lineRule="auto"/>
      </w:pPr>
      <w:r>
        <w:t>Pojišťovací podvod</w:t>
      </w:r>
    </w:p>
    <w:p w:rsidR="00AE3744" w:rsidRDefault="00275AEA" w:rsidP="00AE3744">
      <w:pPr>
        <w:pStyle w:val="ListParagraph"/>
        <w:numPr>
          <w:ilvl w:val="1"/>
          <w:numId w:val="12"/>
        </w:numPr>
        <w:spacing w:line="360" w:lineRule="auto"/>
      </w:pPr>
      <w:r w:rsidRPr="00055BA1">
        <w:t xml:space="preserve">Řešení: Důkladné </w:t>
      </w:r>
      <w:r w:rsidR="00AE3744">
        <w:t>prostudování pojistné smlouvy, nalezení právníka pro kontrolu</w:t>
      </w:r>
    </w:p>
    <w:p w:rsidR="00513CCD" w:rsidRDefault="00513CCD" w:rsidP="00513CCD">
      <w:pPr>
        <w:pStyle w:val="ListParagraph"/>
        <w:numPr>
          <w:ilvl w:val="0"/>
          <w:numId w:val="12"/>
        </w:numPr>
        <w:spacing w:line="360" w:lineRule="auto"/>
      </w:pPr>
      <w:r>
        <w:t xml:space="preserve">Nedostatek finančních prostředků pro nákup objektů pro preventivní opatření </w:t>
      </w:r>
      <w:r w:rsidR="007B5E6B">
        <w:t>proti rizikům spojených s provozem bytu</w:t>
      </w:r>
    </w:p>
    <w:p w:rsidR="007B5E6B" w:rsidRDefault="007B5E6B" w:rsidP="007B5E6B">
      <w:pPr>
        <w:pStyle w:val="ListParagraph"/>
        <w:numPr>
          <w:ilvl w:val="1"/>
          <w:numId w:val="12"/>
        </w:numPr>
        <w:spacing w:line="360" w:lineRule="auto"/>
      </w:pPr>
      <w:r>
        <w:t>Řešení: Vyhodnocené nutnosti těchto objektů, případně výběr jen těch nejdůležitějších.</w:t>
      </w:r>
    </w:p>
    <w:p w:rsidR="00275AEA" w:rsidRDefault="00275AEA" w:rsidP="00AE3744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AE3744" w:rsidRDefault="00855286" w:rsidP="00AE3744">
      <w:pPr>
        <w:spacing w:line="360" w:lineRule="auto"/>
      </w:pPr>
      <w:r>
        <w:t>Proces lze hned na začátku rozdělit do dvou paralelních větví, kde v první větvi bude probíhat řešení preventivních opatření a ve druhé bude probíhat řešení pojištění bytu.</w:t>
      </w:r>
    </w:p>
    <w:p w:rsidR="00855286" w:rsidRDefault="00855286" w:rsidP="00AE3744">
      <w:pPr>
        <w:spacing w:line="360" w:lineRule="auto"/>
      </w:pPr>
      <w:r>
        <w:t xml:space="preserve">První větev tedy začne </w:t>
      </w:r>
      <w:r w:rsidRPr="00C6007A">
        <w:rPr>
          <w:b/>
        </w:rPr>
        <w:t>Analýzou</w:t>
      </w:r>
      <w:r>
        <w:t xml:space="preserve"> </w:t>
      </w:r>
      <w:r w:rsidRPr="00C6007A">
        <w:rPr>
          <w:b/>
        </w:rPr>
        <w:t>o</w:t>
      </w:r>
      <w:r w:rsidR="00513CCD" w:rsidRPr="00C6007A">
        <w:rPr>
          <w:b/>
        </w:rPr>
        <w:t>bjektů</w:t>
      </w:r>
      <w:r w:rsidR="00513CCD">
        <w:t xml:space="preserve"> </w:t>
      </w:r>
      <w:r w:rsidR="00513CCD" w:rsidRPr="00C6007A">
        <w:rPr>
          <w:b/>
        </w:rPr>
        <w:t>pro</w:t>
      </w:r>
      <w:r w:rsidR="00513CCD">
        <w:t xml:space="preserve"> </w:t>
      </w:r>
      <w:r w:rsidR="00513CCD" w:rsidRPr="00C6007A">
        <w:rPr>
          <w:b/>
        </w:rPr>
        <w:t>preventivní</w:t>
      </w:r>
      <w:r w:rsidR="00513CCD">
        <w:t xml:space="preserve"> </w:t>
      </w:r>
      <w:r w:rsidR="00513CCD" w:rsidRPr="00C6007A">
        <w:rPr>
          <w:b/>
        </w:rPr>
        <w:t>opatření</w:t>
      </w:r>
      <w:r w:rsidR="00513CCD">
        <w:t>, kde jako hlavní aktér vystupuje Odborník v oboru preventivních opatření pro minimalizaci rizik spojených s provozem bytu</w:t>
      </w:r>
      <w:r w:rsidR="007B5E6B">
        <w:t xml:space="preserve"> a dalším aktérem je vlastník bytu</w:t>
      </w:r>
      <w:r w:rsidR="00513CCD">
        <w:t>. Výsledkem je seznam objektů pro preventivní opatření jako je například: zabezpečovací systém, hlásič úrovně CO2, hlásič kouře, detektory pohybu atd.</w:t>
      </w:r>
    </w:p>
    <w:p w:rsidR="00513CCD" w:rsidRDefault="00513CCD" w:rsidP="00AE3744">
      <w:pPr>
        <w:spacing w:line="360" w:lineRule="auto"/>
      </w:pPr>
      <w:r>
        <w:t xml:space="preserve">Následuje proces </w:t>
      </w:r>
      <w:r w:rsidR="00C6007A">
        <w:rPr>
          <w:b/>
        </w:rPr>
        <w:t>N</w:t>
      </w:r>
      <w:r w:rsidRPr="00C6007A">
        <w:rPr>
          <w:b/>
        </w:rPr>
        <w:t>ákupu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realizaci</w:t>
      </w:r>
      <w:r>
        <w:t xml:space="preserve"> </w:t>
      </w:r>
      <w:r w:rsidRPr="00C6007A">
        <w:rPr>
          <w:b/>
        </w:rPr>
        <w:t>preventivních</w:t>
      </w:r>
      <w:r>
        <w:t xml:space="preserve"> </w:t>
      </w:r>
      <w:r w:rsidRPr="00C6007A">
        <w:rPr>
          <w:b/>
        </w:rPr>
        <w:t>opatření</w:t>
      </w:r>
      <w:r w:rsidR="007B5E6B">
        <w:t>, na kterém se podílí vlastník bytu.</w:t>
      </w:r>
    </w:p>
    <w:p w:rsidR="007B5E6B" w:rsidRDefault="007B5E6B" w:rsidP="00AE3744">
      <w:pPr>
        <w:spacing w:line="360" w:lineRule="auto"/>
      </w:pPr>
      <w:r>
        <w:t xml:space="preserve">Po nákupu následuje proces </w:t>
      </w:r>
      <w:r w:rsidR="00C6007A">
        <w:rPr>
          <w:b/>
        </w:rPr>
        <w:t>I</w:t>
      </w:r>
      <w:r w:rsidRPr="00C6007A">
        <w:rPr>
          <w:b/>
        </w:rPr>
        <w:t>nstalace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preventivní</w:t>
      </w:r>
      <w:r>
        <w:t xml:space="preserve"> </w:t>
      </w:r>
      <w:r w:rsidRPr="00C6007A">
        <w:rPr>
          <w:b/>
        </w:rPr>
        <w:t>opatření</w:t>
      </w:r>
      <w:r>
        <w:t>. Jako aktér zde vystupuje Technik. Tímto procesem je ukončena první větev.</w:t>
      </w:r>
    </w:p>
    <w:p w:rsidR="007B5E6B" w:rsidRDefault="007B5E6B" w:rsidP="00AE3744">
      <w:pPr>
        <w:spacing w:line="360" w:lineRule="auto"/>
      </w:pPr>
      <w:r>
        <w:lastRenderedPageBreak/>
        <w:t xml:space="preserve">Druhá větev začíná procesem </w:t>
      </w:r>
      <w:r w:rsidRPr="00C6007A">
        <w:rPr>
          <w:b/>
        </w:rPr>
        <w:t>Aktivní</w:t>
      </w:r>
      <w:r>
        <w:t xml:space="preserve"> </w:t>
      </w:r>
      <w:r w:rsidRPr="00C6007A">
        <w:rPr>
          <w:b/>
        </w:rPr>
        <w:t>hledání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. Jako hlavní aktér zde vystupuje Odborník v oblasti pojištění nemovitostí.</w:t>
      </w:r>
      <w:r w:rsidR="00C6007A">
        <w:t xml:space="preserve"> Výstupem je nalezení vhodného pojištění.</w:t>
      </w:r>
    </w:p>
    <w:p w:rsidR="00C6007A" w:rsidRDefault="00C6007A" w:rsidP="00AE3744">
      <w:pPr>
        <w:spacing w:line="360" w:lineRule="auto"/>
      </w:pPr>
      <w:r>
        <w:t xml:space="preserve">Následuje proces </w:t>
      </w:r>
      <w:r>
        <w:rPr>
          <w:b/>
        </w:rPr>
        <w:t>U</w:t>
      </w:r>
      <w:r w:rsidRPr="00C6007A">
        <w:rPr>
          <w:b/>
        </w:rPr>
        <w:t>zavření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, u kterého je přítomen vlastník bytu a Pojišťovatel.</w:t>
      </w:r>
    </w:p>
    <w:p w:rsidR="00C6007A" w:rsidRDefault="00C6007A" w:rsidP="00AE3744">
      <w:pPr>
        <w:spacing w:line="360" w:lineRule="auto"/>
      </w:pPr>
      <w:r>
        <w:t>Tím je ukončena i druhá větev a byt je možné prohlásit za zajištěný.</w:t>
      </w:r>
    </w:p>
    <w:p w:rsidR="00C6007A" w:rsidRPr="00055BA1" w:rsidRDefault="00C6007A" w:rsidP="00AE3744">
      <w:pPr>
        <w:spacing w:line="360" w:lineRule="auto"/>
      </w:pPr>
    </w:p>
    <w:p w:rsidR="00054631" w:rsidRDefault="00054631">
      <w:pPr>
        <w:rPr>
          <w:i/>
        </w:rPr>
      </w:pPr>
      <w:r>
        <w:rPr>
          <w:i/>
        </w:rPr>
        <w:br w:type="page"/>
      </w:r>
    </w:p>
    <w:p w:rsidR="00054631" w:rsidRDefault="00054631" w:rsidP="00054631">
      <w:pPr>
        <w:pStyle w:val="Heading1"/>
      </w:pPr>
    </w:p>
    <w:p w:rsidR="00663613" w:rsidRDefault="00054631" w:rsidP="00054631">
      <w:pPr>
        <w:pStyle w:val="Heading1"/>
      </w:pPr>
      <w:r>
        <w:t>4</w:t>
      </w:r>
      <w:r>
        <w:tab/>
      </w:r>
      <w:r w:rsidR="00275AEA">
        <w:t>Závěr</w:t>
      </w:r>
    </w:p>
    <w:p w:rsidR="00006864" w:rsidRDefault="00855286" w:rsidP="00605378">
      <w:pPr>
        <w:spacing w:line="360" w:lineRule="auto"/>
      </w:pPr>
      <w:r>
        <w:t xml:space="preserve">Výsledkem našeho projektu je identifikace a důkladný popis všech hlavních procesů procesu koupě bytu a jejich </w:t>
      </w:r>
      <w:r w:rsidR="00006864">
        <w:t>dílčích podprocesů. Obojí je popsáno v této dokumentaci. Dále je k projektu přiložen výsledný model procesu v modelovacím nástroji ARIS.</w:t>
      </w:r>
    </w:p>
    <w:p w:rsidR="00006864" w:rsidRDefault="00006864" w:rsidP="00605378">
      <w:pPr>
        <w:spacing w:line="360" w:lineRule="auto"/>
      </w:pPr>
      <w:r>
        <w:t xml:space="preserve">Jak již bylo zmíněno v úvodu, tento projekt nám umožnil rozšířit si obzory v problematice nákupu bytu a taktéž jsme si nyní více vědomi možných rizik, které tento proces </w:t>
      </w:r>
      <w:r w:rsidR="00605378">
        <w:t>může představovat.</w:t>
      </w:r>
    </w:p>
    <w:p w:rsidR="00855286" w:rsidRPr="00855286" w:rsidRDefault="00855286" w:rsidP="00855286">
      <w:r>
        <w:t xml:space="preserve"> </w:t>
      </w:r>
    </w:p>
    <w:sectPr w:rsidR="00855286" w:rsidRPr="00855286" w:rsidSect="001D0DC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tka Text">
    <w:altName w:val="Aria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51A"/>
    <w:multiLevelType w:val="hybridMultilevel"/>
    <w:tmpl w:val="B33CA702"/>
    <w:lvl w:ilvl="0" w:tplc="3E5E24D0">
      <w:start w:val="4"/>
      <w:numFmt w:val="bullet"/>
      <w:lvlText w:val="-"/>
      <w:lvlJc w:val="left"/>
      <w:pPr>
        <w:ind w:left="720" w:hanging="360"/>
      </w:pPr>
      <w:rPr>
        <w:rFonts w:ascii="Sitka Text" w:eastAsiaTheme="minorHAnsi" w:hAnsi="Sitka Tex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178A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CFA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A7B2F"/>
    <w:multiLevelType w:val="hybridMultilevel"/>
    <w:tmpl w:val="8758CE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C0236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D2911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55B0B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B7314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96C85"/>
    <w:multiLevelType w:val="hybridMultilevel"/>
    <w:tmpl w:val="990869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A4CC2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B2050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E18F9"/>
    <w:multiLevelType w:val="hybridMultilevel"/>
    <w:tmpl w:val="23C801CA"/>
    <w:lvl w:ilvl="0" w:tplc="FED4A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DC0"/>
    <w:rsid w:val="00006864"/>
    <w:rsid w:val="00020CB3"/>
    <w:rsid w:val="00054631"/>
    <w:rsid w:val="00055BA1"/>
    <w:rsid w:val="000E13F5"/>
    <w:rsid w:val="000E2C4E"/>
    <w:rsid w:val="001255FE"/>
    <w:rsid w:val="00176345"/>
    <w:rsid w:val="00194EC4"/>
    <w:rsid w:val="001D0DC0"/>
    <w:rsid w:val="001E09C7"/>
    <w:rsid w:val="00234E46"/>
    <w:rsid w:val="00275AEA"/>
    <w:rsid w:val="0035549E"/>
    <w:rsid w:val="00390D0A"/>
    <w:rsid w:val="00394633"/>
    <w:rsid w:val="004249D5"/>
    <w:rsid w:val="00483551"/>
    <w:rsid w:val="004A10C6"/>
    <w:rsid w:val="004D0993"/>
    <w:rsid w:val="004E3E60"/>
    <w:rsid w:val="00513CCD"/>
    <w:rsid w:val="005E359F"/>
    <w:rsid w:val="00605378"/>
    <w:rsid w:val="00614F92"/>
    <w:rsid w:val="00622238"/>
    <w:rsid w:val="00656345"/>
    <w:rsid w:val="00663613"/>
    <w:rsid w:val="006765DC"/>
    <w:rsid w:val="0068194C"/>
    <w:rsid w:val="0073796C"/>
    <w:rsid w:val="007B5E6B"/>
    <w:rsid w:val="00855286"/>
    <w:rsid w:val="008A0E0B"/>
    <w:rsid w:val="008C7398"/>
    <w:rsid w:val="008F3241"/>
    <w:rsid w:val="009034B1"/>
    <w:rsid w:val="0093684D"/>
    <w:rsid w:val="009A13AA"/>
    <w:rsid w:val="00AA0354"/>
    <w:rsid w:val="00AB06E2"/>
    <w:rsid w:val="00AE3744"/>
    <w:rsid w:val="00B67CA1"/>
    <w:rsid w:val="00B840C7"/>
    <w:rsid w:val="00BA1A04"/>
    <w:rsid w:val="00BC6863"/>
    <w:rsid w:val="00BE5FAA"/>
    <w:rsid w:val="00BF3367"/>
    <w:rsid w:val="00C6007A"/>
    <w:rsid w:val="00D265DF"/>
    <w:rsid w:val="00D45B27"/>
    <w:rsid w:val="00E43183"/>
    <w:rsid w:val="00E7709C"/>
    <w:rsid w:val="00ED5116"/>
    <w:rsid w:val="00F0430C"/>
    <w:rsid w:val="00F722E1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2696"/>
  <w15:docId w15:val="{3C0D88C2-80C2-4EAA-91F9-4C31E2DF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A04"/>
    <w:rPr>
      <w:rFonts w:ascii="Sitka Text" w:hAnsi="Sitka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345"/>
    <w:pPr>
      <w:keepNext/>
      <w:keepLines/>
      <w:spacing w:before="840" w:after="720"/>
      <w:outlineLvl w:val="0"/>
    </w:pPr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61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Cs/>
      <w:color w:val="FF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A04"/>
    <w:pPr>
      <w:spacing w:after="0" w:line="240" w:lineRule="auto"/>
    </w:pPr>
    <w:rPr>
      <w:rFonts w:ascii="Sitka Text" w:eastAsiaTheme="minorEastAsia" w:hAnsi="Sitka Text"/>
    </w:rPr>
  </w:style>
  <w:style w:type="character" w:customStyle="1" w:styleId="NoSpacingChar">
    <w:name w:val="No Spacing Char"/>
    <w:basedOn w:val="DefaultParagraphFont"/>
    <w:link w:val="NoSpacing"/>
    <w:uiPriority w:val="1"/>
    <w:rsid w:val="00BA1A04"/>
    <w:rPr>
      <w:rFonts w:ascii="Sitka Text" w:eastAsiaTheme="minorEastAsia" w:hAnsi="Sitka Tex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6345"/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ListParagraph">
    <w:name w:val="List Paragraph"/>
    <w:basedOn w:val="Normal"/>
    <w:uiPriority w:val="34"/>
    <w:qFormat/>
    <w:rsid w:val="001763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3613"/>
    <w:rPr>
      <w:rFonts w:asciiTheme="majorHAnsi" w:eastAsiaTheme="majorEastAsia" w:hAnsiTheme="majorHAnsi" w:cstheme="majorBidi"/>
      <w:bCs/>
      <w:color w:val="FF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3B5DD3AA234251A84267F129B77DB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2B02C73-5D3D-478A-8F6E-3CA4A140F740}"/>
      </w:docPartPr>
      <w:docPartBody>
        <w:p w:rsidR="0044551A" w:rsidRDefault="003D2A44" w:rsidP="003D2A44">
          <w:pPr>
            <w:pStyle w:val="813B5DD3AA234251A84267F129B77DB7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tka Text">
    <w:altName w:val="Aria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A44"/>
    <w:rsid w:val="002F273F"/>
    <w:rsid w:val="003D2A44"/>
    <w:rsid w:val="0044551A"/>
    <w:rsid w:val="00C45701"/>
    <w:rsid w:val="00C47250"/>
    <w:rsid w:val="00D568B0"/>
    <w:rsid w:val="00E3367C"/>
    <w:rsid w:val="00F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B5DD3AA234251A84267F129B77DB7">
    <w:name w:val="813B5DD3AA234251A84267F129B77DB7"/>
    <w:rsid w:val="003D2A44"/>
  </w:style>
  <w:style w:type="paragraph" w:customStyle="1" w:styleId="2AB68D82392F489ABA5D2941B0B27438">
    <w:name w:val="2AB68D82392F489ABA5D2941B0B27438"/>
    <w:rsid w:val="003D2A44"/>
  </w:style>
  <w:style w:type="paragraph" w:customStyle="1" w:styleId="C5FD74D9CF8B45A99EC0FA711E935875">
    <w:name w:val="C5FD74D9CF8B45A99EC0FA711E935875"/>
    <w:rsid w:val="003D2A44"/>
  </w:style>
  <w:style w:type="paragraph" w:customStyle="1" w:styleId="5E0852DC943342FBBB381714A237107A">
    <w:name w:val="5E0852DC943342FBBB381714A237107A"/>
    <w:rsid w:val="003D2A44"/>
  </w:style>
  <w:style w:type="paragraph" w:customStyle="1" w:styleId="44D2009A95434EE190F993E8816CF8EE">
    <w:name w:val="44D2009A95434EE190F993E8816CF8EE"/>
    <w:rsid w:val="003D2A44"/>
  </w:style>
  <w:style w:type="paragraph" w:customStyle="1" w:styleId="5D8E3E360F214001874D9EC0C130D4F3">
    <w:name w:val="5D8E3E360F214001874D9EC0C130D4F3"/>
    <w:rsid w:val="003D2A44"/>
  </w:style>
  <w:style w:type="paragraph" w:customStyle="1" w:styleId="2028192707DA4EB382BD0B40746D454A">
    <w:name w:val="2028192707DA4EB382BD0B40746D454A"/>
    <w:rsid w:val="003D2A44"/>
  </w:style>
  <w:style w:type="paragraph" w:customStyle="1" w:styleId="D155C6F9A98E4F679E85172C4B517158">
    <w:name w:val="D155C6F9A98E4F679E85172C4B517158"/>
    <w:rsid w:val="003D2A44"/>
  </w:style>
  <w:style w:type="paragraph" w:customStyle="1" w:styleId="69C649908F9046B288F95C609F508738">
    <w:name w:val="69C649908F9046B288F95C609F508738"/>
    <w:rsid w:val="003D2A44"/>
  </w:style>
  <w:style w:type="paragraph" w:customStyle="1" w:styleId="B92EFE8742A240A586F0C73372BBA3C2">
    <w:name w:val="B92EFE8742A240A586F0C73372BBA3C2"/>
    <w:rsid w:val="003D2A44"/>
  </w:style>
  <w:style w:type="paragraph" w:customStyle="1" w:styleId="878A2C5CBC4C42108EF2DAFAE46999EB">
    <w:name w:val="878A2C5CBC4C42108EF2DAFAE46999EB"/>
    <w:rsid w:val="003D2A44"/>
  </w:style>
  <w:style w:type="paragraph" w:customStyle="1" w:styleId="1E40AB824F994A559CFCF41C24642E26">
    <w:name w:val="1E40AB824F994A559CFCF41C24642E26"/>
    <w:rsid w:val="003D2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3FB096F-8E7E-485D-8475-3723422A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15</Pages>
  <Words>2524</Words>
  <Characters>14896</Characters>
  <Application>Microsoft Office Word</Application>
  <DocSecurity>0</DocSecurity>
  <Lines>124</Lines>
  <Paragraphs>34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Tvorba modelu procesu koupě bytu</vt:lpstr>
      <vt:lpstr>Tvorba modelu procesu koupě bytu</vt:lpstr>
    </vt:vector>
  </TitlesOfParts>
  <Company>VYSOKÉ UČENÍ TECHNICKÉ V BRNĚ</Company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modelu procesu koupě bytu</dc:title>
  <dc:subject>Projekt do předmětu SRI</dc:subject>
  <dc:creator>Anna Popková</dc:creator>
  <cp:lastModifiedBy>Filip Kalous</cp:lastModifiedBy>
  <cp:revision>12</cp:revision>
  <cp:lastPrinted>2017-12-10T18:02:00Z</cp:lastPrinted>
  <dcterms:created xsi:type="dcterms:W3CDTF">2017-12-10T15:06:00Z</dcterms:created>
  <dcterms:modified xsi:type="dcterms:W3CDTF">2017-12-12T19:51:00Z</dcterms:modified>
</cp:coreProperties>
</file>