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A1F3F" w14:textId="77777777" w:rsidR="00AF7CD5" w:rsidRDefault="00AF7CD5" w:rsidP="00AF7CD5">
      <w:pPr>
        <w:pStyle w:val="Heading2"/>
      </w:pPr>
      <w:bookmarkStart w:id="0" w:name="_Toc170240197"/>
      <w:r>
        <w:t>Services in android</w:t>
      </w:r>
      <w:bookmarkEnd w:id="0"/>
    </w:p>
    <w:p w14:paraId="399D93F2" w14:textId="77777777" w:rsidR="00AF7CD5" w:rsidRPr="00DB276F" w:rsidRDefault="00AF7CD5" w:rsidP="00AF7CD5">
      <w:p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Services in Android are a fundamental component that enables you to perform long-running operations in the background without directly affecting the activity lifecycle. They are designed to run independently and can survive configuration changes (like screen orientation) or even the destruction of the activity that started them.</w:t>
      </w:r>
    </w:p>
    <w:p w14:paraId="6D417F81" w14:textId="77777777" w:rsidR="00AF7CD5" w:rsidRPr="00DB276F" w:rsidRDefault="00AF7CD5" w:rsidP="00AF7CD5">
      <w:p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Key Characteristics:</w:t>
      </w:r>
    </w:p>
    <w:p w14:paraId="04C57AD8" w14:textId="77777777" w:rsidR="00AF7CD5" w:rsidRPr="00DB276F" w:rsidRDefault="00AF7CD5" w:rsidP="00AF7CD5">
      <w:pPr>
        <w:numPr>
          <w:ilvl w:val="0"/>
          <w:numId w:val="1"/>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Background Operations:</w:t>
      </w:r>
      <w:r w:rsidRPr="00DB276F">
        <w:rPr>
          <w:rFonts w:eastAsia="Times New Roman" w:cs="Times New Roman"/>
          <w:kern w:val="0"/>
          <w:szCs w:val="24"/>
          <w14:ligatures w14:val="none"/>
        </w:rPr>
        <w:t xml:space="preserve"> Services are ideal for tasks that take a long time to complete, such as downloading files, playing music, or synchronizing data.</w:t>
      </w:r>
    </w:p>
    <w:p w14:paraId="27065110" w14:textId="77777777" w:rsidR="00AF7CD5" w:rsidRPr="00DB276F" w:rsidRDefault="00AF7CD5" w:rsidP="00AF7CD5">
      <w:pPr>
        <w:numPr>
          <w:ilvl w:val="0"/>
          <w:numId w:val="1"/>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Independent of Activities:</w:t>
      </w:r>
      <w:r w:rsidRPr="00DB276F">
        <w:rPr>
          <w:rFonts w:eastAsia="Times New Roman" w:cs="Times New Roman"/>
          <w:kern w:val="0"/>
          <w:szCs w:val="24"/>
          <w14:ligatures w14:val="none"/>
        </w:rPr>
        <w:t xml:space="preserve"> Services run independently of the activity that started them and continue to run even if the activity is destroyed.</w:t>
      </w:r>
    </w:p>
    <w:p w14:paraId="3860AD2D" w14:textId="77777777" w:rsidR="00AF7CD5" w:rsidRPr="00DB276F" w:rsidRDefault="00AF7CD5" w:rsidP="00AF7CD5">
      <w:pPr>
        <w:numPr>
          <w:ilvl w:val="0"/>
          <w:numId w:val="1"/>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Foreground vs. Background Services:</w:t>
      </w:r>
    </w:p>
    <w:p w14:paraId="6FE0736F" w14:textId="77777777" w:rsidR="00AF7CD5" w:rsidRPr="00DB276F" w:rsidRDefault="00AF7CD5" w:rsidP="00AF7CD5">
      <w:pPr>
        <w:numPr>
          <w:ilvl w:val="1"/>
          <w:numId w:val="1"/>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Foreground services: Provide ongoing notification to the user about what they are doing (e.g., playing music).</w:t>
      </w:r>
    </w:p>
    <w:p w14:paraId="10B94C3C" w14:textId="77777777" w:rsidR="00AF7CD5" w:rsidRPr="00DB276F" w:rsidRDefault="00AF7CD5" w:rsidP="00AF7CD5">
      <w:pPr>
        <w:numPr>
          <w:ilvl w:val="1"/>
          <w:numId w:val="1"/>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Background services: Run discreetly in the background without a notification (e.g., uploading data).</w:t>
      </w:r>
    </w:p>
    <w:p w14:paraId="2FAE4448" w14:textId="77777777" w:rsidR="00AF7CD5" w:rsidRPr="00DB276F" w:rsidRDefault="00AF7CD5" w:rsidP="00AF7CD5">
      <w:pPr>
        <w:numPr>
          <w:ilvl w:val="0"/>
          <w:numId w:val="1"/>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Inter-Process Communication (IPC):</w:t>
      </w:r>
      <w:r w:rsidRPr="00DB276F">
        <w:rPr>
          <w:rFonts w:eastAsia="Times New Roman" w:cs="Times New Roman"/>
          <w:kern w:val="0"/>
          <w:szCs w:val="24"/>
          <w14:ligatures w14:val="none"/>
        </w:rPr>
        <w:t xml:space="preserve"> Services can act as intermediaries for communication between different parts of your application or even different applications on the same device.</w:t>
      </w:r>
    </w:p>
    <w:p w14:paraId="4B7E579F" w14:textId="77777777" w:rsidR="00AF7CD5" w:rsidRPr="00DB276F" w:rsidRDefault="00AF7CD5" w:rsidP="00AF7CD5">
      <w:p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Common Use Cases for Services:</w:t>
      </w:r>
    </w:p>
    <w:p w14:paraId="48F443F4" w14:textId="77777777" w:rsidR="00AF7CD5" w:rsidRPr="00DB276F" w:rsidRDefault="00AF7CD5" w:rsidP="00AF7CD5">
      <w:pPr>
        <w:numPr>
          <w:ilvl w:val="0"/>
          <w:numId w:val="2"/>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Playing Music:</w:t>
      </w:r>
      <w:r w:rsidRPr="00DB276F">
        <w:rPr>
          <w:rFonts w:eastAsia="Times New Roman" w:cs="Times New Roman"/>
          <w:kern w:val="0"/>
          <w:szCs w:val="24"/>
          <w14:ligatures w14:val="none"/>
        </w:rPr>
        <w:t xml:space="preserve"> A music player app can use a service to handle audio playback in the background, allowing users to switch to other activities without interrupting the music.</w:t>
      </w:r>
    </w:p>
    <w:p w14:paraId="5DDFD5A2" w14:textId="77777777" w:rsidR="00AF7CD5" w:rsidRPr="00DB276F" w:rsidRDefault="00AF7CD5" w:rsidP="00AF7CD5">
      <w:pPr>
        <w:numPr>
          <w:ilvl w:val="0"/>
          <w:numId w:val="2"/>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Network Operations:</w:t>
      </w:r>
      <w:r w:rsidRPr="00DB276F">
        <w:rPr>
          <w:rFonts w:eastAsia="Times New Roman" w:cs="Times New Roman"/>
          <w:kern w:val="0"/>
          <w:szCs w:val="24"/>
          <w14:ligatures w14:val="none"/>
        </w:rPr>
        <w:t xml:space="preserve"> Services are well-suited for network calls like downloading files or synchronizing data in the background, keeping the UI responsive.</w:t>
      </w:r>
    </w:p>
    <w:p w14:paraId="6F139A90" w14:textId="77777777" w:rsidR="00AF7CD5" w:rsidRPr="00DB276F" w:rsidRDefault="00AF7CD5" w:rsidP="00AF7CD5">
      <w:pPr>
        <w:numPr>
          <w:ilvl w:val="0"/>
          <w:numId w:val="2"/>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Location Updates:</w:t>
      </w:r>
      <w:r w:rsidRPr="00DB276F">
        <w:rPr>
          <w:rFonts w:eastAsia="Times New Roman" w:cs="Times New Roman"/>
          <w:kern w:val="0"/>
          <w:szCs w:val="24"/>
          <w14:ligatures w14:val="none"/>
        </w:rPr>
        <w:t xml:space="preserve"> A service can be used to track the user's location in the background and update the UI or perform other actions based on location changes.</w:t>
      </w:r>
    </w:p>
    <w:p w14:paraId="5E1D8A09" w14:textId="77777777" w:rsidR="00AF7CD5" w:rsidRDefault="00AF7CD5" w:rsidP="00AF7CD5">
      <w:pPr>
        <w:numPr>
          <w:ilvl w:val="0"/>
          <w:numId w:val="2"/>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Background Tasks:</w:t>
      </w:r>
      <w:r w:rsidRPr="00DB276F">
        <w:rPr>
          <w:rFonts w:eastAsia="Times New Roman" w:cs="Times New Roman"/>
          <w:kern w:val="0"/>
          <w:szCs w:val="24"/>
          <w14:ligatures w14:val="none"/>
        </w:rPr>
        <w:t xml:space="preserve"> Any long-running task that does not directly interact with the UI can benefit from using a service.</w:t>
      </w:r>
    </w:p>
    <w:p w14:paraId="2E4561B3" w14:textId="77777777" w:rsidR="00AF7CD5" w:rsidRDefault="00AF7CD5" w:rsidP="00AF7CD5">
      <w:pPr>
        <w:pStyle w:val="Heading3"/>
        <w:rPr>
          <w:rFonts w:eastAsia="Times New Roman"/>
        </w:rPr>
      </w:pPr>
      <w:bookmarkStart w:id="1" w:name="_Toc170240198"/>
      <w:r>
        <w:rPr>
          <w:rFonts w:eastAsia="Times New Roman"/>
        </w:rPr>
        <w:t>Types of Services</w:t>
      </w:r>
      <w:bookmarkEnd w:id="1"/>
    </w:p>
    <w:p w14:paraId="36C1CF1E" w14:textId="77777777" w:rsidR="00AF7CD5" w:rsidRPr="00DB276F" w:rsidRDefault="00AF7CD5" w:rsidP="00AF7CD5">
      <w:p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Foreground Services:</w:t>
      </w:r>
    </w:p>
    <w:p w14:paraId="4433897D" w14:textId="77777777" w:rsidR="00AF7CD5" w:rsidRPr="00DB276F" w:rsidRDefault="00AF7CD5" w:rsidP="00AF7CD5">
      <w:pPr>
        <w:numPr>
          <w:ilvl w:val="0"/>
          <w:numId w:val="3"/>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Designed for long-running tasks that require ongoing user notification.</w:t>
      </w:r>
    </w:p>
    <w:p w14:paraId="082E6737" w14:textId="77777777" w:rsidR="00AF7CD5" w:rsidRPr="00DB276F" w:rsidRDefault="00AF7CD5" w:rsidP="00AF7CD5">
      <w:pPr>
        <w:numPr>
          <w:ilvl w:val="0"/>
          <w:numId w:val="3"/>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Display a persistent notification in the foreground to inform the user about what the service is doing (e.g., music player, navigation app).</w:t>
      </w:r>
    </w:p>
    <w:p w14:paraId="773A648C" w14:textId="77777777" w:rsidR="00AF7CD5" w:rsidRPr="00DB276F" w:rsidRDefault="00AF7CD5" w:rsidP="00AF7CD5">
      <w:pPr>
        <w:numPr>
          <w:ilvl w:val="0"/>
          <w:numId w:val="3"/>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Higher priority compared to background services, meaning they are less likely to be killed by the system to conserve resources.</w:t>
      </w:r>
    </w:p>
    <w:p w14:paraId="16303836" w14:textId="77777777" w:rsidR="00AF7CD5" w:rsidRPr="00DB276F" w:rsidRDefault="00AF7CD5" w:rsidP="00AF7CD5">
      <w:pPr>
        <w:numPr>
          <w:ilvl w:val="0"/>
          <w:numId w:val="3"/>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Example:</w:t>
      </w:r>
      <w:r w:rsidRPr="00DB276F">
        <w:rPr>
          <w:rFonts w:eastAsia="Times New Roman" w:cs="Times New Roman"/>
          <w:kern w:val="0"/>
          <w:szCs w:val="24"/>
          <w14:ligatures w14:val="none"/>
        </w:rPr>
        <w:t xml:space="preserve"> A music player service that displays playback controls and updates the notification with the current song information.</w:t>
      </w:r>
    </w:p>
    <w:p w14:paraId="52E93214" w14:textId="77777777" w:rsidR="00AF7CD5" w:rsidRPr="00DB276F" w:rsidRDefault="00AF7CD5" w:rsidP="00AF7CD5">
      <w:p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lastRenderedPageBreak/>
        <w:t>2. Background Services:</w:t>
      </w:r>
    </w:p>
    <w:p w14:paraId="57330786" w14:textId="77777777" w:rsidR="00AF7CD5" w:rsidRPr="00DB276F" w:rsidRDefault="00AF7CD5" w:rsidP="00AF7CD5">
      <w:pPr>
        <w:numPr>
          <w:ilvl w:val="0"/>
          <w:numId w:val="4"/>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Suitable for background tasks that do not require user notification.</w:t>
      </w:r>
    </w:p>
    <w:p w14:paraId="5BB48CD9" w14:textId="77777777" w:rsidR="00AF7CD5" w:rsidRPr="00DB276F" w:rsidRDefault="00AF7CD5" w:rsidP="00AF7CD5">
      <w:pPr>
        <w:numPr>
          <w:ilvl w:val="0"/>
          <w:numId w:val="4"/>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Run discreetly in the background with minimal resource consumption.</w:t>
      </w:r>
    </w:p>
    <w:p w14:paraId="388C539F" w14:textId="77777777" w:rsidR="00AF7CD5" w:rsidRPr="00DB276F" w:rsidRDefault="00AF7CD5" w:rsidP="00AF7CD5">
      <w:pPr>
        <w:numPr>
          <w:ilvl w:val="0"/>
          <w:numId w:val="4"/>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More likely to be suspended or terminated by the system due to lower priority compared to foreground services.</w:t>
      </w:r>
    </w:p>
    <w:p w14:paraId="7A70DF16" w14:textId="77777777" w:rsidR="00AF7CD5" w:rsidRPr="00DB276F" w:rsidRDefault="00AF7CD5" w:rsidP="00AF7CD5">
      <w:pPr>
        <w:numPr>
          <w:ilvl w:val="0"/>
          <w:numId w:val="4"/>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Example:</w:t>
      </w:r>
      <w:r w:rsidRPr="00DB276F">
        <w:rPr>
          <w:rFonts w:eastAsia="Times New Roman" w:cs="Times New Roman"/>
          <w:kern w:val="0"/>
          <w:szCs w:val="24"/>
          <w14:ligatures w14:val="none"/>
        </w:rPr>
        <w:t xml:space="preserve"> A service that uploads data to a server periodically or fetches data for later use in the app.</w:t>
      </w:r>
    </w:p>
    <w:p w14:paraId="572B5783" w14:textId="77777777" w:rsidR="00AF7CD5" w:rsidRPr="00DB276F" w:rsidRDefault="00AF7CD5" w:rsidP="00AF7CD5">
      <w:p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3. Bound Services:</w:t>
      </w:r>
    </w:p>
    <w:p w14:paraId="34C914A2" w14:textId="77777777" w:rsidR="00AF7CD5" w:rsidRPr="00DB276F" w:rsidRDefault="00AF7CD5" w:rsidP="00AF7CD5">
      <w:pPr>
        <w:numPr>
          <w:ilvl w:val="0"/>
          <w:numId w:val="5"/>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Act as an intermediary for communication between different parts of your application or even different applications.</w:t>
      </w:r>
    </w:p>
    <w:p w14:paraId="21294EBD" w14:textId="77777777" w:rsidR="00AF7CD5" w:rsidRPr="00DB276F" w:rsidRDefault="00AF7CD5" w:rsidP="00AF7CD5">
      <w:pPr>
        <w:numPr>
          <w:ilvl w:val="0"/>
          <w:numId w:val="5"/>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Clients (activities, other services) can bind to a bound service to establish a two-way communication channel.</w:t>
      </w:r>
    </w:p>
    <w:p w14:paraId="48BE71DD" w14:textId="77777777" w:rsidR="00AF7CD5" w:rsidRPr="00DB276F" w:rsidRDefault="00AF7CD5" w:rsidP="00AF7CD5">
      <w:pPr>
        <w:numPr>
          <w:ilvl w:val="0"/>
          <w:numId w:val="5"/>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Clients can send requests to the bound service and receive results back.</w:t>
      </w:r>
    </w:p>
    <w:p w14:paraId="4D2316E2" w14:textId="77777777" w:rsidR="00AF7CD5" w:rsidRPr="00DB276F" w:rsidRDefault="00AF7CD5" w:rsidP="00AF7CD5">
      <w:pPr>
        <w:numPr>
          <w:ilvl w:val="0"/>
          <w:numId w:val="5"/>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Bound services typically do not run independently and have the same lifecycle as the bound client. They are destroyed when the client unbinds.</w:t>
      </w:r>
    </w:p>
    <w:p w14:paraId="5631AFA5" w14:textId="77777777" w:rsidR="00AF7CD5" w:rsidRPr="00DB276F" w:rsidRDefault="00AF7CD5" w:rsidP="00AF7CD5">
      <w:pPr>
        <w:numPr>
          <w:ilvl w:val="0"/>
          <w:numId w:val="5"/>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b/>
          <w:bCs/>
          <w:kern w:val="0"/>
          <w:szCs w:val="24"/>
          <w14:ligatures w14:val="none"/>
        </w:rPr>
        <w:t>Example:</w:t>
      </w:r>
      <w:r w:rsidRPr="00DB276F">
        <w:rPr>
          <w:rFonts w:eastAsia="Times New Roman" w:cs="Times New Roman"/>
          <w:kern w:val="0"/>
          <w:szCs w:val="24"/>
          <w14:ligatures w14:val="none"/>
        </w:rPr>
        <w:t xml:space="preserve"> A service that provides access to a database or performs calculations, allowing other parts of the app to interact with it for specific functionality.</w:t>
      </w:r>
    </w:p>
    <w:p w14:paraId="4B2C3B16" w14:textId="77777777" w:rsidR="00AF7CD5" w:rsidRPr="00DB276F" w:rsidRDefault="00AF7CD5" w:rsidP="00AF7CD5">
      <w:pPr>
        <w:pStyle w:val="Heading3"/>
        <w:rPr>
          <w:rFonts w:eastAsia="Times New Roman"/>
        </w:rPr>
      </w:pPr>
      <w:bookmarkStart w:id="2" w:name="_Toc170240199"/>
      <w:r w:rsidRPr="00DB276F">
        <w:rPr>
          <w:rFonts w:eastAsia="Times New Roman"/>
        </w:rPr>
        <w:t>Creating a Service:</w:t>
      </w:r>
      <w:bookmarkEnd w:id="2"/>
    </w:p>
    <w:p w14:paraId="7AE39547" w14:textId="77777777" w:rsidR="00AF7CD5" w:rsidRPr="00DB276F" w:rsidRDefault="00AF7CD5" w:rsidP="00AF7CD5">
      <w:pPr>
        <w:numPr>
          <w:ilvl w:val="0"/>
          <w:numId w:val="6"/>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 xml:space="preserve">Inherit from </w:t>
      </w:r>
      <w:r w:rsidRPr="00DB276F">
        <w:rPr>
          <w:rFonts w:ascii="Courier New" w:eastAsia="Times New Roman" w:hAnsi="Courier New" w:cs="Courier New"/>
          <w:kern w:val="0"/>
          <w:sz w:val="20"/>
          <w:szCs w:val="20"/>
          <w14:ligatures w14:val="none"/>
        </w:rPr>
        <w:t>Service</w:t>
      </w:r>
      <w:r w:rsidRPr="00DB276F">
        <w:rPr>
          <w:rFonts w:eastAsia="Times New Roman" w:cs="Times New Roman"/>
          <w:kern w:val="0"/>
          <w:szCs w:val="24"/>
          <w14:ligatures w14:val="none"/>
        </w:rPr>
        <w:t xml:space="preserve">: Create a class that extends the </w:t>
      </w:r>
      <w:r w:rsidRPr="00DB276F">
        <w:rPr>
          <w:rFonts w:ascii="Courier New" w:eastAsia="Times New Roman" w:hAnsi="Courier New" w:cs="Courier New"/>
          <w:kern w:val="0"/>
          <w:sz w:val="20"/>
          <w:szCs w:val="20"/>
          <w14:ligatures w14:val="none"/>
        </w:rPr>
        <w:t>Service</w:t>
      </w:r>
      <w:r w:rsidRPr="00DB276F">
        <w:rPr>
          <w:rFonts w:eastAsia="Times New Roman" w:cs="Times New Roman"/>
          <w:kern w:val="0"/>
          <w:szCs w:val="24"/>
          <w14:ligatures w14:val="none"/>
        </w:rPr>
        <w:t xml:space="preserve"> class.</w:t>
      </w:r>
    </w:p>
    <w:p w14:paraId="07E2C047" w14:textId="77777777" w:rsidR="00AF7CD5" w:rsidRPr="00DB276F" w:rsidRDefault="00AF7CD5" w:rsidP="00AF7CD5">
      <w:pPr>
        <w:numPr>
          <w:ilvl w:val="0"/>
          <w:numId w:val="6"/>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 xml:space="preserve">Override </w:t>
      </w:r>
      <w:proofErr w:type="spellStart"/>
      <w:proofErr w:type="gramStart"/>
      <w:r w:rsidRPr="00DB276F">
        <w:rPr>
          <w:rFonts w:ascii="Courier New" w:eastAsia="Times New Roman" w:hAnsi="Courier New" w:cs="Courier New"/>
          <w:kern w:val="0"/>
          <w:sz w:val="20"/>
          <w:szCs w:val="20"/>
          <w14:ligatures w14:val="none"/>
        </w:rPr>
        <w:t>onCreate</w:t>
      </w:r>
      <w:proofErr w:type="spellEnd"/>
      <w:r w:rsidRPr="00DB276F">
        <w:rPr>
          <w:rFonts w:ascii="Courier New" w:eastAsia="Times New Roman" w:hAnsi="Courier New" w:cs="Courier New"/>
          <w:kern w:val="0"/>
          <w:sz w:val="20"/>
          <w:szCs w:val="20"/>
          <w14:ligatures w14:val="none"/>
        </w:rPr>
        <w:t>(</w:t>
      </w:r>
      <w:proofErr w:type="gramEnd"/>
      <w:r w:rsidRPr="00DB276F">
        <w:rPr>
          <w:rFonts w:ascii="Courier New" w:eastAsia="Times New Roman" w:hAnsi="Courier New" w:cs="Courier New"/>
          <w:kern w:val="0"/>
          <w:sz w:val="20"/>
          <w:szCs w:val="20"/>
          <w14:ligatures w14:val="none"/>
        </w:rPr>
        <w:t>)</w:t>
      </w:r>
      <w:r w:rsidRPr="00DB276F">
        <w:rPr>
          <w:rFonts w:eastAsia="Times New Roman" w:cs="Times New Roman"/>
          <w:kern w:val="0"/>
          <w:szCs w:val="24"/>
          <w14:ligatures w14:val="none"/>
        </w:rPr>
        <w:t xml:space="preserve">, </w:t>
      </w:r>
      <w:proofErr w:type="spellStart"/>
      <w:r w:rsidRPr="00DB276F">
        <w:rPr>
          <w:rFonts w:ascii="Courier New" w:eastAsia="Times New Roman" w:hAnsi="Courier New" w:cs="Courier New"/>
          <w:kern w:val="0"/>
          <w:sz w:val="20"/>
          <w:szCs w:val="20"/>
          <w14:ligatures w14:val="none"/>
        </w:rPr>
        <w:t>onStartCommand</w:t>
      </w:r>
      <w:proofErr w:type="spellEnd"/>
      <w:r w:rsidRPr="00DB276F">
        <w:rPr>
          <w:rFonts w:ascii="Courier New" w:eastAsia="Times New Roman" w:hAnsi="Courier New" w:cs="Courier New"/>
          <w:kern w:val="0"/>
          <w:sz w:val="20"/>
          <w:szCs w:val="20"/>
          <w14:ligatures w14:val="none"/>
        </w:rPr>
        <w:t>()</w:t>
      </w:r>
      <w:r w:rsidRPr="00DB276F">
        <w:rPr>
          <w:rFonts w:eastAsia="Times New Roman" w:cs="Times New Roman"/>
          <w:kern w:val="0"/>
          <w:szCs w:val="24"/>
          <w14:ligatures w14:val="none"/>
        </w:rPr>
        <w:t xml:space="preserve">, and </w:t>
      </w:r>
      <w:proofErr w:type="spellStart"/>
      <w:r w:rsidRPr="00DB276F">
        <w:rPr>
          <w:rFonts w:ascii="Courier New" w:eastAsia="Times New Roman" w:hAnsi="Courier New" w:cs="Courier New"/>
          <w:kern w:val="0"/>
          <w:sz w:val="20"/>
          <w:szCs w:val="20"/>
          <w14:ligatures w14:val="none"/>
        </w:rPr>
        <w:t>onDestroy</w:t>
      </w:r>
      <w:proofErr w:type="spellEnd"/>
      <w:r w:rsidRPr="00DB276F">
        <w:rPr>
          <w:rFonts w:ascii="Courier New" w:eastAsia="Times New Roman" w:hAnsi="Courier New" w:cs="Courier New"/>
          <w:kern w:val="0"/>
          <w:sz w:val="20"/>
          <w:szCs w:val="20"/>
          <w14:ligatures w14:val="none"/>
        </w:rPr>
        <w:t>()</w:t>
      </w:r>
      <w:r w:rsidRPr="00DB276F">
        <w:rPr>
          <w:rFonts w:eastAsia="Times New Roman" w:cs="Times New Roman"/>
          <w:kern w:val="0"/>
          <w:szCs w:val="24"/>
          <w14:ligatures w14:val="none"/>
        </w:rPr>
        <w:t xml:space="preserve">: </w:t>
      </w:r>
    </w:p>
    <w:p w14:paraId="20F72475" w14:textId="77777777" w:rsidR="00AF7CD5" w:rsidRPr="00DB276F" w:rsidRDefault="00AF7CD5" w:rsidP="00AF7CD5">
      <w:pPr>
        <w:numPr>
          <w:ilvl w:val="1"/>
          <w:numId w:val="6"/>
        </w:numPr>
        <w:spacing w:before="100" w:beforeAutospacing="1" w:after="100" w:afterAutospacing="1" w:line="240" w:lineRule="auto"/>
        <w:rPr>
          <w:rFonts w:eastAsia="Times New Roman" w:cs="Times New Roman"/>
          <w:kern w:val="0"/>
          <w:szCs w:val="24"/>
          <w14:ligatures w14:val="none"/>
        </w:rPr>
      </w:pPr>
      <w:proofErr w:type="spellStart"/>
      <w:proofErr w:type="gramStart"/>
      <w:r w:rsidRPr="00DB276F">
        <w:rPr>
          <w:rFonts w:ascii="Courier New" w:eastAsia="Times New Roman" w:hAnsi="Courier New" w:cs="Courier New"/>
          <w:kern w:val="0"/>
          <w:sz w:val="20"/>
          <w:szCs w:val="20"/>
          <w14:ligatures w14:val="none"/>
        </w:rPr>
        <w:t>onCreate</w:t>
      </w:r>
      <w:proofErr w:type="spellEnd"/>
      <w:r w:rsidRPr="00DB276F">
        <w:rPr>
          <w:rFonts w:ascii="Courier New" w:eastAsia="Times New Roman" w:hAnsi="Courier New" w:cs="Courier New"/>
          <w:kern w:val="0"/>
          <w:sz w:val="20"/>
          <w:szCs w:val="20"/>
          <w14:ligatures w14:val="none"/>
        </w:rPr>
        <w:t>(</w:t>
      </w:r>
      <w:proofErr w:type="gramEnd"/>
      <w:r w:rsidRPr="00DB276F">
        <w:rPr>
          <w:rFonts w:ascii="Courier New" w:eastAsia="Times New Roman" w:hAnsi="Courier New" w:cs="Courier New"/>
          <w:kern w:val="0"/>
          <w:sz w:val="20"/>
          <w:szCs w:val="20"/>
          <w14:ligatures w14:val="none"/>
        </w:rPr>
        <w:t>)</w:t>
      </w:r>
      <w:r w:rsidRPr="00DB276F">
        <w:rPr>
          <w:rFonts w:eastAsia="Times New Roman" w:cs="Times New Roman"/>
          <w:kern w:val="0"/>
          <w:szCs w:val="24"/>
          <w14:ligatures w14:val="none"/>
        </w:rPr>
        <w:t>: Called when the service is first created. You can perform initialization tasks here.</w:t>
      </w:r>
    </w:p>
    <w:p w14:paraId="443E6CFA" w14:textId="77777777" w:rsidR="00AF7CD5" w:rsidRPr="00DB276F" w:rsidRDefault="00AF7CD5" w:rsidP="00AF7CD5">
      <w:pPr>
        <w:numPr>
          <w:ilvl w:val="1"/>
          <w:numId w:val="6"/>
        </w:numPr>
        <w:spacing w:before="100" w:beforeAutospacing="1" w:after="100" w:afterAutospacing="1" w:line="240" w:lineRule="auto"/>
        <w:rPr>
          <w:rFonts w:eastAsia="Times New Roman" w:cs="Times New Roman"/>
          <w:kern w:val="0"/>
          <w:szCs w:val="24"/>
          <w14:ligatures w14:val="none"/>
        </w:rPr>
      </w:pPr>
      <w:proofErr w:type="spellStart"/>
      <w:proofErr w:type="gramStart"/>
      <w:r w:rsidRPr="00DB276F">
        <w:rPr>
          <w:rFonts w:ascii="Courier New" w:eastAsia="Times New Roman" w:hAnsi="Courier New" w:cs="Courier New"/>
          <w:kern w:val="0"/>
          <w:sz w:val="20"/>
          <w:szCs w:val="20"/>
          <w14:ligatures w14:val="none"/>
        </w:rPr>
        <w:t>onStartCommand</w:t>
      </w:r>
      <w:proofErr w:type="spellEnd"/>
      <w:r w:rsidRPr="00DB276F">
        <w:rPr>
          <w:rFonts w:ascii="Courier New" w:eastAsia="Times New Roman" w:hAnsi="Courier New" w:cs="Courier New"/>
          <w:kern w:val="0"/>
          <w:sz w:val="20"/>
          <w:szCs w:val="20"/>
          <w14:ligatures w14:val="none"/>
        </w:rPr>
        <w:t>(</w:t>
      </w:r>
      <w:proofErr w:type="gramEnd"/>
      <w:r w:rsidRPr="00DB276F">
        <w:rPr>
          <w:rFonts w:ascii="Courier New" w:eastAsia="Times New Roman" w:hAnsi="Courier New" w:cs="Courier New"/>
          <w:kern w:val="0"/>
          <w:sz w:val="20"/>
          <w:szCs w:val="20"/>
          <w14:ligatures w14:val="none"/>
        </w:rPr>
        <w:t>)</w:t>
      </w:r>
      <w:r w:rsidRPr="00DB276F">
        <w:rPr>
          <w:rFonts w:eastAsia="Times New Roman" w:cs="Times New Roman"/>
          <w:kern w:val="0"/>
          <w:szCs w:val="24"/>
          <w14:ligatures w14:val="none"/>
        </w:rPr>
        <w:t>: Called when a client starts the service. This is where you typically define the logic for your background operation.</w:t>
      </w:r>
    </w:p>
    <w:p w14:paraId="29E78FCF" w14:textId="77777777" w:rsidR="00AF7CD5" w:rsidRPr="00DB276F" w:rsidRDefault="00AF7CD5" w:rsidP="00AF7CD5">
      <w:pPr>
        <w:numPr>
          <w:ilvl w:val="1"/>
          <w:numId w:val="6"/>
        </w:numPr>
        <w:spacing w:before="100" w:beforeAutospacing="1" w:after="100" w:afterAutospacing="1" w:line="240" w:lineRule="auto"/>
        <w:rPr>
          <w:rFonts w:eastAsia="Times New Roman" w:cs="Times New Roman"/>
          <w:kern w:val="0"/>
          <w:szCs w:val="24"/>
          <w14:ligatures w14:val="none"/>
        </w:rPr>
      </w:pPr>
      <w:proofErr w:type="spellStart"/>
      <w:proofErr w:type="gramStart"/>
      <w:r w:rsidRPr="00DB276F">
        <w:rPr>
          <w:rFonts w:ascii="Courier New" w:eastAsia="Times New Roman" w:hAnsi="Courier New" w:cs="Courier New"/>
          <w:kern w:val="0"/>
          <w:sz w:val="20"/>
          <w:szCs w:val="20"/>
          <w14:ligatures w14:val="none"/>
        </w:rPr>
        <w:t>onDestroy</w:t>
      </w:r>
      <w:proofErr w:type="spellEnd"/>
      <w:r w:rsidRPr="00DB276F">
        <w:rPr>
          <w:rFonts w:ascii="Courier New" w:eastAsia="Times New Roman" w:hAnsi="Courier New" w:cs="Courier New"/>
          <w:kern w:val="0"/>
          <w:sz w:val="20"/>
          <w:szCs w:val="20"/>
          <w14:ligatures w14:val="none"/>
        </w:rPr>
        <w:t>(</w:t>
      </w:r>
      <w:proofErr w:type="gramEnd"/>
      <w:r w:rsidRPr="00DB276F">
        <w:rPr>
          <w:rFonts w:ascii="Courier New" w:eastAsia="Times New Roman" w:hAnsi="Courier New" w:cs="Courier New"/>
          <w:kern w:val="0"/>
          <w:sz w:val="20"/>
          <w:szCs w:val="20"/>
          <w14:ligatures w14:val="none"/>
        </w:rPr>
        <w:t>)</w:t>
      </w:r>
      <w:r w:rsidRPr="00DB276F">
        <w:rPr>
          <w:rFonts w:eastAsia="Times New Roman" w:cs="Times New Roman"/>
          <w:kern w:val="0"/>
          <w:szCs w:val="24"/>
          <w14:ligatures w14:val="none"/>
        </w:rPr>
        <w:t>: Called when the service is destroyed. You can use this to clean up resources.</w:t>
      </w:r>
    </w:p>
    <w:p w14:paraId="3384BBA3" w14:textId="77777777" w:rsidR="00AF7CD5" w:rsidRPr="00DB276F" w:rsidRDefault="00AF7CD5" w:rsidP="00AF7CD5">
      <w:pPr>
        <w:numPr>
          <w:ilvl w:val="0"/>
          <w:numId w:val="6"/>
        </w:numPr>
        <w:spacing w:before="100" w:beforeAutospacing="1" w:after="100" w:afterAutospacing="1" w:line="240" w:lineRule="auto"/>
        <w:rPr>
          <w:rFonts w:eastAsia="Times New Roman" w:cs="Times New Roman"/>
          <w:kern w:val="0"/>
          <w:szCs w:val="24"/>
          <w14:ligatures w14:val="none"/>
        </w:rPr>
      </w:pPr>
      <w:r w:rsidRPr="00DB276F">
        <w:rPr>
          <w:rFonts w:eastAsia="Times New Roman" w:cs="Times New Roman"/>
          <w:kern w:val="0"/>
          <w:szCs w:val="24"/>
          <w14:ligatures w14:val="none"/>
        </w:rPr>
        <w:t xml:space="preserve">Start/Stop the Service: Use </w:t>
      </w:r>
      <w:proofErr w:type="spellStart"/>
      <w:proofErr w:type="gramStart"/>
      <w:r w:rsidRPr="00DB276F">
        <w:rPr>
          <w:rFonts w:ascii="Courier New" w:eastAsia="Times New Roman" w:hAnsi="Courier New" w:cs="Courier New"/>
          <w:kern w:val="0"/>
          <w:sz w:val="20"/>
          <w:szCs w:val="20"/>
          <w14:ligatures w14:val="none"/>
        </w:rPr>
        <w:t>startService</w:t>
      </w:r>
      <w:proofErr w:type="spellEnd"/>
      <w:r w:rsidRPr="00DB276F">
        <w:rPr>
          <w:rFonts w:ascii="Courier New" w:eastAsia="Times New Roman" w:hAnsi="Courier New" w:cs="Courier New"/>
          <w:kern w:val="0"/>
          <w:sz w:val="20"/>
          <w:szCs w:val="20"/>
          <w14:ligatures w14:val="none"/>
        </w:rPr>
        <w:t>(</w:t>
      </w:r>
      <w:proofErr w:type="gramEnd"/>
      <w:r w:rsidRPr="00DB276F">
        <w:rPr>
          <w:rFonts w:ascii="Courier New" w:eastAsia="Times New Roman" w:hAnsi="Courier New" w:cs="Courier New"/>
          <w:kern w:val="0"/>
          <w:sz w:val="20"/>
          <w:szCs w:val="20"/>
          <w14:ligatures w14:val="none"/>
        </w:rPr>
        <w:t>)</w:t>
      </w:r>
      <w:r w:rsidRPr="00DB276F">
        <w:rPr>
          <w:rFonts w:eastAsia="Times New Roman" w:cs="Times New Roman"/>
          <w:kern w:val="0"/>
          <w:szCs w:val="24"/>
          <w14:ligatures w14:val="none"/>
        </w:rPr>
        <w:t xml:space="preserve"> or </w:t>
      </w:r>
      <w:proofErr w:type="spellStart"/>
      <w:r w:rsidRPr="00DB276F">
        <w:rPr>
          <w:rFonts w:ascii="Courier New" w:eastAsia="Times New Roman" w:hAnsi="Courier New" w:cs="Courier New"/>
          <w:kern w:val="0"/>
          <w:sz w:val="20"/>
          <w:szCs w:val="20"/>
          <w14:ligatures w14:val="none"/>
        </w:rPr>
        <w:t>bindService</w:t>
      </w:r>
      <w:proofErr w:type="spellEnd"/>
      <w:r w:rsidRPr="00DB276F">
        <w:rPr>
          <w:rFonts w:ascii="Courier New" w:eastAsia="Times New Roman" w:hAnsi="Courier New" w:cs="Courier New"/>
          <w:kern w:val="0"/>
          <w:sz w:val="20"/>
          <w:szCs w:val="20"/>
          <w14:ligatures w14:val="none"/>
        </w:rPr>
        <w:t>()</w:t>
      </w:r>
      <w:r w:rsidRPr="00DB276F">
        <w:rPr>
          <w:rFonts w:eastAsia="Times New Roman" w:cs="Times New Roman"/>
          <w:kern w:val="0"/>
          <w:szCs w:val="24"/>
          <w14:ligatures w14:val="none"/>
        </w:rPr>
        <w:t xml:space="preserve"> from an activity to start the service, and </w:t>
      </w:r>
      <w:proofErr w:type="spellStart"/>
      <w:r w:rsidRPr="00DB276F">
        <w:rPr>
          <w:rFonts w:ascii="Courier New" w:eastAsia="Times New Roman" w:hAnsi="Courier New" w:cs="Courier New"/>
          <w:kern w:val="0"/>
          <w:sz w:val="20"/>
          <w:szCs w:val="20"/>
          <w14:ligatures w14:val="none"/>
        </w:rPr>
        <w:t>stopService</w:t>
      </w:r>
      <w:proofErr w:type="spellEnd"/>
      <w:r w:rsidRPr="00DB276F">
        <w:rPr>
          <w:rFonts w:ascii="Courier New" w:eastAsia="Times New Roman" w:hAnsi="Courier New" w:cs="Courier New"/>
          <w:kern w:val="0"/>
          <w:sz w:val="20"/>
          <w:szCs w:val="20"/>
          <w14:ligatures w14:val="none"/>
        </w:rPr>
        <w:t>()</w:t>
      </w:r>
      <w:r w:rsidRPr="00DB276F">
        <w:rPr>
          <w:rFonts w:eastAsia="Times New Roman" w:cs="Times New Roman"/>
          <w:kern w:val="0"/>
          <w:szCs w:val="24"/>
          <w14:ligatures w14:val="none"/>
        </w:rPr>
        <w:t xml:space="preserve"> or </w:t>
      </w:r>
      <w:proofErr w:type="spellStart"/>
      <w:r w:rsidRPr="00DB276F">
        <w:rPr>
          <w:rFonts w:ascii="Courier New" w:eastAsia="Times New Roman" w:hAnsi="Courier New" w:cs="Courier New"/>
          <w:kern w:val="0"/>
          <w:sz w:val="20"/>
          <w:szCs w:val="20"/>
          <w14:ligatures w14:val="none"/>
        </w:rPr>
        <w:t>unbindService</w:t>
      </w:r>
      <w:proofErr w:type="spellEnd"/>
      <w:r w:rsidRPr="00DB276F">
        <w:rPr>
          <w:rFonts w:ascii="Courier New" w:eastAsia="Times New Roman" w:hAnsi="Courier New" w:cs="Courier New"/>
          <w:kern w:val="0"/>
          <w:sz w:val="20"/>
          <w:szCs w:val="20"/>
          <w14:ligatures w14:val="none"/>
        </w:rPr>
        <w:t>()</w:t>
      </w:r>
      <w:r w:rsidRPr="00DB276F">
        <w:rPr>
          <w:rFonts w:eastAsia="Times New Roman" w:cs="Times New Roman"/>
          <w:kern w:val="0"/>
          <w:szCs w:val="24"/>
          <w14:ligatures w14:val="none"/>
        </w:rPr>
        <w:t xml:space="preserve"> to stop it.</w:t>
      </w:r>
    </w:p>
    <w:p w14:paraId="061F21FA" w14:textId="77777777" w:rsidR="00AF7CD5" w:rsidRPr="00DB276F" w:rsidRDefault="00AF7CD5" w:rsidP="00AF7CD5">
      <w:pPr>
        <w:pStyle w:val="Heading3"/>
      </w:pPr>
      <w:bookmarkStart w:id="3" w:name="_Toc170240200"/>
      <w:r>
        <w:rPr>
          <w:noProof/>
        </w:rPr>
        <w:drawing>
          <wp:anchor distT="0" distB="0" distL="114300" distR="114300" simplePos="0" relativeHeight="251659264" behindDoc="1" locked="0" layoutInCell="1" allowOverlap="1" wp14:anchorId="15276A43" wp14:editId="2424577F">
            <wp:simplePos x="0" y="0"/>
            <wp:positionH relativeFrom="margin">
              <wp:posOffset>182880</wp:posOffset>
            </wp:positionH>
            <wp:positionV relativeFrom="paragraph">
              <wp:posOffset>6350</wp:posOffset>
            </wp:positionV>
            <wp:extent cx="6088380" cy="3384384"/>
            <wp:effectExtent l="0" t="0" r="7620" b="6985"/>
            <wp:wrapNone/>
            <wp:docPr id="135507505" name="Picture 10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7505" name="Picture 100" descr="A computer screen shot of a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08448" cy="3395540"/>
                    </a:xfrm>
                    <a:prstGeom prst="rect">
                      <a:avLst/>
                    </a:prstGeom>
                  </pic:spPr>
                </pic:pic>
              </a:graphicData>
            </a:graphic>
            <wp14:sizeRelH relativeFrom="margin">
              <wp14:pctWidth>0</wp14:pctWidth>
            </wp14:sizeRelH>
            <wp14:sizeRelV relativeFrom="margin">
              <wp14:pctHeight>0</wp14:pctHeight>
            </wp14:sizeRelV>
          </wp:anchor>
        </w:drawing>
      </w:r>
      <w:bookmarkEnd w:id="3"/>
    </w:p>
    <w:p w14:paraId="73672B6A" w14:textId="77777777" w:rsidR="00AF7CD5" w:rsidRPr="00DB276F" w:rsidRDefault="00AF7CD5" w:rsidP="00AF7CD5"/>
    <w:p w14:paraId="57F9792B" w14:textId="77777777" w:rsidR="00AF7CD5" w:rsidRDefault="00AF7CD5" w:rsidP="00AF7CD5"/>
    <w:p w14:paraId="18AA439C" w14:textId="77777777" w:rsidR="00AF7CD5" w:rsidRDefault="00AF7CD5" w:rsidP="00AF7CD5"/>
    <w:p w14:paraId="56F07B1B" w14:textId="77777777" w:rsidR="00AF7CD5" w:rsidRDefault="00AF7CD5" w:rsidP="00AF7CD5"/>
    <w:p w14:paraId="62AFA6EE" w14:textId="77777777" w:rsidR="00AF7CD5" w:rsidRDefault="00AF7CD5" w:rsidP="00AF7CD5"/>
    <w:p w14:paraId="614B4451" w14:textId="77777777" w:rsidR="00AF7CD5" w:rsidRDefault="00AF7CD5" w:rsidP="00AF7CD5"/>
    <w:p w14:paraId="1F88BA42" w14:textId="77777777" w:rsidR="00AF7CD5" w:rsidRDefault="00AF7CD5" w:rsidP="00AF7CD5">
      <w:pPr>
        <w:pStyle w:val="Heading3"/>
      </w:pPr>
      <w:bookmarkStart w:id="4" w:name="_Toc170240201"/>
      <w:r>
        <w:lastRenderedPageBreak/>
        <w:t>Service Example</w:t>
      </w:r>
      <w:bookmarkEnd w:id="4"/>
    </w:p>
    <w:p w14:paraId="5B5E3FDB" w14:textId="77777777" w:rsidR="00AF7CD5" w:rsidRDefault="00AF7CD5" w:rsidP="00AF7CD5">
      <w:r>
        <w:rPr>
          <w:noProof/>
        </w:rPr>
        <w:drawing>
          <wp:inline distT="0" distB="0" distL="0" distR="0" wp14:anchorId="213D5DBC" wp14:editId="4A41AA6C">
            <wp:extent cx="6459189" cy="3436620"/>
            <wp:effectExtent l="0" t="0" r="0" b="0"/>
            <wp:docPr id="620739123" name="Picture 10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39123" name="Picture 101" descr="A computer screen shot of a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64805" cy="3439608"/>
                    </a:xfrm>
                    <a:prstGeom prst="rect">
                      <a:avLst/>
                    </a:prstGeom>
                  </pic:spPr>
                </pic:pic>
              </a:graphicData>
            </a:graphic>
          </wp:inline>
        </w:drawing>
      </w:r>
    </w:p>
    <w:p w14:paraId="49C49225" w14:textId="77777777" w:rsidR="00AF7CD5" w:rsidRDefault="00AF7CD5" w:rsidP="00AF7CD5"/>
    <w:p w14:paraId="46116837" w14:textId="77777777" w:rsidR="00CC2190" w:rsidRDefault="00CC2190"/>
    <w:sectPr w:rsidR="00CC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4682A"/>
    <w:multiLevelType w:val="multilevel"/>
    <w:tmpl w:val="A874D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C2097"/>
    <w:multiLevelType w:val="multilevel"/>
    <w:tmpl w:val="010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25CF6"/>
    <w:multiLevelType w:val="multilevel"/>
    <w:tmpl w:val="10E6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012C16"/>
    <w:multiLevelType w:val="multilevel"/>
    <w:tmpl w:val="225A2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F47F8"/>
    <w:multiLevelType w:val="multilevel"/>
    <w:tmpl w:val="5050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14EC4"/>
    <w:multiLevelType w:val="multilevel"/>
    <w:tmpl w:val="18B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675288">
    <w:abstractNumId w:val="0"/>
  </w:num>
  <w:num w:numId="2" w16cid:durableId="1599410679">
    <w:abstractNumId w:val="1"/>
  </w:num>
  <w:num w:numId="3" w16cid:durableId="965352028">
    <w:abstractNumId w:val="2"/>
  </w:num>
  <w:num w:numId="4" w16cid:durableId="2026399499">
    <w:abstractNumId w:val="5"/>
  </w:num>
  <w:num w:numId="5" w16cid:durableId="988364157">
    <w:abstractNumId w:val="4"/>
  </w:num>
  <w:num w:numId="6" w16cid:durableId="675301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D5"/>
    <w:rsid w:val="003E32E6"/>
    <w:rsid w:val="00411709"/>
    <w:rsid w:val="0071578A"/>
    <w:rsid w:val="00735C8F"/>
    <w:rsid w:val="00AF7CD5"/>
    <w:rsid w:val="00B93521"/>
    <w:rsid w:val="00CC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F34B"/>
  <w15:chartTrackingRefBased/>
  <w15:docId w15:val="{7DB37DB1-6920-43CC-8277-04B8ECCD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CD5"/>
    <w:rPr>
      <w:rFonts w:ascii="Times New Roman" w:hAnsi="Times New Roman"/>
      <w:sz w:val="24"/>
    </w:rPr>
  </w:style>
  <w:style w:type="paragraph" w:styleId="Heading1">
    <w:name w:val="heading 1"/>
    <w:basedOn w:val="Normal"/>
    <w:next w:val="Normal"/>
    <w:link w:val="Heading1Char"/>
    <w:uiPriority w:val="9"/>
    <w:qFormat/>
    <w:rsid w:val="00AF7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7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7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7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7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CD5"/>
    <w:rPr>
      <w:rFonts w:eastAsiaTheme="majorEastAsia" w:cstheme="majorBidi"/>
      <w:color w:val="272727" w:themeColor="text1" w:themeTint="D8"/>
    </w:rPr>
  </w:style>
  <w:style w:type="paragraph" w:styleId="Title">
    <w:name w:val="Title"/>
    <w:basedOn w:val="Normal"/>
    <w:next w:val="Normal"/>
    <w:link w:val="TitleChar"/>
    <w:uiPriority w:val="10"/>
    <w:qFormat/>
    <w:rsid w:val="00AF7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CD5"/>
    <w:pPr>
      <w:spacing w:before="160"/>
      <w:jc w:val="center"/>
    </w:pPr>
    <w:rPr>
      <w:i/>
      <w:iCs/>
      <w:color w:val="404040" w:themeColor="text1" w:themeTint="BF"/>
    </w:rPr>
  </w:style>
  <w:style w:type="character" w:customStyle="1" w:styleId="QuoteChar">
    <w:name w:val="Quote Char"/>
    <w:basedOn w:val="DefaultParagraphFont"/>
    <w:link w:val="Quote"/>
    <w:uiPriority w:val="29"/>
    <w:rsid w:val="00AF7CD5"/>
    <w:rPr>
      <w:i/>
      <w:iCs/>
      <w:color w:val="404040" w:themeColor="text1" w:themeTint="BF"/>
    </w:rPr>
  </w:style>
  <w:style w:type="paragraph" w:styleId="ListParagraph">
    <w:name w:val="List Paragraph"/>
    <w:basedOn w:val="Normal"/>
    <w:uiPriority w:val="34"/>
    <w:qFormat/>
    <w:rsid w:val="00AF7CD5"/>
    <w:pPr>
      <w:ind w:left="720"/>
      <w:contextualSpacing/>
    </w:pPr>
  </w:style>
  <w:style w:type="character" w:styleId="IntenseEmphasis">
    <w:name w:val="Intense Emphasis"/>
    <w:basedOn w:val="DefaultParagraphFont"/>
    <w:uiPriority w:val="21"/>
    <w:qFormat/>
    <w:rsid w:val="00AF7CD5"/>
    <w:rPr>
      <w:i/>
      <w:iCs/>
      <w:color w:val="0F4761" w:themeColor="accent1" w:themeShade="BF"/>
    </w:rPr>
  </w:style>
  <w:style w:type="paragraph" w:styleId="IntenseQuote">
    <w:name w:val="Intense Quote"/>
    <w:basedOn w:val="Normal"/>
    <w:next w:val="Normal"/>
    <w:link w:val="IntenseQuoteChar"/>
    <w:uiPriority w:val="30"/>
    <w:qFormat/>
    <w:rsid w:val="00AF7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CD5"/>
    <w:rPr>
      <w:i/>
      <w:iCs/>
      <w:color w:val="0F4761" w:themeColor="accent1" w:themeShade="BF"/>
    </w:rPr>
  </w:style>
  <w:style w:type="character" w:styleId="IntenseReference">
    <w:name w:val="Intense Reference"/>
    <w:basedOn w:val="DefaultParagraphFont"/>
    <w:uiPriority w:val="32"/>
    <w:qFormat/>
    <w:rsid w:val="00AF7C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Kumara</dc:creator>
  <cp:keywords/>
  <dc:description/>
  <cp:lastModifiedBy>Manjula Kumara</cp:lastModifiedBy>
  <cp:revision>1</cp:revision>
  <dcterms:created xsi:type="dcterms:W3CDTF">2024-08-09T23:54:00Z</dcterms:created>
  <dcterms:modified xsi:type="dcterms:W3CDTF">2024-08-09T23:55:00Z</dcterms:modified>
</cp:coreProperties>
</file>