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6742"/>
      </w:tblGrid>
      <w:tr w:rsidR="75B08A27" w:rsidTr="19CB2D68" w14:paraId="3B741487">
        <w:trPr>
          <w:trHeight w:val="2385"/>
        </w:trPr>
        <w:tc>
          <w:tcPr>
            <w:tcW w:w="2355" w:type="dxa"/>
            <w:tcMar/>
          </w:tcPr>
          <w:p w:rsidR="75B08A27" w:rsidP="19CB2D68" w:rsidRDefault="75B08A27" w14:paraId="5702D236" w14:textId="4E5C26B4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drawing>
                <wp:inline wp14:editId="2EBCAFDB" wp14:anchorId="47B62F30">
                  <wp:extent cx="1276350" cy="1267393"/>
                  <wp:effectExtent l="0" t="0" r="0" b="0"/>
                  <wp:docPr id="192617988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0d81530764483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276350" cy="1267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2" w:type="dxa"/>
            <w:tcMar/>
          </w:tcPr>
          <w:p w:rsidR="75B08A27" w:rsidP="19CB2D68" w:rsidRDefault="75B08A27" w14:paraId="68399292" w14:textId="77D2A357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sz w:val="28"/>
                <w:szCs w:val="28"/>
              </w:rPr>
              <w:t>ПРАВИТЕЛЬСТВО САНКТ-ПЕТЕРБУРГА КОМИТЕТ ПО ОБРАЗОВАНИЮ</w:t>
            </w:r>
          </w:p>
          <w:p w:rsidR="75B08A27" w:rsidP="19CB2D68" w:rsidRDefault="75B08A27" w14:paraId="377CE0EB" w14:textId="3BD11FBE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sz w:val="28"/>
                <w:szCs w:val="28"/>
              </w:rPr>
              <w:t>Санкт-Петербургское государственное бюджетное профессиональное образовательное учреждение "Радиотехнический колледж”</w:t>
            </w:r>
          </w:p>
        </w:tc>
      </w:tr>
    </w:tbl>
    <w:p w:rsidR="75B08A27" w:rsidP="19CB2D68" w:rsidRDefault="75B08A27" w14:paraId="0F7F0E4B" w14:textId="23F7D9C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07B73976" w14:textId="79C8DBD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0288F285" w14:textId="1E09B17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6A87E0D6" w14:textId="4EDF06F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2AED060" w:rsidRDefault="75B08A27" w14:paraId="22AE033D" w14:textId="29B24619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2AED060" w:rsidR="12AED060">
        <w:rPr>
          <w:rFonts w:ascii="Times New Roman" w:hAnsi="Times New Roman" w:eastAsia="Times New Roman" w:cs="Times New Roman"/>
          <w:sz w:val="28"/>
          <w:szCs w:val="28"/>
        </w:rPr>
        <w:t xml:space="preserve">Описание предметной области </w:t>
      </w:r>
    </w:p>
    <w:p w:rsidR="75B08A27" w:rsidP="12AED060" w:rsidRDefault="75B08A27" w14:paraId="0FCBD3CF" w14:textId="5EC80813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2AED060" w:rsidR="12AED060">
        <w:rPr>
          <w:rFonts w:ascii="Times New Roman" w:hAnsi="Times New Roman" w:eastAsia="Times New Roman" w:cs="Times New Roman"/>
          <w:sz w:val="28"/>
          <w:szCs w:val="28"/>
        </w:rPr>
        <w:t>Тема: “Клининговый сервис”</w:t>
      </w:r>
    </w:p>
    <w:p w:rsidR="75B08A27" w:rsidP="12AED060" w:rsidRDefault="75B08A27" w14:paraId="0088CA4F" w14:textId="6DF23998">
      <w:pPr>
        <w:pStyle w:val="Normal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2AED060" w:rsidR="12AED060">
        <w:rPr>
          <w:rFonts w:ascii="Times New Roman" w:hAnsi="Times New Roman" w:eastAsia="Times New Roman" w:cs="Times New Roman"/>
          <w:sz w:val="28"/>
          <w:szCs w:val="28"/>
        </w:rPr>
        <w:t>По МДК 05.01 “Проектирование и дизайн информационных систем”</w:t>
      </w:r>
    </w:p>
    <w:p w:rsidR="75B08A27" w:rsidP="19CB2D68" w:rsidRDefault="75B08A27" w14:paraId="5ADA3F81" w14:textId="0D4BCFB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2AED060" w:rsidP="19CB2D68" w:rsidRDefault="12AED060" w14:paraId="4379D393" w14:textId="3B6CD08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12AED060" w:rsidP="19CB2D68" w:rsidRDefault="12AED060" w14:paraId="6A57CE5F" w14:textId="10B05C9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95"/>
      </w:tblGrid>
      <w:tr w:rsidR="75B08A27" w:rsidTr="19CB2D68" w14:paraId="78383909">
        <w:trPr>
          <w:trHeight w:val="3480"/>
        </w:trPr>
        <w:tc>
          <w:tcPr>
            <w:tcW w:w="6495" w:type="dxa"/>
            <w:tcMar/>
          </w:tcPr>
          <w:p w:rsidR="75B08A27" w:rsidP="19CB2D68" w:rsidRDefault="75B08A27" w14:paraId="5B5AD927" w14:textId="15292F27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sz w:val="28"/>
                <w:szCs w:val="28"/>
              </w:rPr>
              <w:t>Выполнил Мусиенко Дмитрий Андреевич</w:t>
            </w:r>
          </w:p>
          <w:p w:rsidR="75B08A27" w:rsidP="19CB2D68" w:rsidRDefault="75B08A27" w14:paraId="155283F3" w14:textId="43F9B036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sz w:val="28"/>
                <w:szCs w:val="28"/>
              </w:rPr>
              <w:t>Обучающийся 2 курса группы ИВ1-21</w:t>
            </w:r>
          </w:p>
          <w:p w:rsidR="75B08A27" w:rsidP="19CB2D68" w:rsidRDefault="75B08A27" w14:paraId="15D3C1B3" w14:textId="58028224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 </w:t>
            </w:r>
            <w:r w:rsidRPr="19CB2D68" w:rsidR="19CB2D68">
              <w:rPr>
                <w:rFonts w:ascii="Times New Roman" w:hAnsi="Times New Roman" w:eastAsia="Times New Roman" w:cs="Times New Roman"/>
                <w:sz w:val="28"/>
                <w:szCs w:val="28"/>
              </w:rPr>
              <w:t>специальности  «</w:t>
            </w:r>
            <w:r w:rsidRPr="19CB2D68" w:rsidR="19CB2D68">
              <w:rPr>
                <w:rFonts w:ascii="Times New Roman" w:hAnsi="Times New Roman" w:eastAsia="Times New Roman" w:cs="Times New Roman"/>
                <w:sz w:val="28"/>
                <w:szCs w:val="28"/>
              </w:rPr>
              <w:t>Информационные системы и программирование»</w:t>
            </w:r>
          </w:p>
          <w:p w:rsidR="75B08A27" w:rsidP="19CB2D68" w:rsidRDefault="75B08A27" w14:paraId="67139125" w14:textId="518F0B15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sz w:val="28"/>
                <w:szCs w:val="28"/>
              </w:rPr>
              <w:t>Квалификация: «разработчик веб и мультимедийных приложений»</w:t>
            </w:r>
          </w:p>
          <w:p w:rsidR="75B08A27" w:rsidP="19CB2D68" w:rsidRDefault="75B08A27" w14:paraId="43FFB57A" w14:textId="18E43986">
            <w:pPr>
              <w:pStyle w:val="Normal"/>
              <w:spacing w:line="360" w:lineRule="auto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75B08A27" w:rsidP="19CB2D68" w:rsidRDefault="75B08A27" w14:paraId="452CD1DD" w14:textId="176AB34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1CBEC543" w14:textId="504695A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Санкт-Петербург, 2022 г.</w:t>
      </w:r>
    </w:p>
    <w:p w:rsidR="75B08A27" w:rsidP="19CB2D68" w:rsidRDefault="75B08A27" w14:paraId="1C0E214A" w14:textId="54A1532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76B195A" w:rsidP="19CB2D68" w:rsidRDefault="776B195A" w14:paraId="33091828" w14:textId="0E4FB941">
      <w:pPr>
        <w:spacing w:line="360" w:lineRule="auto"/>
        <w:jc w:val="both"/>
      </w:pPr>
    </w:p>
    <w:p w:rsidR="75B08A27" w:rsidP="19CB2D68" w:rsidRDefault="75B08A27" w14:paraId="62D3844A" w14:textId="5ADD9CB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0436A4F0" w14:textId="6058AB9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DF61AB3" w:rsidR="3DF61AB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Содержание </w:t>
      </w:r>
    </w:p>
    <w:p w:rsidR="75B08A27" w:rsidP="19CB2D68" w:rsidRDefault="75B08A27" w14:paraId="6E38AF92" w14:textId="4F27F95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dt>
      <w:sdtPr>
        <w:id w:val="895595972"/>
        <w:docPartObj>
          <w:docPartGallery w:val="Table of Contents"/>
          <w:docPartUnique/>
        </w:docPartObj>
      </w:sdtPr>
      <w:sdtContent>
        <w:p w:rsidR="75B08A27" w:rsidP="2F1D455C" w:rsidRDefault="75B08A27" w14:paraId="4FD6171D" w14:textId="68CBE24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915412013">
            <w:r w:rsidRPr="12AED060" w:rsidR="12AED060">
              <w:rPr>
                <w:rStyle w:val="Hyperlink"/>
              </w:rPr>
              <w:t>1.Анализ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_Toc1915412013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5B08A27" w:rsidP="2F1D455C" w:rsidRDefault="75B08A27" w14:paraId="03903F64" w14:textId="7B9784B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454632">
            <w:r w:rsidRPr="12AED060" w:rsidR="12AED060">
              <w:rPr>
                <w:rStyle w:val="Hyperlink"/>
              </w:rPr>
              <w:t>2.Проблемы предметной области</w:t>
            </w:r>
            <w:r>
              <w:tab/>
            </w:r>
            <w:r>
              <w:fldChar w:fldCharType="begin"/>
            </w:r>
            <w:r>
              <w:instrText xml:space="preserve">PAGEREF _Toc151454632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5B08A27" w:rsidP="2F1D455C" w:rsidRDefault="75B08A27" w14:paraId="268CC5B1" w14:textId="2074B4A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17836699">
            <w:r w:rsidRPr="12AED060" w:rsidR="12AED060">
              <w:rPr>
                <w:rStyle w:val="Hyperlink"/>
              </w:rPr>
              <w:t>3.Описание информаационной системы</w:t>
            </w:r>
            <w:r>
              <w:tab/>
            </w:r>
            <w:r>
              <w:fldChar w:fldCharType="begin"/>
            </w:r>
            <w:r>
              <w:instrText xml:space="preserve">PAGEREF _Toc1617836699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5B08A27" w:rsidP="2F1D455C" w:rsidRDefault="75B08A27" w14:paraId="01E29670" w14:textId="1BC21D4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55402603">
            <w:r w:rsidRPr="12AED060" w:rsidR="12AED060">
              <w:rPr>
                <w:rStyle w:val="Hyperlink"/>
              </w:rPr>
              <w:t>3.1 Какие преимущества получает заказчик, воспользовавшись услугами специализированной службы?</w:t>
            </w:r>
            <w:r>
              <w:tab/>
            </w:r>
            <w:r>
              <w:fldChar w:fldCharType="begin"/>
            </w:r>
            <w:r>
              <w:instrText xml:space="preserve">PAGEREF _Toc1755402603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5B08A27" w:rsidP="2F1D455C" w:rsidRDefault="75B08A27" w14:paraId="6F5BE584" w14:textId="44EFBD6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6178902">
            <w:r w:rsidRPr="12AED060" w:rsidR="12AED060">
              <w:rPr>
                <w:rStyle w:val="Hyperlink"/>
              </w:rPr>
              <w:t>3.2 Каким образом происходит заказ и его выполнение?</w:t>
            </w:r>
            <w:r>
              <w:tab/>
            </w:r>
            <w:r>
              <w:fldChar w:fldCharType="begin"/>
            </w:r>
            <w:r>
              <w:instrText xml:space="preserve">PAGEREF _Toc196178902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5B08A27" w:rsidP="2F1D455C" w:rsidRDefault="75B08A27" w14:paraId="33412363" w14:textId="788F05B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8528296">
            <w:r w:rsidRPr="12AED060" w:rsidR="12AED060">
              <w:rPr>
                <w:rStyle w:val="Hyperlink"/>
              </w:rPr>
              <w:t>4.Диаграмма прецедентов (USE CASE)</w:t>
            </w:r>
            <w:r>
              <w:tab/>
            </w:r>
            <w:r>
              <w:fldChar w:fldCharType="begin"/>
            </w:r>
            <w:r>
              <w:instrText xml:space="preserve">PAGEREF _Toc2018528296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5B08A27" w:rsidP="2F1D455C" w:rsidRDefault="75B08A27" w14:paraId="1FE86C81" w14:textId="5CD75CE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27509402">
            <w:r w:rsidRPr="12AED060" w:rsidR="12AED060">
              <w:rPr>
                <w:rStyle w:val="Hyperlink"/>
              </w:rPr>
              <w:t>4.1 Выделим прецеденты для действующих лиц, предоставляющие им возможность выполнять необходимые действия:</w:t>
            </w:r>
            <w:r>
              <w:tab/>
            </w:r>
            <w:r>
              <w:fldChar w:fldCharType="begin"/>
            </w:r>
            <w:r>
              <w:instrText xml:space="preserve">PAGEREF _Toc1427509402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5B08A27" w:rsidP="2F1D455C" w:rsidRDefault="75B08A27" w14:paraId="3DAFD188" w14:textId="52F0E12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93969565">
            <w:r w:rsidRPr="12AED060" w:rsidR="12AED060">
              <w:rPr>
                <w:rStyle w:val="Hyperlink"/>
              </w:rPr>
              <w:t>5.Диаграмма последовательности (SEQUENCE)</w:t>
            </w:r>
            <w:r>
              <w:tab/>
            </w:r>
            <w:r>
              <w:fldChar w:fldCharType="begin"/>
            </w:r>
            <w:r>
              <w:instrText xml:space="preserve">PAGEREF _Toc693969565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5B08A27" w:rsidP="2F1D455C" w:rsidRDefault="75B08A27" w14:paraId="751C8429" w14:textId="45E40F9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22639472">
            <w:r w:rsidRPr="12AED060" w:rsidR="12AED060">
              <w:rPr>
                <w:rStyle w:val="Hyperlink"/>
              </w:rPr>
              <w:t>Таблица 1. Порядок передаваемых сообщений</w:t>
            </w:r>
            <w:r>
              <w:tab/>
            </w:r>
            <w:r>
              <w:fldChar w:fldCharType="begin"/>
            </w:r>
            <w:r>
              <w:instrText xml:space="preserve">PAGEREF _Toc922639472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5B08A27" w:rsidP="2F1D455C" w:rsidRDefault="75B08A27" w14:paraId="3C130661" w14:textId="3628C57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14710391">
            <w:r w:rsidRPr="12AED060" w:rsidR="12AED060">
              <w:rPr>
                <w:rStyle w:val="Hyperlink"/>
              </w:rPr>
              <w:t>6.Диаграмма “сущность-связь” (ER).</w:t>
            </w:r>
            <w:r>
              <w:tab/>
            </w:r>
            <w:r>
              <w:fldChar w:fldCharType="begin"/>
            </w:r>
            <w:r>
              <w:instrText xml:space="preserve">PAGEREF _Toc814710391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75B08A27" w:rsidP="2F1D455C" w:rsidRDefault="75B08A27" w14:paraId="7DD56ED7" w14:textId="70610DC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13356976">
            <w:r w:rsidRPr="12AED060" w:rsidR="12AED060">
              <w:rPr>
                <w:rStyle w:val="Hyperlink"/>
              </w:rPr>
              <w:t>7.4 IDEF0</w:t>
            </w:r>
            <w:r>
              <w:tab/>
            </w:r>
            <w:r>
              <w:fldChar w:fldCharType="begin"/>
            </w:r>
            <w:r>
              <w:instrText xml:space="preserve">PAGEREF _Toc913356976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5B08A27" w:rsidP="2F1D455C" w:rsidRDefault="75B08A27" w14:paraId="576FB7FA" w14:textId="17EC75E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40543272">
            <w:r w:rsidRPr="12AED060" w:rsidR="12AED060">
              <w:rPr>
                <w:rStyle w:val="Hyperlink"/>
              </w:rPr>
              <w:t>7.1 Описание IDEF0 модели клинингового сервиса.</w:t>
            </w:r>
            <w:r>
              <w:tab/>
            </w:r>
            <w:r>
              <w:fldChar w:fldCharType="begin"/>
            </w:r>
            <w:r>
              <w:instrText xml:space="preserve">PAGEREF _Toc1740543272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75B08A27" w:rsidP="2F1D455C" w:rsidRDefault="75B08A27" w14:paraId="5C85260C" w14:textId="3E45D476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0867353">
            <w:r w:rsidRPr="12AED060" w:rsidR="12AED060">
              <w:rPr>
                <w:rStyle w:val="Hyperlink"/>
              </w:rPr>
              <w:t>8.Жизненный цикл</w:t>
            </w:r>
            <w:r>
              <w:tab/>
            </w:r>
            <w:r>
              <w:fldChar w:fldCharType="begin"/>
            </w:r>
            <w:r>
              <w:instrText xml:space="preserve">PAGEREF _Toc60867353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75B08A27" w:rsidP="2F1D455C" w:rsidRDefault="75B08A27" w14:paraId="302EB7DF" w14:textId="0D185091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75765561">
            <w:r w:rsidRPr="12AED060" w:rsidR="12AED060">
              <w:rPr>
                <w:rStyle w:val="Hyperlink"/>
              </w:rPr>
              <w:t>9.Заключение</w:t>
            </w:r>
            <w:r>
              <w:tab/>
            </w:r>
            <w:r>
              <w:fldChar w:fldCharType="begin"/>
            </w:r>
            <w:r>
              <w:instrText xml:space="preserve">PAGEREF _Toc1575765561 \h</w:instrText>
            </w:r>
            <w:r>
              <w:fldChar w:fldCharType="separate"/>
            </w:r>
            <w:r w:rsidRPr="12AED060" w:rsidR="12AED060">
              <w:rPr>
                <w:rStyle w:val="Hyperlink"/>
              </w:rPr>
              <w:t>15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5B08A27" w:rsidP="19CB2D68" w:rsidRDefault="75B08A27" w14:paraId="03AD4997" w14:textId="700C057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B08A27" w:rsidP="19CB2D68" w:rsidRDefault="75B08A27" w14:paraId="1074F3E7" w14:textId="4DC4A29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B08A27" w:rsidP="19CB2D68" w:rsidRDefault="75B08A27" w14:paraId="373635D5" w14:textId="7A7A2BF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B08A27" w:rsidP="19CB2D68" w:rsidRDefault="75B08A27" w14:paraId="296CC208" w14:textId="13C8DA5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D9DE769" w:rsidRDefault="5D9DE769" w14:paraId="6E6A2198" w14:textId="47161CA6"/>
    <w:p w:rsidR="5D9DE769" w:rsidP="5D9DE769" w:rsidRDefault="5D9DE769" w14:paraId="483525CF" w14:textId="595D716C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5B08A27" w:rsidP="19CB2D68" w:rsidRDefault="75B08A27" w14:paraId="2DB5D19E" w14:textId="5EA51916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915412013" w:id="687235811"/>
      <w:r w:rsidRPr="2C5862CE" w:rsidR="2C5862CE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1.Анализ предметной области</w:t>
      </w:r>
      <w:bookmarkEnd w:id="687235811"/>
    </w:p>
    <w:p w:rsidR="75B08A27" w:rsidP="19CB2D68" w:rsidRDefault="75B08A27" w14:paraId="30EA499F" w14:textId="08FC847A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В качестве предметной области я выбрал предприятие – клининговый сервис, деятельность которого занимается предоставлением клиентам услуги в виде: генеральную и ежедневную уборку помещений различного назначения, химчистку мягкой мебели, напольных покрытий, стирку и глажку белья, а также другие виды работ, которые позволяют экономить драгоценное время.</w:t>
      </w:r>
    </w:p>
    <w:p w:rsidR="75B08A27" w:rsidP="19CB2D68" w:rsidRDefault="75B08A27" w14:paraId="3754779B" w14:textId="6B526A1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Данная тема для информационной системы будет актуальна в ближайшем будущем, так как не все клининговые компании и процессы в ней не до конца автоматизированы и требуют доработки для большей эффективности работы клинингового сервиса.</w:t>
      </w:r>
    </w:p>
    <w:p w:rsidR="75B08A27" w:rsidP="19CB2D68" w:rsidRDefault="75B08A27" w14:paraId="5895C668" w14:textId="01E4DE5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Информационная система клининговый сервис имеет в своём составе:</w:t>
      </w:r>
    </w:p>
    <w:p w:rsidR="75B08A27" w:rsidP="19CB2D68" w:rsidRDefault="75B08A27" w14:paraId="1DFACE63" w14:textId="4F4EFE5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отдел менеджеров по оформлению заказов, консультации клиентов, составлению отчетов о заказах и их оплате;</w:t>
      </w:r>
    </w:p>
    <w:p w:rsidR="75B08A27" w:rsidP="19CB2D68" w:rsidRDefault="75B08A27" w14:paraId="27B4A394" w14:textId="20F2059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отдел менеджеров по регистрации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медикаметов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, учет их срок годности и страховка от физических воздействий.</w:t>
      </w:r>
    </w:p>
    <w:p w:rsidR="75B08A27" w:rsidP="19CB2D68" w:rsidRDefault="75B08A27" w14:paraId="656B0380" w14:textId="453E6D0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Данная тема информационной системы очень актуальна в наши дни, так как услуги клинингового сервиса сильно упрощает жизнь людям. Они могут заказать одну или несколько услуг из каталога на сайте компании. Сама компания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расчитает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стоимость заказа и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заказчик  может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оплатить сразу на сайте.</w:t>
      </w:r>
    </w:p>
    <w:p w:rsidR="75B08A27" w:rsidP="19CB2D68" w:rsidRDefault="75B08A27" w14:paraId="190F2980" w14:textId="5BF1A36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9DE769" w:rsidRDefault="5D9DE769" w14:paraId="7A83AB49" w14:textId="16FA822E"/>
    <w:p w:rsidR="75B08A27" w:rsidP="19CB2D68" w:rsidRDefault="75B08A27" w14:paraId="68EA0DD2" w14:textId="7DAA467F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51454632" w:id="618459403"/>
      <w:r w:rsidRPr="5D9DE769" w:rsidR="5D9DE76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2.Проблемы предметной области</w:t>
      </w:r>
      <w:bookmarkEnd w:id="618459403"/>
    </w:p>
    <w:p w:rsidR="242CAA60" w:rsidP="19CB2D68" w:rsidRDefault="242CAA60" w14:paraId="3446B724" w14:textId="5D34F107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Проблема, которую решает информационная система, заключается в том, что некоторые клининговые компании не имеют своего информационного источника (сайта), исходя из этого, сервис пользуется малой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полпулярность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на рынке. В таком случае, качество обслуживания, которое включает в себя профессиональную работу персонала и высококачественное оборудование - в таких компаний весомо ниже, чем у их конкурентов, у которых уже есть свой сайт. Кроме того, клининговые компании, не владея своим информационным источником имеют шанс обанкротиться из-за убывающей доходности. </w:t>
      </w:r>
    </w:p>
    <w:p w:rsidR="75B08A27" w:rsidP="19CB2D68" w:rsidRDefault="75B08A27" w14:paraId="69F1EEE4" w14:textId="090673D6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617836699" w:id="1024861427"/>
      <w:r w:rsidRPr="3DF61AB3" w:rsidR="3DF61AB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3.Описание </w:t>
      </w:r>
      <w:r w:rsidRPr="3DF61AB3" w:rsidR="3DF61AB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информаационной</w:t>
      </w:r>
      <w:r w:rsidRPr="3DF61AB3" w:rsidR="3DF61AB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системы</w:t>
      </w:r>
      <w:bookmarkEnd w:id="1024861427"/>
    </w:p>
    <w:p w:rsidR="75B08A27" w:rsidP="19CB2D68" w:rsidRDefault="75B08A27" w14:paraId="24552D2B" w14:textId="1212F4B5">
      <w:pPr>
        <w:pStyle w:val="Normal"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Что значит клининговый сервис? </w:t>
      </w:r>
    </w:p>
    <w:p w:rsidR="75B08A27" w:rsidP="19CB2D68" w:rsidRDefault="75B08A27" w14:paraId="17C6E83F" w14:textId="6C7099F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Это фирма, занимающаяся уборкой помещений профессионально. Не просто уборщица, которая приходит к вам мыть пол, а юридическая организация, у которой есть свои принципы работы. Главный из таких - заключение официального договора с прописанными гарантиями о сроках и типах услуг. Впуская посторонних людей в свою квартиру, вы доверяете им свое имущество, поэтому должны быть уверены, что ничего не будет украдено или сломано.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Помимо этого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в договоре фиксируется: </w:t>
      </w:r>
    </w:p>
    <w:p w:rsidR="75B08A27" w:rsidP="19CB2D68" w:rsidRDefault="75B08A27" w14:paraId="6F55DF0C" w14:textId="54D049A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Количество комнат и площадь в убираемом помещении.</w:t>
      </w:r>
    </w:p>
    <w:p w:rsidR="75B08A27" w:rsidP="19CB2D68" w:rsidRDefault="75B08A27" w14:paraId="5D542E14" w14:textId="0AE77DE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Вид уборки - поддерживающая, генеральная или после ремонта. </w:t>
      </w:r>
    </w:p>
    <w:p w:rsidR="75B08A27" w:rsidP="19CB2D68" w:rsidRDefault="75B08A27" w14:paraId="4F4B7285" w14:textId="208B3CC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Стоимость работы и сроки выполнения.</w:t>
      </w:r>
    </w:p>
    <w:p w:rsidR="75B08A27" w:rsidP="19CB2D68" w:rsidRDefault="75B08A27" w14:paraId="0E8CE65D" w14:textId="4111023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Подписи двух сторон - заказчика и сервиса, который предоставляет услуги.</w:t>
      </w:r>
    </w:p>
    <w:p w:rsidR="75B08A27" w:rsidP="0182732C" w:rsidRDefault="75B08A27" w14:paraId="5BDC8D96" w14:textId="0F10F885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182732C" w:rsidR="0182732C">
        <w:rPr>
          <w:rFonts w:ascii="Times New Roman" w:hAnsi="Times New Roman" w:eastAsia="Times New Roman" w:cs="Times New Roman"/>
          <w:sz w:val="28"/>
          <w:szCs w:val="28"/>
        </w:rPr>
        <w:t xml:space="preserve">Кто в основном полагается на услуги клининговой компании? </w:t>
      </w:r>
    </w:p>
    <w:p w:rsidR="75B08A27" w:rsidP="19CB2D68" w:rsidRDefault="75B08A27" w14:paraId="25E3B4E0" w14:textId="0FA34E9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Организации</w:t>
      </w:r>
    </w:p>
    <w:p w:rsidR="75B08A27" w:rsidP="19CB2D68" w:rsidRDefault="75B08A27" w14:paraId="28474C91" w14:textId="3E12FBD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Чтобы в офисе сотрудники работали в чистоте и порядке, а помещение для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переговор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производила впечатление на партнеров, вызывают клининговую бригаду. Это касается не только офисов, а также других коммерческих помещений:</w:t>
      </w:r>
    </w:p>
    <w:p w:rsidR="75B08A27" w:rsidP="19CB2D68" w:rsidRDefault="75B08A27" w14:paraId="040B83A9" w14:textId="4BB5873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производств;</w:t>
      </w:r>
    </w:p>
    <w:p w:rsidR="75B08A27" w:rsidP="19CB2D68" w:rsidRDefault="75B08A27" w14:paraId="45603B28" w14:textId="70E69E7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складов;</w:t>
      </w:r>
    </w:p>
    <w:p w:rsidR="75B08A27" w:rsidP="19CB2D68" w:rsidRDefault="75B08A27" w14:paraId="59F475EE" w14:textId="696567A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парикмахерских;</w:t>
      </w:r>
    </w:p>
    <w:p w:rsidR="75B08A27" w:rsidP="19CB2D68" w:rsidRDefault="75B08A27" w14:paraId="241F225E" w14:textId="1CD869F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кафе, ресторанов, столовых;</w:t>
      </w:r>
    </w:p>
    <w:p w:rsidR="75B08A27" w:rsidP="19CB2D68" w:rsidRDefault="75B08A27" w14:paraId="7386EED7" w14:textId="369B81B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детских учреждений;</w:t>
      </w:r>
    </w:p>
    <w:p w:rsidR="75B08A27" w:rsidP="19CB2D68" w:rsidRDefault="75B08A27" w14:paraId="34585584" w14:textId="0999618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фитнес клубов;</w:t>
      </w:r>
    </w:p>
    <w:p w:rsidR="75B08A27" w:rsidP="19CB2D68" w:rsidRDefault="75B08A27" w14:paraId="24BDDB39" w14:textId="0CC630A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Частные лица</w:t>
      </w:r>
    </w:p>
    <w:p w:rsidR="75B08A27" w:rsidP="19CB2D68" w:rsidRDefault="75B08A27" w14:paraId="0D2FDF02" w14:textId="7156946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Люди приглашают к себе профессиональных помощников, чтобы прибрать:</w:t>
      </w:r>
    </w:p>
    <w:p w:rsidR="75B08A27" w:rsidP="19CB2D68" w:rsidRDefault="75B08A27" w14:paraId="045ECF15" w14:textId="3BC2C02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квартиру;</w:t>
      </w:r>
    </w:p>
    <w:p w:rsidR="75B08A27" w:rsidP="19CB2D68" w:rsidRDefault="75B08A27" w14:paraId="091140F0" w14:textId="3E19EBB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загородный дом или коттедж;</w:t>
      </w:r>
    </w:p>
    <w:p w:rsidR="75B08A27" w:rsidP="19CB2D68" w:rsidRDefault="75B08A27" w14:paraId="7A7C95BA" w14:textId="2F76446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таунхаус;</w:t>
      </w:r>
    </w:p>
    <w:p w:rsidR="3C912622" w:rsidP="19CB2D68" w:rsidRDefault="3C912622" w14:paraId="4122A24E" w14:textId="4AB3F30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дачу или летний домик.</w:t>
      </w:r>
    </w:p>
    <w:p w:rsidR="75B08A27" w:rsidP="5D9DE769" w:rsidRDefault="75B08A27" w14:paraId="0A73F0C2" w14:textId="5A01472F">
      <w:pPr>
        <w:pStyle w:val="Heading2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75B08A27" w:rsidP="5D9DE769" w:rsidRDefault="75B08A27" w14:paraId="50357A30" w14:textId="6D615676">
      <w:pPr>
        <w:pStyle w:val="Heading2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75B08A27" w:rsidP="5D9DE769" w:rsidRDefault="75B08A27" w14:paraId="36A272FD" w14:textId="51D0A22D">
      <w:pPr>
        <w:pStyle w:val="Heading2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0182732C" w:rsidP="40204377" w:rsidRDefault="0182732C" w14:paraId="63E02E96" w14:textId="07AE60C1">
      <w:pPr>
        <w:pStyle w:val="Heading2"/>
        <w:spacing w:line="360" w:lineRule="auto"/>
        <w:ind/>
      </w:pPr>
    </w:p>
    <w:p w:rsidR="75B08A27" w:rsidP="3DF61AB3" w:rsidRDefault="75B08A27" w14:paraId="11A4E403" w14:textId="4A4C3546">
      <w:pPr>
        <w:pStyle w:val="Heading2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755402603" w:id="164343737"/>
      <w:r w:rsidRPr="5D9DE769" w:rsidR="5D9DE76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3.1 Какие преимущества получает заказчик, воспользовавшись услугами специализированной службы?</w:t>
      </w:r>
      <w:bookmarkEnd w:id="164343737"/>
    </w:p>
    <w:p w:rsidR="75B08A27" w:rsidP="19CB2D68" w:rsidRDefault="75B08A27" w14:paraId="47966B56" w14:textId="3F05849F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DF61AB3" w:rsidR="3DF61AB3">
        <w:rPr>
          <w:rFonts w:ascii="Times New Roman" w:hAnsi="Times New Roman" w:eastAsia="Times New Roman" w:cs="Times New Roman"/>
          <w:sz w:val="28"/>
          <w:szCs w:val="28"/>
        </w:rPr>
        <w:t>В первую очередь это очень высокое качество уборки. Результатом профессионально выполненного клининга является безупречная чистота каждой комнаты, блеск стеклянных поверхностей и б</w:t>
      </w:r>
      <w:r w:rsidRPr="3DF61AB3" w:rsidR="3DF61AB3">
        <w:rPr>
          <w:rFonts w:ascii="Times New Roman" w:hAnsi="Times New Roman" w:eastAsia="Times New Roman" w:cs="Times New Roman"/>
          <w:sz w:val="28"/>
          <w:szCs w:val="28"/>
        </w:rPr>
        <w:t>лагоухание</w:t>
      </w:r>
      <w:r w:rsidRPr="3DF61AB3" w:rsidR="3DF61AB3">
        <w:rPr>
          <w:rFonts w:ascii="Times New Roman" w:hAnsi="Times New Roman" w:eastAsia="Times New Roman" w:cs="Times New Roman"/>
          <w:sz w:val="28"/>
          <w:szCs w:val="28"/>
        </w:rPr>
        <w:t xml:space="preserve"> в воздухе. Те, кто хотя бы раз воспользовался подобным сервисом, смогут подтвердить, что своими силами, используя привычные тряпки, швабры и веники, аналогичного эффекта добиться не удастся. Тем более что специалисты используют для уборки только профессиональные чистящие и моющие средства.</w:t>
      </w:r>
    </w:p>
    <w:p w:rsidR="75B08A27" w:rsidP="19CB2D68" w:rsidRDefault="75B08A27" w14:paraId="6534205D" w14:textId="715B24F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2CC85450" w:rsidR="2CC85450">
        <w:rPr>
          <w:rFonts w:ascii="Times New Roman" w:hAnsi="Times New Roman" w:eastAsia="Times New Roman" w:cs="Times New Roman"/>
          <w:sz w:val="28"/>
          <w:szCs w:val="28"/>
        </w:rPr>
        <w:t>Также стоит учесть, что регулярное использование услуг клининговой службы позволяет со временем продлить срок службы мебели, так как только специалисты, имеющие соответствующую квалификацию, способны грамотно подойти к вопросу выбора препаратов для ухода за различными материалами, в противном случае последствия могут быть самыми непредсказуемыми.</w:t>
      </w:r>
    </w:p>
    <w:p w:rsidR="75B08A27" w:rsidP="19CB2D68" w:rsidRDefault="75B08A27" w14:paraId="1086C25D" w14:textId="18C1465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 xml:space="preserve">Тем, кто собирается пользоваться услугами клининга не единоразово, лучше изначально утвердить конкретный график, в соответствии с которым будет далее выполняться уборка – это будет определенный день и время. В зависимости от объема прибывать на место будет один человек или целая бригада – в любом случае они будут способны справиться со всеми обозначенными заказчиком задачами. Последний в процессе выполнения уборки может находиться дома и контролировать весь процесс либо заняться более важными для себя вещами. </w:t>
      </w:r>
    </w:p>
    <w:p w:rsidR="5D9DE769" w:rsidP="5D9DE769" w:rsidRDefault="5D9DE769" w14:paraId="031C0337" w14:textId="5C49FA62">
      <w:pPr>
        <w:pStyle w:val="Heading2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5D9DE769" w:rsidP="5D9DE769" w:rsidRDefault="5D9DE769" w14:paraId="76266E62" w14:textId="251BB67C">
      <w:pPr>
        <w:pStyle w:val="Heading2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5D9DE769" w:rsidP="5D9DE769" w:rsidRDefault="5D9DE769" w14:paraId="006B7AE2" w14:textId="2ED0E0E0">
      <w:pPr>
        <w:pStyle w:val="Heading2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5D9DE769" w:rsidRDefault="5D9DE769" w14:paraId="41C522B4" w14:textId="14B76F06"/>
    <w:p w:rsidR="5D9DE769" w:rsidP="5D9DE769" w:rsidRDefault="5D9DE769" w14:paraId="67E17422" w14:textId="57C6975F">
      <w:pPr>
        <w:pStyle w:val="Heading2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2F44C7BA" w:rsidP="2F44C7BA" w:rsidRDefault="2F44C7BA" w14:paraId="393E97FA" w14:textId="410D6A9D">
      <w:pPr>
        <w:pStyle w:val="Heading2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2F44C7BA" w:rsidP="2F44C7BA" w:rsidRDefault="2F44C7BA" w14:paraId="5B6FF036" w14:textId="0737F0B7">
      <w:pPr>
        <w:pStyle w:val="Heading2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2F44C7BA" w:rsidP="2F44C7BA" w:rsidRDefault="2F44C7BA" w14:paraId="3A93769E" w14:textId="0835F3BD">
      <w:pPr>
        <w:pStyle w:val="Heading2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75B08A27" w:rsidP="19CB2D68" w:rsidRDefault="75B08A27" w14:paraId="32FE938F" w14:textId="408C1281">
      <w:pPr>
        <w:pStyle w:val="Heading2"/>
        <w:spacing w:line="360" w:lineRule="auto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96178902" w:id="1744571083"/>
      <w:r w:rsidRPr="19CB2D68" w:rsidR="19CB2D6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3.2 Каким образом происходит заказ и его выполнение?</w:t>
      </w:r>
      <w:bookmarkEnd w:id="1744571083"/>
    </w:p>
    <w:p w:rsidR="75B08A27" w:rsidP="19CB2D68" w:rsidRDefault="75B08A27" w14:paraId="438A2F97" w14:textId="4F69AAE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 стороны заказчика:</w:t>
      </w:r>
    </w:p>
    <w:p w:rsidR="75B08A27" w:rsidP="19CB2D68" w:rsidRDefault="75B08A27" w14:paraId="660A494A" w14:textId="7C6397D3">
      <w:pPr>
        <w:pStyle w:val="ListParagraph"/>
        <w:numPr>
          <w:ilvl w:val="0"/>
          <w:numId w:val="24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Заходит на сайт;</w:t>
      </w:r>
    </w:p>
    <w:p w:rsidR="75B08A27" w:rsidP="19CB2D68" w:rsidRDefault="75B08A27" w14:paraId="41385AE3" w14:textId="530BB370">
      <w:pPr>
        <w:pStyle w:val="ListParagraph"/>
        <w:numPr>
          <w:ilvl w:val="0"/>
          <w:numId w:val="25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Выбирает услугу;</w:t>
      </w:r>
    </w:p>
    <w:p w:rsidR="75B08A27" w:rsidP="19CB2D68" w:rsidRDefault="75B08A27" w14:paraId="204C93E3" w14:textId="6292A2A6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Оформляет заказ, вводя все необходимые данные;</w:t>
      </w:r>
    </w:p>
    <w:p w:rsidR="75B08A27" w:rsidP="19CB2D68" w:rsidRDefault="75B08A27" w14:paraId="205CA99A" w14:textId="0DD1333B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Оплата;</w:t>
      </w:r>
    </w:p>
    <w:p w:rsidR="75B08A27" w:rsidP="19CB2D68" w:rsidRDefault="75B08A27" w14:paraId="1D855CCB" w14:textId="7B3BA631">
      <w:pPr>
        <w:pStyle w:val="ListParagraph"/>
        <w:numPr>
          <w:ilvl w:val="0"/>
          <w:numId w:val="26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Получение квитанции об оплате;</w:t>
      </w:r>
    </w:p>
    <w:p w:rsidR="75B08A27" w:rsidP="19CB2D68" w:rsidRDefault="75B08A27" w14:paraId="1EA5D2A6" w14:textId="74CC4BB0">
      <w:pPr>
        <w:pStyle w:val="Normal"/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Со стороны администратора клинингового сервиса:</w:t>
      </w:r>
    </w:p>
    <w:p w:rsidR="75B08A27" w:rsidP="19CB2D68" w:rsidRDefault="75B08A27" w14:paraId="4633FFC0" w14:textId="7F5DEF12">
      <w:pPr>
        <w:pStyle w:val="ListParagraph"/>
        <w:numPr>
          <w:ilvl w:val="0"/>
          <w:numId w:val="27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Управление информацией о клиенте и заказе;</w:t>
      </w:r>
    </w:p>
    <w:p w:rsidR="75B08A27" w:rsidP="19CB2D68" w:rsidRDefault="75B08A27" w14:paraId="144AA28E" w14:textId="470C2576">
      <w:pPr>
        <w:pStyle w:val="ListParagraph"/>
        <w:numPr>
          <w:ilvl w:val="0"/>
          <w:numId w:val="28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Управление персоналом.</w:t>
      </w:r>
    </w:p>
    <w:p w:rsidR="75B08A27" w:rsidP="19CB2D68" w:rsidRDefault="75B08A27" w14:paraId="2AA77ADF" w14:textId="2E6EC9B0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526ADEE1" w14:textId="6A584C72">
      <w:pPr>
        <w:pStyle w:val="Normal"/>
        <w:bidi w:val="0"/>
        <w:spacing w:before="0" w:beforeAutospacing="off" w:after="160" w:afterAutospacing="off" w:line="360" w:lineRule="auto"/>
        <w:ind w:left="0" w:right="0"/>
        <w:jc w:val="both"/>
        <w:rPr>
          <w:rStyle w:val="Heading1Char"/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2018528296" w:id="1615159040"/>
      <w:r w:rsidRPr="19CB2D68" w:rsidR="19CB2D68">
        <w:rPr>
          <w:rStyle w:val="Heading1Char"/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4.Диаграмма прецедентов (USE CASE) </w:t>
      </w:r>
      <w:bookmarkEnd w:id="1615159040"/>
    </w:p>
    <w:p w:rsidR="75B08A27" w:rsidP="19CB2D68" w:rsidRDefault="75B08A27" w14:paraId="4D209B58" w14:textId="1E30D4BC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Use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Case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Diagram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(диаграмма прецедентов/вариантов использования) – это диаграмма, которая отображает сценарий взаимодействия пользователя (или пользователей) с программным продуктом для достижения конкретной цели.</w:t>
      </w:r>
    </w:p>
    <w:p w:rsidR="75B08A27" w:rsidP="19CB2D68" w:rsidRDefault="75B08A27" w14:paraId="3D9E229B" w14:textId="69D644FB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Диаграмма прецедентов создается с целью описать различные группы пользователей и их возможности в будущей программе.</w:t>
      </w:r>
    </w:p>
    <w:p w:rsidR="242CAA60" w:rsidP="19CB2D68" w:rsidRDefault="242CAA60" w14:paraId="42AABA55" w14:textId="25642EDE">
      <w:pPr>
        <w:pStyle w:val="Normal"/>
        <w:spacing w:before="0" w:beforeAutospacing="off" w:after="16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 xml:space="preserve">На рисунке ниже представлена 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use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case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 xml:space="preserve"> диаграмма маркетплейса. Она описывает процесс покупки\продажи товара.</w:t>
      </w:r>
    </w:p>
    <w:p w:rsidR="5D9DE769" w:rsidP="5D9DE769" w:rsidRDefault="5D9DE769" w14:paraId="6EFA819F" w14:textId="4B014445">
      <w:pPr>
        <w:pStyle w:val="Normal"/>
        <w:spacing w:before="0" w:beforeAutospacing="off" w:after="16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182732C" w:rsidRDefault="0182732C" w14:paraId="4FCE54E8" w14:textId="2C1B30A3"/>
    <w:p w:rsidR="5D9DE769" w:rsidRDefault="5D9DE769" w14:paraId="6BEBBDB6" w14:textId="5E7710C6"/>
    <w:p w:rsidR="5D9DE769" w:rsidP="5D9DE769" w:rsidRDefault="5D9DE769" w14:paraId="3C7174F4" w14:textId="4151F01E">
      <w:pPr>
        <w:pStyle w:val="Normal"/>
        <w:spacing w:before="0" w:beforeAutospacing="off" w:after="160" w:afterAutospacing="off" w:line="360" w:lineRule="auto"/>
        <w:ind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05434403" w14:textId="784ADE68">
      <w:pPr>
        <w:pStyle w:val="Normal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3BD6BCD6" w14:textId="1D0BF386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</w:pPr>
      <w:r>
        <w:drawing>
          <wp:inline wp14:editId="0214FAEC" wp14:anchorId="78D5A318">
            <wp:extent cx="5434636" cy="5159991"/>
            <wp:effectExtent l="0" t="0" r="0" b="0"/>
            <wp:docPr id="1826717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a0577eb434e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4636" cy="51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08A27" w:rsidP="19CB2D68" w:rsidRDefault="75B08A27" w14:paraId="33CD2E0C" w14:textId="638FDC48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Рисунок 1 - диаграмма прецедентов клинингового сервиса.</w:t>
      </w:r>
    </w:p>
    <w:p w:rsidR="5D9DE769" w:rsidP="5D9DE769" w:rsidRDefault="5D9DE769" w14:paraId="3ED36F1E" w14:textId="273F55B2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9DE769" w:rsidP="5D9DE769" w:rsidRDefault="5D9DE769" w14:paraId="0D27A1D0" w14:textId="2AF8F716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9DE769" w:rsidP="5D9DE769" w:rsidRDefault="5D9DE769" w14:paraId="3AB9BBE9" w14:textId="78B16A76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9DE769" w:rsidP="5D9DE769" w:rsidRDefault="5D9DE769" w14:paraId="47857350" w14:textId="74EC2E7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9DE769" w:rsidRDefault="5D9DE769" w14:paraId="0B925A97" w14:textId="0B36F4B2"/>
    <w:p w:rsidR="0182732C" w:rsidRDefault="0182732C" w14:paraId="0A9A32B5" w14:textId="4FF567B4"/>
    <w:p w:rsidR="5D9DE769" w:rsidP="5D9DE769" w:rsidRDefault="5D9DE769" w14:paraId="0FF529B6" w14:textId="347946E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45EA73DF" w14:textId="7F448A3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В качестве предметной области в ходе работы будет использоваться «клининговый сервис». Выделим основные действующие лица:</w:t>
      </w:r>
    </w:p>
    <w:p w:rsidR="75B08A27" w:rsidP="19CB2D68" w:rsidRDefault="75B08A27" w14:paraId="538B8ABD" w14:textId="45EF8526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Администратор  -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сотрудник, занимающийся принятием и обработкой заказа, полностью ведет заказ до самой оплаты.</w:t>
      </w:r>
    </w:p>
    <w:p w:rsidR="75B08A27" w:rsidP="19CB2D68" w:rsidRDefault="75B08A27" w14:paraId="3763B120" w14:textId="29FDAB06">
      <w:pPr>
        <w:pStyle w:val="ListParagraph"/>
        <w:numPr>
          <w:ilvl w:val="0"/>
          <w:numId w:val="30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Клиент - лицо, заинтересованное в заказе одной или нескольких предоставленных услуг.</w:t>
      </w:r>
    </w:p>
    <w:p w:rsidR="75B08A27" w:rsidP="19CB2D68" w:rsidRDefault="75B08A27" w14:paraId="6398B4AA" w14:textId="2D3E7225">
      <w:pPr>
        <w:pStyle w:val="ListParagraph"/>
        <w:numPr>
          <w:ilvl w:val="0"/>
          <w:numId w:val="31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Персонал – получает всю необходимую информацию о заказе и оборудование, затем отправляется на место его выполнения.</w:t>
      </w:r>
    </w:p>
    <w:p w:rsidR="75B08A27" w:rsidP="19CB2D68" w:rsidRDefault="75B08A27" w14:paraId="513912E6" w14:textId="0E1D133D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Завскладом - заказывает оборудование и ведет учет поступления и выдачи оборудования со склада.</w:t>
      </w:r>
    </w:p>
    <w:p w:rsidR="75B08A27" w:rsidP="19CB2D68" w:rsidRDefault="75B08A27" w14:paraId="63FB6ABE" w14:textId="11B638EB">
      <w:pPr>
        <w:pStyle w:val="ListParagraph"/>
        <w:numPr>
          <w:ilvl w:val="0"/>
          <w:numId w:val="32"/>
        </w:numPr>
        <w:bidi w:val="0"/>
        <w:spacing w:before="0" w:beforeAutospacing="off" w:after="160" w:afterAutospacing="off" w:line="360" w:lineRule="auto"/>
        <w:ind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Поставщик - поставляет оборудование, а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так же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предоставляет информацию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о товара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и их лицензии. </w:t>
      </w:r>
    </w:p>
    <w:p w:rsidR="75B08A27" w:rsidP="19CB2D68" w:rsidRDefault="75B08A27" w14:paraId="40B223A9" w14:textId="626AED8F">
      <w:pPr>
        <w:pStyle w:val="Heading2"/>
        <w:spacing w:before="0" w:beforeAutospacing="off" w:after="160" w:afterAutospacing="off" w:line="360" w:lineRule="auto"/>
        <w:ind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427509402" w:id="851917071"/>
      <w:r w:rsidRPr="19CB2D68" w:rsidR="19CB2D6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4.1 Выделим прецеденты для действующих лиц, предоставляющие им возможность выполнять необходимые действия:</w:t>
      </w:r>
      <w:bookmarkEnd w:id="851917071"/>
    </w:p>
    <w:p w:rsidR="75B08A27" w:rsidP="19CB2D68" w:rsidRDefault="75B08A27" w14:paraId="3B875D36" w14:textId="4B097A49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Клиент заходит на сайт - сайт предлагает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ознакомится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с услугами компании. </w:t>
      </w:r>
    </w:p>
    <w:p w:rsidR="75B08A27" w:rsidP="19CB2D68" w:rsidRDefault="75B08A27" w14:paraId="4474B0FC" w14:textId="116CE9F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Клиент выбирает услугу - клиент выбирает услугу исходя из своих требований.</w:t>
      </w:r>
    </w:p>
    <w:p w:rsidR="75B08A27" w:rsidP="5D9DE769" w:rsidRDefault="75B08A27" w14:paraId="622FF091" w14:textId="5C0E2C2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182732C" w:rsidR="0182732C">
        <w:rPr>
          <w:rFonts w:ascii="Times New Roman" w:hAnsi="Times New Roman" w:eastAsia="Times New Roman" w:cs="Times New Roman"/>
          <w:sz w:val="28"/>
          <w:szCs w:val="28"/>
        </w:rPr>
        <w:t>Заказ услуги - клиент оформляет заказ, вводя все необходимые данные и оплачивает заказ на сайте.</w:t>
      </w:r>
    </w:p>
    <w:p w:rsidR="75B08A27" w:rsidP="19CB2D68" w:rsidRDefault="75B08A27" w14:paraId="7585AC72" w14:textId="65EC906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 xml:space="preserve">Заказ оборудования - завскладом ведет учет поступления и выдачи оборудования со склада. Он запрашивает предоставление лицензии и сертификатов, а 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так же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 xml:space="preserve"> информацию об 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оборудодвании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 xml:space="preserve"> у поставщика.</w:t>
      </w:r>
    </w:p>
    <w:p w:rsidR="75B08A27" w:rsidP="19CB2D68" w:rsidRDefault="75B08A27" w14:paraId="504768DC" w14:textId="36FA084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Поставка оборудования - поставщик поставляет оборудование на склад, а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так же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предоставляет информацию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об оборудованию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, его лицензии и сертификаты.</w:t>
      </w:r>
    </w:p>
    <w:p w:rsidR="75B08A27" w:rsidP="19CB2D68" w:rsidRDefault="75B08A27" w14:paraId="693867A2" w14:textId="7E871B4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Работа с заказом - администратор управляет информацией о клиенте и заказе, а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так же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управляет действиями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персонала:  выдает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оборудование и передает информацию о заказе.</w:t>
      </w:r>
    </w:p>
    <w:p w:rsidR="75B08A27" w:rsidP="19CB2D68" w:rsidRDefault="75B08A27" w14:paraId="3AD17BA1" w14:textId="2953F56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Выполнение заказа - персонал получает информацию о заказе от администратора и приступает к уборке помещения. </w:t>
      </w:r>
    </w:p>
    <w:p w:rsidR="75B08A27" w:rsidP="19CB2D68" w:rsidRDefault="75B08A27" w14:paraId="2D73ACEA" w14:textId="01310B0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Получение услуги - после окончания работы персонала, заказчик получает услугу.</w:t>
      </w:r>
    </w:p>
    <w:p w:rsidR="75B08A27" w:rsidP="19CB2D68" w:rsidRDefault="75B08A27" w14:paraId="2DBAE147" w14:textId="6C89938A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693969565" w:id="677925480"/>
      <w:r w:rsidRPr="0182732C" w:rsidR="0182732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5.Диаграмма последовательности (SEQUENCE)</w:t>
      </w:r>
      <w:bookmarkEnd w:id="677925480"/>
    </w:p>
    <w:p w:rsidR="75B08A27" w:rsidP="19CB2D68" w:rsidRDefault="75B08A27" w14:paraId="4FA5C41F" w14:textId="661E97D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Sequence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 диаграмма (диаграмма последовательности) – диаграмма, на которой изображаются только те объекты, которые непосредственно участвуют во взаимодействии. Ключевым моментом для диаграмм последовательности является динамика взаимодействия объектов во времени.</w:t>
      </w:r>
    </w:p>
    <w:p w:rsidR="75B08A27" w:rsidP="19CB2D68" w:rsidRDefault="75B08A27" w14:paraId="65BC6F75" w14:textId="469FE2D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Диаграмма последовательности создается с целью показать роли объектов в потоке и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расставить хронологию последова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тельности.</w:t>
      </w:r>
    </w:p>
    <w:p w:rsidR="75B08A27" w:rsidP="19CB2D68" w:rsidRDefault="75B08A27" w14:paraId="18FDA55A" w14:textId="35C049D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182732C" w:rsidR="0182732C">
        <w:rPr>
          <w:rFonts w:ascii="Times New Roman" w:hAnsi="Times New Roman" w:eastAsia="Times New Roman" w:cs="Times New Roman"/>
          <w:sz w:val="28"/>
          <w:szCs w:val="28"/>
        </w:rPr>
        <w:t>На рисунке ниже представлена диаграмма последовательности клинингового сервиса, которая описывает процесс работы с заказом.</w:t>
      </w:r>
    </w:p>
    <w:p w:rsidR="0182732C" w:rsidP="0182732C" w:rsidRDefault="0182732C" w14:paraId="0F58878E" w14:textId="04C7DA4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182732C" w:rsidP="0182732C" w:rsidRDefault="0182732C" w14:paraId="3842D751" w14:textId="733757D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182732C" w:rsidP="0182732C" w:rsidRDefault="0182732C" w14:paraId="7F0E70D1" w14:textId="71D22E7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182732C" w:rsidRDefault="0182732C" w14:paraId="6C7C4729" w14:textId="55AD7A77">
      <w:r>
        <w:br w:type="page"/>
      </w:r>
    </w:p>
    <w:p w:rsidR="0182732C" w:rsidP="0182732C" w:rsidRDefault="0182732C" w14:paraId="1C336E6E" w14:textId="031A790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6241F5B4" w14:textId="446BE304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1BE992A" wp14:anchorId="7DF0C1E0">
            <wp:extent cx="5724524" cy="3943350"/>
            <wp:effectExtent l="0" t="0" r="0" b="0"/>
            <wp:docPr id="918558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ab2eda38e46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08A27" w:rsidP="19CB2D68" w:rsidRDefault="75B08A27" w14:paraId="408EE5E5" w14:textId="1D0685A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Рисунок 2 - диаграмма последовательности клинингового сервиса.</w:t>
      </w:r>
    </w:p>
    <w:p w:rsidR="75B08A27" w:rsidP="19CB2D68" w:rsidRDefault="75B08A27" w14:paraId="71B3841A" w14:textId="36A5D41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D9DE769" w:rsidRDefault="5D9DE769" w14:paraId="14965A9F" w14:textId="59D9F636"/>
    <w:p w:rsidR="0182732C" w:rsidP="0182732C" w:rsidRDefault="0182732C" w14:paraId="1326580A" w14:textId="1B0662D4">
      <w:pPr>
        <w:pStyle w:val="Normal"/>
      </w:pPr>
    </w:p>
    <w:p w:rsidR="0182732C" w:rsidP="0182732C" w:rsidRDefault="0182732C" w14:paraId="646282C3" w14:textId="3FBBC660">
      <w:pPr>
        <w:pStyle w:val="Normal"/>
      </w:pPr>
    </w:p>
    <w:p w:rsidR="0182732C" w:rsidP="0182732C" w:rsidRDefault="0182732C" w14:paraId="3078B961" w14:textId="17CF63CE">
      <w:pPr>
        <w:pStyle w:val="Normal"/>
      </w:pPr>
    </w:p>
    <w:p w:rsidR="0182732C" w:rsidP="0182732C" w:rsidRDefault="0182732C" w14:paraId="2C389476" w14:textId="3C1E3D09">
      <w:pPr>
        <w:pStyle w:val="Normal"/>
      </w:pPr>
    </w:p>
    <w:p w:rsidR="0182732C" w:rsidP="0182732C" w:rsidRDefault="0182732C" w14:paraId="119A7430" w14:textId="3B4686CC">
      <w:pPr>
        <w:pStyle w:val="Normal"/>
      </w:pPr>
    </w:p>
    <w:p w:rsidR="0182732C" w:rsidP="0182732C" w:rsidRDefault="0182732C" w14:paraId="7D0A44A8" w14:textId="091738A6">
      <w:pPr>
        <w:pStyle w:val="Normal"/>
      </w:pPr>
    </w:p>
    <w:p w:rsidR="0182732C" w:rsidP="0182732C" w:rsidRDefault="0182732C" w14:paraId="7AC0CC14" w14:textId="1E5E99F3">
      <w:pPr>
        <w:pStyle w:val="Normal"/>
      </w:pPr>
    </w:p>
    <w:p w:rsidR="0182732C" w:rsidRDefault="0182732C" w14:paraId="0422859A" w14:textId="497B0FF1">
      <w:r>
        <w:br w:type="page"/>
      </w:r>
    </w:p>
    <w:p w:rsidR="0182732C" w:rsidP="0182732C" w:rsidRDefault="0182732C" w14:paraId="3221E44A" w14:textId="4A3FE647">
      <w:pPr>
        <w:pStyle w:val="Normal"/>
      </w:pPr>
    </w:p>
    <w:p w:rsidR="75B08A27" w:rsidP="19CB2D68" w:rsidRDefault="75B08A27" w14:paraId="133AFEC2" w14:textId="316D622F">
      <w:pPr>
        <w:pStyle w:val="Heading2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922639472" w:id="1024848199"/>
      <w:r w:rsidRPr="5D9DE769" w:rsidR="5D9DE76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Таблица 1. Порядок передаваемых сообщений </w:t>
      </w:r>
      <w:bookmarkEnd w:id="1024848199"/>
    </w:p>
    <w:tbl>
      <w:tblPr>
        <w:tblStyle w:val="TableGrid"/>
        <w:tblW w:w="9104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42"/>
      </w:tblGrid>
      <w:tr w:rsidR="75B08A27" w:rsidTr="5D9DE769" w14:paraId="1F791754">
        <w:trPr>
          <w:trHeight w:val="795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2E784B91" w14:textId="6C6310B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№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1CA3A85A" w14:textId="7E7330C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Отправитель сообщения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3B81D0B6" w14:textId="66151A4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Получатель сообщения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44F4468E" w14:textId="3417539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8"/>
                <w:szCs w:val="28"/>
              </w:rPr>
              <w:t>Наименование сообщения</w:t>
            </w:r>
          </w:p>
        </w:tc>
      </w:tr>
      <w:tr w:rsidR="75B08A27" w:rsidTr="5D9DE769" w14:paraId="1F40DCB5">
        <w:trPr>
          <w:trHeight w:val="495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43013773" w14:textId="449376C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6D1AE855" w14:textId="090AF6C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Клиент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1F414B25" w14:textId="4BE7049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Сайт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5C563AAA" w14:textId="67F5E51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Заходит на сайт</w:t>
            </w:r>
          </w:p>
        </w:tc>
      </w:tr>
      <w:tr w:rsidR="75B08A27" w:rsidTr="5D9DE769" w14:paraId="60B1F7C1">
        <w:trPr>
          <w:trHeight w:val="150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050FA5AE" w14:textId="199704C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2.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34B05053" w14:textId="0E59F6B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Сайт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7B2BA740" w14:textId="1904DE1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Клиент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5C2C2FB4" w14:textId="4B08633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Предоставляет информацию </w:t>
            </w: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о услугах</w:t>
            </w:r>
          </w:p>
        </w:tc>
      </w:tr>
      <w:tr w:rsidR="75B08A27" w:rsidTr="5D9DE769" w14:paraId="222747BC">
        <w:trPr>
          <w:trHeight w:val="54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50F989DF" w14:textId="1E430BF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3.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4BD12DB0" w14:textId="2DCB7F9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Клиент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605CD3FA" w14:textId="341B2A5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Сайт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5EE4ED72" w14:textId="1221B43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Оформляет заказ</w:t>
            </w:r>
          </w:p>
        </w:tc>
      </w:tr>
      <w:tr w:rsidR="75B08A27" w:rsidTr="5D9DE769" w14:paraId="03907883">
        <w:trPr>
          <w:trHeight w:val="108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65C50ECE" w14:textId="07E070D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4.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6DB07B3C" w14:textId="1AABE7A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Сайт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5545556C" w14:textId="7A77BEA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Клиент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6014BCC5" w14:textId="1F9BD33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Предоставляет форму для оплаты</w:t>
            </w:r>
          </w:p>
        </w:tc>
      </w:tr>
      <w:tr w:rsidR="75B08A27" w:rsidTr="5D9DE769" w14:paraId="482762D3">
        <w:trPr>
          <w:trHeight w:val="465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129B0E54" w14:textId="0C5A1A6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5.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445F504B" w14:textId="5680B89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Клиент 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7E50A9C8" w14:textId="17F464B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Сайт 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5A2A9B37" w14:textId="08E9F7C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Оплата заказа</w:t>
            </w:r>
          </w:p>
        </w:tc>
      </w:tr>
      <w:tr w:rsidR="75B08A27" w:rsidTr="5D9DE769" w14:paraId="78F21166">
        <w:trPr>
          <w:trHeight w:val="108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0E3ECD88" w14:textId="690FA50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6.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03984C5A" w14:textId="3BDCF258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Сайт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43ED05AD" w14:textId="5D98A31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226562FB" w14:textId="01D1139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Передает информацию о заказе и клиенте</w:t>
            </w:r>
          </w:p>
        </w:tc>
      </w:tr>
      <w:tr w:rsidR="75B08A27" w:rsidTr="5D9DE769" w14:paraId="05B9FA6B">
        <w:trPr>
          <w:trHeight w:val="144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2E34812A" w14:textId="25C260E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7.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090316BB" w14:textId="520CBCA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33181A20" w14:textId="42C1EBB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Персонал 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31A23FD8" w14:textId="3D31477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Предоставляет информацию о заказе и выдает оборудование</w:t>
            </w:r>
          </w:p>
        </w:tc>
      </w:tr>
      <w:tr w:rsidR="75B08A27" w:rsidTr="5D9DE769" w14:paraId="3F92FF86">
        <w:trPr>
          <w:trHeight w:val="144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41928CE2" w14:textId="2C5EE0D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8.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0A231F42" w14:textId="48C7D83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Завскладом 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72E00CC7" w14:textId="7D49C59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Поставщик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78516C2E" w14:textId="53049C65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Запрос на предоставлении информации о товарах</w:t>
            </w:r>
          </w:p>
        </w:tc>
      </w:tr>
      <w:tr w:rsidR="75B08A27" w:rsidTr="5D9DE769" w14:paraId="5BC821C4">
        <w:trPr>
          <w:trHeight w:val="108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70BA2F34" w14:textId="158F9CA9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9.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32B8B46A" w14:textId="1BEBAA6A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Поставщик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1410950B" w14:textId="07AF98F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Завскладом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0CE9E114" w14:textId="733C6D3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Предоставление информации о товарах</w:t>
            </w:r>
          </w:p>
        </w:tc>
      </w:tr>
      <w:tr w:rsidR="75B08A27" w:rsidTr="5D9DE769" w14:paraId="754CA422">
        <w:trPr>
          <w:trHeight w:val="63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1F822327" w14:textId="1DD84E5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10.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121641F1" w14:textId="13F630D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Завскладом 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2445B442" w14:textId="16AA962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Поставщик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12BBD9CB" w14:textId="5FF189AC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Заказ товара</w:t>
            </w:r>
          </w:p>
        </w:tc>
      </w:tr>
      <w:tr w:rsidR="75B08A27" w:rsidTr="5D9DE769" w14:paraId="594038EF">
        <w:trPr>
          <w:trHeight w:val="87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7609D53F" w14:textId="58676E3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11.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11AE1791" w14:textId="6482BF90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Поставщик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6FEE6DED" w14:textId="5355F623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Завскладом 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0861AD41" w14:textId="6C0F17C7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Доставка товара </w:t>
            </w:r>
          </w:p>
        </w:tc>
      </w:tr>
      <w:tr w:rsidR="75B08A27" w:rsidTr="5D9DE769" w14:paraId="7D6A78A2">
        <w:trPr>
          <w:trHeight w:val="72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22EC88DB" w14:textId="1B92DEAF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12.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04A6C34B" w14:textId="3760A22B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Персонал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1DBF7059" w14:textId="62E643A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Работа с заказом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0A99B39F" w14:textId="1C57B0A2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Уборка помещения</w:t>
            </w:r>
          </w:p>
        </w:tc>
      </w:tr>
      <w:tr w:rsidR="75B08A27" w:rsidTr="5D9DE769" w14:paraId="7C7EF4B0">
        <w:trPr>
          <w:trHeight w:val="1080"/>
        </w:trPr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335B83F8" w14:textId="2DA261FD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13.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3440EA55" w14:textId="31BCE7A6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Персонал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5F74481C" w14:textId="1E9CF1E4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Администратор </w:t>
            </w:r>
          </w:p>
        </w:tc>
        <w:tc>
          <w:tcPr>
            <w:tcW w:w="234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left w:w="108" w:type="dxa"/>
              <w:right w:w="108" w:type="dxa"/>
            </w:tcMar>
            <w:vAlign w:val="center"/>
          </w:tcPr>
          <w:p w:rsidR="75B08A27" w:rsidP="19CB2D68" w:rsidRDefault="75B08A27" w14:paraId="5D7343F1" w14:textId="70F9890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19CB2D68" w:rsidR="19CB2D6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Отправляет отчет о выполненной работе</w:t>
            </w:r>
          </w:p>
        </w:tc>
      </w:tr>
    </w:tbl>
    <w:p w:rsidR="5D9DE769" w:rsidRDefault="5D9DE769" w14:paraId="5279F6C0" w14:textId="0BF1F419"/>
    <w:p w:rsidR="75B08A27" w:rsidP="19CB2D68" w:rsidRDefault="75B08A27" w14:paraId="6CD45639" w14:textId="2E8AB2BD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814710391" w:id="1359903929"/>
      <w:r w:rsidRPr="5D9DE769" w:rsidR="5D9DE769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6.Диаграмма “сущность-связь” (ER)</w:t>
      </w:r>
      <w:bookmarkEnd w:id="1359903929"/>
    </w:p>
    <w:p w:rsidR="75B08A27" w:rsidP="19CB2D68" w:rsidRDefault="75B08A27" w14:paraId="76CB3526" w14:textId="73C9C926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ER – диаграмма (диаграмма «Сущность-связь») – это разновидность блок-схемы, где показано, как разные «сущности» (люди, объекты, концепции и так далее) связаны между собой внутри системы.</w:t>
      </w:r>
    </w:p>
    <w:p w:rsidR="75B08A27" w:rsidP="19CB2D68" w:rsidRDefault="75B08A27" w14:paraId="5E004D2A" w14:textId="35FD1D3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A05B7CD" wp14:anchorId="2B0EC5EC">
            <wp:extent cx="5724524" cy="3276600"/>
            <wp:effectExtent l="0" t="0" r="0" b="0"/>
            <wp:docPr id="693113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e86bd81b6b44c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912622" w:rsidP="19CB2D68" w:rsidRDefault="3C912622" w14:paraId="114B2F75" w14:textId="5DA8C18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77C30C19" w:rsidR="77C30C19">
        <w:rPr>
          <w:rFonts w:ascii="Times New Roman" w:hAnsi="Times New Roman" w:eastAsia="Times New Roman" w:cs="Times New Roman"/>
          <w:sz w:val="28"/>
          <w:szCs w:val="28"/>
        </w:rPr>
        <w:t xml:space="preserve">Рисунок 3 - диаграмма “сущность-связь”. </w:t>
      </w:r>
    </w:p>
    <w:p w:rsidR="3B417965" w:rsidP="3B417965" w:rsidRDefault="3B417965" w14:paraId="3054AB5E" w14:textId="55742AF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75B08A27" w:rsidP="19CB2D68" w:rsidRDefault="75B08A27" w14:paraId="00702B2F" w14:textId="07F46A9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Заказ услуги: ID заказа (первичный ключ), ID клиента (вторичный ключ), ID сотрудника (вторичный ключ), ID администратора (вторичный ключ), ID помещения (вторичный ключ), сумма заказа, дата заказа, статус заказа.</w:t>
      </w:r>
    </w:p>
    <w:p w:rsidR="75B08A27" w:rsidP="19CB2D68" w:rsidRDefault="75B08A27" w14:paraId="2A1704E8" w14:textId="5848F49F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Клиент: ID клиента (первичный ключ), номер телефона, ФИО,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email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, данные банковской карты, адрес помещения. </w:t>
      </w:r>
    </w:p>
    <w:p w:rsidR="75B08A27" w:rsidP="19CB2D68" w:rsidRDefault="75B08A27" w14:paraId="207D0664" w14:textId="3D0C4CB2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Помещение: ID помещения (первичный ключ), ID клиента (вторичный ключ), площадь помещения, количество комнат, адрес.</w:t>
      </w:r>
    </w:p>
    <w:p w:rsidR="75B08A27" w:rsidP="19CB2D68" w:rsidRDefault="75B08A27" w14:paraId="5D9B644A" w14:textId="7B5CC02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Сотрудники: ID сотрудника (первичный ключ), ФИО, номер телефона, должность,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email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75B08A27" w:rsidP="19CB2D68" w:rsidRDefault="75B08A27" w14:paraId="1D2289AF" w14:textId="66D8477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Администратор: ID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администратора (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 xml:space="preserve">первичный ключ), ID склада, ФИО, номер телефона, должность, 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email</w:t>
      </w:r>
      <w:r w:rsidRPr="19CB2D68" w:rsidR="19CB2D6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75B08A27" w:rsidP="19CB2D68" w:rsidRDefault="75B08A27" w14:paraId="752F6C12" w14:textId="25C0C175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 xml:space="preserve">Склад: ID 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склада (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 xml:space="preserve">первичный ключ), ID товара (вторичный ключ), ID администратор (вторичный ключ), ID 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поставщика(</w:t>
      </w:r>
      <w:r w:rsidRPr="5D9DE769" w:rsidR="5D9DE769">
        <w:rPr>
          <w:rFonts w:ascii="Times New Roman" w:hAnsi="Times New Roman" w:eastAsia="Times New Roman" w:cs="Times New Roman"/>
          <w:sz w:val="28"/>
          <w:szCs w:val="28"/>
        </w:rPr>
        <w:t>вторичный ключ), адрес, название, номер телефона, размер склада.</w:t>
      </w:r>
    </w:p>
    <w:p w:rsidR="75B08A27" w:rsidP="37FA95CA" w:rsidRDefault="75B08A27" w14:paraId="5658BD05" w14:textId="037BE6AF">
      <w:pPr>
        <w:pStyle w:val="Heading1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913356976" w:id="1150981704"/>
      <w:r w:rsidRPr="37FA95CA" w:rsidR="37FA95CA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7.4 IDEF0</w:t>
      </w:r>
      <w:bookmarkEnd w:id="1150981704"/>
    </w:p>
    <w:p w:rsidR="2F1D455C" w:rsidP="0182732C" w:rsidRDefault="2F1D455C" w14:paraId="048B07CF" w14:textId="38D8E144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182732C" w:rsidR="0182732C">
        <w:rPr>
          <w:rFonts w:ascii="Times New Roman" w:hAnsi="Times New Roman" w:eastAsia="Times New Roman" w:cs="Times New Roman"/>
          <w:sz w:val="28"/>
          <w:szCs w:val="28"/>
        </w:rPr>
        <w:t>IDEF0 (</w:t>
      </w:r>
      <w:r w:rsidRPr="0182732C" w:rsidR="0182732C">
        <w:rPr>
          <w:rFonts w:ascii="Times New Roman" w:hAnsi="Times New Roman" w:eastAsia="Times New Roman" w:cs="Times New Roman"/>
          <w:sz w:val="28"/>
          <w:szCs w:val="28"/>
        </w:rPr>
        <w:t>Function</w:t>
      </w:r>
      <w:r w:rsidRPr="0182732C" w:rsidR="0182732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182732C" w:rsidR="0182732C">
        <w:rPr>
          <w:rFonts w:ascii="Times New Roman" w:hAnsi="Times New Roman" w:eastAsia="Times New Roman" w:cs="Times New Roman"/>
          <w:sz w:val="28"/>
          <w:szCs w:val="28"/>
        </w:rPr>
        <w:t>modeling</w:t>
      </w:r>
      <w:r w:rsidRPr="0182732C" w:rsidR="0182732C">
        <w:rPr>
          <w:rFonts w:ascii="Times New Roman" w:hAnsi="Times New Roman" w:eastAsia="Times New Roman" w:cs="Times New Roman"/>
          <w:sz w:val="28"/>
          <w:szCs w:val="28"/>
        </w:rPr>
        <w:t>) – 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 Это метод функционального моделирования, а также графическая нотация, которая используется для описания и формализации бизнес-процессов.</w:t>
      </w:r>
    </w:p>
    <w:p w:rsidR="2F1D455C" w:rsidP="19CB2D68" w:rsidRDefault="2F1D455C" w14:paraId="77084A3B" w14:textId="0B7CAB4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BC9B25B" wp14:anchorId="0C05A82D">
            <wp:extent cx="5743872" cy="4355769"/>
            <wp:effectExtent l="0" t="0" r="0" b="0"/>
            <wp:docPr id="50785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0f86c77cc45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3872" cy="435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08A27" w:rsidP="19CB2D68" w:rsidRDefault="75B08A27" w14:paraId="0BD8ED10" w14:textId="4C06343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04F2AF" w:rsidR="4104F2A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Рисунок 4 - диаграмма IDEF0 (функциональное моделирование)</w:t>
      </w:r>
    </w:p>
    <w:p w:rsidR="4104F2AF" w:rsidP="4104F2AF" w:rsidRDefault="4104F2AF" w14:paraId="15F174FC" w14:textId="785CBCBF">
      <w:pPr>
        <w:pStyle w:val="Heading2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75B08A27" w:rsidP="4104F2AF" w:rsidRDefault="75B08A27" w14:paraId="329BEBC2" w14:textId="50945133">
      <w:pPr>
        <w:pStyle w:val="Heading2"/>
        <w:spacing w:line="360" w:lineRule="auto"/>
        <w:ind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1740543272" w:id="1747625495"/>
      <w:r w:rsidRPr="3B417965" w:rsidR="3B41796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7.1 Описание IDEF0 модели клинингового сервиса</w:t>
      </w:r>
      <w:bookmarkEnd w:id="1747625495"/>
    </w:p>
    <w:p w:rsidR="75B08A27" w:rsidP="19CB2D68" w:rsidRDefault="75B08A27" w14:paraId="5C72D7CF" w14:textId="343A800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SA-блоки и 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интерфейсовые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дуги IDEF0:</w:t>
      </w:r>
    </w:p>
    <w:p w:rsidR="75B08A27" w:rsidP="19CB2D68" w:rsidRDefault="75B08A27" w14:paraId="7A4F4573" w14:textId="57183399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• Заказ услуги у поставщика.</w:t>
      </w:r>
    </w:p>
    <w:p w:rsidR="75B08A27" w:rsidP="19CB2D68" w:rsidRDefault="75B08A27" w14:paraId="3D7FA153" w14:textId="028794A4">
      <w:pPr>
        <w:pStyle w:val="ListParagraph"/>
        <w:numPr>
          <w:ilvl w:val="0"/>
          <w:numId w:val="42"/>
        </w:numPr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Вход: услуга. </w:t>
      </w:r>
    </w:p>
    <w:p w:rsidR="75B08A27" w:rsidP="19CB2D68" w:rsidRDefault="75B08A27" w14:paraId="304652B3" w14:textId="0009B0CD">
      <w:pPr>
        <w:pStyle w:val="ListParagraph"/>
        <w:numPr>
          <w:ilvl w:val="0"/>
          <w:numId w:val="43"/>
        </w:numPr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Управление: Гражданский кодекс РФ и договор между физлицом и компанией.</w:t>
      </w:r>
    </w:p>
    <w:p w:rsidR="2F1D455C" w:rsidP="19CB2D68" w:rsidRDefault="2F1D455C" w14:paraId="2C5147A4" w14:textId="2ADB9DBB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Механизм: завскладом.</w:t>
      </w:r>
    </w:p>
    <w:p w:rsidR="2F1D455C" w:rsidP="19CB2D68" w:rsidRDefault="2F1D455C" w14:paraId="0C2B88F8" w14:textId="0BAC59B8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Вывод: оборудование, готовое для доставки.</w:t>
      </w:r>
    </w:p>
    <w:p w:rsidR="2F1D455C" w:rsidP="19CB2D68" w:rsidRDefault="2F1D455C" w14:paraId="54739256" w14:textId="7C31A69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B417965" w:rsidR="3B4179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• Поставка оборудования. </w:t>
      </w:r>
    </w:p>
    <w:p w:rsidR="2F1D455C" w:rsidP="19CB2D68" w:rsidRDefault="2F1D455C" w14:paraId="7423A8E1" w14:textId="3B97C434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Вход: оборудование, готовое для доставки.</w:t>
      </w:r>
    </w:p>
    <w:p w:rsidR="2F1D455C" w:rsidP="19CB2D68" w:rsidRDefault="2F1D455C" w14:paraId="767F3D97" w14:textId="45335770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Управление: Гражданский кодекс РФ и договор между физлицом и компанией.</w:t>
      </w:r>
    </w:p>
    <w:p w:rsidR="2F1D455C" w:rsidP="19CB2D68" w:rsidRDefault="2F1D455C" w14:paraId="25CE16A8" w14:textId="253008BC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Механизм: поставщик. </w:t>
      </w:r>
    </w:p>
    <w:p w:rsidR="2F1D455C" w:rsidP="19CB2D68" w:rsidRDefault="2F1D455C" w14:paraId="213BE856" w14:textId="2A0D13CC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Вывод: оборудование, готовое для выдачи.</w:t>
      </w:r>
    </w:p>
    <w:p w:rsidR="2F1D455C" w:rsidP="19CB2D68" w:rsidRDefault="2F1D455C" w14:paraId="1EF3373E" w14:textId="6EF2BDB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B417965" w:rsidR="3B4179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• Выдача оборудования персоналу. </w:t>
      </w:r>
    </w:p>
    <w:p w:rsidR="2F1D455C" w:rsidP="19CB2D68" w:rsidRDefault="2F1D455C" w14:paraId="1868B805" w14:textId="2F9CC22D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Вход: оборудование, готовое для выдачи.</w:t>
      </w:r>
    </w:p>
    <w:p w:rsidR="2F1D455C" w:rsidP="19CB2D68" w:rsidRDefault="2F1D455C" w14:paraId="499EED23" w14:textId="1C69EE6F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Управление: Гражданский кодекс РФ и договор между физлицом и компанией.</w:t>
      </w:r>
    </w:p>
    <w:p w:rsidR="2F1D455C" w:rsidP="19CB2D68" w:rsidRDefault="2F1D455C" w14:paraId="45C23400" w14:textId="1BC9A522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Мехаизм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поставщик.</w:t>
      </w:r>
    </w:p>
    <w:p w:rsidR="2F1D455C" w:rsidP="19CB2D68" w:rsidRDefault="2F1D455C" w14:paraId="297E976A" w14:textId="4D50D43B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Вывод: оборудование, готовое для использования. </w:t>
      </w:r>
    </w:p>
    <w:p w:rsidR="2F1D455C" w:rsidP="3B417965" w:rsidRDefault="2F1D455C" w14:paraId="183A0AB2" w14:textId="0FBD1BD2">
      <w:pPr>
        <w:pStyle w:val="Normal"/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B417965" w:rsidR="3B4179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• Клиент заказывает услугу.</w:t>
      </w:r>
    </w:p>
    <w:p w:rsidR="2F1D455C" w:rsidP="19CB2D68" w:rsidRDefault="2F1D455C" w14:paraId="5FEB64E5" w14:textId="449DC5DB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Вход: оборудование, готовое для использования.</w:t>
      </w:r>
    </w:p>
    <w:p w:rsidR="2F1D455C" w:rsidP="19CB2D68" w:rsidRDefault="2F1D455C" w14:paraId="028CE386" w14:textId="3051E455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Управление: Гражданский кодекс РФ и договор между физлицом и компанией.</w:t>
      </w:r>
    </w:p>
    <w:p w:rsidR="2F1D455C" w:rsidP="19CB2D68" w:rsidRDefault="2F1D455C" w14:paraId="37BFE30A" w14:textId="63502BB6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Мехаизм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клиент.</w:t>
      </w:r>
    </w:p>
    <w:p w:rsidR="2F1D455C" w:rsidP="19CB2D68" w:rsidRDefault="2F1D455C" w14:paraId="6D4476BE" w14:textId="77F2955B">
      <w:pPr>
        <w:pStyle w:val="ListParagraph"/>
        <w:numPr>
          <w:ilvl w:val="0"/>
          <w:numId w:val="49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B417965" w:rsidR="3B4179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Вывод: получение информации о заказе и клиенте. </w:t>
      </w:r>
    </w:p>
    <w:p w:rsidR="2F1D455C" w:rsidP="3B417965" w:rsidRDefault="2F1D455C" w14:paraId="0573B828" w14:textId="13E0894E">
      <w:pPr>
        <w:pStyle w:val="Normal"/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B417965" w:rsidR="3B4179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• Обработка данных о заказе.</w:t>
      </w:r>
    </w:p>
    <w:p w:rsidR="2F1D455C" w:rsidP="19CB2D68" w:rsidRDefault="2F1D455C" w14:paraId="023CE765" w14:textId="5850F0C8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Вход: получение информации о заказе и клиенте.</w:t>
      </w:r>
    </w:p>
    <w:p w:rsidR="2F1D455C" w:rsidP="19CB2D68" w:rsidRDefault="2F1D455C" w14:paraId="5FED468E" w14:textId="7C9E818C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Управление: Гражданский кодекс РФ и договор между физлицом и компанией.</w:t>
      </w:r>
    </w:p>
    <w:p w:rsidR="2F1D455C" w:rsidP="19CB2D68" w:rsidRDefault="2F1D455C" w14:paraId="51DB66FF" w14:textId="16C59D75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Мехаизм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администратор.</w:t>
      </w:r>
    </w:p>
    <w:p w:rsidR="2F1D455C" w:rsidP="19CB2D68" w:rsidRDefault="2F1D455C" w14:paraId="0B109AF3" w14:textId="30BFEE81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Вывод: обработанные данные о заказе. </w:t>
      </w:r>
    </w:p>
    <w:p w:rsidR="2F1D455C" w:rsidP="19CB2D68" w:rsidRDefault="2F1D455C" w14:paraId="767CDEE6" w14:textId="1A5FD95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B417965" w:rsidR="3B4179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• Получение данных о заказе. </w:t>
      </w:r>
    </w:p>
    <w:p w:rsidR="2F1D455C" w:rsidP="19CB2D68" w:rsidRDefault="2F1D455C" w14:paraId="7578AE51" w14:textId="5B1D0028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Вход: обработанные данные о заказе.</w:t>
      </w:r>
    </w:p>
    <w:p w:rsidR="2F1D455C" w:rsidP="19CB2D68" w:rsidRDefault="2F1D455C" w14:paraId="60963997" w14:textId="6F3DBF8B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Управление: Гражданский кодекс РФ и договор между физлицом и компанией.</w:t>
      </w:r>
    </w:p>
    <w:p w:rsidR="2F1D455C" w:rsidP="19CB2D68" w:rsidRDefault="2F1D455C" w14:paraId="21E7B654" w14:textId="208D2D7E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Мехаизм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персонал.</w:t>
      </w:r>
    </w:p>
    <w:p w:rsidR="2F1D455C" w:rsidP="19CB2D68" w:rsidRDefault="2F1D455C" w14:paraId="37AB97B6" w14:textId="66D3A99F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Вывод: работа с полученной информацией. </w:t>
      </w:r>
    </w:p>
    <w:p w:rsidR="2F1D455C" w:rsidP="19CB2D68" w:rsidRDefault="2F1D455C" w14:paraId="38B47984" w14:textId="24984234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B417965" w:rsidR="3B4179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• Персонал отправляется на выполнение заказа. </w:t>
      </w:r>
    </w:p>
    <w:p w:rsidR="2F1D455C" w:rsidP="19CB2D68" w:rsidRDefault="2F1D455C" w14:paraId="28D0C986" w14:textId="52F25FA7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Вход: работа с полученной информацией.</w:t>
      </w:r>
    </w:p>
    <w:p w:rsidR="2F1D455C" w:rsidP="19CB2D68" w:rsidRDefault="2F1D455C" w14:paraId="721798A7" w14:textId="72695F37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Управление: Гражданский кодекс РФ и договор между физлицом и компанией.</w:t>
      </w:r>
    </w:p>
    <w:p w:rsidR="2F1D455C" w:rsidP="19CB2D68" w:rsidRDefault="2F1D455C" w14:paraId="13585A45" w14:textId="56CED5C9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Мехаизм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персонал.</w:t>
      </w:r>
    </w:p>
    <w:p w:rsidR="2F1D455C" w:rsidP="19CB2D68" w:rsidRDefault="2F1D455C" w14:paraId="0E5AE4E5" w14:textId="7AC073CE">
      <w:pPr>
        <w:pStyle w:val="ListParagraph"/>
        <w:numPr>
          <w:ilvl w:val="0"/>
          <w:numId w:val="52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Вывод: уборка помещения.</w:t>
      </w:r>
    </w:p>
    <w:p w:rsidR="2F1D455C" w:rsidP="3B417965" w:rsidRDefault="2F1D455C" w14:paraId="790886C3" w14:textId="3DEB7841">
      <w:pPr>
        <w:pStyle w:val="Normal"/>
        <w:spacing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B417965" w:rsidR="3B4179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• Клиент получает услугу.</w:t>
      </w:r>
    </w:p>
    <w:p w:rsidR="2F1D455C" w:rsidP="19CB2D68" w:rsidRDefault="2F1D455C" w14:paraId="67B8E2AD" w14:textId="515DC753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Вход: уборка помещения.</w:t>
      </w:r>
    </w:p>
    <w:p w:rsidR="2F1D455C" w:rsidP="19CB2D68" w:rsidRDefault="2F1D455C" w14:paraId="607BFD98" w14:textId="17D8A039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Управление: Гражданский кодекс РФ и договор между физлицом и компанией.</w:t>
      </w:r>
    </w:p>
    <w:p w:rsidR="2F1D455C" w:rsidP="19CB2D68" w:rsidRDefault="2F1D455C" w14:paraId="52B901E0" w14:textId="7B53E93C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Мехаизм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клиент.</w:t>
      </w:r>
    </w:p>
    <w:p w:rsidR="2F1D455C" w:rsidP="19CB2D68" w:rsidRDefault="2F1D455C" w14:paraId="4F18781C" w14:textId="70585E4E">
      <w:pPr>
        <w:pStyle w:val="ListParagraph"/>
        <w:numPr>
          <w:ilvl w:val="0"/>
          <w:numId w:val="53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182732C" w:rsidR="018273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Вывод: завершение услуги.</w:t>
      </w:r>
    </w:p>
    <w:p w:rsidR="0182732C" w:rsidP="0182732C" w:rsidRDefault="0182732C" w14:paraId="0CFAFFD5" w14:textId="5A6B64AA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2F1D455C" w:rsidP="0182732C" w:rsidRDefault="2F1D455C" w14:paraId="71F2ED27" w14:textId="4DEEA515">
      <w:pPr>
        <w:pStyle w:val="Heading1"/>
        <w:spacing w:line="360" w:lineRule="auto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Toc60867353" w:id="1120849747"/>
      <w:r w:rsidRPr="0182732C" w:rsidR="0182732C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8.Жизненный цикл</w:t>
      </w:r>
      <w:bookmarkEnd w:id="1120849747"/>
    </w:p>
    <w:p w:rsidR="2F1D455C" w:rsidP="19CB2D68" w:rsidRDefault="2F1D455C" w14:paraId="4061F3BD" w14:textId="3510253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1) Анализ предметной области</w:t>
      </w:r>
    </w:p>
    <w:p w:rsidR="2F1D455C" w:rsidP="19CB2D68" w:rsidRDefault="2F1D455C" w14:paraId="6FEFAD63" w14:textId="6F438093">
      <w:pPr>
        <w:pStyle w:val="Normal"/>
        <w:spacing w:line="360" w:lineRule="auto"/>
        <w:ind w:firstLine="708"/>
        <w:jc w:val="both"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Проведен анализ других компаний в области клининговых 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услуг  и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сформированы требования к информационной системе, которые помогли найти наиболее практичное решение:</w:t>
      </w:r>
    </w:p>
    <w:p w:rsidR="2F1D455C" w:rsidP="19CB2D68" w:rsidRDefault="2F1D455C" w14:paraId="14B8A9B2" w14:textId="1BC8B7CE">
      <w:pPr>
        <w:pStyle w:val="ListParagraph"/>
        <w:numPr>
          <w:ilvl w:val="0"/>
          <w:numId w:val="55"/>
        </w:numPr>
        <w:spacing w:line="360" w:lineRule="auto"/>
        <w:jc w:val="both"/>
        <w:rPr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Завлечь большее количество клиентов, предоставив большее количество предлагаемых услуг;</w:t>
      </w:r>
    </w:p>
    <w:p w:rsidR="2F1D455C" w:rsidP="19CB2D68" w:rsidRDefault="2F1D455C" w14:paraId="41FDFC82" w14:textId="2FA7615E">
      <w:pPr>
        <w:pStyle w:val="ListParagraph"/>
        <w:numPr>
          <w:ilvl w:val="0"/>
          <w:numId w:val="56"/>
        </w:numPr>
        <w:spacing w:line="360" w:lineRule="auto"/>
        <w:jc w:val="both"/>
        <w:rPr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Сократить расходы;</w:t>
      </w:r>
    </w:p>
    <w:p w:rsidR="2F1D455C" w:rsidP="19CB2D68" w:rsidRDefault="2F1D455C" w14:paraId="4085858B" w14:textId="784C5AA0">
      <w:pPr>
        <w:pStyle w:val="ListParagraph"/>
        <w:numPr>
          <w:ilvl w:val="0"/>
          <w:numId w:val="57"/>
        </w:numPr>
        <w:spacing w:line="360" w:lineRule="auto"/>
        <w:jc w:val="both"/>
        <w:rPr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Улучшить качество выполнения работы.</w:t>
      </w:r>
    </w:p>
    <w:p w:rsidR="2F1D455C" w:rsidP="19CB2D68" w:rsidRDefault="2F1D455C" w14:paraId="36CB50A6" w14:textId="42FFAB84">
      <w:pPr>
        <w:pStyle w:val="Normal"/>
        <w:spacing w:line="360" w:lineRule="auto"/>
        <w:jc w:val="both"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2) Проектирование</w:t>
      </w:r>
    </w:p>
    <w:p w:rsidR="2F1D455C" w:rsidP="19CB2D68" w:rsidRDefault="2F1D455C" w14:paraId="13D93574" w14:textId="1741475B">
      <w:pPr>
        <w:pStyle w:val="Normal"/>
        <w:spacing w:line="360" w:lineRule="auto"/>
        <w:ind w:firstLine="708"/>
        <w:jc w:val="both"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Для выполнения вышеуказанных требований предлагается решение проблемы — создание сайта клининговой компании.</w:t>
      </w:r>
    </w:p>
    <w:p w:rsidR="2F1D455C" w:rsidP="19CB2D68" w:rsidRDefault="2F1D455C" w14:paraId="7B9E6B6B" w14:textId="2BA935EB">
      <w:pPr>
        <w:pStyle w:val="Normal"/>
        <w:spacing w:line="360" w:lineRule="auto"/>
        <w:ind w:firstLine="708"/>
        <w:jc w:val="both"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 сайте будет размещена вся информация о клининговой компании и ее услугах, так же можно будет оплачивать заказы прямо на сайте, таким образом сохраняя больше времени для работы.</w:t>
      </w:r>
    </w:p>
    <w:p w:rsidR="2F1D455C" w:rsidP="19CB2D68" w:rsidRDefault="2F1D455C" w14:paraId="26571FA5" w14:textId="04781315">
      <w:pPr>
        <w:pStyle w:val="Normal"/>
        <w:spacing w:line="360" w:lineRule="auto"/>
        <w:jc w:val="both"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3) Разработка ИС</w:t>
      </w:r>
    </w:p>
    <w:p w:rsidR="2F1D455C" w:rsidP="19CB2D68" w:rsidRDefault="2F1D455C" w14:paraId="6946DE5D" w14:textId="6D34EBF1">
      <w:pPr>
        <w:pStyle w:val="ListParagraph"/>
        <w:numPr>
          <w:ilvl w:val="0"/>
          <w:numId w:val="58"/>
        </w:numPr>
        <w:spacing w:line="360" w:lineRule="auto"/>
        <w:jc w:val="both"/>
        <w:rPr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Необходимо закупить качественное оборудование, чтобы улучшить    и ускорить выполнение работу персонала. </w:t>
      </w:r>
    </w:p>
    <w:p w:rsidR="2F1D455C" w:rsidP="19CB2D68" w:rsidRDefault="2F1D455C" w14:paraId="53DC4FD4" w14:textId="5B2691D5">
      <w:pPr>
        <w:pStyle w:val="ListParagraph"/>
        <w:numPr>
          <w:ilvl w:val="0"/>
          <w:numId w:val="59"/>
        </w:numPr>
        <w:spacing w:line="360" w:lineRule="auto"/>
        <w:jc w:val="both"/>
        <w:rPr/>
      </w:pPr>
      <w:r w:rsidRPr="3B417965" w:rsidR="3B4179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Нанять программистов для создания сайт и работы с ним.</w:t>
      </w:r>
    </w:p>
    <w:p w:rsidR="2F1D455C" w:rsidP="0182732C" w:rsidRDefault="2F1D455C" w14:paraId="0E957471" w14:textId="6738BC5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182732C" w:rsidR="018273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4) Ввод ИС в эксплуатацию</w:t>
      </w:r>
    </w:p>
    <w:p w:rsidR="2F1D455C" w:rsidP="19CB2D68" w:rsidRDefault="2F1D455C" w14:paraId="03250D0A" w14:textId="0CD72BB0">
      <w:pPr>
        <w:pStyle w:val="ListParagraph"/>
        <w:numPr>
          <w:ilvl w:val="0"/>
          <w:numId w:val="60"/>
        </w:numPr>
        <w:spacing w:line="360" w:lineRule="auto"/>
        <w:jc w:val="both"/>
        <w:rPr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Оборудовать персонал закупленным оборудованием.</w:t>
      </w:r>
    </w:p>
    <w:p w:rsidR="2F1D455C" w:rsidP="19CB2D68" w:rsidRDefault="2F1D455C" w14:paraId="32EDD9BC" w14:textId="3917033D">
      <w:pPr>
        <w:pStyle w:val="ListParagraph"/>
        <w:numPr>
          <w:ilvl w:val="0"/>
          <w:numId w:val="61"/>
        </w:numPr>
        <w:spacing w:line="360" w:lineRule="auto"/>
        <w:jc w:val="both"/>
        <w:rPr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Провести обучение персонала клининговой компании.</w:t>
      </w:r>
    </w:p>
    <w:p w:rsidR="2F1D455C" w:rsidP="19CB2D68" w:rsidRDefault="2F1D455C" w14:paraId="47FD053E" w14:textId="05FC0AA0">
      <w:pPr>
        <w:pStyle w:val="Normal"/>
        <w:spacing w:line="360" w:lineRule="auto"/>
        <w:jc w:val="both"/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5) Эксплуатация ИС</w:t>
      </w:r>
    </w:p>
    <w:p w:rsidR="2F1D455C" w:rsidP="19CB2D68" w:rsidRDefault="2F1D455C" w14:paraId="681979BE" w14:textId="56751D68">
      <w:pPr>
        <w:pStyle w:val="Normal"/>
        <w:spacing w:line="360" w:lineRule="auto"/>
        <w:ind w:firstLine="708"/>
        <w:jc w:val="both"/>
      </w:pPr>
      <w:r w:rsidRPr="5D9DE769" w:rsidR="5D9DE7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Взаимодействие клиента и клининговой компании при заказе будет проходить заочно, то есть информация будет проходить через сайт </w:t>
      </w:r>
      <w:r w:rsidRPr="5D9DE769" w:rsidR="5D9DE7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  администратору</w:t>
      </w:r>
      <w:r w:rsidRPr="5D9DE769" w:rsidR="5D9DE7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который будет передавать информацию о клиенте сотрудникам. Сотрудникам сервиса будет необходимо, опираясь на эти данные получить оборудование и направиться к заказчику на выполнение работы с заказом.</w:t>
      </w:r>
    </w:p>
    <w:p w:rsidR="5D9DE769" w:rsidRDefault="5D9DE769" w14:paraId="682825F6" w14:textId="4F30744A"/>
    <w:p w:rsidR="2F1D455C" w:rsidP="40204377" w:rsidRDefault="2F1D455C" w14:paraId="08814D35" w14:textId="27056B2B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2F1D455C" w:rsidP="40204377" w:rsidRDefault="2F1D455C" w14:paraId="50EFD528" w14:textId="2833B610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76ABF1E4" w:rsidP="76ABF1E4" w:rsidRDefault="76ABF1E4" w14:paraId="1E8ED591" w14:textId="4514A3F8">
      <w:pPr>
        <w:pStyle w:val="Normal"/>
      </w:pPr>
    </w:p>
    <w:p w:rsidR="76ABF1E4" w:rsidP="76ABF1E4" w:rsidRDefault="76ABF1E4" w14:paraId="7CEEB56E" w14:textId="5833043F">
      <w:pPr>
        <w:pStyle w:val="Normal"/>
      </w:pPr>
    </w:p>
    <w:p w:rsidR="2F1D455C" w:rsidP="19CB2D68" w:rsidRDefault="2F1D455C" w14:paraId="510022D0" w14:textId="22AB1274">
      <w:pPr>
        <w:pStyle w:val="Heading1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bookmarkStart w:name="_Toc1575765561" w:id="449011724"/>
      <w:r w:rsidRPr="40204377" w:rsidR="40204377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9.Заключение </w:t>
      </w:r>
      <w:bookmarkEnd w:id="449011724"/>
    </w:p>
    <w:p w:rsidR="2F1D455C" w:rsidP="19CB2D68" w:rsidRDefault="2F1D455C" w14:paraId="7D5FC5FA" w14:textId="4E7A08CB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2D2D"/>
          <w:sz w:val="28"/>
          <w:szCs w:val="28"/>
          <w:lang w:val="ru-RU"/>
        </w:rPr>
        <w:t>Есть много современных сервисов, облегчающих быт для клиента. Их структура все время совершенствуется, вводятся технологии, новые требования к сотрудникам. Все чаще граждане обращают внимание на услугу клининга. Это услуга, которая появилась на рынке бизнеса сравнительно недавно. Поэтому до сих пор существует путаница между понятиями обычной уборки и клининга.</w:t>
      </w:r>
    </w:p>
    <w:p w:rsidR="2F1D455C" w:rsidP="19CB2D68" w:rsidRDefault="2F1D455C" w14:paraId="7AB65DD5" w14:textId="27D56BB7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 России клининг – это еще новая отрасль, но уже получившая свое место в списке востребованных. Быстрая и качественная чистка помещений в исполнении бригады уборщиков помогает сохранить время и средства. Поскольку бизнес еще молод, доверять стоит проверенным компаниям, изучив их ресурсы в интернете, ознакомившись с отзывами. После можно заключать сделку.</w:t>
      </w:r>
    </w:p>
    <w:p w:rsidR="2F1D455C" w:rsidP="19CB2D68" w:rsidRDefault="2F1D455C" w14:paraId="48C70BC5" w14:textId="13286AE1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Составленная мной информационная система “клининговый сервис” позволяет ознакомиться с полной информацией об услугах и ценах на сайте, а так 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жэе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произвести на нем оплату. Кроме того, клининговые компании 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это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развивающийся 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бизнесс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россии</w:t>
      </w:r>
      <w:r w:rsidRPr="19CB2D68" w:rsidR="19CB2D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со временем он будет все больше расширяться и улучшать качество своих услуг.</w:t>
      </w:r>
    </w:p>
    <w:p w:rsidR="2F1D455C" w:rsidP="19CB2D68" w:rsidRDefault="2F1D455C" w14:paraId="3ECE2E13" w14:textId="2B7A4163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F1D455C" w:rsidP="19CB2D68" w:rsidRDefault="2F1D455C" w14:paraId="2FE0E05F" w14:textId="3A49C087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F1D455C" w:rsidP="19CB2D68" w:rsidRDefault="2F1D455C" w14:paraId="2F915458" w14:textId="04786CAE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F1D455C" w:rsidP="19CB2D68" w:rsidRDefault="2F1D455C" w14:paraId="66F0A74A" w14:textId="11C5D881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5B08A27" w:rsidP="19CB2D68" w:rsidRDefault="75B08A27" w14:paraId="6FF44A24" w14:textId="75F56ED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5B08A27" w:rsidP="19CB2D68" w:rsidRDefault="75B08A27" w14:paraId="45813DA3" w14:textId="11B4E310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884021dd5ce411a"/>
      <w:footerReference w:type="default" r:id="R1c60905bbf9b457f"/>
      <w:headerReference w:type="first" r:id="R55fcc2e75a9d44f0"/>
      <w:footerReference w:type="first" r:id="R5e17263b0fef4a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B08A27" w:rsidTr="2F1D455C" w14:paraId="087A69FE">
      <w:trPr>
        <w:trHeight w:val="300"/>
      </w:trPr>
      <w:tc>
        <w:tcPr>
          <w:tcW w:w="3005" w:type="dxa"/>
          <w:tcMar/>
        </w:tcPr>
        <w:p w:rsidR="75B08A27" w:rsidP="75B08A27" w:rsidRDefault="75B08A27" w14:paraId="2A5789FB" w14:textId="7416FF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5B08A27" w:rsidP="75B08A27" w:rsidRDefault="75B08A27" w14:paraId="57854997" w14:textId="2A83E8FC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75B08A27" w:rsidP="75B08A27" w:rsidRDefault="75B08A27" w14:paraId="4C919187" w14:textId="0F67D35B">
          <w:pPr>
            <w:pStyle w:val="Header"/>
            <w:bidi w:val="0"/>
            <w:ind w:right="-115"/>
            <w:jc w:val="right"/>
          </w:pPr>
        </w:p>
      </w:tc>
    </w:tr>
  </w:tbl>
  <w:p w:rsidR="75B08A27" w:rsidP="75B08A27" w:rsidRDefault="75B08A27" w14:paraId="32BF659E" w14:textId="5DD38D38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1D455C" w:rsidTr="2F1D455C" w14:paraId="2E353BE8">
      <w:trPr>
        <w:trHeight w:val="300"/>
      </w:trPr>
      <w:tc>
        <w:tcPr>
          <w:tcW w:w="3005" w:type="dxa"/>
          <w:tcMar/>
        </w:tcPr>
        <w:p w:rsidR="2F1D455C" w:rsidP="2F1D455C" w:rsidRDefault="2F1D455C" w14:paraId="160A6625" w14:textId="18634B2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1D455C" w:rsidP="2F1D455C" w:rsidRDefault="2F1D455C" w14:paraId="53181072" w14:textId="2A2CAB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1D455C" w:rsidP="2F1D455C" w:rsidRDefault="2F1D455C" w14:paraId="0B85358E" w14:textId="76EFAA34">
          <w:pPr>
            <w:pStyle w:val="Header"/>
            <w:bidi w:val="0"/>
            <w:ind w:right="-115"/>
            <w:jc w:val="right"/>
          </w:pPr>
        </w:p>
      </w:tc>
    </w:tr>
  </w:tbl>
  <w:p w:rsidR="2F1D455C" w:rsidP="2F1D455C" w:rsidRDefault="2F1D455C" w14:paraId="2E04AAAA" w14:textId="567564E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5B08A27" w:rsidTr="75B08A27" w14:paraId="508EE968">
      <w:trPr>
        <w:trHeight w:val="300"/>
      </w:trPr>
      <w:tc>
        <w:tcPr>
          <w:tcW w:w="3005" w:type="dxa"/>
          <w:tcMar/>
        </w:tcPr>
        <w:p w:rsidR="75B08A27" w:rsidP="75B08A27" w:rsidRDefault="75B08A27" w14:paraId="1BCE1CC2" w14:textId="40CCB3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5B08A27" w:rsidP="75B08A27" w:rsidRDefault="75B08A27" w14:paraId="43D415B0" w14:textId="334F044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5B08A27" w:rsidP="75B08A27" w:rsidRDefault="75B08A27" w14:paraId="11584FCD" w14:textId="35E684C1">
          <w:pPr>
            <w:pStyle w:val="Header"/>
            <w:bidi w:val="0"/>
            <w:ind w:right="-115"/>
            <w:jc w:val="right"/>
          </w:pPr>
        </w:p>
      </w:tc>
    </w:tr>
  </w:tbl>
  <w:p w:rsidR="75B08A27" w:rsidP="75B08A27" w:rsidRDefault="75B08A27" w14:paraId="78266F53" w14:textId="2976806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F1D455C" w:rsidTr="2F1D455C" w14:paraId="22DC08E0">
      <w:trPr>
        <w:trHeight w:val="300"/>
      </w:trPr>
      <w:tc>
        <w:tcPr>
          <w:tcW w:w="3005" w:type="dxa"/>
          <w:tcMar/>
        </w:tcPr>
        <w:p w:rsidR="2F1D455C" w:rsidP="2F1D455C" w:rsidRDefault="2F1D455C" w14:paraId="74050AA8" w14:textId="4146E02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F1D455C" w:rsidP="2F1D455C" w:rsidRDefault="2F1D455C" w14:paraId="76C0AB75" w14:textId="28E3FBA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F1D455C" w:rsidP="2F1D455C" w:rsidRDefault="2F1D455C" w14:paraId="63B723F1" w14:textId="49137333">
          <w:pPr>
            <w:pStyle w:val="Header"/>
            <w:bidi w:val="0"/>
            <w:ind w:right="-115"/>
            <w:jc w:val="right"/>
          </w:pPr>
        </w:p>
      </w:tc>
    </w:tr>
  </w:tbl>
  <w:p w:rsidR="2F1D455C" w:rsidP="2F1D455C" w:rsidRDefault="2F1D455C" w14:paraId="4E903074" w14:textId="1CE06DE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1">
    <w:nsid w:val="5b6b7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fb29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a836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de7e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46d53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8b3b1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94c3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62ade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9eef8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9bcf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c3df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cb1c1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77f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0912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db3ba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ce68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d852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728e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ef066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67c54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aec15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7e97c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ca47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93f58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b4eb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fc8d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e722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993a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e8f60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67bb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8d76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407cd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b7d3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ecc6d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ea8e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0cef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adba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acc4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ded0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3629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5338b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a9fd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adb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688f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a64f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0db3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c612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a6d5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29da8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956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aac1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ec10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47b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2ab4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7b0f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0e6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b292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a262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023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788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c6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97B73"/>
    <w:rsid w:val="0182732C"/>
    <w:rsid w:val="0656336A"/>
    <w:rsid w:val="0942C69B"/>
    <w:rsid w:val="115BEC29"/>
    <w:rsid w:val="12AED060"/>
    <w:rsid w:val="19CB2D68"/>
    <w:rsid w:val="1F7E1922"/>
    <w:rsid w:val="1FDE68D3"/>
    <w:rsid w:val="20EDB7DF"/>
    <w:rsid w:val="241A74D0"/>
    <w:rsid w:val="242CAA60"/>
    <w:rsid w:val="253F5B73"/>
    <w:rsid w:val="261A1E72"/>
    <w:rsid w:val="29CBE143"/>
    <w:rsid w:val="2C5862CE"/>
    <w:rsid w:val="2CC85450"/>
    <w:rsid w:val="2F1D455C"/>
    <w:rsid w:val="2F44C7BA"/>
    <w:rsid w:val="37FA95CA"/>
    <w:rsid w:val="386A6802"/>
    <w:rsid w:val="3B417965"/>
    <w:rsid w:val="3C16B429"/>
    <w:rsid w:val="3C912622"/>
    <w:rsid w:val="3DF61AB3"/>
    <w:rsid w:val="40204377"/>
    <w:rsid w:val="4104F2AF"/>
    <w:rsid w:val="448BE168"/>
    <w:rsid w:val="51D0F244"/>
    <w:rsid w:val="5D9DE769"/>
    <w:rsid w:val="5FE7D7AA"/>
    <w:rsid w:val="6A881E0E"/>
    <w:rsid w:val="75B08A27"/>
    <w:rsid w:val="76ABF1E4"/>
    <w:rsid w:val="776B195A"/>
    <w:rsid w:val="77C30C19"/>
    <w:rsid w:val="7B49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7B73"/>
  <w15:chartTrackingRefBased/>
  <w15:docId w15:val="{D66D7B02-198D-4F3A-825A-5B24231F70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ad7751f46b4488" /><Relationship Type="http://schemas.openxmlformats.org/officeDocument/2006/relationships/header" Target="header.xml" Id="R2884021dd5ce411a" /><Relationship Type="http://schemas.openxmlformats.org/officeDocument/2006/relationships/footer" Target="footer.xml" Id="R1c60905bbf9b457f" /><Relationship Type="http://schemas.openxmlformats.org/officeDocument/2006/relationships/glossaryDocument" Target="glossary/document.xml" Id="R666fa80122f34da6" /><Relationship Type="http://schemas.openxmlformats.org/officeDocument/2006/relationships/header" Target="header2.xml" Id="R55fcc2e75a9d44f0" /><Relationship Type="http://schemas.openxmlformats.org/officeDocument/2006/relationships/footer" Target="footer2.xml" Id="R5e17263b0fef4a84" /><Relationship Type="http://schemas.openxmlformats.org/officeDocument/2006/relationships/image" Target="/media/image6.png" Id="Rc30d81530764483f" /><Relationship Type="http://schemas.openxmlformats.org/officeDocument/2006/relationships/image" Target="/media/image8.png" Id="R0c8a0577eb434e15" /><Relationship Type="http://schemas.openxmlformats.org/officeDocument/2006/relationships/image" Target="/media/image9.png" Id="R3d4ab2eda38e4632" /><Relationship Type="http://schemas.openxmlformats.org/officeDocument/2006/relationships/image" Target="/media/imagea.png" Id="R77e86bd81b6b44c0" /><Relationship Type="http://schemas.openxmlformats.org/officeDocument/2006/relationships/image" Target="/media/imagef.png" Id="R2900f86c77cc45b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4ebb1-b3eb-4023-beb0-5171b6a3972b}"/>
      </w:docPartPr>
      <w:docPartBody>
        <w:p w14:paraId="520BDD09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2022-12-26T19:25:38.7332225Z</dcterms:created>
  <dcterms:modified xsi:type="dcterms:W3CDTF">2022-12-28T06:11:07.2471549Z</dcterms:modified>
  <dc:creator>Мусиенко Дмитрий</dc:creator>
  <lastModifiedBy>Мусиенко Дмитрий</lastModifiedBy>
</coreProperties>
</file>