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第一章</w:t>
      </w:r>
      <w:r>
        <w:t xml:space="preserve"> 总 论</w:t>
      </w:r>
    </w:p>
    <w:p>
      <w:r>
        <w:t>1.1项目概要</w:t>
      </w:r>
    </w:p>
    <w:p>
      <w:r>
        <w:t>1.1.1项目名称</w:t>
      </w:r>
    </w:p>
    <w:p>
      <w:r>
        <w:t>1.1.2项目性质</w:t>
      </w:r>
    </w:p>
    <w:p>
      <w:r>
        <w:t>1.1.3项目规模</w:t>
      </w:r>
    </w:p>
    <w:p>
      <w:r>
        <w:t>1.1.4项目资金来源.</w:t>
      </w:r>
    </w:p>
    <w:p>
      <w:r>
        <w:t>1.2编制依据</w:t>
      </w:r>
    </w:p>
    <w:p>
      <w:r>
        <w:t>1.3编制原则</w:t>
      </w:r>
    </w:p>
    <w:p>
      <w:r>
        <w:t>1.4研究范围</w:t>
      </w:r>
    </w:p>
    <w:p>
      <w:r>
        <w:t>1.5主要经济技术指标</w:t>
      </w:r>
    </w:p>
    <w:p>
      <w:r>
        <w:t>1.7综合评价.</w:t>
      </w:r>
    </w:p>
    <w:p/>
    <w:p>
      <w:pPr>
        <w:rPr>
          <w:rFonts w:hint="eastAsia"/>
        </w:rPr>
      </w:pPr>
      <w:r>
        <w:t>第二章 项目背景</w:t>
      </w:r>
    </w:p>
    <w:p>
      <w:r>
        <w:t>2.1项目提出背景</w:t>
      </w:r>
    </w:p>
    <w:p>
      <w:pPr>
        <w:rPr>
          <w:rFonts w:ascii="宋体" w:hAnsi="宋体" w:eastAsia="宋体" w:cs="宋体"/>
          <w:sz w:val="24"/>
          <w:szCs w:val="24"/>
        </w:rPr>
      </w:pPr>
      <w:r>
        <w:rPr>
          <w:rFonts w:ascii="宋体" w:hAnsi="宋体" w:eastAsia="宋体" w:cs="宋体"/>
          <w:sz w:val="24"/>
          <w:szCs w:val="24"/>
        </w:rPr>
        <w:t>新型冠状病毒爆发的时间应当是从2019年的年末，大概12月中旬左右开始爆发，但是实际上它们出现第一例病例应该是2019年11月左右，就已经发现类似的病例，只不过当时由于各种原因并没有向我们公众进行传播或者是报告。因为当时条件有限，对于不明原因的肺炎的鉴别能力很有限，不能够马上对它病原微生物或者病因进行鉴定，因此对社会包括新闻媒体方面的报道也是不能够马上给出一个明确答案。直到2019年12月中旬，有大量这样病人出现的时候，当地的卫生部门才意识到这是一个比较严重的传染病，后来经过倾国之力，所有的医学家包括顶尖的医生，最后终于判断出来这是一种新型冠状病毒的感染，这个时候疫情才逐渐明了，才知道这是一种新型的传染病，和以前的传染病是完全不一样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虽然在2020年中旬得到控制，但是新冠却没有完全的消失。差不多在每个节假日，或者寒暑假学生开学期间都会出现几例但是都没有出现爆发的情况，但在2022年的三月，正巧是我上学的日子，而且正巧是我上学的城市，突然爆发了一次除2020年以来最严重的一次新冠感染。我们到了学校，进行一次又一次的核酸，在寝室隔离。</w:t>
      </w:r>
    </w:p>
    <w:p>
      <w:pPr>
        <w:rPr>
          <w:rFonts w:hint="default" w:ascii="宋体" w:hAnsi="宋体" w:eastAsia="宋体" w:cs="宋体"/>
          <w:sz w:val="24"/>
          <w:szCs w:val="24"/>
          <w:lang w:val="en-US" w:eastAsia="zh-CN"/>
        </w:rPr>
      </w:pPr>
    </w:p>
    <w:p>
      <w:r>
        <w:t>2.2本次项目发起缘由</w:t>
      </w:r>
    </w:p>
    <w:p>
      <w:pPr>
        <w:rPr>
          <w:rFonts w:hint="default"/>
          <w:lang w:val="en-US" w:eastAsia="zh-CN"/>
        </w:rPr>
      </w:pPr>
      <w:r>
        <w:rPr>
          <w:rFonts w:hint="eastAsia"/>
          <w:lang w:val="en-US" w:eastAsia="zh-CN"/>
        </w:rPr>
        <w:t>因为疫情极具有感染性，我们需要排查与确诊患者有过接触的所有人，我们就需要利用大数据检索来进行寻找患者到达的地方，在那个车站或者机场进行乘坐交通工具，然后寻找到与患者密接或者次密接的人。防止疫情进一步扩散。</w:t>
      </w:r>
    </w:p>
    <w:p>
      <w:pPr>
        <w:rPr>
          <w:rFonts w:hint="default"/>
          <w:lang w:val="en-US" w:eastAsia="zh-CN"/>
        </w:rPr>
      </w:pPr>
    </w:p>
    <w:p>
      <w:r>
        <w:t>2.3项目建设必要性分析</w:t>
      </w:r>
    </w:p>
    <w:p>
      <w:r>
        <w:rPr>
          <w:rFonts w:hint="eastAsia"/>
        </w:rPr>
        <w:t>2022年的这次突然爆发的疫情，采取联防联控、群防群控的策略，强化预防举措，加强疫情监测、排查、预警等工作，切实做到早发现，早报告，早隔离，早治疗，快速有效地遏制了疫情的发展。从疫情防控效果对比来看，网格化疫情防控对于疫情防控举足轻重。2019年的疫情东部战区总医院在疫情爆发初期阶段果断采取科技防疫手段，分级防控措施，实施网格化、地毯化管理,加强门诊预检分诊筛查，做好对发热患者的监测、发现、报告和转诊,取得了精准高效的防控效果。</w:t>
      </w:r>
    </w:p>
    <w:p>
      <w:pPr>
        <w:rPr>
          <w:rFonts w:hint="default"/>
          <w:lang w:val="en-US" w:eastAsia="zh-CN"/>
        </w:rPr>
      </w:pPr>
    </w:p>
    <w:p>
      <w:pPr>
        <w:rPr>
          <w:rFonts w:hint="eastAsia"/>
        </w:rPr>
      </w:pPr>
      <w:r>
        <w:t>2.3 满足产业发展的需要</w:t>
      </w:r>
    </w:p>
    <w:p>
      <w:pPr>
        <w:rPr>
          <w:rFonts w:hint="eastAsia" w:eastAsiaTheme="minorEastAsia"/>
          <w:lang w:eastAsia="zh-CN"/>
        </w:rPr>
      </w:pPr>
      <w:r>
        <w:rPr>
          <w:rFonts w:hint="eastAsia"/>
        </w:rPr>
        <w:t>1.</w:t>
      </w:r>
      <w:r>
        <w:rPr>
          <w:rFonts w:hint="eastAsia"/>
          <w:lang w:val="en-US" w:eastAsia="zh-CN"/>
        </w:rPr>
        <w:t>要可以</w:t>
      </w:r>
      <w:r>
        <w:rPr>
          <w:rFonts w:hint="eastAsia"/>
        </w:rPr>
        <w:t>通过人口库获取密接人员的家属（同住生活，同一密闭环境）</w:t>
      </w:r>
      <w:r>
        <w:rPr>
          <w:rFonts w:hint="eastAsia"/>
          <w:lang w:eastAsia="zh-CN"/>
        </w:rPr>
        <w:t>。</w:t>
      </w:r>
    </w:p>
    <w:p>
      <w:pPr>
        <w:rPr>
          <w:rFonts w:hint="eastAsia" w:eastAsiaTheme="minorEastAsia"/>
          <w:lang w:eastAsia="zh-CN"/>
        </w:rPr>
      </w:pPr>
      <w:r>
        <w:rPr>
          <w:rFonts w:hint="eastAsia"/>
        </w:rPr>
        <w:t>2.</w:t>
      </w:r>
      <w:r>
        <w:rPr>
          <w:rFonts w:hint="eastAsia"/>
          <w:lang w:val="en-US" w:eastAsia="zh-CN"/>
        </w:rPr>
        <w:t>要可以</w:t>
      </w:r>
      <w:r>
        <w:rPr>
          <w:rFonts w:hint="eastAsia"/>
        </w:rPr>
        <w:t>通过法人库获取密接人员的同一办公区域人员</w:t>
      </w:r>
      <w:r>
        <w:rPr>
          <w:rFonts w:hint="eastAsia"/>
          <w:lang w:eastAsia="zh-CN"/>
        </w:rPr>
        <w:t>。</w:t>
      </w:r>
    </w:p>
    <w:p>
      <w:pPr>
        <w:rPr>
          <w:rFonts w:hint="eastAsia" w:eastAsiaTheme="minorEastAsia"/>
          <w:lang w:eastAsia="zh-CN"/>
        </w:rPr>
      </w:pPr>
      <w:r>
        <w:rPr>
          <w:rFonts w:hint="eastAsia"/>
        </w:rPr>
        <w:t>3.</w:t>
      </w:r>
      <w:r>
        <w:rPr>
          <w:rFonts w:hint="eastAsia"/>
          <w:lang w:val="en-US" w:eastAsia="zh-CN"/>
        </w:rPr>
        <w:t>要可以</w:t>
      </w:r>
      <w:r>
        <w:rPr>
          <w:rFonts w:hint="eastAsia"/>
        </w:rPr>
        <w:t>通过车上扫码登记数据获取同一时间点在同一车厢的人员</w:t>
      </w:r>
      <w:r>
        <w:rPr>
          <w:rFonts w:hint="eastAsia"/>
          <w:lang w:eastAsia="zh-CN"/>
        </w:rPr>
        <w:t>。</w:t>
      </w:r>
    </w:p>
    <w:p>
      <w:pPr>
        <w:rPr>
          <w:rFonts w:hint="eastAsia" w:eastAsiaTheme="minorEastAsia"/>
          <w:lang w:eastAsia="zh-CN"/>
        </w:rPr>
      </w:pPr>
      <w:r>
        <w:rPr>
          <w:rFonts w:hint="eastAsia"/>
        </w:rPr>
        <w:t>4.</w:t>
      </w:r>
      <w:r>
        <w:rPr>
          <w:rFonts w:hint="eastAsia"/>
          <w:lang w:val="en-US" w:eastAsia="zh-CN"/>
        </w:rPr>
        <w:t>要可以</w:t>
      </w:r>
      <w:r>
        <w:rPr>
          <w:rFonts w:hint="eastAsia"/>
        </w:rPr>
        <w:t>通过人工智能自动语音系统询问密接人员的相关信息，如到过的商场，餐厅等，自动获取数据</w:t>
      </w:r>
      <w:r>
        <w:rPr>
          <w:rFonts w:hint="eastAsia"/>
          <w:lang w:eastAsia="zh-CN"/>
        </w:rPr>
        <w:t>。</w:t>
      </w:r>
    </w:p>
    <w:p>
      <w:pPr>
        <w:rPr>
          <w:rFonts w:hint="eastAsia"/>
        </w:rPr>
      </w:pPr>
    </w:p>
    <w:p>
      <w:pPr>
        <w:rPr>
          <w:rFonts w:hint="eastAsia"/>
        </w:rPr>
      </w:pPr>
      <w:r>
        <w:rPr>
          <w:rFonts w:hint="eastAsia"/>
        </w:rPr>
        <w:t>第三章 项目</w:t>
      </w:r>
      <w:r>
        <w:t>必要性可行性分析</w:t>
      </w:r>
    </w:p>
    <w:p>
      <w:r>
        <w:t>3.4项目可行性分析</w:t>
      </w:r>
    </w:p>
    <w:p>
      <w:r>
        <w:t>3.4.1政策可行性</w:t>
      </w:r>
    </w:p>
    <w:p>
      <w:r>
        <w:t>3.4.2市场可行性</w:t>
      </w:r>
    </w:p>
    <w:p>
      <w:r>
        <w:t>3.4.3管理可行性</w:t>
      </w:r>
    </w:p>
    <w:p>
      <w:r>
        <w:t>3.5分析结论.</w:t>
      </w:r>
    </w:p>
    <w:p/>
    <w:p>
      <w:r>
        <w:t>第</w:t>
      </w:r>
      <w:r>
        <w:rPr>
          <w:rFonts w:hint="eastAsia"/>
        </w:rPr>
        <w:t>四</w:t>
      </w:r>
      <w:r>
        <w:t>章 行业市场分析</w:t>
      </w:r>
    </w:p>
    <w:p>
      <w:r>
        <w:t>4.1世界产业现状及发展趋势分析</w:t>
      </w:r>
    </w:p>
    <w:p>
      <w:r>
        <w:t>4.2 比较及优势分析</w:t>
      </w:r>
    </w:p>
    <w:p>
      <w:r>
        <w:t>4.3我国产业发展状况分析</w:t>
      </w:r>
    </w:p>
    <w:p>
      <w:r>
        <w:t>4.4我国市场状况分析</w:t>
      </w:r>
    </w:p>
    <w:p>
      <w:r>
        <w:t xml:space="preserve">4.5市场需求及发展前景 </w:t>
      </w:r>
    </w:p>
    <w:p>
      <w:r>
        <w:t>4.6市场分析结论</w:t>
      </w:r>
    </w:p>
    <w:p>
      <w:pPr>
        <w:rPr>
          <w:rFonts w:hint="eastAsia"/>
        </w:rPr>
      </w:pPr>
    </w:p>
    <w:p>
      <w:r>
        <w:t>第</w:t>
      </w:r>
      <w:r>
        <w:rPr>
          <w:rFonts w:hint="eastAsia"/>
        </w:rPr>
        <w:t>五</w:t>
      </w:r>
      <w:r>
        <w:t xml:space="preserve">章 </w:t>
      </w:r>
      <w:r>
        <w:rPr>
          <w:rFonts w:hint="eastAsia"/>
        </w:rPr>
        <w:t>项目优势</w:t>
      </w:r>
    </w:p>
    <w:p>
      <w:r>
        <w:t>5</w:t>
      </w:r>
      <w:r>
        <w:rPr>
          <w:rFonts w:hint="eastAsia"/>
        </w:rPr>
        <w:t>.</w:t>
      </w:r>
      <w:r>
        <w:t xml:space="preserve">1 </w:t>
      </w:r>
      <w:r>
        <w:rPr>
          <w:rFonts w:hint="eastAsia"/>
        </w:rPr>
        <w:t>地域优势</w:t>
      </w:r>
    </w:p>
    <w:p>
      <w:r>
        <w:rPr>
          <w:rFonts w:hint="eastAsia"/>
        </w:rPr>
        <w:t>5</w:t>
      </w:r>
      <w:r>
        <w:t xml:space="preserve">.2 </w:t>
      </w:r>
      <w:r>
        <w:rPr>
          <w:rFonts w:hint="eastAsia"/>
        </w:rPr>
        <w:t>资源优势</w:t>
      </w:r>
    </w:p>
    <w:p>
      <w:r>
        <w:rPr>
          <w:rFonts w:hint="eastAsia"/>
        </w:rPr>
        <w:t>5</w:t>
      </w:r>
      <w:r>
        <w:t xml:space="preserve">.3 </w:t>
      </w:r>
      <w:r>
        <w:rPr>
          <w:rFonts w:hint="eastAsia"/>
        </w:rPr>
        <w:t>科技优势</w:t>
      </w:r>
    </w:p>
    <w:p>
      <w:r>
        <w:rPr>
          <w:rFonts w:hint="eastAsia"/>
        </w:rPr>
        <w:t>5</w:t>
      </w:r>
      <w:r>
        <w:t xml:space="preserve">.4 </w:t>
      </w:r>
      <w:r>
        <w:rPr>
          <w:rFonts w:hint="eastAsia"/>
        </w:rPr>
        <w:t>设备</w:t>
      </w:r>
    </w:p>
    <w:p>
      <w:r>
        <w:rPr>
          <w:rFonts w:hint="eastAsia"/>
        </w:rPr>
        <w:t>5</w:t>
      </w:r>
      <w:r>
        <w:t xml:space="preserve">.5 </w:t>
      </w:r>
      <w:r>
        <w:rPr>
          <w:rFonts w:hint="eastAsia"/>
        </w:rPr>
        <w:t>节能减排</w:t>
      </w:r>
    </w:p>
    <w:p>
      <w:pPr>
        <w:rPr>
          <w:rFonts w:hint="eastAsia"/>
        </w:rPr>
      </w:pPr>
    </w:p>
    <w:p>
      <w:r>
        <w:t>第</w:t>
      </w:r>
      <w:r>
        <w:rPr>
          <w:rFonts w:hint="eastAsia"/>
        </w:rPr>
        <w:t>六</w:t>
      </w:r>
      <w:r>
        <w:t>章 总体</w:t>
      </w:r>
      <w:r>
        <w:rPr>
          <w:rFonts w:hint="eastAsia"/>
        </w:rPr>
        <w:t>设计</w:t>
      </w:r>
      <w:r>
        <w:t>方案</w:t>
      </w:r>
    </w:p>
    <w:p>
      <w:pPr>
        <w:rPr>
          <w:rFonts w:hint="eastAsia"/>
        </w:rPr>
      </w:pPr>
      <w:r>
        <w:t>(1) 项目的目标、结构</w:t>
      </w:r>
    </w:p>
    <w:p>
      <w:pPr>
        <w:rPr>
          <w:rFonts w:hint="eastAsia"/>
        </w:rPr>
      </w:pPr>
      <w:r>
        <w:t>(2) 技术方案设计的原则和方法</w:t>
      </w:r>
    </w:p>
    <w:p>
      <w:pPr>
        <w:rPr>
          <w:rFonts w:hint="eastAsia"/>
        </w:rPr>
      </w:pPr>
      <w:r>
        <w:t>(3) 技术方案特点分析</w:t>
      </w:r>
    </w:p>
    <w:p>
      <w:r>
        <w:t>(4) 关键技术与核心问题分析</w:t>
      </w:r>
    </w:p>
    <w:p>
      <w:pPr>
        <w:rPr>
          <w:rFonts w:hint="eastAsia"/>
        </w:rPr>
      </w:pPr>
    </w:p>
    <w:p>
      <w:pPr>
        <w:rPr>
          <w:rFonts w:hint="eastAsia"/>
        </w:rPr>
      </w:pPr>
      <w:r>
        <w:rPr>
          <w:rFonts w:hint="eastAsia"/>
        </w:rPr>
        <w:t>第七章</w:t>
      </w:r>
      <w:r>
        <w:t xml:space="preserve"> 市场和</w:t>
      </w:r>
      <w:r>
        <w:rPr>
          <w:rFonts w:hint="eastAsia"/>
        </w:rPr>
        <w:t>产品</w:t>
      </w:r>
    </w:p>
    <w:p>
      <w:r>
        <w:t>(1)市场需求量简要分析。</w:t>
      </w:r>
    </w:p>
    <w:p>
      <w:r>
        <w:t>(2)计划销售量、销售方向。</w:t>
      </w:r>
    </w:p>
    <w:p>
      <w:r>
        <w:rPr>
          <w:rFonts w:hint="eastAsia"/>
        </w:rPr>
        <w:t>(</w:t>
      </w:r>
      <w:r>
        <w:t>3)</w:t>
      </w:r>
      <w:r>
        <w:rPr>
          <w:rFonts w:hint="eastAsia"/>
        </w:rPr>
        <w:t>产品方案与产品规模</w:t>
      </w:r>
    </w:p>
    <w:p>
      <w:r>
        <w:rPr>
          <w:rFonts w:hint="eastAsia"/>
        </w:rPr>
        <w:t>(</w:t>
      </w:r>
      <w:r>
        <w:t>4)</w:t>
      </w:r>
      <w:r>
        <w:rPr>
          <w:rFonts w:hint="eastAsia"/>
        </w:rPr>
        <w:t>产品收入来源</w:t>
      </w:r>
    </w:p>
    <w:p>
      <w:pPr>
        <w:rPr>
          <w:rFonts w:hint="eastAsia"/>
        </w:rPr>
      </w:pPr>
    </w:p>
    <w:p>
      <w:pPr>
        <w:rPr>
          <w:rFonts w:hint="eastAsia"/>
        </w:rPr>
      </w:pPr>
      <w:r>
        <w:t>第</w:t>
      </w:r>
      <w:r>
        <w:rPr>
          <w:rFonts w:hint="eastAsia"/>
        </w:rPr>
        <w:t>八</w:t>
      </w:r>
      <w:r>
        <w:t>章 风险分析</w:t>
      </w:r>
    </w:p>
    <w:p>
      <w:r>
        <w:t>8.1项目风险因素</w:t>
      </w:r>
    </w:p>
    <w:p>
      <w:r>
        <w:t>8.1不可抗力因素风险</w:t>
      </w:r>
    </w:p>
    <w:p>
      <w:r>
        <w:t>8.1.2 市场风险</w:t>
      </w:r>
    </w:p>
    <w:p>
      <w:r>
        <w:t>8.1.3 工程风险</w:t>
      </w:r>
    </w:p>
    <w:p>
      <w:r>
        <w:t>8.1.4资金管理风险</w:t>
      </w:r>
    </w:p>
    <w:p>
      <w:r>
        <w:t>8.1.5 政策风险</w:t>
      </w:r>
    </w:p>
    <w:p>
      <w:pPr>
        <w:rPr>
          <w:rFonts w:hint="eastAsia"/>
        </w:rPr>
      </w:pPr>
    </w:p>
    <w:p>
      <w:pPr>
        <w:rPr>
          <w:rFonts w:hint="eastAsia"/>
        </w:rPr>
      </w:pPr>
      <w:r>
        <w:rPr>
          <w:rFonts w:hint="eastAsia"/>
        </w:rPr>
        <w:t>第九章 风险规避</w:t>
      </w:r>
    </w:p>
    <w:p>
      <w:r>
        <w:t>9.1风险规避对策</w:t>
      </w:r>
    </w:p>
    <w:p>
      <w:r>
        <w:t>9.1.1不可抗力因素风险规避对策</w:t>
      </w:r>
    </w:p>
    <w:p>
      <w:r>
        <w:t>9.1.2市场风险规避对策</w:t>
      </w:r>
    </w:p>
    <w:p>
      <w:r>
        <w:t>9.1.3工程风险规避对策</w:t>
      </w:r>
    </w:p>
    <w:p>
      <w:r>
        <w:t>9.1.4资金管理风险规避对策</w:t>
      </w:r>
    </w:p>
    <w:p>
      <w:r>
        <w:t>9.1.5 政策风险规避对策.</w:t>
      </w:r>
    </w:p>
    <w:p>
      <w:pPr>
        <w:rPr>
          <w:rFonts w:hint="eastAsia"/>
        </w:rPr>
      </w:pPr>
    </w:p>
    <w:p>
      <w:r>
        <w:rPr>
          <w:rFonts w:hint="eastAsia"/>
        </w:rPr>
        <w:t xml:space="preserve">第十章 </w:t>
      </w:r>
      <w:r>
        <w:t>可行性研究结论与建议</w:t>
      </w:r>
    </w:p>
    <w:p>
      <w:r>
        <w:t>可行性研究报告结论</w:t>
      </w:r>
    </w:p>
    <w:p>
      <w:pPr>
        <w:rPr>
          <w:rFonts w:hint="eastAsia"/>
        </w:rPr>
      </w:pPr>
      <w:r>
        <w:t>(1) 可行性研究报告结论、“立项”建议</w:t>
      </w:r>
    </w:p>
    <w:p>
      <w:pPr>
        <w:rPr>
          <w:rFonts w:hint="eastAsia"/>
        </w:rPr>
      </w:pPr>
      <w:r>
        <w:t>(2) 可行项目的修改建议和意见</w:t>
      </w:r>
    </w:p>
    <w:p>
      <w:pPr>
        <w:rPr>
          <w:rFonts w:hint="eastAsia"/>
        </w:rPr>
      </w:pPr>
      <w:r>
        <w:t>(3) 不可行项目的问题与处理意见</w:t>
      </w:r>
    </w:p>
    <w:p>
      <w:pPr>
        <w:rPr>
          <w:rFonts w:hint="eastAsia"/>
        </w:rPr>
      </w:pPr>
      <w:r>
        <w:t>(4) 可行性研究中的争议问题及结论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632"/>
    <w:rsid w:val="0007057A"/>
    <w:rsid w:val="0020581D"/>
    <w:rsid w:val="00454DA9"/>
    <w:rsid w:val="004E5910"/>
    <w:rsid w:val="00697F93"/>
    <w:rsid w:val="00791632"/>
    <w:rsid w:val="008A2DE0"/>
    <w:rsid w:val="009240AC"/>
    <w:rsid w:val="00A2577F"/>
    <w:rsid w:val="00C61588"/>
    <w:rsid w:val="00C83287"/>
    <w:rsid w:val="00DD66EE"/>
    <w:rsid w:val="10242017"/>
    <w:rsid w:val="772B1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124</Words>
  <Characters>707</Characters>
  <Lines>5</Lines>
  <Paragraphs>1</Paragraphs>
  <TotalTime>1</TotalTime>
  <ScaleCrop>false</ScaleCrop>
  <LinksUpToDate>false</LinksUpToDate>
  <CharactersWithSpaces>830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2022-03-17T02:36:00Z</dcterms:created>
  <dc:creator>王 维卓</dc:creator>
  <cp:lastModifiedBy>杜顺涛</cp:lastModifiedBy>
  <dcterms:modified xsi:type="dcterms:W3CDTF">2022-03-19T02:10:43Z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7452251196974CF9B7DF6AB8E906E675</vt:lpwstr>
  </property>
</Properties>
</file>